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A35" w:rsidRDefault="00F52A35">
      <w:pPr>
        <w:pStyle w:val="a3"/>
        <w:ind w:left="0"/>
        <w:jc w:val="left"/>
        <w:rPr>
          <w:sz w:val="20"/>
        </w:rPr>
      </w:pPr>
    </w:p>
    <w:p w:rsidR="00F52A35" w:rsidRDefault="00F52A35">
      <w:pPr>
        <w:pStyle w:val="a3"/>
        <w:ind w:left="0"/>
        <w:jc w:val="left"/>
        <w:rPr>
          <w:sz w:val="20"/>
        </w:rPr>
      </w:pPr>
    </w:p>
    <w:p w:rsidR="00F52A35" w:rsidRDefault="00F52A35">
      <w:pPr>
        <w:pStyle w:val="a3"/>
        <w:ind w:left="0"/>
        <w:jc w:val="left"/>
        <w:rPr>
          <w:sz w:val="20"/>
        </w:rPr>
      </w:pPr>
    </w:p>
    <w:p w:rsidR="00F52A35" w:rsidRDefault="00F52A35">
      <w:pPr>
        <w:pStyle w:val="a3"/>
        <w:ind w:left="0"/>
        <w:jc w:val="left"/>
        <w:rPr>
          <w:sz w:val="20"/>
        </w:rPr>
      </w:pPr>
    </w:p>
    <w:p w:rsidR="00F52A35" w:rsidRDefault="00F52A35">
      <w:pPr>
        <w:pStyle w:val="a3"/>
        <w:ind w:left="0"/>
        <w:jc w:val="left"/>
        <w:rPr>
          <w:sz w:val="20"/>
        </w:rPr>
      </w:pPr>
    </w:p>
    <w:p w:rsidR="00F52A35" w:rsidRDefault="00F52A35">
      <w:pPr>
        <w:pStyle w:val="a3"/>
        <w:ind w:left="0"/>
        <w:jc w:val="left"/>
        <w:rPr>
          <w:sz w:val="20"/>
        </w:rPr>
      </w:pPr>
    </w:p>
    <w:p w:rsidR="00F52A35" w:rsidRDefault="00F52A35">
      <w:pPr>
        <w:pStyle w:val="a3"/>
        <w:ind w:left="0"/>
        <w:jc w:val="left"/>
        <w:rPr>
          <w:sz w:val="20"/>
        </w:rPr>
      </w:pPr>
    </w:p>
    <w:p w:rsidR="00F52A35" w:rsidRDefault="00F52A35">
      <w:pPr>
        <w:pStyle w:val="a3"/>
        <w:ind w:left="0"/>
        <w:jc w:val="left"/>
        <w:rPr>
          <w:sz w:val="20"/>
        </w:rPr>
      </w:pPr>
    </w:p>
    <w:p w:rsidR="00F52A35" w:rsidRDefault="00F52A35">
      <w:pPr>
        <w:pStyle w:val="a3"/>
        <w:ind w:left="0"/>
        <w:jc w:val="left"/>
        <w:rPr>
          <w:sz w:val="20"/>
        </w:rPr>
      </w:pPr>
    </w:p>
    <w:p w:rsidR="00F52A35" w:rsidRDefault="00F52A35">
      <w:pPr>
        <w:pStyle w:val="a3"/>
        <w:ind w:left="0"/>
        <w:jc w:val="left"/>
        <w:rPr>
          <w:sz w:val="20"/>
        </w:rPr>
      </w:pPr>
    </w:p>
    <w:p w:rsidR="00F52A35" w:rsidRDefault="00F52A35">
      <w:pPr>
        <w:pStyle w:val="a3"/>
        <w:ind w:left="0"/>
        <w:jc w:val="left"/>
        <w:rPr>
          <w:sz w:val="20"/>
        </w:rPr>
      </w:pPr>
    </w:p>
    <w:p w:rsidR="00F52A35" w:rsidRDefault="00F52A35">
      <w:pPr>
        <w:pStyle w:val="a3"/>
        <w:ind w:left="0"/>
        <w:jc w:val="left"/>
        <w:rPr>
          <w:sz w:val="20"/>
        </w:rPr>
      </w:pPr>
    </w:p>
    <w:p w:rsidR="00F52A35" w:rsidRDefault="00F52A35">
      <w:pPr>
        <w:pStyle w:val="a3"/>
        <w:ind w:left="0"/>
        <w:jc w:val="left"/>
        <w:rPr>
          <w:sz w:val="20"/>
        </w:rPr>
      </w:pPr>
    </w:p>
    <w:p w:rsidR="00F52A35" w:rsidRDefault="00F52A35">
      <w:pPr>
        <w:pStyle w:val="a3"/>
        <w:ind w:left="0"/>
        <w:jc w:val="left"/>
        <w:rPr>
          <w:sz w:val="20"/>
        </w:rPr>
      </w:pPr>
    </w:p>
    <w:p w:rsidR="00F52A35" w:rsidRDefault="00F52A35">
      <w:pPr>
        <w:pStyle w:val="a3"/>
        <w:ind w:left="0"/>
        <w:jc w:val="left"/>
        <w:rPr>
          <w:sz w:val="20"/>
        </w:rPr>
      </w:pPr>
    </w:p>
    <w:p w:rsidR="00F52A35" w:rsidRDefault="00F52A35">
      <w:pPr>
        <w:pStyle w:val="a3"/>
        <w:ind w:left="0"/>
        <w:jc w:val="left"/>
        <w:rPr>
          <w:sz w:val="20"/>
        </w:rPr>
      </w:pPr>
    </w:p>
    <w:p w:rsidR="00F52A35" w:rsidRDefault="00F52A35">
      <w:pPr>
        <w:pStyle w:val="a3"/>
        <w:ind w:left="0"/>
        <w:jc w:val="left"/>
        <w:rPr>
          <w:sz w:val="20"/>
        </w:rPr>
      </w:pPr>
    </w:p>
    <w:p w:rsidR="00F52A35" w:rsidRDefault="00F52A35">
      <w:pPr>
        <w:pStyle w:val="a3"/>
        <w:ind w:left="0"/>
        <w:jc w:val="left"/>
        <w:rPr>
          <w:sz w:val="20"/>
        </w:rPr>
      </w:pPr>
    </w:p>
    <w:p w:rsidR="00F52A35" w:rsidRDefault="00F52A35">
      <w:pPr>
        <w:pStyle w:val="a3"/>
        <w:ind w:left="0"/>
        <w:jc w:val="left"/>
        <w:rPr>
          <w:sz w:val="20"/>
        </w:rPr>
      </w:pPr>
    </w:p>
    <w:p w:rsidR="00F52A35" w:rsidRDefault="00F52A35">
      <w:pPr>
        <w:pStyle w:val="a3"/>
        <w:ind w:left="0"/>
        <w:jc w:val="left"/>
        <w:rPr>
          <w:sz w:val="20"/>
        </w:rPr>
      </w:pPr>
    </w:p>
    <w:p w:rsidR="00F52A35" w:rsidRDefault="00F52A35">
      <w:pPr>
        <w:pStyle w:val="a3"/>
        <w:spacing w:before="10"/>
        <w:ind w:left="0"/>
        <w:jc w:val="left"/>
        <w:rPr>
          <w:sz w:val="15"/>
        </w:rPr>
      </w:pPr>
    </w:p>
    <w:p w:rsidR="00F52A35" w:rsidRDefault="0019630E">
      <w:pPr>
        <w:pStyle w:val="a4"/>
        <w:spacing w:line="480" w:lineRule="auto"/>
      </w:pPr>
      <w:r>
        <w:t>ОСНОВНАЯ ОБРАЗОВАТЕЛЬНАЯ ПРОГРАММА СРЕДНЕГО ОБЩЕГО ОБРАЗОВАНИЯ</w:t>
      </w:r>
    </w:p>
    <w:p w:rsidR="005A201A" w:rsidRDefault="005A201A">
      <w:pPr>
        <w:pStyle w:val="a3"/>
        <w:spacing w:before="71"/>
        <w:ind w:left="4880" w:right="4178"/>
        <w:jc w:val="center"/>
      </w:pPr>
    </w:p>
    <w:p w:rsidR="005A201A" w:rsidRDefault="005A201A">
      <w:pPr>
        <w:pStyle w:val="a3"/>
        <w:spacing w:before="71"/>
        <w:ind w:left="4880" w:right="4178"/>
        <w:jc w:val="center"/>
      </w:pPr>
    </w:p>
    <w:p w:rsidR="005A201A" w:rsidRDefault="005A201A">
      <w:pPr>
        <w:pStyle w:val="a3"/>
        <w:spacing w:before="71"/>
        <w:ind w:left="4880" w:right="4178"/>
        <w:jc w:val="center"/>
      </w:pPr>
    </w:p>
    <w:p w:rsidR="005A201A" w:rsidRDefault="005A201A">
      <w:pPr>
        <w:pStyle w:val="a3"/>
        <w:spacing w:before="71"/>
        <w:ind w:left="4880" w:right="4178"/>
        <w:jc w:val="center"/>
      </w:pPr>
    </w:p>
    <w:p w:rsidR="005A201A" w:rsidRDefault="005A201A">
      <w:pPr>
        <w:pStyle w:val="a3"/>
        <w:spacing w:before="71"/>
        <w:ind w:left="4880" w:right="4178"/>
        <w:jc w:val="center"/>
      </w:pPr>
    </w:p>
    <w:p w:rsidR="005A201A" w:rsidRDefault="005A201A">
      <w:pPr>
        <w:pStyle w:val="a3"/>
        <w:spacing w:before="71"/>
        <w:ind w:left="4880" w:right="4178"/>
        <w:jc w:val="center"/>
      </w:pPr>
    </w:p>
    <w:p w:rsidR="005A201A" w:rsidRDefault="005A201A">
      <w:pPr>
        <w:pStyle w:val="a3"/>
        <w:spacing w:before="71"/>
        <w:ind w:left="4880" w:right="4178"/>
        <w:jc w:val="center"/>
      </w:pPr>
    </w:p>
    <w:p w:rsidR="005A201A" w:rsidRDefault="005A201A">
      <w:pPr>
        <w:pStyle w:val="a3"/>
        <w:spacing w:before="71"/>
        <w:ind w:left="4880" w:right="4178"/>
        <w:jc w:val="center"/>
      </w:pPr>
    </w:p>
    <w:p w:rsidR="005A201A" w:rsidRDefault="005A201A">
      <w:pPr>
        <w:pStyle w:val="a3"/>
        <w:spacing w:before="71"/>
        <w:ind w:left="4880" w:right="4178"/>
        <w:jc w:val="center"/>
      </w:pPr>
    </w:p>
    <w:p w:rsidR="005A201A" w:rsidRDefault="005A201A">
      <w:pPr>
        <w:pStyle w:val="a3"/>
        <w:spacing w:before="71"/>
        <w:ind w:left="4880" w:right="4178"/>
        <w:jc w:val="center"/>
      </w:pPr>
    </w:p>
    <w:p w:rsidR="005A201A" w:rsidRDefault="005A201A">
      <w:pPr>
        <w:pStyle w:val="a3"/>
        <w:spacing w:before="71"/>
        <w:ind w:left="4880" w:right="4178"/>
        <w:jc w:val="center"/>
      </w:pPr>
    </w:p>
    <w:p w:rsidR="005A201A" w:rsidRDefault="005A201A">
      <w:pPr>
        <w:pStyle w:val="a3"/>
        <w:spacing w:before="71"/>
        <w:ind w:left="4880" w:right="4178"/>
        <w:jc w:val="center"/>
      </w:pPr>
    </w:p>
    <w:p w:rsidR="005A201A" w:rsidRDefault="005A201A">
      <w:pPr>
        <w:pStyle w:val="a3"/>
        <w:spacing w:before="71"/>
        <w:ind w:left="4880" w:right="4178"/>
        <w:jc w:val="center"/>
      </w:pPr>
    </w:p>
    <w:p w:rsidR="005A201A" w:rsidRDefault="005A201A">
      <w:pPr>
        <w:pStyle w:val="a3"/>
        <w:spacing w:before="71"/>
        <w:ind w:left="4880" w:right="4178"/>
        <w:jc w:val="center"/>
      </w:pPr>
    </w:p>
    <w:p w:rsidR="005A201A" w:rsidRDefault="005A201A">
      <w:pPr>
        <w:pStyle w:val="a3"/>
        <w:spacing w:before="71"/>
        <w:ind w:left="4880" w:right="4178"/>
        <w:jc w:val="center"/>
      </w:pPr>
    </w:p>
    <w:p w:rsidR="005A201A" w:rsidRDefault="005A201A">
      <w:pPr>
        <w:pStyle w:val="a3"/>
        <w:spacing w:before="71"/>
        <w:ind w:left="4880" w:right="4178"/>
        <w:jc w:val="center"/>
      </w:pPr>
    </w:p>
    <w:p w:rsidR="005A201A" w:rsidRDefault="005A201A">
      <w:pPr>
        <w:pStyle w:val="a3"/>
        <w:spacing w:before="71"/>
        <w:ind w:left="4880" w:right="4178"/>
        <w:jc w:val="center"/>
      </w:pPr>
    </w:p>
    <w:p w:rsidR="005A201A" w:rsidRDefault="005A201A">
      <w:pPr>
        <w:pStyle w:val="a3"/>
        <w:spacing w:before="71"/>
        <w:ind w:left="4880" w:right="4178"/>
        <w:jc w:val="center"/>
      </w:pPr>
    </w:p>
    <w:p w:rsidR="005A201A" w:rsidRDefault="005A201A">
      <w:pPr>
        <w:pStyle w:val="a3"/>
        <w:spacing w:before="71"/>
        <w:ind w:left="4880" w:right="4178"/>
        <w:jc w:val="center"/>
      </w:pPr>
    </w:p>
    <w:p w:rsidR="005A201A" w:rsidRDefault="005A201A">
      <w:pPr>
        <w:pStyle w:val="a3"/>
        <w:spacing w:before="71"/>
        <w:ind w:left="4880" w:right="4178"/>
        <w:jc w:val="center"/>
      </w:pPr>
    </w:p>
    <w:p w:rsidR="005A201A" w:rsidRDefault="005A201A">
      <w:pPr>
        <w:pStyle w:val="a3"/>
        <w:spacing w:before="71"/>
        <w:ind w:left="4880" w:right="4178"/>
        <w:jc w:val="center"/>
      </w:pPr>
    </w:p>
    <w:p w:rsidR="005A201A" w:rsidRDefault="005A201A">
      <w:pPr>
        <w:pStyle w:val="a3"/>
        <w:spacing w:before="71"/>
        <w:ind w:left="4880" w:right="4178"/>
        <w:jc w:val="center"/>
      </w:pPr>
    </w:p>
    <w:p w:rsidR="005A201A" w:rsidRDefault="005A201A">
      <w:pPr>
        <w:pStyle w:val="a3"/>
        <w:spacing w:before="71"/>
        <w:ind w:left="4880" w:right="4178"/>
        <w:jc w:val="center"/>
      </w:pPr>
    </w:p>
    <w:p w:rsidR="005A201A" w:rsidRDefault="005A201A">
      <w:pPr>
        <w:pStyle w:val="a3"/>
        <w:spacing w:before="71"/>
        <w:ind w:left="4880" w:right="4178"/>
        <w:jc w:val="center"/>
      </w:pPr>
    </w:p>
    <w:p w:rsidR="005A201A" w:rsidRDefault="005A201A">
      <w:pPr>
        <w:pStyle w:val="a3"/>
        <w:spacing w:before="71"/>
        <w:ind w:left="4880" w:right="4178"/>
        <w:jc w:val="center"/>
      </w:pPr>
    </w:p>
    <w:p w:rsidR="00F52A35" w:rsidRDefault="0019630E">
      <w:pPr>
        <w:pStyle w:val="a3"/>
        <w:spacing w:before="71"/>
        <w:ind w:left="4880" w:right="4178"/>
        <w:jc w:val="center"/>
      </w:pPr>
      <w:r>
        <w:t>ОГЛАВЛЕНИЕ</w:t>
      </w:r>
    </w:p>
    <w:p w:rsidR="00F52A35" w:rsidRDefault="000C01E7" w:rsidP="005B6046">
      <w:pPr>
        <w:pStyle w:val="a5"/>
        <w:numPr>
          <w:ilvl w:val="0"/>
          <w:numId w:val="140"/>
        </w:numPr>
        <w:tabs>
          <w:tab w:val="left" w:pos="320"/>
        </w:tabs>
        <w:rPr>
          <w:sz w:val="24"/>
        </w:rPr>
      </w:pPr>
      <w:hyperlink w:anchor="_bookmark0" w:history="1">
        <w:r w:rsidR="0019630E">
          <w:rPr>
            <w:sz w:val="24"/>
          </w:rPr>
          <w:t>Целевой раздел основной образовательной программы среднего общего</w:t>
        </w:r>
        <w:r w:rsidR="0019630E">
          <w:rPr>
            <w:spacing w:val="-5"/>
            <w:sz w:val="24"/>
          </w:rPr>
          <w:t xml:space="preserve"> </w:t>
        </w:r>
        <w:r w:rsidR="0019630E">
          <w:rPr>
            <w:sz w:val="24"/>
          </w:rPr>
          <w:t>образования..........</w:t>
        </w:r>
      </w:hyperlink>
    </w:p>
    <w:p w:rsidR="00F52A35" w:rsidRDefault="000C01E7">
      <w:pPr>
        <w:ind w:left="544"/>
        <w:rPr>
          <w:i/>
          <w:sz w:val="24"/>
        </w:rPr>
      </w:pPr>
      <w:hyperlink w:anchor="_bookmark1" w:history="1">
        <w:r w:rsidR="0019630E" w:rsidRPr="00F618CD">
          <w:rPr>
            <w:sz w:val="24"/>
          </w:rPr>
          <w:t>I.1.</w:t>
        </w:r>
        <w:r w:rsidR="0019630E">
          <w:rPr>
            <w:i/>
            <w:sz w:val="24"/>
          </w:rPr>
          <w:t xml:space="preserve"> Пояснительная записка</w:t>
        </w:r>
        <w:r w:rsidR="0019630E">
          <w:rPr>
            <w:i/>
            <w:spacing w:val="-24"/>
            <w:sz w:val="24"/>
          </w:rPr>
          <w:t xml:space="preserve"> </w:t>
        </w:r>
        <w:r w:rsidR="0019630E">
          <w:rPr>
            <w:i/>
            <w:sz w:val="24"/>
          </w:rPr>
          <w:t>.........................................................................................................</w:t>
        </w:r>
      </w:hyperlink>
    </w:p>
    <w:p w:rsidR="00F52A35" w:rsidRDefault="000C01E7" w:rsidP="005B6046">
      <w:pPr>
        <w:pStyle w:val="a5"/>
        <w:numPr>
          <w:ilvl w:val="1"/>
          <w:numId w:val="140"/>
        </w:numPr>
        <w:tabs>
          <w:tab w:val="left" w:pos="924"/>
        </w:tabs>
        <w:ind w:right="117" w:firstLine="0"/>
        <w:rPr>
          <w:sz w:val="24"/>
        </w:rPr>
      </w:pPr>
      <w:hyperlink w:anchor="_bookmark2" w:history="1">
        <w:r w:rsidR="0019630E">
          <w:rPr>
            <w:sz w:val="24"/>
          </w:rPr>
          <w:t xml:space="preserve">Планируемые результаты освоения </w:t>
        </w:r>
        <w:proofErr w:type="gramStart"/>
        <w:r w:rsidR="0019630E">
          <w:rPr>
            <w:sz w:val="24"/>
          </w:rPr>
          <w:t>обучающимися</w:t>
        </w:r>
        <w:proofErr w:type="gramEnd"/>
        <w:r w:rsidR="0019630E">
          <w:rPr>
            <w:sz w:val="24"/>
          </w:rPr>
          <w:t xml:space="preserve"> основной образовательной программы</w:t>
        </w:r>
      </w:hyperlink>
      <w:r w:rsidR="0019630E">
        <w:rPr>
          <w:sz w:val="24"/>
        </w:rPr>
        <w:t xml:space="preserve"> </w:t>
      </w:r>
      <w:hyperlink w:anchor="_bookmark2" w:history="1">
        <w:r w:rsidR="0019630E">
          <w:rPr>
            <w:sz w:val="24"/>
          </w:rPr>
          <w:t>среднего общего</w:t>
        </w:r>
        <w:r w:rsidR="0019630E">
          <w:rPr>
            <w:spacing w:val="-3"/>
            <w:sz w:val="24"/>
          </w:rPr>
          <w:t xml:space="preserve"> </w:t>
        </w:r>
        <w:r w:rsidR="0019630E">
          <w:rPr>
            <w:sz w:val="24"/>
          </w:rPr>
          <w:t>образования......................................................................................................</w:t>
        </w:r>
      </w:hyperlink>
    </w:p>
    <w:p w:rsidR="00F52A35" w:rsidRDefault="000C01E7" w:rsidP="005B6046">
      <w:pPr>
        <w:pStyle w:val="a5"/>
        <w:numPr>
          <w:ilvl w:val="2"/>
          <w:numId w:val="140"/>
        </w:numPr>
        <w:tabs>
          <w:tab w:val="left" w:pos="1532"/>
        </w:tabs>
        <w:rPr>
          <w:sz w:val="24"/>
        </w:rPr>
      </w:pPr>
      <w:hyperlink w:anchor="_bookmark3" w:history="1">
        <w:r w:rsidR="0019630E">
          <w:rPr>
            <w:sz w:val="24"/>
          </w:rPr>
          <w:t>Планируемые личностные результаты освоения ООП</w:t>
        </w:r>
        <w:r w:rsidR="0019630E">
          <w:rPr>
            <w:spacing w:val="-8"/>
            <w:sz w:val="24"/>
          </w:rPr>
          <w:t xml:space="preserve"> </w:t>
        </w:r>
        <w:r w:rsidR="0019630E">
          <w:rPr>
            <w:sz w:val="24"/>
          </w:rPr>
          <w:t>............................................</w:t>
        </w:r>
      </w:hyperlink>
    </w:p>
    <w:p w:rsidR="00F52A35" w:rsidRDefault="000C01E7" w:rsidP="005B6046">
      <w:pPr>
        <w:pStyle w:val="a5"/>
        <w:numPr>
          <w:ilvl w:val="2"/>
          <w:numId w:val="140"/>
        </w:numPr>
        <w:tabs>
          <w:tab w:val="left" w:pos="1532"/>
        </w:tabs>
        <w:rPr>
          <w:sz w:val="24"/>
        </w:rPr>
      </w:pPr>
      <w:hyperlink w:anchor="_bookmark4" w:history="1">
        <w:r w:rsidR="0019630E">
          <w:rPr>
            <w:sz w:val="24"/>
          </w:rPr>
          <w:t>Планируемые метапредметные результаты освоения ООП</w:t>
        </w:r>
        <w:r w:rsidR="0019630E">
          <w:rPr>
            <w:spacing w:val="-9"/>
            <w:sz w:val="24"/>
          </w:rPr>
          <w:t xml:space="preserve"> </w:t>
        </w:r>
        <w:r w:rsidR="0019630E">
          <w:rPr>
            <w:sz w:val="24"/>
          </w:rPr>
          <w:t>....................................</w:t>
        </w:r>
      </w:hyperlink>
    </w:p>
    <w:p w:rsidR="00F52A35" w:rsidRDefault="000C01E7" w:rsidP="005B6046">
      <w:pPr>
        <w:pStyle w:val="a5"/>
        <w:numPr>
          <w:ilvl w:val="2"/>
          <w:numId w:val="140"/>
        </w:numPr>
        <w:tabs>
          <w:tab w:val="left" w:pos="1532"/>
        </w:tabs>
        <w:rPr>
          <w:sz w:val="24"/>
        </w:rPr>
      </w:pPr>
      <w:hyperlink w:anchor="_bookmark5" w:history="1">
        <w:r w:rsidR="0019630E">
          <w:rPr>
            <w:sz w:val="24"/>
          </w:rPr>
          <w:t>Планируемые предметные результаты освоения ООП</w:t>
        </w:r>
        <w:r w:rsidR="0019630E">
          <w:rPr>
            <w:spacing w:val="-19"/>
            <w:sz w:val="24"/>
          </w:rPr>
          <w:t xml:space="preserve"> </w:t>
        </w:r>
        <w:r w:rsidR="0019630E">
          <w:rPr>
            <w:sz w:val="24"/>
          </w:rPr>
          <w:t>............................................</w:t>
        </w:r>
      </w:hyperlink>
    </w:p>
    <w:p w:rsidR="00F52A35" w:rsidRDefault="000C01E7">
      <w:pPr>
        <w:pStyle w:val="a3"/>
        <w:ind w:left="1413"/>
        <w:jc w:val="left"/>
      </w:pPr>
      <w:hyperlink w:anchor="_bookmark6" w:history="1">
        <w:r w:rsidR="0019630E">
          <w:t>Русский язык</w:t>
        </w:r>
        <w:r w:rsidR="0019630E">
          <w:rPr>
            <w:spacing w:val="-39"/>
          </w:rPr>
          <w:t xml:space="preserve"> </w:t>
        </w:r>
        <w:r w:rsidR="0019630E">
          <w:t>...................................................................................................................</w:t>
        </w:r>
      </w:hyperlink>
    </w:p>
    <w:p w:rsidR="00F52A35" w:rsidRDefault="000C01E7">
      <w:pPr>
        <w:pStyle w:val="a3"/>
        <w:ind w:left="1413"/>
        <w:jc w:val="left"/>
      </w:pPr>
      <w:hyperlink w:anchor="_bookmark7" w:history="1">
        <w:r w:rsidR="0019630E">
          <w:t>Литература</w:t>
        </w:r>
        <w:r w:rsidR="0019630E">
          <w:rPr>
            <w:spacing w:val="-16"/>
          </w:rPr>
          <w:t xml:space="preserve"> </w:t>
        </w:r>
        <w:r w:rsidR="0019630E">
          <w:t>......................................................................................................................</w:t>
        </w:r>
      </w:hyperlink>
    </w:p>
    <w:p w:rsidR="00F52A35" w:rsidRDefault="000C01E7">
      <w:pPr>
        <w:pStyle w:val="a3"/>
        <w:ind w:left="1413"/>
        <w:jc w:val="left"/>
      </w:pPr>
      <w:hyperlink w:anchor="_bookmark8" w:history="1">
        <w:r w:rsidR="0019630E">
          <w:t>Иностранный язык</w:t>
        </w:r>
        <w:r w:rsidR="0019630E">
          <w:rPr>
            <w:spacing w:val="-8"/>
          </w:rPr>
          <w:t xml:space="preserve"> </w:t>
        </w:r>
        <w:r w:rsidR="0019630E">
          <w:t>.........................................................................................................</w:t>
        </w:r>
      </w:hyperlink>
    </w:p>
    <w:p w:rsidR="00F52A35" w:rsidRDefault="000C01E7">
      <w:pPr>
        <w:pStyle w:val="a3"/>
        <w:ind w:left="1413"/>
        <w:jc w:val="left"/>
      </w:pPr>
      <w:hyperlink w:anchor="_bookmark9" w:history="1">
        <w:r w:rsidR="0019630E">
          <w:t>История............................................................................................................................</w:t>
        </w:r>
      </w:hyperlink>
    </w:p>
    <w:p w:rsidR="00F52A35" w:rsidRDefault="000C01E7">
      <w:pPr>
        <w:pStyle w:val="a3"/>
        <w:ind w:left="1413"/>
        <w:jc w:val="left"/>
      </w:pPr>
      <w:hyperlink w:anchor="_bookmark10" w:history="1">
        <w:r w:rsidR="0019630E">
          <w:t>География</w:t>
        </w:r>
        <w:r w:rsidR="0019630E">
          <w:rPr>
            <w:spacing w:val="-40"/>
          </w:rPr>
          <w:t xml:space="preserve"> </w:t>
        </w:r>
        <w:r w:rsidR="0019630E">
          <w:t>........................................................................................................................</w:t>
        </w:r>
      </w:hyperlink>
    </w:p>
    <w:p w:rsidR="00F52A35" w:rsidRDefault="000C01E7">
      <w:pPr>
        <w:pStyle w:val="a3"/>
        <w:ind w:left="1413"/>
        <w:jc w:val="left"/>
      </w:pPr>
      <w:hyperlink w:anchor="_bookmark11" w:history="1">
        <w:r w:rsidR="0019630E">
          <w:t>Обществознание</w:t>
        </w:r>
        <w:r w:rsidR="0019630E">
          <w:rPr>
            <w:spacing w:val="-22"/>
          </w:rPr>
          <w:t xml:space="preserve"> </w:t>
        </w:r>
        <w:r w:rsidR="0019630E">
          <w:t>.............................................................................................................</w:t>
        </w:r>
      </w:hyperlink>
    </w:p>
    <w:p w:rsidR="00F52A35" w:rsidRDefault="000C01E7">
      <w:pPr>
        <w:pStyle w:val="a3"/>
        <w:ind w:left="1413"/>
        <w:jc w:val="left"/>
      </w:pPr>
      <w:hyperlink w:anchor="_bookmark12" w:history="1">
        <w:r w:rsidR="0019630E">
          <w:rPr>
            <w:spacing w:val="-6"/>
          </w:rPr>
          <w:t>Математика:</w:t>
        </w:r>
        <w:r w:rsidR="0019630E">
          <w:rPr>
            <w:spacing w:val="-9"/>
          </w:rPr>
          <w:t xml:space="preserve"> </w:t>
        </w:r>
        <w:r w:rsidR="0019630E">
          <w:rPr>
            <w:spacing w:val="-6"/>
          </w:rPr>
          <w:t>алгебра</w:t>
        </w:r>
        <w:r w:rsidR="0019630E">
          <w:rPr>
            <w:spacing w:val="-14"/>
          </w:rPr>
          <w:t xml:space="preserve"> </w:t>
        </w:r>
        <w:r w:rsidR="0019630E">
          <w:t>и</w:t>
        </w:r>
        <w:r w:rsidR="0019630E">
          <w:rPr>
            <w:spacing w:val="-8"/>
          </w:rPr>
          <w:t xml:space="preserve"> </w:t>
        </w:r>
        <w:r w:rsidR="0019630E">
          <w:rPr>
            <w:spacing w:val="-5"/>
          </w:rPr>
          <w:t>начала</w:t>
        </w:r>
        <w:r w:rsidR="0019630E">
          <w:rPr>
            <w:spacing w:val="-10"/>
          </w:rPr>
          <w:t xml:space="preserve"> </w:t>
        </w:r>
        <w:r w:rsidR="0019630E">
          <w:rPr>
            <w:spacing w:val="-7"/>
          </w:rPr>
          <w:t xml:space="preserve">математического </w:t>
        </w:r>
        <w:r w:rsidR="0019630E">
          <w:rPr>
            <w:spacing w:val="-6"/>
          </w:rPr>
          <w:t>анализа,</w:t>
        </w:r>
        <w:r w:rsidR="0019630E">
          <w:rPr>
            <w:spacing w:val="-9"/>
          </w:rPr>
          <w:t xml:space="preserve"> </w:t>
        </w:r>
        <w:r w:rsidR="0019630E">
          <w:rPr>
            <w:spacing w:val="-6"/>
          </w:rPr>
          <w:t>геометрия</w:t>
        </w:r>
        <w:r w:rsidR="0019630E">
          <w:rPr>
            <w:spacing w:val="-40"/>
          </w:rPr>
          <w:t xml:space="preserve"> </w:t>
        </w:r>
        <w:r w:rsidR="0019630E">
          <w:t>.............................</w:t>
        </w:r>
      </w:hyperlink>
    </w:p>
    <w:p w:rsidR="00F52A35" w:rsidRDefault="000C01E7">
      <w:pPr>
        <w:pStyle w:val="a3"/>
        <w:ind w:left="1413"/>
        <w:jc w:val="left"/>
      </w:pPr>
      <w:hyperlink w:anchor="_bookmark13" w:history="1">
        <w:r w:rsidR="0019630E">
          <w:t>Информатика</w:t>
        </w:r>
        <w:r w:rsidR="0019630E">
          <w:rPr>
            <w:spacing w:val="-9"/>
          </w:rPr>
          <w:t xml:space="preserve"> </w:t>
        </w:r>
        <w:r w:rsidR="0019630E">
          <w:t>..................................................................................................................</w:t>
        </w:r>
      </w:hyperlink>
    </w:p>
    <w:p w:rsidR="00F52A35" w:rsidRDefault="000C01E7">
      <w:pPr>
        <w:pStyle w:val="a3"/>
        <w:ind w:left="1413"/>
        <w:jc w:val="left"/>
      </w:pPr>
      <w:hyperlink w:anchor="_bookmark14" w:history="1">
        <w:r w:rsidR="0019630E">
          <w:t>Физика</w:t>
        </w:r>
        <w:r w:rsidR="0019630E">
          <w:rPr>
            <w:spacing w:val="-20"/>
          </w:rPr>
          <w:t xml:space="preserve"> </w:t>
        </w:r>
        <w:r w:rsidR="0019630E">
          <w:t>.............................................................................................................................</w:t>
        </w:r>
      </w:hyperlink>
    </w:p>
    <w:p w:rsidR="00F52A35" w:rsidRDefault="000C01E7">
      <w:pPr>
        <w:pStyle w:val="a3"/>
        <w:ind w:left="1413"/>
        <w:jc w:val="left"/>
      </w:pPr>
      <w:hyperlink w:anchor="_bookmark15" w:history="1">
        <w:r w:rsidR="0019630E">
          <w:t>Химия</w:t>
        </w:r>
        <w:r w:rsidR="0019630E">
          <w:rPr>
            <w:spacing w:val="-8"/>
          </w:rPr>
          <w:t xml:space="preserve"> </w:t>
        </w:r>
        <w:r w:rsidR="0019630E">
          <w:t>..............................................................................................................................</w:t>
        </w:r>
      </w:hyperlink>
    </w:p>
    <w:p w:rsidR="00F52A35" w:rsidRDefault="000C01E7">
      <w:pPr>
        <w:pStyle w:val="a3"/>
        <w:ind w:left="1413"/>
        <w:jc w:val="left"/>
      </w:pPr>
      <w:hyperlink w:anchor="_bookmark16" w:history="1">
        <w:r w:rsidR="0019630E">
          <w:t>Биология</w:t>
        </w:r>
        <w:r w:rsidR="0019630E">
          <w:rPr>
            <w:spacing w:val="-39"/>
          </w:rPr>
          <w:t xml:space="preserve"> </w:t>
        </w:r>
        <w:r w:rsidR="0019630E">
          <w:t>..........................................................................................................................</w:t>
        </w:r>
      </w:hyperlink>
    </w:p>
    <w:p w:rsidR="00F52A35" w:rsidRDefault="0019630E">
      <w:pPr>
        <w:pStyle w:val="a3"/>
        <w:ind w:left="1413"/>
        <w:jc w:val="left"/>
      </w:pPr>
      <w:r>
        <w:t>Астрономия</w:t>
      </w:r>
    </w:p>
    <w:p w:rsidR="00F52A35" w:rsidRDefault="000C01E7">
      <w:pPr>
        <w:pStyle w:val="a3"/>
        <w:ind w:left="1413"/>
        <w:jc w:val="left"/>
      </w:pPr>
      <w:hyperlink w:anchor="_bookmark17" w:history="1">
        <w:r w:rsidR="0019630E">
          <w:t>Физическая</w:t>
        </w:r>
        <w:r w:rsidR="0019630E">
          <w:rPr>
            <w:spacing w:val="-4"/>
          </w:rPr>
          <w:t xml:space="preserve"> </w:t>
        </w:r>
        <w:r w:rsidR="0019630E">
          <w:t>культура......................................................................................................</w:t>
        </w:r>
      </w:hyperlink>
    </w:p>
    <w:p w:rsidR="00F52A35" w:rsidRDefault="000C01E7">
      <w:pPr>
        <w:pStyle w:val="a3"/>
        <w:ind w:left="1413"/>
        <w:jc w:val="left"/>
      </w:pPr>
      <w:hyperlink w:anchor="_bookmark18" w:history="1">
        <w:r w:rsidR="0019630E">
          <w:t>Основы безопасности жизнедеятельности</w:t>
        </w:r>
        <w:r w:rsidR="0019630E">
          <w:rPr>
            <w:spacing w:val="-10"/>
          </w:rPr>
          <w:t xml:space="preserve"> </w:t>
        </w:r>
        <w:r w:rsidR="0019630E">
          <w:t>..................................................................</w:t>
        </w:r>
      </w:hyperlink>
    </w:p>
    <w:p w:rsidR="00F52A35" w:rsidRDefault="000C01E7" w:rsidP="005B6046">
      <w:pPr>
        <w:pStyle w:val="a5"/>
        <w:numPr>
          <w:ilvl w:val="1"/>
          <w:numId w:val="140"/>
        </w:numPr>
        <w:tabs>
          <w:tab w:val="left" w:pos="922"/>
        </w:tabs>
        <w:ind w:right="116" w:firstLine="0"/>
        <w:rPr>
          <w:sz w:val="24"/>
        </w:rPr>
      </w:pPr>
      <w:hyperlink w:anchor="_bookmark19" w:history="1">
        <w:r w:rsidR="0019630E">
          <w:rPr>
            <w:sz w:val="24"/>
          </w:rPr>
          <w:t xml:space="preserve">Система </w:t>
        </w:r>
        <w:proofErr w:type="gramStart"/>
        <w:r w:rsidR="0019630E">
          <w:rPr>
            <w:sz w:val="24"/>
          </w:rPr>
          <w:t>оценки достижения планируемых результатов освоения основной образовательной</w:t>
        </w:r>
      </w:hyperlink>
      <w:r w:rsidR="0019630E">
        <w:rPr>
          <w:sz w:val="24"/>
        </w:rPr>
        <w:t xml:space="preserve"> </w:t>
      </w:r>
      <w:hyperlink w:anchor="_bookmark19" w:history="1">
        <w:r w:rsidR="0019630E">
          <w:rPr>
            <w:sz w:val="24"/>
          </w:rPr>
          <w:t>программы среднего общего образования</w:t>
        </w:r>
        <w:proofErr w:type="gramEnd"/>
        <w:r w:rsidR="0019630E">
          <w:rPr>
            <w:spacing w:val="-19"/>
            <w:sz w:val="24"/>
          </w:rPr>
          <w:t xml:space="preserve"> </w:t>
        </w:r>
        <w:r w:rsidR="0019630E">
          <w:rPr>
            <w:sz w:val="24"/>
          </w:rPr>
          <w:t>.................................................................................</w:t>
        </w:r>
      </w:hyperlink>
    </w:p>
    <w:p w:rsidR="00F52A35" w:rsidRDefault="000C01E7" w:rsidP="005B6046">
      <w:pPr>
        <w:pStyle w:val="a5"/>
        <w:numPr>
          <w:ilvl w:val="0"/>
          <w:numId w:val="140"/>
        </w:numPr>
        <w:tabs>
          <w:tab w:val="left" w:pos="399"/>
        </w:tabs>
        <w:ind w:left="120" w:right="115" w:firstLine="0"/>
        <w:rPr>
          <w:sz w:val="24"/>
        </w:rPr>
      </w:pPr>
      <w:hyperlink w:anchor="_bookmark20" w:history="1">
        <w:r w:rsidR="0019630E">
          <w:rPr>
            <w:sz w:val="24"/>
          </w:rPr>
          <w:t>Содержательный раздел примерной основной образовательной программы среднего общего</w:t>
        </w:r>
      </w:hyperlink>
      <w:r w:rsidR="0019630E">
        <w:rPr>
          <w:sz w:val="24"/>
        </w:rPr>
        <w:t xml:space="preserve"> </w:t>
      </w:r>
      <w:hyperlink w:anchor="_bookmark20" w:history="1">
        <w:r w:rsidR="0019630E">
          <w:rPr>
            <w:sz w:val="24"/>
          </w:rPr>
          <w:t>обр</w:t>
        </w:r>
        <w:r w:rsidR="0019630E">
          <w:rPr>
            <w:sz w:val="24"/>
          </w:rPr>
          <w:t>а</w:t>
        </w:r>
        <w:r w:rsidR="0019630E">
          <w:rPr>
            <w:sz w:val="24"/>
          </w:rPr>
          <w:t>зования</w:t>
        </w:r>
        <w:r w:rsidR="0019630E">
          <w:rPr>
            <w:spacing w:val="-13"/>
            <w:sz w:val="24"/>
          </w:rPr>
          <w:t xml:space="preserve"> </w:t>
        </w:r>
        <w:r w:rsidR="0019630E">
          <w:rPr>
            <w:sz w:val="24"/>
          </w:rPr>
          <w:t>..........................................................................................................................................</w:t>
        </w:r>
      </w:hyperlink>
    </w:p>
    <w:p w:rsidR="00F52A35" w:rsidRDefault="000C01E7" w:rsidP="005B6046">
      <w:pPr>
        <w:pStyle w:val="a5"/>
        <w:numPr>
          <w:ilvl w:val="1"/>
          <w:numId w:val="139"/>
        </w:numPr>
        <w:tabs>
          <w:tab w:val="left" w:pos="567"/>
        </w:tabs>
        <w:ind w:left="993" w:right="117" w:firstLine="0"/>
        <w:rPr>
          <w:sz w:val="24"/>
        </w:rPr>
      </w:pPr>
      <w:hyperlink w:anchor="_bookmark21" w:history="1">
        <w:r w:rsidR="0019630E">
          <w:rPr>
            <w:sz w:val="24"/>
          </w:rPr>
          <w:t>Примерная программа развития универсальных учебных действий при получении сре</w:t>
        </w:r>
        <w:r w:rsidR="0019630E">
          <w:rPr>
            <w:sz w:val="24"/>
          </w:rPr>
          <w:t>д</w:t>
        </w:r>
        <w:r w:rsidR="0019630E">
          <w:rPr>
            <w:sz w:val="24"/>
          </w:rPr>
          <w:t>него</w:t>
        </w:r>
      </w:hyperlink>
      <w:r w:rsidR="0019630E">
        <w:rPr>
          <w:sz w:val="24"/>
        </w:rPr>
        <w:t xml:space="preserve"> </w:t>
      </w:r>
      <w:hyperlink w:anchor="_bookmark21" w:history="1">
        <w:r w:rsidR="0019630E">
          <w:rPr>
            <w:sz w:val="24"/>
          </w:rPr>
          <w:t>общего образования, включающая формирование ко</w:t>
        </w:r>
        <w:r w:rsidR="00F618CD">
          <w:rPr>
            <w:sz w:val="24"/>
          </w:rPr>
          <w:t xml:space="preserve">мпетенций обучающихся в области </w:t>
        </w:r>
        <w:r w:rsidR="0019630E">
          <w:rPr>
            <w:sz w:val="24"/>
          </w:rPr>
          <w:t>учебн</w:t>
        </w:r>
        <w:proofErr w:type="gramStart"/>
        <w:r w:rsidR="0019630E">
          <w:rPr>
            <w:sz w:val="24"/>
          </w:rPr>
          <w:t>о-</w:t>
        </w:r>
        <w:proofErr w:type="gramEnd"/>
      </w:hyperlink>
      <w:hyperlink w:anchor="_bookmark21" w:history="1">
        <w:r w:rsidR="0019630E">
          <w:rPr>
            <w:sz w:val="24"/>
          </w:rPr>
          <w:t>исследовательской и проектной деятельности</w:t>
        </w:r>
        <w:r w:rsidR="0019630E">
          <w:rPr>
            <w:spacing w:val="-19"/>
            <w:sz w:val="24"/>
          </w:rPr>
          <w:t xml:space="preserve"> </w:t>
        </w:r>
        <w:r w:rsidR="0019630E">
          <w:rPr>
            <w:sz w:val="24"/>
          </w:rPr>
          <w:t>....................................................</w:t>
        </w:r>
      </w:hyperlink>
      <w:r w:rsidR="00F618CD">
        <w:rPr>
          <w:sz w:val="24"/>
        </w:rPr>
        <w:t xml:space="preserve">  </w:t>
      </w:r>
    </w:p>
    <w:p w:rsidR="00F52A35" w:rsidRDefault="000C01E7" w:rsidP="005B6046">
      <w:pPr>
        <w:pStyle w:val="a5"/>
        <w:numPr>
          <w:ilvl w:val="2"/>
          <w:numId w:val="139"/>
        </w:numPr>
        <w:tabs>
          <w:tab w:val="left" w:pos="1611"/>
        </w:tabs>
        <w:spacing w:before="1"/>
        <w:ind w:left="971" w:right="115" w:firstLine="0"/>
        <w:rPr>
          <w:sz w:val="24"/>
        </w:rPr>
      </w:pPr>
      <w:hyperlink w:anchor="_bookmark22" w:history="1">
        <w:r w:rsidR="0019630E">
          <w:rPr>
            <w:sz w:val="24"/>
          </w:rPr>
          <w:t>Цели и задачи, включающие учебно-исследовательскую и проектную деятельность</w:t>
        </w:r>
      </w:hyperlink>
      <w:r w:rsidR="0019630E">
        <w:rPr>
          <w:sz w:val="24"/>
        </w:rPr>
        <w:t xml:space="preserve"> </w:t>
      </w:r>
      <w:hyperlink w:anchor="_bookmark22" w:history="1">
        <w:r w:rsidR="0019630E">
          <w:rPr>
            <w:sz w:val="24"/>
          </w:rPr>
          <w:t>обучающихся как средства совершенствования их универсальных учебных действий;</w:t>
        </w:r>
      </w:hyperlink>
      <w:r w:rsidR="0019630E">
        <w:rPr>
          <w:sz w:val="24"/>
        </w:rPr>
        <w:t xml:space="preserve"> </w:t>
      </w:r>
      <w:hyperlink w:anchor="_bookmark22" w:history="1">
        <w:r w:rsidR="0019630E">
          <w:rPr>
            <w:sz w:val="24"/>
          </w:rPr>
          <w:t>опис</w:t>
        </w:r>
        <w:r w:rsidR="0019630E">
          <w:rPr>
            <w:sz w:val="24"/>
          </w:rPr>
          <w:t>а</w:t>
        </w:r>
        <w:r w:rsidR="0019630E">
          <w:rPr>
            <w:sz w:val="24"/>
          </w:rPr>
          <w:t>ние места Программы и ее роли в реализации требований ФГОС СОО</w:t>
        </w:r>
        <w:r w:rsidR="0019630E">
          <w:rPr>
            <w:spacing w:val="-11"/>
            <w:sz w:val="24"/>
          </w:rPr>
          <w:t xml:space="preserve"> </w:t>
        </w:r>
        <w:r w:rsidR="0019630E">
          <w:rPr>
            <w:sz w:val="24"/>
          </w:rPr>
          <w:t>...............</w:t>
        </w:r>
      </w:hyperlink>
    </w:p>
    <w:p w:rsidR="00F52A35" w:rsidRDefault="000C01E7" w:rsidP="005B6046">
      <w:pPr>
        <w:pStyle w:val="a5"/>
        <w:numPr>
          <w:ilvl w:val="2"/>
          <w:numId w:val="139"/>
        </w:numPr>
        <w:tabs>
          <w:tab w:val="left" w:pos="1611"/>
        </w:tabs>
        <w:ind w:left="971" w:right="116" w:firstLine="0"/>
        <w:rPr>
          <w:sz w:val="24"/>
        </w:rPr>
      </w:pPr>
      <w:hyperlink w:anchor="_bookmark23" w:history="1">
        <w:r w:rsidR="0019630E">
          <w:rPr>
            <w:sz w:val="24"/>
          </w:rPr>
          <w:t>Описание понятий, функций, состава и характеристик универсальных учебных</w:t>
        </w:r>
      </w:hyperlink>
      <w:r w:rsidR="0019630E">
        <w:rPr>
          <w:sz w:val="24"/>
        </w:rPr>
        <w:t xml:space="preserve"> </w:t>
      </w:r>
      <w:hyperlink w:anchor="_bookmark23" w:history="1">
        <w:r w:rsidR="0019630E">
          <w:rPr>
            <w:sz w:val="24"/>
          </w:rPr>
          <w:t>дейс</w:t>
        </w:r>
        <w:r w:rsidR="0019630E">
          <w:rPr>
            <w:sz w:val="24"/>
          </w:rPr>
          <w:t>т</w:t>
        </w:r>
        <w:r w:rsidR="0019630E">
          <w:rPr>
            <w:sz w:val="24"/>
          </w:rPr>
          <w:t>вий и их связи с содержанием отдельных учебных предметов и внеурочной</w:t>
        </w:r>
      </w:hyperlink>
      <w:r w:rsidR="0019630E">
        <w:rPr>
          <w:sz w:val="24"/>
        </w:rPr>
        <w:t xml:space="preserve"> </w:t>
      </w:r>
      <w:hyperlink w:anchor="_bookmark23" w:history="1">
        <w:r w:rsidR="0019630E">
          <w:rPr>
            <w:sz w:val="24"/>
          </w:rPr>
          <w:t>деятельностью, а также места универсальных учебных действий в структуре</w:t>
        </w:r>
      </w:hyperlink>
      <w:r w:rsidR="0019630E">
        <w:rPr>
          <w:sz w:val="24"/>
        </w:rPr>
        <w:t xml:space="preserve"> </w:t>
      </w:r>
      <w:hyperlink w:anchor="_bookmark23" w:history="1">
        <w:r w:rsidR="0019630E">
          <w:rPr>
            <w:sz w:val="24"/>
          </w:rPr>
          <w:t>образовательной деятельности</w:t>
        </w:r>
        <w:r w:rsidR="0019630E">
          <w:rPr>
            <w:spacing w:val="-42"/>
            <w:sz w:val="24"/>
          </w:rPr>
          <w:t xml:space="preserve"> </w:t>
        </w:r>
        <w:r w:rsidR="0019630E">
          <w:rPr>
            <w:sz w:val="24"/>
          </w:rPr>
          <w:t>.............................................................................................</w:t>
        </w:r>
      </w:hyperlink>
    </w:p>
    <w:p w:rsidR="00F52A35" w:rsidRDefault="000C01E7" w:rsidP="005B6046">
      <w:pPr>
        <w:pStyle w:val="a5"/>
        <w:numPr>
          <w:ilvl w:val="2"/>
          <w:numId w:val="139"/>
        </w:numPr>
        <w:tabs>
          <w:tab w:val="left" w:pos="1611"/>
        </w:tabs>
        <w:ind w:left="1610"/>
        <w:rPr>
          <w:sz w:val="24"/>
        </w:rPr>
      </w:pPr>
      <w:hyperlink w:anchor="_bookmark24" w:history="1">
        <w:r w:rsidR="0019630E">
          <w:rPr>
            <w:sz w:val="24"/>
          </w:rPr>
          <w:t>Типовые задачи по формированию универсальных учебных действий</w:t>
        </w:r>
        <w:r w:rsidR="0019630E">
          <w:rPr>
            <w:spacing w:val="-2"/>
            <w:sz w:val="24"/>
          </w:rPr>
          <w:t xml:space="preserve"> </w:t>
        </w:r>
        <w:r w:rsidR="0019630E">
          <w:rPr>
            <w:sz w:val="24"/>
          </w:rPr>
          <w:t>...............</w:t>
        </w:r>
      </w:hyperlink>
    </w:p>
    <w:p w:rsidR="00F52A35" w:rsidRDefault="000C01E7" w:rsidP="005B6046">
      <w:pPr>
        <w:pStyle w:val="a5"/>
        <w:numPr>
          <w:ilvl w:val="2"/>
          <w:numId w:val="139"/>
        </w:numPr>
        <w:tabs>
          <w:tab w:val="left" w:pos="1611"/>
        </w:tabs>
        <w:ind w:left="971" w:right="116" w:firstLine="0"/>
        <w:rPr>
          <w:sz w:val="24"/>
        </w:rPr>
      </w:pPr>
      <w:hyperlink w:anchor="_bookmark25" w:history="1">
        <w:r w:rsidR="0019630E">
          <w:rPr>
            <w:sz w:val="24"/>
          </w:rPr>
          <w:t>Описание особенностей учебно-исследовательской и проектной деятельности</w:t>
        </w:r>
      </w:hyperlink>
      <w:r w:rsidR="0019630E">
        <w:rPr>
          <w:sz w:val="24"/>
        </w:rPr>
        <w:t xml:space="preserve"> </w:t>
      </w:r>
      <w:hyperlink w:anchor="_bookmark25" w:history="1">
        <w:r w:rsidR="0019630E">
          <w:rPr>
            <w:sz w:val="24"/>
          </w:rPr>
          <w:t>об</w:t>
        </w:r>
        <w:r w:rsidR="0019630E">
          <w:rPr>
            <w:sz w:val="24"/>
          </w:rPr>
          <w:t>у</w:t>
        </w:r>
        <w:r w:rsidR="0019630E">
          <w:rPr>
            <w:sz w:val="24"/>
          </w:rPr>
          <w:t>чающихся......</w:t>
        </w:r>
      </w:hyperlink>
    </w:p>
    <w:p w:rsidR="00F52A35" w:rsidRDefault="000C01E7" w:rsidP="005B6046">
      <w:pPr>
        <w:pStyle w:val="a5"/>
        <w:numPr>
          <w:ilvl w:val="2"/>
          <w:numId w:val="139"/>
        </w:numPr>
        <w:tabs>
          <w:tab w:val="left" w:pos="1611"/>
        </w:tabs>
        <w:ind w:left="971" w:right="116" w:firstLine="0"/>
        <w:rPr>
          <w:sz w:val="24"/>
        </w:rPr>
      </w:pPr>
      <w:hyperlink w:anchor="_bookmark26" w:history="1">
        <w:r w:rsidR="0019630E">
          <w:rPr>
            <w:sz w:val="24"/>
          </w:rPr>
          <w:t>Описание основных направлений учебно-исследовательской и проектной</w:t>
        </w:r>
      </w:hyperlink>
      <w:r w:rsidR="0019630E">
        <w:rPr>
          <w:sz w:val="24"/>
        </w:rPr>
        <w:t xml:space="preserve"> </w:t>
      </w:r>
      <w:hyperlink w:anchor="_bookmark26" w:history="1">
        <w:r w:rsidR="0019630E">
          <w:rPr>
            <w:sz w:val="24"/>
          </w:rPr>
          <w:t>деятельн</w:t>
        </w:r>
        <w:r w:rsidR="0019630E">
          <w:rPr>
            <w:sz w:val="24"/>
          </w:rPr>
          <w:t>о</w:t>
        </w:r>
        <w:r w:rsidR="0019630E">
          <w:rPr>
            <w:sz w:val="24"/>
          </w:rPr>
          <w:t>сти обучающихся</w:t>
        </w:r>
        <w:r w:rsidR="0019630E">
          <w:rPr>
            <w:spacing w:val="-41"/>
            <w:sz w:val="24"/>
          </w:rPr>
          <w:t xml:space="preserve"> </w:t>
        </w:r>
        <w:r w:rsidR="0019630E">
          <w:rPr>
            <w:sz w:val="24"/>
          </w:rPr>
          <w:t>..................................................................................................</w:t>
        </w:r>
      </w:hyperlink>
    </w:p>
    <w:p w:rsidR="00F52A35" w:rsidRDefault="000C01E7" w:rsidP="005B6046">
      <w:pPr>
        <w:pStyle w:val="a5"/>
        <w:numPr>
          <w:ilvl w:val="2"/>
          <w:numId w:val="139"/>
        </w:numPr>
        <w:tabs>
          <w:tab w:val="left" w:pos="1611"/>
        </w:tabs>
        <w:ind w:left="971" w:right="116" w:firstLine="0"/>
        <w:rPr>
          <w:sz w:val="24"/>
        </w:rPr>
      </w:pPr>
      <w:hyperlink w:anchor="_bookmark27" w:history="1">
        <w:r w:rsidR="0019630E">
          <w:rPr>
            <w:sz w:val="24"/>
          </w:rPr>
          <w:t>Планируемые результаты учебно-исследовательской и проектной деятельности</w:t>
        </w:r>
      </w:hyperlink>
      <w:r w:rsidR="0019630E">
        <w:rPr>
          <w:sz w:val="24"/>
        </w:rPr>
        <w:t xml:space="preserve"> </w:t>
      </w:r>
      <w:hyperlink w:anchor="_bookmark27" w:history="1">
        <w:r w:rsidR="0019630E">
          <w:rPr>
            <w:sz w:val="24"/>
          </w:rPr>
          <w:t>об</w:t>
        </w:r>
        <w:r w:rsidR="0019630E">
          <w:rPr>
            <w:sz w:val="24"/>
          </w:rPr>
          <w:t>у</w:t>
        </w:r>
        <w:proofErr w:type="gramStart"/>
        <w:r w:rsidR="0019630E">
          <w:rPr>
            <w:sz w:val="24"/>
          </w:rPr>
          <w:t>чающихся в рамках урочной и внеурочной деятельности</w:t>
        </w:r>
        <w:r w:rsidR="0019630E">
          <w:rPr>
            <w:spacing w:val="-8"/>
            <w:sz w:val="24"/>
          </w:rPr>
          <w:t xml:space="preserve"> </w:t>
        </w:r>
        <w:r w:rsidR="0019630E">
          <w:rPr>
            <w:sz w:val="24"/>
          </w:rPr>
          <w:t>..........................................</w:t>
        </w:r>
      </w:hyperlink>
      <w:proofErr w:type="gramEnd"/>
    </w:p>
    <w:p w:rsidR="00F52A35" w:rsidRDefault="000C01E7" w:rsidP="005B6046">
      <w:pPr>
        <w:pStyle w:val="a5"/>
        <w:numPr>
          <w:ilvl w:val="2"/>
          <w:numId w:val="139"/>
        </w:numPr>
        <w:tabs>
          <w:tab w:val="left" w:pos="1611"/>
        </w:tabs>
        <w:ind w:left="971" w:right="113" w:firstLine="0"/>
        <w:rPr>
          <w:sz w:val="24"/>
        </w:rPr>
      </w:pPr>
      <w:hyperlink w:anchor="_bookmark28" w:history="1">
        <w:proofErr w:type="gramStart"/>
        <w:r w:rsidR="0019630E">
          <w:rPr>
            <w:sz w:val="24"/>
          </w:rPr>
          <w:t>Описание условий, обеспечивающих развитие универсальных учебных действий у</w:t>
        </w:r>
      </w:hyperlink>
      <w:r w:rsidR="0019630E">
        <w:rPr>
          <w:sz w:val="24"/>
        </w:rPr>
        <w:t xml:space="preserve"> </w:t>
      </w:r>
      <w:hyperlink w:anchor="_bookmark28" w:history="1">
        <w:r w:rsidR="0019630E">
          <w:rPr>
            <w:sz w:val="24"/>
          </w:rPr>
          <w:t>обучающихся, в том числе системы организационно-методического и ресурсного</w:t>
        </w:r>
      </w:hyperlink>
      <w:r w:rsidR="0019630E">
        <w:rPr>
          <w:sz w:val="24"/>
        </w:rPr>
        <w:t xml:space="preserve"> </w:t>
      </w:r>
      <w:hyperlink w:anchor="_bookmark28" w:history="1">
        <w:r w:rsidR="0019630E">
          <w:rPr>
            <w:sz w:val="24"/>
          </w:rPr>
          <w:t>обеспеч</w:t>
        </w:r>
        <w:r w:rsidR="0019630E">
          <w:rPr>
            <w:sz w:val="24"/>
          </w:rPr>
          <w:t>е</w:t>
        </w:r>
        <w:r w:rsidR="0019630E">
          <w:rPr>
            <w:sz w:val="24"/>
          </w:rPr>
          <w:t>ния учебно-исследовательской и проектной деятельности</w:t>
        </w:r>
        <w:r w:rsidR="0019630E">
          <w:rPr>
            <w:spacing w:val="3"/>
            <w:sz w:val="24"/>
          </w:rPr>
          <w:t xml:space="preserve"> </w:t>
        </w:r>
        <w:r w:rsidR="0019630E">
          <w:rPr>
            <w:sz w:val="24"/>
          </w:rPr>
          <w:t>обучающихся.......</w:t>
        </w:r>
      </w:hyperlink>
      <w:proofErr w:type="gramEnd"/>
    </w:p>
    <w:p w:rsidR="00F52A35" w:rsidRDefault="000C01E7" w:rsidP="005B6046">
      <w:pPr>
        <w:pStyle w:val="a5"/>
        <w:numPr>
          <w:ilvl w:val="2"/>
          <w:numId w:val="139"/>
        </w:numPr>
        <w:tabs>
          <w:tab w:val="left" w:pos="1611"/>
        </w:tabs>
        <w:ind w:left="971" w:right="116" w:firstLine="0"/>
        <w:rPr>
          <w:sz w:val="24"/>
        </w:rPr>
      </w:pPr>
      <w:hyperlink w:anchor="_bookmark29" w:history="1">
        <w:r w:rsidR="0019630E">
          <w:rPr>
            <w:sz w:val="24"/>
          </w:rPr>
          <w:t>Методика и инструментарий оценки успешности освоения и применения</w:t>
        </w:r>
      </w:hyperlink>
      <w:r w:rsidR="0019630E">
        <w:rPr>
          <w:sz w:val="24"/>
        </w:rPr>
        <w:t xml:space="preserve"> </w:t>
      </w:r>
      <w:hyperlink w:anchor="_bookmark29" w:history="1">
        <w:proofErr w:type="gramStart"/>
        <w:r w:rsidR="0019630E">
          <w:rPr>
            <w:sz w:val="24"/>
          </w:rPr>
          <w:t>обучающ</w:t>
        </w:r>
        <w:r w:rsidR="0019630E">
          <w:rPr>
            <w:sz w:val="24"/>
          </w:rPr>
          <w:t>и</w:t>
        </w:r>
        <w:r w:rsidR="0019630E">
          <w:rPr>
            <w:sz w:val="24"/>
          </w:rPr>
          <w:t>мися</w:t>
        </w:r>
        <w:proofErr w:type="gramEnd"/>
        <w:r w:rsidR="0019630E">
          <w:rPr>
            <w:sz w:val="24"/>
          </w:rPr>
          <w:t xml:space="preserve"> универсальных учебных</w:t>
        </w:r>
        <w:r w:rsidR="0019630E">
          <w:rPr>
            <w:spacing w:val="4"/>
            <w:sz w:val="24"/>
          </w:rPr>
          <w:t xml:space="preserve"> </w:t>
        </w:r>
        <w:r w:rsidR="0019630E">
          <w:rPr>
            <w:sz w:val="24"/>
          </w:rPr>
          <w:t>действий............................................................</w:t>
        </w:r>
      </w:hyperlink>
    </w:p>
    <w:p w:rsidR="00F52A35" w:rsidRDefault="000C01E7" w:rsidP="00F618CD">
      <w:pPr>
        <w:pStyle w:val="a3"/>
        <w:ind w:left="993"/>
      </w:pPr>
      <w:hyperlink w:anchor="_bookmark30" w:history="1">
        <w:r w:rsidR="0019630E">
          <w:t>II.2. Примерные программы отдельных учебных предметов...................................................</w:t>
        </w:r>
      </w:hyperlink>
    </w:p>
    <w:p w:rsidR="00F52A35" w:rsidRDefault="000C01E7">
      <w:pPr>
        <w:pStyle w:val="a3"/>
        <w:ind w:left="971"/>
      </w:pPr>
      <w:hyperlink w:anchor="_bookmark31" w:history="1">
        <w:r w:rsidR="0019630E">
          <w:t>Русский язык</w:t>
        </w:r>
        <w:r w:rsidR="0019630E">
          <w:rPr>
            <w:spacing w:val="-17"/>
          </w:rPr>
          <w:t xml:space="preserve"> </w:t>
        </w:r>
        <w:r w:rsidR="0019630E">
          <w:t>..........................................................................................................................</w:t>
        </w:r>
      </w:hyperlink>
    </w:p>
    <w:p w:rsidR="00F52A35" w:rsidRDefault="00F52A35">
      <w:pPr>
        <w:sectPr w:rsidR="00F52A35" w:rsidSect="00B225A0">
          <w:footerReference w:type="default" r:id="rId8"/>
          <w:pgSz w:w="11910" w:h="16840"/>
          <w:pgMar w:top="568" w:right="600" w:bottom="567" w:left="600" w:header="0" w:footer="1348" w:gutter="0"/>
          <w:pgNumType w:start="2"/>
          <w:cols w:space="720"/>
        </w:sectPr>
      </w:pPr>
    </w:p>
    <w:p w:rsidR="00F52A35" w:rsidRDefault="000C01E7">
      <w:pPr>
        <w:pStyle w:val="a3"/>
        <w:spacing w:before="73"/>
        <w:ind w:left="971"/>
        <w:jc w:val="left"/>
      </w:pPr>
      <w:hyperlink w:anchor="_bookmark32" w:history="1">
        <w:r w:rsidR="0019630E">
          <w:t>Литература..............................................................................................................................</w:t>
        </w:r>
      </w:hyperlink>
    </w:p>
    <w:p w:rsidR="00F52A35" w:rsidRDefault="000C01E7">
      <w:pPr>
        <w:pStyle w:val="a3"/>
        <w:ind w:left="972"/>
        <w:jc w:val="left"/>
      </w:pPr>
      <w:hyperlink w:anchor="_bookmark33" w:history="1">
        <w:r w:rsidR="0019630E">
          <w:t>Иностранный язык</w:t>
        </w:r>
        <w:r w:rsidR="0019630E">
          <w:rPr>
            <w:spacing w:val="-47"/>
          </w:rPr>
          <w:t xml:space="preserve"> </w:t>
        </w:r>
        <w:r w:rsidR="0019630E">
          <w:t>.................................................................................................................</w:t>
        </w:r>
      </w:hyperlink>
    </w:p>
    <w:p w:rsidR="00F52A35" w:rsidRDefault="000C01E7">
      <w:pPr>
        <w:pStyle w:val="a3"/>
        <w:ind w:left="972"/>
        <w:jc w:val="left"/>
      </w:pPr>
      <w:hyperlink w:anchor="_bookmark34" w:history="1">
        <w:r w:rsidR="0019630E">
          <w:t>История</w:t>
        </w:r>
        <w:r w:rsidR="0019630E">
          <w:rPr>
            <w:spacing w:val="-38"/>
          </w:rPr>
          <w:t xml:space="preserve"> </w:t>
        </w:r>
        <w:r w:rsidR="0019630E">
          <w:t>...................................................................................................................................</w:t>
        </w:r>
      </w:hyperlink>
    </w:p>
    <w:p w:rsidR="00F52A35" w:rsidRDefault="000C01E7">
      <w:pPr>
        <w:pStyle w:val="a3"/>
        <w:ind w:left="971"/>
        <w:jc w:val="left"/>
      </w:pPr>
      <w:hyperlink w:anchor="_bookmark35" w:history="1">
        <w:r w:rsidR="0019630E">
          <w:t>География</w:t>
        </w:r>
        <w:r w:rsidR="0019630E">
          <w:rPr>
            <w:spacing w:val="-18"/>
          </w:rPr>
          <w:t xml:space="preserve"> </w:t>
        </w:r>
        <w:r w:rsidR="0019630E">
          <w:t>...............................................................................................................................</w:t>
        </w:r>
      </w:hyperlink>
    </w:p>
    <w:p w:rsidR="00F52A35" w:rsidRDefault="000C01E7">
      <w:pPr>
        <w:pStyle w:val="a3"/>
        <w:ind w:left="971"/>
        <w:jc w:val="left"/>
      </w:pPr>
      <w:hyperlink w:anchor="_bookmark36" w:history="1">
        <w:r w:rsidR="0019630E">
          <w:t>Обществознание.....................................................................................................................</w:t>
        </w:r>
      </w:hyperlink>
    </w:p>
    <w:p w:rsidR="00F52A35" w:rsidRDefault="000C01E7">
      <w:pPr>
        <w:pStyle w:val="a3"/>
        <w:ind w:left="971"/>
        <w:jc w:val="left"/>
      </w:pPr>
      <w:hyperlink w:anchor="_bookmark37" w:history="1">
        <w:r w:rsidR="0019630E">
          <w:t>Математика: алгебра и начала математического анализа, геометрия</w:t>
        </w:r>
        <w:r w:rsidR="0019630E">
          <w:rPr>
            <w:spacing w:val="-45"/>
          </w:rPr>
          <w:t xml:space="preserve"> </w:t>
        </w:r>
        <w:r w:rsidR="0019630E">
          <w:t>..............................</w:t>
        </w:r>
      </w:hyperlink>
    </w:p>
    <w:p w:rsidR="00F52A35" w:rsidRDefault="000C01E7">
      <w:pPr>
        <w:pStyle w:val="a3"/>
        <w:ind w:left="971"/>
        <w:jc w:val="left"/>
      </w:pPr>
      <w:hyperlink w:anchor="_bookmark38" w:history="1">
        <w:r w:rsidR="0019630E">
          <w:t>Информатика..........................................................................................................................</w:t>
        </w:r>
      </w:hyperlink>
    </w:p>
    <w:p w:rsidR="00F52A35" w:rsidRDefault="000C01E7">
      <w:pPr>
        <w:pStyle w:val="a3"/>
        <w:ind w:left="971"/>
        <w:jc w:val="left"/>
      </w:pPr>
      <w:hyperlink w:anchor="_bookmark39" w:history="1">
        <w:r w:rsidR="0019630E">
          <w:t>Физика.....................................................................................................................................</w:t>
        </w:r>
      </w:hyperlink>
    </w:p>
    <w:p w:rsidR="00F52A35" w:rsidRDefault="000C01E7">
      <w:pPr>
        <w:pStyle w:val="a3"/>
        <w:ind w:left="971"/>
        <w:jc w:val="left"/>
      </w:pPr>
      <w:hyperlink w:anchor="_bookmark40" w:history="1">
        <w:r w:rsidR="0019630E">
          <w:t>Химия......................................................................................................................................</w:t>
        </w:r>
      </w:hyperlink>
    </w:p>
    <w:p w:rsidR="00F52A35" w:rsidRDefault="000C01E7">
      <w:pPr>
        <w:pStyle w:val="a3"/>
        <w:ind w:left="971"/>
        <w:jc w:val="left"/>
      </w:pPr>
      <w:hyperlink w:anchor="_bookmark41" w:history="1">
        <w:r w:rsidR="0019630E">
          <w:t>Биология</w:t>
        </w:r>
        <w:r w:rsidR="0019630E">
          <w:rPr>
            <w:spacing w:val="-17"/>
          </w:rPr>
          <w:t xml:space="preserve"> </w:t>
        </w:r>
        <w:r w:rsidR="0019630E">
          <w:t>.................................................................................................................................</w:t>
        </w:r>
      </w:hyperlink>
    </w:p>
    <w:p w:rsidR="00F52A35" w:rsidRDefault="0019630E">
      <w:pPr>
        <w:pStyle w:val="a3"/>
        <w:ind w:left="971"/>
        <w:jc w:val="left"/>
      </w:pPr>
      <w:r>
        <w:t>Астрономия</w:t>
      </w:r>
    </w:p>
    <w:p w:rsidR="00F52A35" w:rsidRDefault="000C01E7">
      <w:pPr>
        <w:pStyle w:val="a3"/>
        <w:ind w:left="971"/>
        <w:jc w:val="left"/>
      </w:pPr>
      <w:hyperlink w:anchor="_bookmark42" w:history="1">
        <w:r w:rsidR="0019630E">
          <w:t>Физическая культура</w:t>
        </w:r>
        <w:r w:rsidR="0019630E">
          <w:rPr>
            <w:spacing w:val="-42"/>
          </w:rPr>
          <w:t xml:space="preserve"> </w:t>
        </w:r>
        <w:r w:rsidR="0019630E">
          <w:t>.............................................................................................................</w:t>
        </w:r>
      </w:hyperlink>
    </w:p>
    <w:p w:rsidR="00F52A35" w:rsidRDefault="000C01E7">
      <w:pPr>
        <w:pStyle w:val="a3"/>
        <w:spacing w:before="1"/>
        <w:ind w:left="971"/>
        <w:jc w:val="left"/>
      </w:pPr>
      <w:hyperlink w:anchor="_bookmark43" w:history="1">
        <w:r w:rsidR="0019630E">
          <w:t>Основы безопасности жизнедеятельности</w:t>
        </w:r>
        <w:r w:rsidR="0019630E">
          <w:rPr>
            <w:spacing w:val="-49"/>
          </w:rPr>
          <w:t xml:space="preserve"> </w:t>
        </w:r>
        <w:r w:rsidR="0019630E">
          <w:t>..........................................................................</w:t>
        </w:r>
      </w:hyperlink>
    </w:p>
    <w:p w:rsidR="00F52A35" w:rsidRDefault="000C01E7" w:rsidP="005B6046">
      <w:pPr>
        <w:pStyle w:val="a5"/>
        <w:numPr>
          <w:ilvl w:val="1"/>
          <w:numId w:val="138"/>
        </w:numPr>
        <w:tabs>
          <w:tab w:val="left" w:pos="1004"/>
        </w:tabs>
        <w:ind w:right="118" w:firstLine="0"/>
        <w:rPr>
          <w:sz w:val="24"/>
        </w:rPr>
      </w:pPr>
      <w:hyperlink w:anchor="_bookmark44" w:history="1">
        <w:r w:rsidR="0019630E">
          <w:rPr>
            <w:sz w:val="24"/>
          </w:rPr>
          <w:t xml:space="preserve">Примерная программа воспитания и </w:t>
        </w:r>
        <w:proofErr w:type="gramStart"/>
        <w:r w:rsidR="0019630E">
          <w:rPr>
            <w:sz w:val="24"/>
          </w:rPr>
          <w:t>социализации</w:t>
        </w:r>
        <w:proofErr w:type="gramEnd"/>
        <w:r w:rsidR="0019630E">
          <w:rPr>
            <w:sz w:val="24"/>
          </w:rPr>
          <w:t xml:space="preserve"> обучающихся при получении среднего</w:t>
        </w:r>
      </w:hyperlink>
      <w:r w:rsidR="0019630E">
        <w:rPr>
          <w:sz w:val="24"/>
        </w:rPr>
        <w:t xml:space="preserve"> </w:t>
      </w:r>
      <w:hyperlink w:anchor="_bookmark44" w:history="1">
        <w:r w:rsidR="0019630E">
          <w:rPr>
            <w:sz w:val="24"/>
          </w:rPr>
          <w:t>общего</w:t>
        </w:r>
        <w:r w:rsidR="0019630E">
          <w:rPr>
            <w:spacing w:val="-1"/>
            <w:sz w:val="24"/>
          </w:rPr>
          <w:t xml:space="preserve"> </w:t>
        </w:r>
        <w:r w:rsidR="0019630E">
          <w:rPr>
            <w:sz w:val="24"/>
          </w:rPr>
          <w:t>образования......................................................................................................................</w:t>
        </w:r>
      </w:hyperlink>
    </w:p>
    <w:p w:rsidR="00F52A35" w:rsidRDefault="000C01E7" w:rsidP="005B6046">
      <w:pPr>
        <w:pStyle w:val="a5"/>
        <w:numPr>
          <w:ilvl w:val="2"/>
          <w:numId w:val="138"/>
        </w:numPr>
        <w:tabs>
          <w:tab w:val="left" w:pos="1611"/>
          <w:tab w:val="left" w:pos="2339"/>
          <w:tab w:val="left" w:pos="2690"/>
          <w:tab w:val="left" w:pos="3590"/>
          <w:tab w:val="left" w:pos="6230"/>
          <w:tab w:val="left" w:pos="7420"/>
          <w:tab w:val="left" w:pos="8817"/>
          <w:tab w:val="left" w:pos="9165"/>
        </w:tabs>
        <w:ind w:left="971" w:right="117" w:firstLine="0"/>
        <w:rPr>
          <w:sz w:val="24"/>
        </w:rPr>
      </w:pPr>
      <w:hyperlink w:anchor="_bookmark45" w:history="1">
        <w:r w:rsidR="0019630E">
          <w:rPr>
            <w:sz w:val="24"/>
          </w:rPr>
          <w:t>Цель</w:t>
        </w:r>
        <w:r w:rsidR="0019630E">
          <w:rPr>
            <w:sz w:val="24"/>
          </w:rPr>
          <w:tab/>
          <w:t>и</w:t>
        </w:r>
        <w:r w:rsidR="0019630E">
          <w:rPr>
            <w:sz w:val="24"/>
          </w:rPr>
          <w:tab/>
          <w:t>задачи</w:t>
        </w:r>
        <w:r w:rsidR="0019630E">
          <w:rPr>
            <w:sz w:val="24"/>
          </w:rPr>
          <w:tab/>
          <w:t>духовно-нравственного</w:t>
        </w:r>
        <w:r w:rsidR="0019630E">
          <w:rPr>
            <w:sz w:val="24"/>
          </w:rPr>
          <w:tab/>
          <w:t>развития,</w:t>
        </w:r>
        <w:r w:rsidR="0019630E">
          <w:rPr>
            <w:sz w:val="24"/>
          </w:rPr>
          <w:tab/>
          <w:t>воспитания</w:t>
        </w:r>
        <w:r w:rsidR="0019630E">
          <w:rPr>
            <w:sz w:val="24"/>
          </w:rPr>
          <w:tab/>
          <w:t>и</w:t>
        </w:r>
        <w:r w:rsidR="0019630E">
          <w:rPr>
            <w:sz w:val="24"/>
          </w:rPr>
          <w:tab/>
        </w:r>
        <w:r w:rsidR="0019630E">
          <w:rPr>
            <w:spacing w:val="-3"/>
            <w:sz w:val="24"/>
          </w:rPr>
          <w:t>социализации</w:t>
        </w:r>
      </w:hyperlink>
      <w:r w:rsidR="0019630E">
        <w:rPr>
          <w:spacing w:val="-3"/>
          <w:sz w:val="24"/>
        </w:rPr>
        <w:t xml:space="preserve"> </w:t>
      </w:r>
      <w:hyperlink w:anchor="_bookmark45" w:history="1">
        <w:proofErr w:type="gramStart"/>
        <w:r w:rsidR="0019630E">
          <w:rPr>
            <w:sz w:val="24"/>
          </w:rPr>
          <w:t>обучающихся</w:t>
        </w:r>
        <w:proofErr w:type="gramEnd"/>
        <w:r w:rsidR="0019630E">
          <w:rPr>
            <w:sz w:val="24"/>
          </w:rPr>
          <w:t>..........................................................................................................................</w:t>
        </w:r>
      </w:hyperlink>
    </w:p>
    <w:p w:rsidR="00F52A35" w:rsidRDefault="000C01E7" w:rsidP="005B6046">
      <w:pPr>
        <w:pStyle w:val="a5"/>
        <w:numPr>
          <w:ilvl w:val="2"/>
          <w:numId w:val="138"/>
        </w:numPr>
        <w:tabs>
          <w:tab w:val="left" w:pos="1611"/>
        </w:tabs>
        <w:ind w:left="971" w:right="115" w:firstLine="0"/>
        <w:rPr>
          <w:sz w:val="24"/>
        </w:rPr>
      </w:pPr>
      <w:hyperlink w:anchor="_bookmark46" w:history="1">
        <w:r w:rsidR="0019630E">
          <w:rPr>
            <w:sz w:val="24"/>
          </w:rPr>
          <w:t>Основные направления и ценностные основы духовно-нравственного развития,</w:t>
        </w:r>
      </w:hyperlink>
      <w:r w:rsidR="0019630E">
        <w:rPr>
          <w:sz w:val="24"/>
        </w:rPr>
        <w:t xml:space="preserve"> </w:t>
      </w:r>
      <w:hyperlink w:anchor="_bookmark46" w:history="1">
        <w:r w:rsidR="0019630E">
          <w:rPr>
            <w:sz w:val="24"/>
          </w:rPr>
          <w:t>восп</w:t>
        </w:r>
        <w:r w:rsidR="0019630E">
          <w:rPr>
            <w:sz w:val="24"/>
          </w:rPr>
          <w:t>и</w:t>
        </w:r>
        <w:r w:rsidR="0019630E">
          <w:rPr>
            <w:sz w:val="24"/>
          </w:rPr>
          <w:t>тания и социализации</w:t>
        </w:r>
        <w:r w:rsidR="0019630E">
          <w:rPr>
            <w:spacing w:val="-45"/>
            <w:sz w:val="24"/>
          </w:rPr>
          <w:t xml:space="preserve"> </w:t>
        </w:r>
        <w:r w:rsidR="0019630E">
          <w:rPr>
            <w:sz w:val="24"/>
          </w:rPr>
          <w:t>..................................................................................................</w:t>
        </w:r>
      </w:hyperlink>
    </w:p>
    <w:p w:rsidR="00F52A35" w:rsidRDefault="000C01E7" w:rsidP="005B6046">
      <w:pPr>
        <w:pStyle w:val="a5"/>
        <w:numPr>
          <w:ilvl w:val="2"/>
          <w:numId w:val="138"/>
        </w:numPr>
        <w:tabs>
          <w:tab w:val="left" w:pos="1611"/>
        </w:tabs>
        <w:ind w:left="971" w:right="115" w:firstLine="0"/>
        <w:rPr>
          <w:sz w:val="24"/>
        </w:rPr>
      </w:pPr>
      <w:hyperlink w:anchor="_bookmark47" w:history="1">
        <w:r w:rsidR="0019630E">
          <w:rPr>
            <w:sz w:val="24"/>
          </w:rPr>
          <w:t xml:space="preserve">Содержание, виды деятельности и формы занятий с </w:t>
        </w:r>
        <w:proofErr w:type="gramStart"/>
        <w:r w:rsidR="0019630E">
          <w:rPr>
            <w:sz w:val="24"/>
          </w:rPr>
          <w:t>обучающимися</w:t>
        </w:r>
        <w:proofErr w:type="gramEnd"/>
        <w:r w:rsidR="0019630E">
          <w:rPr>
            <w:sz w:val="24"/>
          </w:rPr>
          <w:t xml:space="preserve"> по каждому из</w:t>
        </w:r>
      </w:hyperlink>
      <w:r w:rsidR="0019630E">
        <w:rPr>
          <w:sz w:val="24"/>
        </w:rPr>
        <w:t xml:space="preserve"> </w:t>
      </w:r>
      <w:hyperlink w:anchor="_bookmark47" w:history="1">
        <w:r w:rsidR="0019630E">
          <w:rPr>
            <w:sz w:val="24"/>
          </w:rPr>
          <w:t>н</w:t>
        </w:r>
        <w:r w:rsidR="0019630E">
          <w:rPr>
            <w:sz w:val="24"/>
          </w:rPr>
          <w:t>а</w:t>
        </w:r>
        <w:r w:rsidR="0019630E">
          <w:rPr>
            <w:sz w:val="24"/>
          </w:rPr>
          <w:t>правлений духовно-нравственного развития, воспитания и социализации</w:t>
        </w:r>
        <w:r w:rsidR="0019630E">
          <w:rPr>
            <w:spacing w:val="26"/>
            <w:sz w:val="24"/>
          </w:rPr>
          <w:t xml:space="preserve"> </w:t>
        </w:r>
        <w:r w:rsidR="0019630E">
          <w:rPr>
            <w:sz w:val="24"/>
          </w:rPr>
          <w:t>обучающихся</w:t>
        </w:r>
      </w:hyperlink>
    </w:p>
    <w:p w:rsidR="00F52A35" w:rsidRDefault="000C01E7">
      <w:pPr>
        <w:pStyle w:val="a3"/>
        <w:spacing w:before="12"/>
        <w:ind w:left="1019"/>
        <w:jc w:val="left"/>
      </w:pPr>
      <w:hyperlink w:anchor="_bookmark47" w:history="1">
        <w:r w:rsidR="0019630E">
          <w:t>.................................................................................................................................................</w:t>
        </w:r>
      </w:hyperlink>
    </w:p>
    <w:p w:rsidR="00F52A35" w:rsidRDefault="000C01E7" w:rsidP="005B6046">
      <w:pPr>
        <w:pStyle w:val="a5"/>
        <w:numPr>
          <w:ilvl w:val="2"/>
          <w:numId w:val="138"/>
        </w:numPr>
        <w:tabs>
          <w:tab w:val="left" w:pos="1611"/>
        </w:tabs>
        <w:spacing w:before="5"/>
        <w:ind w:left="971" w:right="116" w:firstLine="0"/>
        <w:rPr>
          <w:sz w:val="24"/>
        </w:rPr>
      </w:pPr>
      <w:hyperlink w:anchor="_bookmark48" w:history="1">
        <w:r w:rsidR="0019630E">
          <w:rPr>
            <w:sz w:val="24"/>
          </w:rPr>
          <w:t>Модель организации работы по духовно-нравственному развитию, воспитанию и</w:t>
        </w:r>
      </w:hyperlink>
      <w:r w:rsidR="0019630E">
        <w:rPr>
          <w:sz w:val="24"/>
        </w:rPr>
        <w:t xml:space="preserve"> </w:t>
      </w:r>
      <w:hyperlink w:anchor="_bookmark48" w:history="1">
        <w:r w:rsidR="0019630E">
          <w:rPr>
            <w:sz w:val="24"/>
          </w:rPr>
          <w:t>с</w:t>
        </w:r>
        <w:r w:rsidR="0019630E">
          <w:rPr>
            <w:sz w:val="24"/>
          </w:rPr>
          <w:t>о</w:t>
        </w:r>
        <w:r w:rsidR="0019630E">
          <w:rPr>
            <w:sz w:val="24"/>
          </w:rPr>
          <w:t xml:space="preserve">циализации </w:t>
        </w:r>
        <w:proofErr w:type="gramStart"/>
        <w:r w:rsidR="0019630E">
          <w:rPr>
            <w:sz w:val="24"/>
          </w:rPr>
          <w:t>обучающихся</w:t>
        </w:r>
        <w:proofErr w:type="gramEnd"/>
        <w:r w:rsidR="0019630E">
          <w:rPr>
            <w:spacing w:val="-39"/>
            <w:sz w:val="24"/>
          </w:rPr>
          <w:t xml:space="preserve"> </w:t>
        </w:r>
        <w:r w:rsidR="0019630E">
          <w:rPr>
            <w:sz w:val="24"/>
          </w:rPr>
          <w:t>.................................................................................................</w:t>
        </w:r>
      </w:hyperlink>
    </w:p>
    <w:p w:rsidR="00F52A35" w:rsidRDefault="000C01E7" w:rsidP="005B6046">
      <w:pPr>
        <w:pStyle w:val="a5"/>
        <w:numPr>
          <w:ilvl w:val="2"/>
          <w:numId w:val="138"/>
        </w:numPr>
        <w:tabs>
          <w:tab w:val="left" w:pos="1611"/>
        </w:tabs>
        <w:ind w:left="971" w:right="116" w:firstLine="0"/>
        <w:rPr>
          <w:sz w:val="24"/>
        </w:rPr>
      </w:pPr>
      <w:hyperlink w:anchor="_bookmark49" w:history="1">
        <w:r w:rsidR="0019630E">
          <w:rPr>
            <w:sz w:val="24"/>
          </w:rPr>
          <w:t>Описание форм и методов организации социально значимой деятельности</w:t>
        </w:r>
      </w:hyperlink>
      <w:r w:rsidR="0019630E">
        <w:rPr>
          <w:sz w:val="24"/>
        </w:rPr>
        <w:t xml:space="preserve"> </w:t>
      </w:r>
      <w:hyperlink w:anchor="_bookmark49" w:history="1">
        <w:r w:rsidR="0019630E">
          <w:rPr>
            <w:sz w:val="24"/>
          </w:rPr>
          <w:t>обуча</w:t>
        </w:r>
        <w:r w:rsidR="0019630E">
          <w:rPr>
            <w:sz w:val="24"/>
          </w:rPr>
          <w:t>ю</w:t>
        </w:r>
        <w:r w:rsidR="0019630E">
          <w:rPr>
            <w:sz w:val="24"/>
          </w:rPr>
          <w:t>щихся..........................................................................................................................</w:t>
        </w:r>
      </w:hyperlink>
    </w:p>
    <w:p w:rsidR="00F52A35" w:rsidRDefault="000C01E7" w:rsidP="005B6046">
      <w:pPr>
        <w:pStyle w:val="a5"/>
        <w:numPr>
          <w:ilvl w:val="2"/>
          <w:numId w:val="138"/>
        </w:numPr>
        <w:tabs>
          <w:tab w:val="left" w:pos="1611"/>
        </w:tabs>
        <w:ind w:left="971" w:right="120" w:firstLine="0"/>
        <w:rPr>
          <w:sz w:val="24"/>
        </w:rPr>
      </w:pPr>
      <w:hyperlink w:anchor="_bookmark50" w:history="1">
        <w:r w:rsidR="0019630E">
          <w:rPr>
            <w:sz w:val="24"/>
          </w:rPr>
          <w:t>Описание основных технологий взаимодействия и сотрудничества субъектов</w:t>
        </w:r>
      </w:hyperlink>
      <w:r w:rsidR="0019630E">
        <w:rPr>
          <w:sz w:val="24"/>
        </w:rPr>
        <w:t xml:space="preserve"> </w:t>
      </w:r>
      <w:hyperlink w:anchor="_bookmark50" w:history="1">
        <w:r w:rsidR="0019630E">
          <w:rPr>
            <w:sz w:val="24"/>
          </w:rPr>
          <w:t>воспит</w:t>
        </w:r>
        <w:r w:rsidR="0019630E">
          <w:rPr>
            <w:sz w:val="24"/>
          </w:rPr>
          <w:t>а</w:t>
        </w:r>
        <w:r w:rsidR="0019630E">
          <w:rPr>
            <w:sz w:val="24"/>
          </w:rPr>
          <w:t>тельного процесса и социальных институтов</w:t>
        </w:r>
        <w:r w:rsidR="0019630E">
          <w:rPr>
            <w:spacing w:val="-12"/>
            <w:sz w:val="24"/>
          </w:rPr>
          <w:t xml:space="preserve"> </w:t>
        </w:r>
        <w:r w:rsidR="0019630E">
          <w:rPr>
            <w:sz w:val="24"/>
          </w:rPr>
          <w:t>.......................................................</w:t>
        </w:r>
      </w:hyperlink>
    </w:p>
    <w:p w:rsidR="00F52A35" w:rsidRDefault="000C01E7" w:rsidP="005B6046">
      <w:pPr>
        <w:pStyle w:val="a5"/>
        <w:numPr>
          <w:ilvl w:val="2"/>
          <w:numId w:val="138"/>
        </w:numPr>
        <w:tabs>
          <w:tab w:val="left" w:pos="1611"/>
        </w:tabs>
        <w:ind w:left="971" w:right="118" w:firstLine="0"/>
        <w:rPr>
          <w:sz w:val="24"/>
        </w:rPr>
      </w:pPr>
      <w:hyperlink w:anchor="_bookmark51" w:history="1">
        <w:r w:rsidR="0019630E">
          <w:rPr>
            <w:sz w:val="24"/>
          </w:rPr>
          <w:t>Описание методов и форм профессиональной ориентации в организации,</w:t>
        </w:r>
      </w:hyperlink>
      <w:r w:rsidR="0019630E">
        <w:rPr>
          <w:sz w:val="24"/>
        </w:rPr>
        <w:t xml:space="preserve"> </w:t>
      </w:r>
      <w:hyperlink w:anchor="_bookmark51" w:history="1">
        <w:r w:rsidR="0019630E">
          <w:rPr>
            <w:sz w:val="24"/>
          </w:rPr>
          <w:t>осущест</w:t>
        </w:r>
        <w:r w:rsidR="0019630E">
          <w:rPr>
            <w:sz w:val="24"/>
          </w:rPr>
          <w:t>в</w:t>
        </w:r>
        <w:r w:rsidR="0019630E">
          <w:rPr>
            <w:sz w:val="24"/>
          </w:rPr>
          <w:t>ляющей образовательную деятельность</w:t>
        </w:r>
        <w:r w:rsidR="0019630E">
          <w:rPr>
            <w:spacing w:val="-6"/>
            <w:sz w:val="24"/>
          </w:rPr>
          <w:t xml:space="preserve"> </w:t>
        </w:r>
        <w:r w:rsidR="0019630E">
          <w:rPr>
            <w:sz w:val="24"/>
          </w:rPr>
          <w:t>.............................................................</w:t>
        </w:r>
      </w:hyperlink>
    </w:p>
    <w:p w:rsidR="00F52A35" w:rsidRDefault="000C01E7" w:rsidP="005B6046">
      <w:pPr>
        <w:pStyle w:val="a5"/>
        <w:numPr>
          <w:ilvl w:val="2"/>
          <w:numId w:val="138"/>
        </w:numPr>
        <w:tabs>
          <w:tab w:val="left" w:pos="1611"/>
        </w:tabs>
        <w:ind w:left="971" w:right="116" w:firstLine="0"/>
        <w:rPr>
          <w:sz w:val="24"/>
        </w:rPr>
      </w:pPr>
      <w:hyperlink w:anchor="_bookmark52" w:history="1">
        <w:proofErr w:type="gramStart"/>
        <w:r w:rsidR="0019630E">
          <w:rPr>
            <w:sz w:val="24"/>
          </w:rPr>
          <w:t>Описание форм и методов формирования у обучающихся экологической культуры,</w:t>
        </w:r>
      </w:hyperlink>
      <w:r w:rsidR="0019630E">
        <w:rPr>
          <w:sz w:val="24"/>
        </w:rPr>
        <w:t xml:space="preserve"> </w:t>
      </w:r>
      <w:hyperlink w:anchor="_bookmark52" w:history="1">
        <w:r w:rsidR="0019630E">
          <w:rPr>
            <w:sz w:val="24"/>
          </w:rPr>
          <w:t>культуры здорового и безопасного образа жизни, включая мероприятия по обучению</w:t>
        </w:r>
      </w:hyperlink>
      <w:r w:rsidR="0019630E">
        <w:rPr>
          <w:sz w:val="24"/>
        </w:rPr>
        <w:t xml:space="preserve"> </w:t>
      </w:r>
      <w:hyperlink w:anchor="_bookmark52" w:history="1">
        <w:r w:rsidR="0019630E">
          <w:rPr>
            <w:sz w:val="24"/>
          </w:rPr>
          <w:t>прав</w:t>
        </w:r>
        <w:r w:rsidR="0019630E">
          <w:rPr>
            <w:sz w:val="24"/>
          </w:rPr>
          <w:t>и</w:t>
        </w:r>
        <w:r w:rsidR="0019630E">
          <w:rPr>
            <w:sz w:val="24"/>
          </w:rPr>
          <w:t>лам безопасного поведения на дорогах</w:t>
        </w:r>
        <w:r w:rsidR="0019630E">
          <w:rPr>
            <w:spacing w:val="-30"/>
            <w:sz w:val="24"/>
          </w:rPr>
          <w:t xml:space="preserve"> </w:t>
        </w:r>
        <w:r w:rsidR="0019630E">
          <w:rPr>
            <w:sz w:val="24"/>
          </w:rPr>
          <w:t>.....................................................................</w:t>
        </w:r>
      </w:hyperlink>
      <w:proofErr w:type="gramEnd"/>
    </w:p>
    <w:p w:rsidR="00F52A35" w:rsidRDefault="000C01E7" w:rsidP="005B6046">
      <w:pPr>
        <w:pStyle w:val="a5"/>
        <w:numPr>
          <w:ilvl w:val="2"/>
          <w:numId w:val="138"/>
        </w:numPr>
        <w:tabs>
          <w:tab w:val="left" w:pos="1611"/>
        </w:tabs>
        <w:ind w:left="971" w:right="118" w:firstLine="0"/>
        <w:rPr>
          <w:sz w:val="24"/>
        </w:rPr>
      </w:pPr>
      <w:hyperlink w:anchor="_bookmark53" w:history="1">
        <w:r w:rsidR="0019630E">
          <w:rPr>
            <w:sz w:val="24"/>
          </w:rPr>
          <w:t>Описание форм и методов повышения педагогической культуры родителей (законных</w:t>
        </w:r>
      </w:hyperlink>
      <w:r w:rsidR="0019630E">
        <w:rPr>
          <w:sz w:val="24"/>
        </w:rPr>
        <w:t xml:space="preserve"> </w:t>
      </w:r>
      <w:hyperlink w:anchor="_bookmark53" w:history="1">
        <w:r w:rsidR="0019630E">
          <w:rPr>
            <w:sz w:val="24"/>
          </w:rPr>
          <w:t>представителей)</w:t>
        </w:r>
        <w:r w:rsidR="0019630E">
          <w:rPr>
            <w:spacing w:val="-2"/>
            <w:sz w:val="24"/>
          </w:rPr>
          <w:t xml:space="preserve"> </w:t>
        </w:r>
        <w:r w:rsidR="0019630E">
          <w:rPr>
            <w:sz w:val="24"/>
          </w:rPr>
          <w:t>обучающихся.............................................................................................</w:t>
        </w:r>
      </w:hyperlink>
    </w:p>
    <w:p w:rsidR="00F52A35" w:rsidRDefault="000C01E7" w:rsidP="005B6046">
      <w:pPr>
        <w:pStyle w:val="a5"/>
        <w:numPr>
          <w:ilvl w:val="2"/>
          <w:numId w:val="138"/>
        </w:numPr>
        <w:tabs>
          <w:tab w:val="left" w:pos="1731"/>
        </w:tabs>
        <w:ind w:right="115" w:firstLine="0"/>
        <w:rPr>
          <w:sz w:val="24"/>
        </w:rPr>
      </w:pPr>
      <w:hyperlink w:anchor="_bookmark54" w:history="1">
        <w:r w:rsidR="0019630E">
          <w:rPr>
            <w:sz w:val="24"/>
          </w:rPr>
          <w:t>Планируемые результаты духовно-нравственного развития, воспитания и</w:t>
        </w:r>
      </w:hyperlink>
      <w:r w:rsidR="0019630E">
        <w:rPr>
          <w:sz w:val="24"/>
        </w:rPr>
        <w:t xml:space="preserve"> </w:t>
      </w:r>
      <w:hyperlink w:anchor="_bookmark54" w:history="1">
        <w:r w:rsidR="0019630E">
          <w:rPr>
            <w:sz w:val="24"/>
          </w:rPr>
          <w:t>социализ</w:t>
        </w:r>
        <w:r w:rsidR="0019630E">
          <w:rPr>
            <w:sz w:val="24"/>
          </w:rPr>
          <w:t>а</w:t>
        </w:r>
        <w:r w:rsidR="0019630E">
          <w:rPr>
            <w:sz w:val="24"/>
          </w:rPr>
          <w:t>ции обучающихся, их профессиональной ориентации, формирования безопасного,</w:t>
        </w:r>
      </w:hyperlink>
      <w:r w:rsidR="0019630E">
        <w:rPr>
          <w:sz w:val="24"/>
        </w:rPr>
        <w:t xml:space="preserve"> </w:t>
      </w:r>
      <w:hyperlink w:anchor="_bookmark54" w:history="1">
        <w:r w:rsidR="0019630E">
          <w:rPr>
            <w:sz w:val="24"/>
          </w:rPr>
          <w:t>здорового и экологически целесообразного образа жизни</w:t>
        </w:r>
        <w:r w:rsidR="0019630E">
          <w:rPr>
            <w:spacing w:val="-11"/>
            <w:sz w:val="24"/>
          </w:rPr>
          <w:t xml:space="preserve"> </w:t>
        </w:r>
        <w:r w:rsidR="0019630E">
          <w:rPr>
            <w:sz w:val="24"/>
          </w:rPr>
          <w:t>...............................................</w:t>
        </w:r>
      </w:hyperlink>
    </w:p>
    <w:p w:rsidR="00F52A35" w:rsidRDefault="000C01E7" w:rsidP="005B6046">
      <w:pPr>
        <w:pStyle w:val="a5"/>
        <w:numPr>
          <w:ilvl w:val="2"/>
          <w:numId w:val="138"/>
        </w:numPr>
        <w:tabs>
          <w:tab w:val="left" w:pos="1731"/>
        </w:tabs>
        <w:ind w:right="117" w:firstLine="0"/>
        <w:rPr>
          <w:sz w:val="24"/>
        </w:rPr>
      </w:pPr>
      <w:hyperlink w:anchor="_bookmark55" w:history="1">
        <w:r w:rsidR="0019630E">
          <w:rPr>
            <w:sz w:val="24"/>
          </w:rPr>
          <w:t>Критерии и показатели эффективности деятельности организации, осуществляющей</w:t>
        </w:r>
      </w:hyperlink>
      <w:r w:rsidR="0019630E">
        <w:rPr>
          <w:sz w:val="24"/>
        </w:rPr>
        <w:t xml:space="preserve"> </w:t>
      </w:r>
      <w:hyperlink w:anchor="_bookmark55" w:history="1">
        <w:r w:rsidR="0019630E">
          <w:rPr>
            <w:sz w:val="24"/>
          </w:rPr>
          <w:t>образовательную деятельность, по обеспечению воспитания и социализации</w:t>
        </w:r>
        <w:r w:rsidR="0019630E">
          <w:rPr>
            <w:spacing w:val="2"/>
            <w:sz w:val="24"/>
          </w:rPr>
          <w:t xml:space="preserve"> </w:t>
        </w:r>
        <w:proofErr w:type="gramStart"/>
        <w:r w:rsidR="0019630E">
          <w:rPr>
            <w:sz w:val="24"/>
          </w:rPr>
          <w:t>обучающихся</w:t>
        </w:r>
        <w:proofErr w:type="gramEnd"/>
      </w:hyperlink>
    </w:p>
    <w:p w:rsidR="00F52A35" w:rsidRDefault="000C01E7">
      <w:pPr>
        <w:pStyle w:val="a3"/>
        <w:spacing w:before="12"/>
        <w:ind w:left="1020"/>
        <w:jc w:val="left"/>
      </w:pPr>
      <w:hyperlink w:anchor="_bookmark55" w:history="1">
        <w:r w:rsidR="0019630E">
          <w:t>.................................................................................................................................................</w:t>
        </w:r>
      </w:hyperlink>
    </w:p>
    <w:p w:rsidR="00F52A35" w:rsidRDefault="000C01E7">
      <w:pPr>
        <w:pStyle w:val="a3"/>
        <w:spacing w:before="5"/>
        <w:ind w:left="544"/>
        <w:jc w:val="left"/>
      </w:pPr>
      <w:hyperlink w:anchor="_bookmark56" w:history="1">
        <w:r w:rsidR="0019630E">
          <w:t>II.4. Примерная программа коррекционной</w:t>
        </w:r>
        <w:r w:rsidR="0019630E">
          <w:rPr>
            <w:spacing w:val="1"/>
          </w:rPr>
          <w:t xml:space="preserve"> </w:t>
        </w:r>
        <w:r w:rsidR="0019630E">
          <w:t>работы..................................................................</w:t>
        </w:r>
      </w:hyperlink>
    </w:p>
    <w:p w:rsidR="00F52A35" w:rsidRDefault="000C01E7" w:rsidP="005B6046">
      <w:pPr>
        <w:pStyle w:val="a5"/>
        <w:numPr>
          <w:ilvl w:val="2"/>
          <w:numId w:val="137"/>
        </w:numPr>
        <w:tabs>
          <w:tab w:val="left" w:pos="1611"/>
        </w:tabs>
        <w:ind w:left="971" w:right="116" w:firstLine="0"/>
        <w:rPr>
          <w:sz w:val="24"/>
        </w:rPr>
      </w:pPr>
      <w:hyperlink w:anchor="_bookmark57" w:history="1">
        <w:r w:rsidR="0019630E">
          <w:rPr>
            <w:sz w:val="24"/>
          </w:rPr>
          <w:t>Цели и задачи программы коррекционной работы с обучающимися с особыми</w:t>
        </w:r>
      </w:hyperlink>
      <w:r w:rsidR="0019630E">
        <w:rPr>
          <w:sz w:val="24"/>
        </w:rPr>
        <w:t xml:space="preserve"> </w:t>
      </w:r>
      <w:hyperlink w:anchor="_bookmark57" w:history="1">
        <w:r w:rsidR="0019630E">
          <w:rPr>
            <w:sz w:val="24"/>
          </w:rPr>
          <w:t>образ</w:t>
        </w:r>
        <w:r w:rsidR="0019630E">
          <w:rPr>
            <w:sz w:val="24"/>
          </w:rPr>
          <w:t>о</w:t>
        </w:r>
        <w:r w:rsidR="0019630E">
          <w:rPr>
            <w:sz w:val="24"/>
          </w:rPr>
          <w:t>вательными потребностями, в том числе с ограниченными возможностями здоровья и</w:t>
        </w:r>
      </w:hyperlink>
      <w:r w:rsidR="0019630E">
        <w:rPr>
          <w:sz w:val="24"/>
        </w:rPr>
        <w:t xml:space="preserve"> </w:t>
      </w:r>
      <w:hyperlink w:anchor="_bookmark57" w:history="1">
        <w:r w:rsidR="0019630E">
          <w:rPr>
            <w:sz w:val="24"/>
          </w:rPr>
          <w:t>инв</w:t>
        </w:r>
        <w:r w:rsidR="0019630E">
          <w:rPr>
            <w:sz w:val="24"/>
          </w:rPr>
          <w:t>а</w:t>
        </w:r>
        <w:r w:rsidR="0019630E">
          <w:rPr>
            <w:sz w:val="24"/>
          </w:rPr>
          <w:t>лидами, на уровне среднего общего образования</w:t>
        </w:r>
        <w:r w:rsidR="0019630E">
          <w:rPr>
            <w:spacing w:val="-25"/>
            <w:sz w:val="24"/>
          </w:rPr>
          <w:t xml:space="preserve"> </w:t>
        </w:r>
        <w:r w:rsidR="0019630E">
          <w:rPr>
            <w:sz w:val="24"/>
          </w:rPr>
          <w:t>......................................................</w:t>
        </w:r>
      </w:hyperlink>
    </w:p>
    <w:p w:rsidR="00F52A35" w:rsidRDefault="000C01E7" w:rsidP="005B6046">
      <w:pPr>
        <w:pStyle w:val="a5"/>
        <w:numPr>
          <w:ilvl w:val="2"/>
          <w:numId w:val="137"/>
        </w:numPr>
        <w:tabs>
          <w:tab w:val="left" w:pos="1611"/>
        </w:tabs>
        <w:ind w:left="971" w:right="116" w:firstLine="0"/>
        <w:rPr>
          <w:sz w:val="24"/>
        </w:rPr>
      </w:pPr>
      <w:hyperlink w:anchor="_bookmark58" w:history="1">
        <w:r w:rsidR="0019630E">
          <w:rPr>
            <w:sz w:val="24"/>
          </w:rPr>
          <w:t>Перечень и содержание комплексных, индивидуально ориентированных</w:t>
        </w:r>
      </w:hyperlink>
      <w:r w:rsidR="0019630E">
        <w:rPr>
          <w:sz w:val="24"/>
        </w:rPr>
        <w:t xml:space="preserve"> </w:t>
      </w:r>
      <w:hyperlink w:anchor="_bookmark58" w:history="1">
        <w:r w:rsidR="0019630E">
          <w:rPr>
            <w:sz w:val="24"/>
          </w:rPr>
          <w:t>коррекцио</w:t>
        </w:r>
        <w:r w:rsidR="0019630E">
          <w:rPr>
            <w:sz w:val="24"/>
          </w:rPr>
          <w:t>н</w:t>
        </w:r>
        <w:r w:rsidR="0019630E">
          <w:rPr>
            <w:sz w:val="24"/>
          </w:rPr>
          <w:t>ных мероприятий, включающих использование индивидуальных методов</w:t>
        </w:r>
      </w:hyperlink>
      <w:r w:rsidR="0019630E">
        <w:rPr>
          <w:sz w:val="24"/>
        </w:rPr>
        <w:t xml:space="preserve"> </w:t>
      </w:r>
      <w:hyperlink w:anchor="_bookmark58" w:history="1">
        <w:r w:rsidR="0019630E">
          <w:rPr>
            <w:sz w:val="24"/>
          </w:rPr>
          <w:t>обучения и восп</w:t>
        </w:r>
        <w:r w:rsidR="0019630E">
          <w:rPr>
            <w:sz w:val="24"/>
          </w:rPr>
          <w:t>и</w:t>
        </w:r>
        <w:r w:rsidR="0019630E">
          <w:rPr>
            <w:sz w:val="24"/>
          </w:rPr>
          <w:t>тания, проведение индивидуальных и групповых занятий  под</w:t>
        </w:r>
      </w:hyperlink>
      <w:r w:rsidR="0019630E">
        <w:rPr>
          <w:sz w:val="24"/>
        </w:rPr>
        <w:t xml:space="preserve"> </w:t>
      </w:r>
      <w:hyperlink w:anchor="_bookmark58" w:history="1">
        <w:r w:rsidR="0019630E">
          <w:rPr>
            <w:sz w:val="24"/>
          </w:rPr>
          <w:t>руководством специалистов</w:t>
        </w:r>
        <w:r w:rsidR="0019630E">
          <w:rPr>
            <w:spacing w:val="-18"/>
            <w:sz w:val="24"/>
          </w:rPr>
          <w:t xml:space="preserve"> </w:t>
        </w:r>
      </w:hyperlink>
      <w:r w:rsidR="00B225A0">
        <w:t>…</w:t>
      </w:r>
    </w:p>
    <w:p w:rsidR="00F52A35" w:rsidRDefault="000C01E7" w:rsidP="005B6046">
      <w:pPr>
        <w:pStyle w:val="a5"/>
        <w:numPr>
          <w:ilvl w:val="2"/>
          <w:numId w:val="137"/>
        </w:numPr>
        <w:tabs>
          <w:tab w:val="left" w:pos="1611"/>
        </w:tabs>
        <w:ind w:left="971" w:right="116" w:firstLine="0"/>
        <w:rPr>
          <w:sz w:val="24"/>
        </w:rPr>
      </w:pPr>
      <w:hyperlink w:anchor="_bookmark59" w:history="1">
        <w:r w:rsidR="0019630E">
          <w:rPr>
            <w:sz w:val="24"/>
          </w:rPr>
          <w:t xml:space="preserve">Система комплексного психолого-медико-социального сопровождения и </w:t>
        </w:r>
        <w:proofErr w:type="gramStart"/>
        <w:r w:rsidR="0019630E">
          <w:rPr>
            <w:sz w:val="24"/>
          </w:rPr>
          <w:t>поддержки</w:t>
        </w:r>
        <w:proofErr w:type="gramEnd"/>
      </w:hyperlink>
      <w:r w:rsidR="0019630E">
        <w:rPr>
          <w:sz w:val="24"/>
        </w:rPr>
        <w:t xml:space="preserve"> </w:t>
      </w:r>
      <w:hyperlink w:anchor="_bookmark59" w:history="1">
        <w:r w:rsidR="0019630E">
          <w:rPr>
            <w:sz w:val="24"/>
          </w:rPr>
          <w:t>обучающихся с особыми образовательными потребностями, в том числе с ограниченными</w:t>
        </w:r>
      </w:hyperlink>
      <w:r w:rsidR="0019630E">
        <w:rPr>
          <w:sz w:val="24"/>
        </w:rPr>
        <w:t xml:space="preserve"> </w:t>
      </w:r>
      <w:hyperlink w:anchor="_bookmark59" w:history="1">
        <w:r w:rsidR="0019630E">
          <w:rPr>
            <w:sz w:val="24"/>
          </w:rPr>
          <w:t>возможностями здоровья и инвалидов</w:t>
        </w:r>
        <w:r w:rsidR="0019630E">
          <w:rPr>
            <w:spacing w:val="-30"/>
            <w:sz w:val="24"/>
          </w:rPr>
          <w:t xml:space="preserve"> </w:t>
        </w:r>
        <w:r w:rsidR="0019630E">
          <w:rPr>
            <w:sz w:val="24"/>
          </w:rPr>
          <w:t>................................................................................</w:t>
        </w:r>
      </w:hyperlink>
    </w:p>
    <w:p w:rsidR="00F52A35" w:rsidRDefault="00F52A35">
      <w:pPr>
        <w:jc w:val="both"/>
        <w:rPr>
          <w:sz w:val="24"/>
        </w:rPr>
        <w:sectPr w:rsidR="00F52A35">
          <w:pgSz w:w="11910" w:h="16840"/>
          <w:pgMar w:top="620" w:right="600" w:bottom="1540" w:left="600" w:header="0" w:footer="1348" w:gutter="0"/>
          <w:cols w:space="720"/>
        </w:sectPr>
      </w:pPr>
    </w:p>
    <w:p w:rsidR="00F52A35" w:rsidRDefault="000C01E7" w:rsidP="005B6046">
      <w:pPr>
        <w:pStyle w:val="a5"/>
        <w:numPr>
          <w:ilvl w:val="2"/>
          <w:numId w:val="137"/>
        </w:numPr>
        <w:tabs>
          <w:tab w:val="left" w:pos="1611"/>
        </w:tabs>
        <w:spacing w:before="73"/>
        <w:ind w:left="971" w:right="116" w:firstLine="0"/>
        <w:rPr>
          <w:sz w:val="24"/>
        </w:rPr>
      </w:pPr>
      <w:hyperlink w:anchor="_bookmark60" w:history="1">
        <w:bookmarkStart w:id="0" w:name="_bookmark0"/>
        <w:bookmarkEnd w:id="0"/>
        <w:r w:rsidR="0019630E">
          <w:rPr>
            <w:sz w:val="24"/>
          </w:rPr>
          <w:t>Механизм взаимодействия, предусматривающий общую целевую и единую</w:t>
        </w:r>
      </w:hyperlink>
      <w:r w:rsidR="0019630E">
        <w:rPr>
          <w:sz w:val="24"/>
        </w:rPr>
        <w:t xml:space="preserve"> </w:t>
      </w:r>
      <w:hyperlink w:anchor="_bookmark60" w:history="1">
        <w:r w:rsidR="0019630E">
          <w:rPr>
            <w:sz w:val="24"/>
          </w:rPr>
          <w:t>стратег</w:t>
        </w:r>
        <w:r w:rsidR="0019630E">
          <w:rPr>
            <w:sz w:val="24"/>
          </w:rPr>
          <w:t>и</w:t>
        </w:r>
        <w:r w:rsidR="0019630E">
          <w:rPr>
            <w:sz w:val="24"/>
          </w:rPr>
          <w:t>ческую направленность работы учителей, специалистов в области коррекционной и</w:t>
        </w:r>
      </w:hyperlink>
      <w:r w:rsidR="0019630E">
        <w:rPr>
          <w:sz w:val="24"/>
        </w:rPr>
        <w:t xml:space="preserve"> </w:t>
      </w:r>
      <w:hyperlink w:anchor="_bookmark60" w:history="1">
        <w:r w:rsidR="0019630E">
          <w:rPr>
            <w:sz w:val="24"/>
          </w:rPr>
          <w:t>спец</w:t>
        </w:r>
        <w:r w:rsidR="0019630E">
          <w:rPr>
            <w:sz w:val="24"/>
          </w:rPr>
          <w:t>и</w:t>
        </w:r>
        <w:r w:rsidR="0019630E">
          <w:rPr>
            <w:sz w:val="24"/>
          </w:rPr>
          <w:t>альной педагогики, специальной психологии, медицинских работников</w:t>
        </w:r>
        <w:r w:rsidR="0019630E">
          <w:rPr>
            <w:spacing w:val="-41"/>
            <w:sz w:val="24"/>
          </w:rPr>
          <w:t xml:space="preserve"> </w:t>
        </w:r>
        <w:r w:rsidR="0019630E">
          <w:rPr>
            <w:sz w:val="24"/>
          </w:rPr>
          <w:t>.............</w:t>
        </w:r>
      </w:hyperlink>
    </w:p>
    <w:p w:rsidR="00F52A35" w:rsidRDefault="000C01E7" w:rsidP="005B6046">
      <w:pPr>
        <w:pStyle w:val="a5"/>
        <w:numPr>
          <w:ilvl w:val="2"/>
          <w:numId w:val="137"/>
        </w:numPr>
        <w:tabs>
          <w:tab w:val="left" w:pos="1611"/>
        </w:tabs>
        <w:ind w:right="116" w:firstLine="0"/>
        <w:rPr>
          <w:sz w:val="24"/>
        </w:rPr>
      </w:pPr>
      <w:hyperlink w:anchor="_bookmark61" w:history="1">
        <w:r w:rsidR="0019630E">
          <w:rPr>
            <w:sz w:val="24"/>
          </w:rPr>
          <w:t>Планируемые результаты работы с обучающимися с особыми образовательными</w:t>
        </w:r>
      </w:hyperlink>
      <w:r w:rsidR="0019630E">
        <w:rPr>
          <w:sz w:val="24"/>
        </w:rPr>
        <w:t xml:space="preserve"> </w:t>
      </w:r>
      <w:hyperlink w:anchor="_bookmark61" w:history="1">
        <w:r w:rsidR="0019630E">
          <w:rPr>
            <w:sz w:val="24"/>
          </w:rPr>
          <w:t>п</w:t>
        </w:r>
        <w:r w:rsidR="0019630E">
          <w:rPr>
            <w:sz w:val="24"/>
          </w:rPr>
          <w:t>о</w:t>
        </w:r>
        <w:r w:rsidR="0019630E">
          <w:rPr>
            <w:sz w:val="24"/>
          </w:rPr>
          <w:t>требностями, в том числе с ограниченными возможностями здоровья и</w:t>
        </w:r>
        <w:r w:rsidR="0019630E">
          <w:rPr>
            <w:spacing w:val="-7"/>
            <w:sz w:val="24"/>
          </w:rPr>
          <w:t xml:space="preserve"> </w:t>
        </w:r>
        <w:r w:rsidR="0019630E">
          <w:rPr>
            <w:sz w:val="24"/>
          </w:rPr>
          <w:t>инвалидами</w:t>
        </w:r>
      </w:hyperlink>
    </w:p>
    <w:p w:rsidR="00F52A35" w:rsidRDefault="000C01E7" w:rsidP="005B6046">
      <w:pPr>
        <w:pStyle w:val="a5"/>
        <w:numPr>
          <w:ilvl w:val="0"/>
          <w:numId w:val="140"/>
        </w:numPr>
        <w:tabs>
          <w:tab w:val="left" w:pos="540"/>
        </w:tabs>
        <w:ind w:left="120" w:right="120" w:firstLine="0"/>
        <w:rPr>
          <w:sz w:val="24"/>
        </w:rPr>
      </w:pPr>
      <w:hyperlink w:anchor="_bookmark62" w:history="1">
        <w:r w:rsidR="0019630E">
          <w:rPr>
            <w:sz w:val="24"/>
          </w:rPr>
          <w:t>Организационный раздел примерной основной образовательной программы среднего общего</w:t>
        </w:r>
      </w:hyperlink>
      <w:r w:rsidR="0019630E">
        <w:rPr>
          <w:sz w:val="24"/>
        </w:rPr>
        <w:t xml:space="preserve"> </w:t>
      </w:r>
      <w:hyperlink w:anchor="_bookmark62" w:history="1">
        <w:r w:rsidR="0019630E">
          <w:rPr>
            <w:sz w:val="24"/>
          </w:rPr>
          <w:t>о</w:t>
        </w:r>
        <w:r w:rsidR="0019630E">
          <w:rPr>
            <w:sz w:val="24"/>
          </w:rPr>
          <w:t>б</w:t>
        </w:r>
        <w:r w:rsidR="0019630E">
          <w:rPr>
            <w:sz w:val="24"/>
          </w:rPr>
          <w:t>разования</w:t>
        </w:r>
        <w:r w:rsidR="0019630E">
          <w:rPr>
            <w:spacing w:val="-12"/>
            <w:sz w:val="24"/>
          </w:rPr>
          <w:t xml:space="preserve"> </w:t>
        </w:r>
        <w:r w:rsidR="0019630E">
          <w:rPr>
            <w:sz w:val="24"/>
          </w:rPr>
          <w:t>..........................................................................................................................................</w:t>
        </w:r>
      </w:hyperlink>
    </w:p>
    <w:p w:rsidR="00F52A35" w:rsidRDefault="000C01E7">
      <w:pPr>
        <w:pStyle w:val="a3"/>
        <w:ind w:left="544"/>
        <w:jc w:val="left"/>
      </w:pPr>
      <w:hyperlink w:anchor="_bookmark63" w:history="1">
        <w:r w:rsidR="0019630E">
          <w:t>III.1. Учебный</w:t>
        </w:r>
        <w:r w:rsidR="0019630E">
          <w:rPr>
            <w:spacing w:val="9"/>
          </w:rPr>
          <w:t xml:space="preserve"> </w:t>
        </w:r>
        <w:r w:rsidR="0019630E">
          <w:t>план.......................................................................................................................</w:t>
        </w:r>
      </w:hyperlink>
    </w:p>
    <w:p w:rsidR="00F52A35" w:rsidRDefault="000C01E7">
      <w:pPr>
        <w:pStyle w:val="a3"/>
        <w:ind w:left="544"/>
        <w:jc w:val="left"/>
      </w:pPr>
      <w:hyperlink w:anchor="_bookmark64" w:history="1">
        <w:r w:rsidR="0019630E">
          <w:t>III.2. План внеурочной</w:t>
        </w:r>
        <w:r w:rsidR="0019630E">
          <w:rPr>
            <w:spacing w:val="4"/>
          </w:rPr>
          <w:t xml:space="preserve"> </w:t>
        </w:r>
        <w:r w:rsidR="0019630E">
          <w:t>деятельности..........................................................................................</w:t>
        </w:r>
      </w:hyperlink>
    </w:p>
    <w:p w:rsidR="00F52A35" w:rsidRDefault="000C01E7" w:rsidP="005B6046">
      <w:pPr>
        <w:pStyle w:val="a5"/>
        <w:numPr>
          <w:ilvl w:val="1"/>
          <w:numId w:val="136"/>
        </w:numPr>
        <w:tabs>
          <w:tab w:val="left" w:pos="1083"/>
        </w:tabs>
        <w:ind w:hanging="539"/>
        <w:rPr>
          <w:sz w:val="24"/>
        </w:rPr>
      </w:pPr>
      <w:hyperlink w:anchor="_bookmark65" w:history="1">
        <w:r w:rsidR="0019630E">
          <w:rPr>
            <w:spacing w:val="-6"/>
            <w:sz w:val="24"/>
          </w:rPr>
          <w:t xml:space="preserve">Система </w:t>
        </w:r>
        <w:r w:rsidR="0019630E">
          <w:rPr>
            <w:spacing w:val="-7"/>
            <w:sz w:val="24"/>
          </w:rPr>
          <w:t xml:space="preserve">условий реализации </w:t>
        </w:r>
        <w:r w:rsidR="0019630E">
          <w:rPr>
            <w:spacing w:val="-6"/>
            <w:sz w:val="24"/>
          </w:rPr>
          <w:t xml:space="preserve">основной </w:t>
        </w:r>
        <w:r w:rsidR="0019630E">
          <w:rPr>
            <w:spacing w:val="-7"/>
            <w:sz w:val="24"/>
          </w:rPr>
          <w:t>образовательной</w:t>
        </w:r>
        <w:r w:rsidR="0019630E">
          <w:rPr>
            <w:spacing w:val="-33"/>
            <w:sz w:val="24"/>
          </w:rPr>
          <w:t xml:space="preserve"> </w:t>
        </w:r>
        <w:r w:rsidR="0019630E">
          <w:rPr>
            <w:sz w:val="24"/>
          </w:rPr>
          <w:t>программы.................................</w:t>
        </w:r>
      </w:hyperlink>
    </w:p>
    <w:p w:rsidR="00F52A35" w:rsidRDefault="000C01E7" w:rsidP="005B6046">
      <w:pPr>
        <w:pStyle w:val="a5"/>
        <w:numPr>
          <w:ilvl w:val="2"/>
          <w:numId w:val="136"/>
        </w:numPr>
        <w:tabs>
          <w:tab w:val="left" w:pos="1690"/>
        </w:tabs>
        <w:rPr>
          <w:sz w:val="24"/>
        </w:rPr>
      </w:pPr>
      <w:hyperlink w:anchor="_bookmark66" w:history="1">
        <w:r w:rsidR="0019630E">
          <w:rPr>
            <w:sz w:val="24"/>
          </w:rPr>
          <w:t>Требования к кадровым условиям реализации</w:t>
        </w:r>
        <w:r w:rsidR="0019630E">
          <w:rPr>
            <w:spacing w:val="-30"/>
            <w:sz w:val="24"/>
          </w:rPr>
          <w:t xml:space="preserve"> </w:t>
        </w:r>
        <w:r w:rsidR="0019630E">
          <w:rPr>
            <w:sz w:val="24"/>
          </w:rPr>
          <w:t>основной образовательной программы</w:t>
        </w:r>
      </w:hyperlink>
    </w:p>
    <w:p w:rsidR="00F52A35" w:rsidRDefault="000C01E7">
      <w:pPr>
        <w:pStyle w:val="a3"/>
        <w:spacing w:before="12"/>
        <w:ind w:left="1020"/>
        <w:jc w:val="left"/>
      </w:pPr>
      <w:hyperlink w:anchor="_bookmark66" w:history="1">
        <w:r w:rsidR="0019630E">
          <w:t>.................................................................................................</w:t>
        </w:r>
      </w:hyperlink>
    </w:p>
    <w:p w:rsidR="00F52A35" w:rsidRDefault="000C01E7" w:rsidP="005B6046">
      <w:pPr>
        <w:pStyle w:val="a5"/>
        <w:numPr>
          <w:ilvl w:val="2"/>
          <w:numId w:val="136"/>
        </w:numPr>
        <w:tabs>
          <w:tab w:val="left" w:pos="1690"/>
          <w:tab w:val="left" w:pos="4833"/>
          <w:tab w:val="left" w:pos="6009"/>
          <w:tab w:val="left" w:pos="7540"/>
          <w:tab w:val="left" w:pos="8865"/>
        </w:tabs>
        <w:spacing w:before="5"/>
        <w:ind w:left="971" w:right="119" w:firstLine="0"/>
        <w:rPr>
          <w:sz w:val="24"/>
        </w:rPr>
      </w:pPr>
      <w:hyperlink w:anchor="_bookmark67" w:history="1">
        <w:r w:rsidR="0019630E">
          <w:rPr>
            <w:sz w:val="24"/>
          </w:rPr>
          <w:t>Психолого-педагогические</w:t>
        </w:r>
        <w:r w:rsidR="0019630E">
          <w:rPr>
            <w:sz w:val="24"/>
          </w:rPr>
          <w:tab/>
          <w:t>условия</w:t>
        </w:r>
        <w:r w:rsidR="0019630E">
          <w:rPr>
            <w:sz w:val="24"/>
          </w:rPr>
          <w:tab/>
          <w:t>реализации</w:t>
        </w:r>
        <w:r w:rsidR="0019630E">
          <w:rPr>
            <w:sz w:val="24"/>
          </w:rPr>
          <w:tab/>
          <w:t>основной</w:t>
        </w:r>
        <w:r w:rsidR="0019630E">
          <w:rPr>
            <w:sz w:val="24"/>
          </w:rPr>
          <w:tab/>
        </w:r>
        <w:r w:rsidR="0019630E">
          <w:rPr>
            <w:spacing w:val="-1"/>
            <w:sz w:val="24"/>
          </w:rPr>
          <w:t>образовательной</w:t>
        </w:r>
      </w:hyperlink>
      <w:r w:rsidR="0019630E">
        <w:rPr>
          <w:spacing w:val="-1"/>
          <w:sz w:val="24"/>
        </w:rPr>
        <w:t xml:space="preserve"> </w:t>
      </w:r>
      <w:hyperlink w:anchor="_bookmark67" w:history="1">
        <w:r w:rsidR="0019630E">
          <w:rPr>
            <w:sz w:val="24"/>
          </w:rPr>
          <w:t>программы</w:t>
        </w:r>
        <w:r w:rsidR="0019630E">
          <w:rPr>
            <w:spacing w:val="-31"/>
            <w:sz w:val="24"/>
          </w:rPr>
          <w:t xml:space="preserve"> </w:t>
        </w:r>
        <w:r w:rsidR="0019630E">
          <w:rPr>
            <w:sz w:val="24"/>
          </w:rPr>
          <w:t>..............................................................................................................................</w:t>
        </w:r>
      </w:hyperlink>
    </w:p>
    <w:p w:rsidR="00F52A35" w:rsidRDefault="000C01E7" w:rsidP="005B6046">
      <w:pPr>
        <w:pStyle w:val="a5"/>
        <w:numPr>
          <w:ilvl w:val="2"/>
          <w:numId w:val="136"/>
        </w:numPr>
        <w:tabs>
          <w:tab w:val="left" w:pos="1690"/>
        </w:tabs>
        <w:ind w:left="971" w:right="118" w:firstLine="0"/>
        <w:rPr>
          <w:sz w:val="24"/>
        </w:rPr>
      </w:pPr>
      <w:hyperlink w:anchor="_bookmark68" w:history="1">
        <w:r w:rsidR="0019630E">
          <w:rPr>
            <w:sz w:val="24"/>
          </w:rPr>
          <w:t>Финансовое обеспечение реализации образовательной программы среднего общего</w:t>
        </w:r>
      </w:hyperlink>
      <w:r w:rsidR="0019630E">
        <w:rPr>
          <w:sz w:val="24"/>
        </w:rPr>
        <w:t xml:space="preserve"> </w:t>
      </w:r>
      <w:hyperlink w:anchor="_bookmark68" w:history="1">
        <w:r w:rsidR="0019630E">
          <w:rPr>
            <w:sz w:val="24"/>
          </w:rPr>
          <w:t>образования</w:t>
        </w:r>
        <w:r w:rsidR="0019630E">
          <w:rPr>
            <w:spacing w:val="-24"/>
            <w:sz w:val="24"/>
          </w:rPr>
          <w:t xml:space="preserve"> </w:t>
        </w:r>
        <w:r w:rsidR="0019630E">
          <w:rPr>
            <w:sz w:val="24"/>
          </w:rPr>
          <w:t>............................................................................................................................</w:t>
        </w:r>
      </w:hyperlink>
    </w:p>
    <w:p w:rsidR="00F52A35" w:rsidRDefault="000C01E7" w:rsidP="005B6046">
      <w:pPr>
        <w:pStyle w:val="a5"/>
        <w:numPr>
          <w:ilvl w:val="2"/>
          <w:numId w:val="136"/>
        </w:numPr>
        <w:tabs>
          <w:tab w:val="left" w:pos="1690"/>
        </w:tabs>
        <w:ind w:hanging="719"/>
        <w:rPr>
          <w:sz w:val="24"/>
        </w:rPr>
      </w:pPr>
      <w:hyperlink w:anchor="_bookmark69" w:history="1">
        <w:r w:rsidR="0019630E">
          <w:rPr>
            <w:sz w:val="24"/>
          </w:rPr>
          <w:t>Материально-технические условия реализации основной образовательной</w:t>
        </w:r>
        <w:r w:rsidR="0019630E">
          <w:rPr>
            <w:spacing w:val="36"/>
            <w:sz w:val="24"/>
          </w:rPr>
          <w:t xml:space="preserve"> </w:t>
        </w:r>
        <w:r w:rsidR="0019630E">
          <w:rPr>
            <w:sz w:val="24"/>
          </w:rPr>
          <w:t>программы</w:t>
        </w:r>
      </w:hyperlink>
    </w:p>
    <w:p w:rsidR="00F52A35" w:rsidRDefault="000C01E7">
      <w:pPr>
        <w:pStyle w:val="a3"/>
        <w:spacing w:before="12"/>
        <w:ind w:left="1019"/>
        <w:jc w:val="left"/>
      </w:pPr>
      <w:hyperlink w:anchor="_bookmark69" w:history="1">
        <w:r w:rsidR="0019630E">
          <w:t>.................................................................................................................................................</w:t>
        </w:r>
      </w:hyperlink>
    </w:p>
    <w:p w:rsidR="00F52A35" w:rsidRDefault="000C01E7" w:rsidP="005B6046">
      <w:pPr>
        <w:pStyle w:val="a5"/>
        <w:numPr>
          <w:ilvl w:val="2"/>
          <w:numId w:val="136"/>
        </w:numPr>
        <w:tabs>
          <w:tab w:val="left" w:pos="1690"/>
          <w:tab w:val="left" w:pos="5154"/>
          <w:tab w:val="left" w:pos="6227"/>
          <w:tab w:val="left" w:pos="7650"/>
          <w:tab w:val="left" w:pos="8867"/>
        </w:tabs>
        <w:spacing w:before="5"/>
        <w:ind w:left="971" w:right="119" w:firstLine="0"/>
        <w:rPr>
          <w:sz w:val="24"/>
        </w:rPr>
      </w:pPr>
      <w:hyperlink w:anchor="_bookmark70" w:history="1">
        <w:r w:rsidR="0019630E">
          <w:rPr>
            <w:sz w:val="24"/>
          </w:rPr>
          <w:t>Информационно-методические</w:t>
        </w:r>
        <w:r w:rsidR="0019630E">
          <w:rPr>
            <w:sz w:val="24"/>
          </w:rPr>
          <w:tab/>
          <w:t>условия</w:t>
        </w:r>
        <w:r w:rsidR="0019630E">
          <w:rPr>
            <w:sz w:val="24"/>
          </w:rPr>
          <w:tab/>
          <w:t>реализации</w:t>
        </w:r>
        <w:r w:rsidR="0019630E">
          <w:rPr>
            <w:sz w:val="24"/>
          </w:rPr>
          <w:tab/>
          <w:t>основной</w:t>
        </w:r>
        <w:r w:rsidR="0019630E">
          <w:rPr>
            <w:sz w:val="24"/>
          </w:rPr>
          <w:tab/>
        </w:r>
        <w:r w:rsidR="0019630E">
          <w:rPr>
            <w:spacing w:val="-1"/>
            <w:sz w:val="24"/>
          </w:rPr>
          <w:t>образовательной</w:t>
        </w:r>
      </w:hyperlink>
      <w:r w:rsidR="0019630E">
        <w:rPr>
          <w:spacing w:val="-1"/>
          <w:sz w:val="24"/>
        </w:rPr>
        <w:t xml:space="preserve"> </w:t>
      </w:r>
      <w:hyperlink w:anchor="_bookmark70" w:history="1">
        <w:r w:rsidR="0019630E">
          <w:rPr>
            <w:sz w:val="24"/>
          </w:rPr>
          <w:t>программы</w:t>
        </w:r>
        <w:r w:rsidR="0019630E">
          <w:rPr>
            <w:spacing w:val="-31"/>
            <w:sz w:val="24"/>
          </w:rPr>
          <w:t xml:space="preserve"> </w:t>
        </w:r>
        <w:r w:rsidR="0019630E">
          <w:rPr>
            <w:sz w:val="24"/>
          </w:rPr>
          <w:t>..............................................................................................................................</w:t>
        </w:r>
      </w:hyperlink>
    </w:p>
    <w:p w:rsidR="00F52A35" w:rsidRDefault="000C01E7" w:rsidP="005B6046">
      <w:pPr>
        <w:pStyle w:val="a5"/>
        <w:numPr>
          <w:ilvl w:val="2"/>
          <w:numId w:val="136"/>
        </w:numPr>
        <w:tabs>
          <w:tab w:val="left" w:pos="1690"/>
        </w:tabs>
        <w:ind w:left="971" w:right="117" w:firstLine="0"/>
        <w:rPr>
          <w:sz w:val="24"/>
        </w:rPr>
      </w:pPr>
      <w:hyperlink w:anchor="_bookmark71" w:history="1">
        <w:r w:rsidR="0019630E">
          <w:rPr>
            <w:sz w:val="24"/>
          </w:rPr>
          <w:t>Обоснование необходимых изменений в имеющихся условиях в соответствии с</w:t>
        </w:r>
      </w:hyperlink>
      <w:r w:rsidR="0019630E">
        <w:rPr>
          <w:sz w:val="24"/>
        </w:rPr>
        <w:t xml:space="preserve"> </w:t>
      </w:r>
      <w:hyperlink w:anchor="_bookmark71" w:history="1">
        <w:r w:rsidR="0019630E">
          <w:rPr>
            <w:sz w:val="24"/>
          </w:rPr>
          <w:t>о</w:t>
        </w:r>
        <w:r w:rsidR="0019630E">
          <w:rPr>
            <w:sz w:val="24"/>
          </w:rPr>
          <w:t>с</w:t>
        </w:r>
        <w:r w:rsidR="0019630E">
          <w:rPr>
            <w:sz w:val="24"/>
          </w:rPr>
          <w:t>новной образовательной программой среднего общего образования</w:t>
        </w:r>
        <w:r w:rsidR="0019630E">
          <w:rPr>
            <w:spacing w:val="-38"/>
            <w:sz w:val="24"/>
          </w:rPr>
          <w:t xml:space="preserve"> </w:t>
        </w:r>
        <w:r w:rsidR="0019630E">
          <w:rPr>
            <w:sz w:val="24"/>
          </w:rPr>
          <w:t>..........................</w:t>
        </w:r>
      </w:hyperlink>
    </w:p>
    <w:p w:rsidR="00F52A35" w:rsidRDefault="000C01E7" w:rsidP="005B6046">
      <w:pPr>
        <w:pStyle w:val="a5"/>
        <w:numPr>
          <w:ilvl w:val="1"/>
          <w:numId w:val="136"/>
        </w:numPr>
        <w:tabs>
          <w:tab w:val="left" w:pos="1083"/>
        </w:tabs>
        <w:ind w:hanging="539"/>
        <w:rPr>
          <w:sz w:val="24"/>
        </w:rPr>
      </w:pPr>
      <w:hyperlink w:anchor="_bookmark72" w:history="1">
        <w:r w:rsidR="0019630E">
          <w:rPr>
            <w:sz w:val="24"/>
          </w:rPr>
          <w:t>Механизмы достижения целевых ориентиров в системе условий</w:t>
        </w:r>
        <w:r w:rsidR="0019630E">
          <w:rPr>
            <w:spacing w:val="-8"/>
            <w:sz w:val="24"/>
          </w:rPr>
          <w:t xml:space="preserve"> </w:t>
        </w:r>
        <w:r w:rsidR="0019630E">
          <w:rPr>
            <w:sz w:val="24"/>
          </w:rPr>
          <w:t>.................................</w:t>
        </w:r>
      </w:hyperlink>
    </w:p>
    <w:p w:rsidR="00F52A35" w:rsidRDefault="000C01E7" w:rsidP="005B6046">
      <w:pPr>
        <w:pStyle w:val="a5"/>
        <w:numPr>
          <w:ilvl w:val="1"/>
          <w:numId w:val="136"/>
        </w:numPr>
        <w:tabs>
          <w:tab w:val="left" w:pos="1083"/>
        </w:tabs>
        <w:ind w:left="544" w:right="117" w:firstLine="0"/>
        <w:rPr>
          <w:sz w:val="24"/>
        </w:rPr>
      </w:pPr>
      <w:hyperlink w:anchor="_bookmark73" w:history="1">
        <w:r w:rsidR="0019630E">
          <w:rPr>
            <w:sz w:val="24"/>
          </w:rPr>
          <w:t>Разработка сетевого графика (дорожная карта) по формированию необходимой системы</w:t>
        </w:r>
      </w:hyperlink>
      <w:r w:rsidR="0019630E">
        <w:rPr>
          <w:sz w:val="24"/>
        </w:rPr>
        <w:t xml:space="preserve"> </w:t>
      </w:r>
      <w:hyperlink w:anchor="_bookmark73" w:history="1">
        <w:r w:rsidR="0019630E">
          <w:rPr>
            <w:sz w:val="24"/>
          </w:rPr>
          <w:t>у</w:t>
        </w:r>
        <w:r w:rsidR="0019630E">
          <w:rPr>
            <w:sz w:val="24"/>
          </w:rPr>
          <w:t>с</w:t>
        </w:r>
        <w:r w:rsidR="0019630E">
          <w:rPr>
            <w:sz w:val="24"/>
          </w:rPr>
          <w:t>ловий</w:t>
        </w:r>
        <w:r w:rsidR="0019630E">
          <w:rPr>
            <w:spacing w:val="-3"/>
            <w:sz w:val="24"/>
          </w:rPr>
          <w:t xml:space="preserve"> </w:t>
        </w:r>
        <w:r w:rsidR="0019630E">
          <w:rPr>
            <w:sz w:val="24"/>
          </w:rPr>
          <w:t>..........................................................................................................................................</w:t>
        </w:r>
      </w:hyperlink>
    </w:p>
    <w:p w:rsidR="00F52A35" w:rsidRDefault="000C01E7">
      <w:pPr>
        <w:pStyle w:val="a3"/>
        <w:ind w:left="544"/>
        <w:jc w:val="left"/>
      </w:pPr>
      <w:hyperlink w:anchor="_bookmark74" w:history="1">
        <w:r w:rsidR="0019630E">
          <w:t>III.6. Разработка контроля состояния системы условий</w:t>
        </w:r>
        <w:r w:rsidR="0019630E">
          <w:rPr>
            <w:spacing w:val="-27"/>
          </w:rPr>
          <w:t xml:space="preserve"> </w:t>
        </w:r>
        <w:r w:rsidR="0019630E">
          <w:t>...........................................................</w:t>
        </w:r>
      </w:hyperlink>
    </w:p>
    <w:p w:rsidR="00F52A35" w:rsidRDefault="00F52A35">
      <w:pPr>
        <w:sectPr w:rsidR="00F52A35">
          <w:pgSz w:w="11910" w:h="16840"/>
          <w:pgMar w:top="620" w:right="600" w:bottom="1540" w:left="600" w:header="0" w:footer="1348" w:gutter="0"/>
          <w:cols w:space="720"/>
        </w:sectPr>
      </w:pPr>
    </w:p>
    <w:p w:rsidR="00F52A35" w:rsidRDefault="0019630E" w:rsidP="005B6046">
      <w:pPr>
        <w:pStyle w:val="Heading1"/>
        <w:numPr>
          <w:ilvl w:val="0"/>
          <w:numId w:val="135"/>
        </w:numPr>
        <w:tabs>
          <w:tab w:val="left" w:pos="4344"/>
        </w:tabs>
        <w:spacing w:before="71" w:line="240" w:lineRule="auto"/>
        <w:jc w:val="left"/>
      </w:pPr>
      <w:bookmarkStart w:id="1" w:name="I._Целевой_раздел"/>
      <w:bookmarkEnd w:id="1"/>
      <w:r>
        <w:lastRenderedPageBreak/>
        <w:t>ЦЕЛЕВОЙ</w:t>
      </w:r>
      <w:r>
        <w:rPr>
          <w:spacing w:val="-1"/>
        </w:rPr>
        <w:t xml:space="preserve"> </w:t>
      </w:r>
      <w:r>
        <w:t>РАЗДЕЛ</w:t>
      </w:r>
    </w:p>
    <w:p w:rsidR="00F52A35" w:rsidRDefault="00F52A35">
      <w:pPr>
        <w:pStyle w:val="a3"/>
        <w:spacing w:before="2"/>
        <w:ind w:left="0"/>
        <w:jc w:val="left"/>
        <w:rPr>
          <w:b/>
          <w:sz w:val="16"/>
        </w:rPr>
      </w:pPr>
    </w:p>
    <w:p w:rsidR="00F52A35" w:rsidRDefault="0019630E" w:rsidP="005B6046">
      <w:pPr>
        <w:pStyle w:val="a5"/>
        <w:numPr>
          <w:ilvl w:val="1"/>
          <w:numId w:val="134"/>
        </w:numPr>
        <w:tabs>
          <w:tab w:val="left" w:pos="1222"/>
        </w:tabs>
        <w:spacing w:before="90"/>
        <w:jc w:val="left"/>
        <w:rPr>
          <w:b/>
          <w:sz w:val="24"/>
        </w:rPr>
      </w:pPr>
      <w:bookmarkStart w:id="2" w:name="I.1._Пояснительная_записка"/>
      <w:bookmarkStart w:id="3" w:name="_bookmark1"/>
      <w:bookmarkEnd w:id="2"/>
      <w:bookmarkEnd w:id="3"/>
      <w:r>
        <w:rPr>
          <w:b/>
          <w:sz w:val="24"/>
        </w:rPr>
        <w:t>Пояснительная</w:t>
      </w:r>
      <w:r>
        <w:rPr>
          <w:b/>
          <w:spacing w:val="-2"/>
          <w:sz w:val="24"/>
        </w:rPr>
        <w:t xml:space="preserve"> </w:t>
      </w:r>
      <w:r>
        <w:rPr>
          <w:b/>
          <w:sz w:val="24"/>
        </w:rPr>
        <w:t>записка</w:t>
      </w:r>
    </w:p>
    <w:p w:rsidR="00F52A35" w:rsidRDefault="0019630E">
      <w:pPr>
        <w:pStyle w:val="Heading1"/>
        <w:spacing w:line="240" w:lineRule="auto"/>
        <w:ind w:left="120" w:right="121" w:firstLine="708"/>
      </w:pPr>
      <w:r>
        <w:t>Цели и задачи реализации основной образовательной программы среднего общего обр</w:t>
      </w:r>
      <w:r>
        <w:t>а</w:t>
      </w:r>
      <w:r>
        <w:t>зования</w:t>
      </w:r>
    </w:p>
    <w:p w:rsidR="00F52A35" w:rsidRDefault="0019630E">
      <w:pPr>
        <w:pStyle w:val="a3"/>
        <w:ind w:left="120" w:right="113" w:firstLine="708"/>
      </w:pPr>
      <w:r>
        <w:rPr>
          <w:b/>
        </w:rPr>
        <w:t xml:space="preserve">Целями реализации </w:t>
      </w:r>
      <w:r>
        <w:t>основной образовательной программы среднего общего образования Муниципального общеобразовательного учреждения «</w:t>
      </w:r>
      <w:r w:rsidR="008D70A1">
        <w:t>Казачинская средняя школа</w:t>
      </w:r>
      <w:r>
        <w:t>» являются:</w:t>
      </w:r>
    </w:p>
    <w:p w:rsidR="00F52A35" w:rsidRDefault="0019630E" w:rsidP="005B6046">
      <w:pPr>
        <w:pStyle w:val="a5"/>
        <w:numPr>
          <w:ilvl w:val="0"/>
          <w:numId w:val="133"/>
        </w:numPr>
        <w:tabs>
          <w:tab w:val="left" w:pos="567"/>
        </w:tabs>
        <w:ind w:right="113" w:firstLine="0"/>
        <w:rPr>
          <w:sz w:val="24"/>
        </w:rPr>
      </w:pPr>
      <w:r>
        <w:rPr>
          <w:sz w:val="24"/>
        </w:rPr>
        <w:t xml:space="preserve">становление и развитие личности </w:t>
      </w:r>
      <w:proofErr w:type="gramStart"/>
      <w:r>
        <w:rPr>
          <w:sz w:val="24"/>
        </w:rPr>
        <w:t>обучающегося</w:t>
      </w:r>
      <w:proofErr w:type="gramEnd"/>
      <w:r>
        <w:rPr>
          <w:sz w:val="24"/>
        </w:rPr>
        <w:t xml:space="preserve"> в ее самобытности и уникальности, осознание собственной индивидуальности, появление жизненных планов, готовность к</w:t>
      </w:r>
      <w:r>
        <w:rPr>
          <w:spacing w:val="-13"/>
          <w:sz w:val="24"/>
        </w:rPr>
        <w:t xml:space="preserve"> </w:t>
      </w:r>
      <w:r>
        <w:rPr>
          <w:sz w:val="24"/>
        </w:rPr>
        <w:t>самоопределению;</w:t>
      </w:r>
    </w:p>
    <w:p w:rsidR="00F52A35" w:rsidRDefault="0019630E" w:rsidP="005B6046">
      <w:pPr>
        <w:pStyle w:val="a5"/>
        <w:numPr>
          <w:ilvl w:val="0"/>
          <w:numId w:val="133"/>
        </w:numPr>
        <w:tabs>
          <w:tab w:val="left" w:pos="682"/>
        </w:tabs>
        <w:ind w:right="116" w:firstLine="0"/>
        <w:rPr>
          <w:sz w:val="24"/>
        </w:rPr>
      </w:pPr>
      <w:r>
        <w:rPr>
          <w:sz w:val="24"/>
        </w:rPr>
        <w:t>достижение выпускниками планируемых результатов: компетенций и компетентностей, опр</w:t>
      </w:r>
      <w:r>
        <w:rPr>
          <w:sz w:val="24"/>
        </w:rPr>
        <w:t>е</w:t>
      </w:r>
      <w:r>
        <w:rPr>
          <w:sz w:val="24"/>
        </w:rPr>
        <w:t>деляемых личностными, семейными, общественными, государственными потребностями и во</w:t>
      </w:r>
      <w:r>
        <w:rPr>
          <w:sz w:val="24"/>
        </w:rPr>
        <w:t>з</w:t>
      </w:r>
      <w:r>
        <w:rPr>
          <w:sz w:val="24"/>
        </w:rPr>
        <w:t>можностями обучающегося старшего школьного возраста, индивидуальной образовательной тр</w:t>
      </w:r>
      <w:r>
        <w:rPr>
          <w:sz w:val="24"/>
        </w:rPr>
        <w:t>а</w:t>
      </w:r>
      <w:r>
        <w:rPr>
          <w:sz w:val="24"/>
        </w:rPr>
        <w:t>екторией его развития и состоянием</w:t>
      </w:r>
      <w:r>
        <w:rPr>
          <w:spacing w:val="-1"/>
          <w:sz w:val="24"/>
        </w:rPr>
        <w:t xml:space="preserve"> </w:t>
      </w:r>
      <w:r>
        <w:rPr>
          <w:sz w:val="24"/>
        </w:rPr>
        <w:t>здоровья.</w:t>
      </w:r>
    </w:p>
    <w:p w:rsidR="00F52A35" w:rsidRDefault="0019630E">
      <w:pPr>
        <w:pStyle w:val="a3"/>
        <w:ind w:left="119" w:right="116" w:firstLine="708"/>
      </w:pPr>
      <w:r>
        <w:t>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w:t>
      </w:r>
      <w:r>
        <w:t>е</w:t>
      </w:r>
      <w:r>
        <w:t xml:space="preserve">дующих </w:t>
      </w:r>
      <w:r>
        <w:rPr>
          <w:b/>
        </w:rPr>
        <w:t>основных задач</w:t>
      </w:r>
      <w:r>
        <w:t>:</w:t>
      </w:r>
    </w:p>
    <w:p w:rsidR="00F52A35" w:rsidRDefault="0019630E" w:rsidP="005B6046">
      <w:pPr>
        <w:pStyle w:val="a5"/>
        <w:numPr>
          <w:ilvl w:val="0"/>
          <w:numId w:val="133"/>
        </w:numPr>
        <w:tabs>
          <w:tab w:val="left" w:pos="543"/>
        </w:tabs>
        <w:ind w:left="542" w:hanging="140"/>
        <w:rPr>
          <w:sz w:val="24"/>
        </w:rPr>
      </w:pPr>
      <w:r>
        <w:rPr>
          <w:sz w:val="24"/>
        </w:rPr>
        <w:t>формирование российской гражданской идентичности</w:t>
      </w:r>
      <w:r>
        <w:rPr>
          <w:spacing w:val="1"/>
          <w:sz w:val="24"/>
        </w:rPr>
        <w:t xml:space="preserve"> </w:t>
      </w:r>
      <w:proofErr w:type="gramStart"/>
      <w:r>
        <w:rPr>
          <w:sz w:val="24"/>
        </w:rPr>
        <w:t>обучающихся</w:t>
      </w:r>
      <w:proofErr w:type="gramEnd"/>
      <w:r>
        <w:rPr>
          <w:sz w:val="24"/>
        </w:rPr>
        <w:t>;</w:t>
      </w:r>
    </w:p>
    <w:p w:rsidR="00F52A35" w:rsidRDefault="0019630E" w:rsidP="005B6046">
      <w:pPr>
        <w:pStyle w:val="a5"/>
        <w:numPr>
          <w:ilvl w:val="0"/>
          <w:numId w:val="133"/>
        </w:numPr>
        <w:tabs>
          <w:tab w:val="left" w:pos="591"/>
        </w:tabs>
        <w:ind w:right="115" w:firstLine="0"/>
        <w:rPr>
          <w:sz w:val="24"/>
        </w:rPr>
      </w:pPr>
      <w:r>
        <w:rPr>
          <w:sz w:val="24"/>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w:t>
      </w:r>
      <w:r>
        <w:rPr>
          <w:sz w:val="24"/>
        </w:rPr>
        <w:t>ы</w:t>
      </w:r>
      <w:r>
        <w:rPr>
          <w:sz w:val="24"/>
        </w:rPr>
        <w:t>ми ценностями и культурой многонационального народа</w:t>
      </w:r>
      <w:r>
        <w:rPr>
          <w:spacing w:val="-3"/>
          <w:sz w:val="24"/>
        </w:rPr>
        <w:t xml:space="preserve"> </w:t>
      </w:r>
      <w:r>
        <w:rPr>
          <w:sz w:val="24"/>
        </w:rPr>
        <w:t>России;</w:t>
      </w:r>
    </w:p>
    <w:p w:rsidR="00F52A35" w:rsidRDefault="0019630E" w:rsidP="005B6046">
      <w:pPr>
        <w:pStyle w:val="a5"/>
        <w:numPr>
          <w:ilvl w:val="0"/>
          <w:numId w:val="133"/>
        </w:numPr>
        <w:tabs>
          <w:tab w:val="left" w:pos="543"/>
        </w:tabs>
        <w:ind w:left="542" w:hanging="140"/>
        <w:rPr>
          <w:sz w:val="24"/>
        </w:rPr>
      </w:pPr>
      <w:r>
        <w:rPr>
          <w:sz w:val="24"/>
        </w:rPr>
        <w:t>обеспечение равных возможностей получения качественного среднего общего</w:t>
      </w:r>
      <w:r>
        <w:rPr>
          <w:spacing w:val="-7"/>
          <w:sz w:val="24"/>
        </w:rPr>
        <w:t xml:space="preserve"> </w:t>
      </w:r>
      <w:r>
        <w:rPr>
          <w:sz w:val="24"/>
        </w:rPr>
        <w:t>образования;</w:t>
      </w:r>
    </w:p>
    <w:p w:rsidR="00F52A35" w:rsidRDefault="0019630E" w:rsidP="005B6046">
      <w:pPr>
        <w:pStyle w:val="a5"/>
        <w:numPr>
          <w:ilvl w:val="0"/>
          <w:numId w:val="133"/>
        </w:numPr>
        <w:tabs>
          <w:tab w:val="left" w:pos="668"/>
        </w:tabs>
        <w:ind w:right="114" w:firstLine="0"/>
        <w:rPr>
          <w:sz w:val="24"/>
        </w:rPr>
      </w:pPr>
      <w:r>
        <w:rPr>
          <w:sz w:val="24"/>
        </w:rPr>
        <w:t>обеспечение достижения обучающимися образовательных результатов в соответствии с треб</w:t>
      </w:r>
      <w:r>
        <w:rPr>
          <w:sz w:val="24"/>
        </w:rPr>
        <w:t>о</w:t>
      </w:r>
      <w:r>
        <w:rPr>
          <w:sz w:val="24"/>
        </w:rPr>
        <w:t>ваниями, установленными Федеральным государственным образовательным стандартом среднего общего образования (далее – ФГОС</w:t>
      </w:r>
      <w:r>
        <w:rPr>
          <w:spacing w:val="-1"/>
          <w:sz w:val="24"/>
        </w:rPr>
        <w:t xml:space="preserve"> </w:t>
      </w:r>
      <w:r>
        <w:rPr>
          <w:sz w:val="24"/>
        </w:rPr>
        <w:t>СОО);</w:t>
      </w:r>
    </w:p>
    <w:p w:rsidR="00F52A35" w:rsidRDefault="0019630E" w:rsidP="005B6046">
      <w:pPr>
        <w:pStyle w:val="a5"/>
        <w:numPr>
          <w:ilvl w:val="0"/>
          <w:numId w:val="133"/>
        </w:numPr>
        <w:tabs>
          <w:tab w:val="left" w:pos="596"/>
        </w:tabs>
        <w:ind w:right="115" w:firstLine="0"/>
        <w:rPr>
          <w:sz w:val="24"/>
        </w:rPr>
      </w:pPr>
      <w:proofErr w:type="gramStart"/>
      <w:r>
        <w:rPr>
          <w:sz w:val="24"/>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w:t>
      </w:r>
      <w:r>
        <w:rPr>
          <w:sz w:val="24"/>
        </w:rPr>
        <w:t>б</w:t>
      </w:r>
      <w:r>
        <w:rPr>
          <w:sz w:val="24"/>
        </w:rPr>
        <w:t>ных предметов, входящих в учебный план (учебных предметов по выбору из обязательных пре</w:t>
      </w:r>
      <w:r>
        <w:rPr>
          <w:sz w:val="24"/>
        </w:rPr>
        <w:t>д</w:t>
      </w:r>
      <w:r>
        <w:rPr>
          <w:sz w:val="24"/>
        </w:rPr>
        <w:t>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w:t>
      </w:r>
      <w:r>
        <w:rPr>
          <w:sz w:val="24"/>
        </w:rPr>
        <w:t>ч</w:t>
      </w:r>
      <w:r>
        <w:rPr>
          <w:sz w:val="24"/>
        </w:rPr>
        <w:t>ную</w:t>
      </w:r>
      <w:r>
        <w:rPr>
          <w:spacing w:val="-2"/>
          <w:sz w:val="24"/>
        </w:rPr>
        <w:t xml:space="preserve"> </w:t>
      </w:r>
      <w:r>
        <w:rPr>
          <w:sz w:val="24"/>
        </w:rPr>
        <w:t>деятельность;</w:t>
      </w:r>
      <w:proofErr w:type="gramEnd"/>
    </w:p>
    <w:p w:rsidR="00F52A35" w:rsidRDefault="0019630E" w:rsidP="005B6046">
      <w:pPr>
        <w:pStyle w:val="a5"/>
        <w:numPr>
          <w:ilvl w:val="0"/>
          <w:numId w:val="133"/>
        </w:numPr>
        <w:tabs>
          <w:tab w:val="left" w:pos="574"/>
        </w:tabs>
        <w:ind w:right="115" w:firstLine="0"/>
        <w:rPr>
          <w:sz w:val="24"/>
        </w:rPr>
      </w:pPr>
      <w:r>
        <w:rPr>
          <w:sz w:val="24"/>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w:t>
      </w:r>
      <w:r>
        <w:rPr>
          <w:sz w:val="24"/>
        </w:rPr>
        <w:t>а</w:t>
      </w:r>
      <w:r>
        <w:rPr>
          <w:sz w:val="24"/>
        </w:rPr>
        <w:t>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F52A35" w:rsidRDefault="0019630E" w:rsidP="005B6046">
      <w:pPr>
        <w:pStyle w:val="a5"/>
        <w:numPr>
          <w:ilvl w:val="0"/>
          <w:numId w:val="133"/>
        </w:numPr>
        <w:tabs>
          <w:tab w:val="left" w:pos="675"/>
        </w:tabs>
        <w:ind w:right="120" w:firstLine="0"/>
        <w:rPr>
          <w:sz w:val="24"/>
        </w:rPr>
      </w:pPr>
      <w:r>
        <w:rPr>
          <w:sz w:val="24"/>
        </w:rPr>
        <w:t>обеспечение преемственности основных образовательных программ начального общего, осно</w:t>
      </w:r>
      <w:r>
        <w:rPr>
          <w:sz w:val="24"/>
        </w:rPr>
        <w:t>в</w:t>
      </w:r>
      <w:r>
        <w:rPr>
          <w:sz w:val="24"/>
        </w:rPr>
        <w:t>ного общего, среднего общего, профессионального</w:t>
      </w:r>
      <w:r>
        <w:rPr>
          <w:spacing w:val="-4"/>
          <w:sz w:val="24"/>
        </w:rPr>
        <w:t xml:space="preserve"> </w:t>
      </w:r>
      <w:r>
        <w:rPr>
          <w:sz w:val="24"/>
        </w:rPr>
        <w:t>образования;</w:t>
      </w:r>
    </w:p>
    <w:p w:rsidR="00F52A35" w:rsidRDefault="0019630E" w:rsidP="005B6046">
      <w:pPr>
        <w:pStyle w:val="a5"/>
        <w:numPr>
          <w:ilvl w:val="0"/>
          <w:numId w:val="133"/>
        </w:numPr>
        <w:tabs>
          <w:tab w:val="left" w:pos="543"/>
        </w:tabs>
        <w:ind w:left="542" w:hanging="140"/>
        <w:rPr>
          <w:sz w:val="24"/>
        </w:rPr>
      </w:pPr>
      <w:r>
        <w:rPr>
          <w:sz w:val="24"/>
        </w:rPr>
        <w:t>развитие государственно-общественного управления в</w:t>
      </w:r>
      <w:r>
        <w:rPr>
          <w:spacing w:val="-1"/>
          <w:sz w:val="24"/>
        </w:rPr>
        <w:t xml:space="preserve"> </w:t>
      </w:r>
      <w:r>
        <w:rPr>
          <w:sz w:val="24"/>
        </w:rPr>
        <w:t>образовании;</w:t>
      </w:r>
    </w:p>
    <w:p w:rsidR="00F52A35" w:rsidRDefault="0019630E" w:rsidP="005B6046">
      <w:pPr>
        <w:pStyle w:val="a5"/>
        <w:numPr>
          <w:ilvl w:val="0"/>
          <w:numId w:val="133"/>
        </w:numPr>
        <w:tabs>
          <w:tab w:val="left" w:pos="591"/>
        </w:tabs>
        <w:ind w:right="116" w:firstLine="0"/>
        <w:rPr>
          <w:sz w:val="24"/>
        </w:rPr>
      </w:pPr>
      <w:r>
        <w:rPr>
          <w:sz w:val="24"/>
        </w:rPr>
        <w:t xml:space="preserve">формирование основ оценки результатов освоения </w:t>
      </w:r>
      <w:proofErr w:type="gramStart"/>
      <w:r>
        <w:rPr>
          <w:sz w:val="24"/>
        </w:rPr>
        <w:t>обучающимися</w:t>
      </w:r>
      <w:proofErr w:type="gramEnd"/>
      <w:r>
        <w:rPr>
          <w:sz w:val="24"/>
        </w:rPr>
        <w:t xml:space="preserve"> основной образовательной программы, деятельности педагогических работников, организаций, осуществляющих образов</w:t>
      </w:r>
      <w:r>
        <w:rPr>
          <w:sz w:val="24"/>
        </w:rPr>
        <w:t>а</w:t>
      </w:r>
      <w:r>
        <w:rPr>
          <w:sz w:val="24"/>
        </w:rPr>
        <w:t>тельную</w:t>
      </w:r>
      <w:r>
        <w:rPr>
          <w:spacing w:val="-1"/>
          <w:sz w:val="24"/>
        </w:rPr>
        <w:t xml:space="preserve"> </w:t>
      </w:r>
      <w:r>
        <w:rPr>
          <w:sz w:val="24"/>
        </w:rPr>
        <w:t>деятельность;</w:t>
      </w:r>
    </w:p>
    <w:p w:rsidR="00F52A35" w:rsidRDefault="0019630E" w:rsidP="005B6046">
      <w:pPr>
        <w:pStyle w:val="a5"/>
        <w:numPr>
          <w:ilvl w:val="0"/>
          <w:numId w:val="133"/>
        </w:numPr>
        <w:tabs>
          <w:tab w:val="left" w:pos="572"/>
        </w:tabs>
        <w:ind w:right="117" w:firstLine="0"/>
        <w:rPr>
          <w:sz w:val="24"/>
        </w:rPr>
      </w:pPr>
      <w:r>
        <w:rPr>
          <w:sz w:val="24"/>
        </w:rPr>
        <w:t>создание условий для развития и самореализации обучающихся, для формирования здорового, безопасного и экологически целесообразного образа жизни</w:t>
      </w:r>
      <w:r>
        <w:rPr>
          <w:spacing w:val="-1"/>
          <w:sz w:val="24"/>
        </w:rPr>
        <w:t xml:space="preserve"> </w:t>
      </w:r>
      <w:r>
        <w:rPr>
          <w:sz w:val="24"/>
        </w:rPr>
        <w:t>обучающихся.</w:t>
      </w:r>
    </w:p>
    <w:p w:rsidR="00F52A35" w:rsidRDefault="0019630E">
      <w:pPr>
        <w:pStyle w:val="Heading1"/>
        <w:spacing w:before="1" w:line="240" w:lineRule="auto"/>
        <w:ind w:left="120" w:right="118" w:firstLine="708"/>
      </w:pPr>
      <w:r>
        <w:t>Принципы и подходы к формированию основной образовательной программы среднего общего образования</w:t>
      </w:r>
    </w:p>
    <w:p w:rsidR="00F52A35" w:rsidRDefault="0019630E">
      <w:pPr>
        <w:pStyle w:val="a3"/>
        <w:ind w:left="120" w:right="119" w:firstLine="708"/>
      </w:pPr>
      <w:r>
        <w:t>Методологической основой ФГОС СОО является системно-деятельностный подход, который предполагает:</w:t>
      </w:r>
    </w:p>
    <w:p w:rsidR="00F52A35" w:rsidRDefault="0019630E">
      <w:pPr>
        <w:pStyle w:val="a3"/>
        <w:ind w:left="403"/>
      </w:pPr>
      <w:r>
        <w:t xml:space="preserve">– формирование готовности </w:t>
      </w:r>
      <w:proofErr w:type="gramStart"/>
      <w:r>
        <w:t>обучающихся</w:t>
      </w:r>
      <w:proofErr w:type="gramEnd"/>
      <w:r>
        <w:t xml:space="preserve"> к саморазвитию и непрерывному образованию;</w:t>
      </w:r>
    </w:p>
    <w:p w:rsidR="00F52A35" w:rsidRDefault="0019630E" w:rsidP="005B6046">
      <w:pPr>
        <w:pStyle w:val="a5"/>
        <w:numPr>
          <w:ilvl w:val="0"/>
          <w:numId w:val="133"/>
        </w:numPr>
        <w:tabs>
          <w:tab w:val="left" w:pos="695"/>
          <w:tab w:val="left" w:pos="696"/>
          <w:tab w:val="left" w:pos="2558"/>
          <w:tab w:val="left" w:pos="2899"/>
          <w:tab w:val="left" w:pos="4879"/>
          <w:tab w:val="left" w:pos="6477"/>
          <w:tab w:val="left" w:pos="8411"/>
          <w:tab w:val="left" w:pos="9239"/>
        </w:tabs>
        <w:spacing w:before="73"/>
        <w:ind w:right="114" w:firstLine="0"/>
        <w:jc w:val="left"/>
        <w:rPr>
          <w:sz w:val="24"/>
        </w:rPr>
      </w:pPr>
      <w:r>
        <w:rPr>
          <w:sz w:val="24"/>
        </w:rPr>
        <w:t>проектирование</w:t>
      </w:r>
      <w:r>
        <w:rPr>
          <w:sz w:val="24"/>
        </w:rPr>
        <w:tab/>
        <w:t>и</w:t>
      </w:r>
      <w:r>
        <w:rPr>
          <w:sz w:val="24"/>
        </w:rPr>
        <w:tab/>
        <w:t>конструирование</w:t>
      </w:r>
      <w:r>
        <w:rPr>
          <w:sz w:val="24"/>
        </w:rPr>
        <w:tab/>
        <w:t>развивающей</w:t>
      </w:r>
      <w:r>
        <w:rPr>
          <w:sz w:val="24"/>
        </w:rPr>
        <w:tab/>
        <w:t>образовательной</w:t>
      </w:r>
      <w:r>
        <w:rPr>
          <w:sz w:val="24"/>
        </w:rPr>
        <w:tab/>
        <w:t>среды</w:t>
      </w:r>
      <w:r>
        <w:rPr>
          <w:sz w:val="24"/>
        </w:rPr>
        <w:tab/>
      </w:r>
      <w:r>
        <w:rPr>
          <w:spacing w:val="-3"/>
          <w:sz w:val="24"/>
        </w:rPr>
        <w:t xml:space="preserve">организации, </w:t>
      </w:r>
      <w:r>
        <w:rPr>
          <w:sz w:val="24"/>
        </w:rPr>
        <w:t>осуществляющей образовательную деятельность;</w:t>
      </w:r>
    </w:p>
    <w:p w:rsidR="00F52A35" w:rsidRDefault="0019630E" w:rsidP="005B6046">
      <w:pPr>
        <w:pStyle w:val="a5"/>
        <w:numPr>
          <w:ilvl w:val="0"/>
          <w:numId w:val="133"/>
        </w:numPr>
        <w:tabs>
          <w:tab w:val="left" w:pos="543"/>
        </w:tabs>
        <w:ind w:left="542" w:hanging="140"/>
        <w:jc w:val="left"/>
        <w:rPr>
          <w:sz w:val="24"/>
        </w:rPr>
      </w:pPr>
      <w:r>
        <w:rPr>
          <w:sz w:val="24"/>
        </w:rPr>
        <w:t>активную учебно-познавательную деятельность</w:t>
      </w:r>
      <w:r>
        <w:rPr>
          <w:spacing w:val="3"/>
          <w:sz w:val="24"/>
        </w:rPr>
        <w:t xml:space="preserve"> </w:t>
      </w:r>
      <w:proofErr w:type="gramStart"/>
      <w:r>
        <w:rPr>
          <w:sz w:val="24"/>
        </w:rPr>
        <w:t>обучающихся</w:t>
      </w:r>
      <w:proofErr w:type="gramEnd"/>
      <w:r>
        <w:rPr>
          <w:sz w:val="24"/>
        </w:rPr>
        <w:t>;</w:t>
      </w:r>
    </w:p>
    <w:p w:rsidR="00F52A35" w:rsidRDefault="0019630E" w:rsidP="005B6046">
      <w:pPr>
        <w:pStyle w:val="a5"/>
        <w:numPr>
          <w:ilvl w:val="0"/>
          <w:numId w:val="133"/>
        </w:numPr>
        <w:tabs>
          <w:tab w:val="left" w:pos="765"/>
          <w:tab w:val="left" w:pos="766"/>
          <w:tab w:val="left" w:pos="2219"/>
          <w:tab w:val="left" w:pos="4223"/>
          <w:tab w:val="left" w:pos="5875"/>
          <w:tab w:val="left" w:pos="6266"/>
          <w:tab w:val="left" w:pos="7269"/>
          <w:tab w:val="left" w:pos="9350"/>
        </w:tabs>
        <w:ind w:right="115" w:firstLine="0"/>
        <w:jc w:val="left"/>
        <w:rPr>
          <w:sz w:val="24"/>
        </w:rPr>
      </w:pPr>
      <w:r>
        <w:rPr>
          <w:sz w:val="24"/>
        </w:rPr>
        <w:t>построение</w:t>
      </w:r>
      <w:r>
        <w:rPr>
          <w:sz w:val="24"/>
        </w:rPr>
        <w:tab/>
        <w:t>образовательной</w:t>
      </w:r>
      <w:r>
        <w:rPr>
          <w:sz w:val="24"/>
        </w:rPr>
        <w:tab/>
        <w:t>деятельности</w:t>
      </w:r>
      <w:r>
        <w:rPr>
          <w:sz w:val="24"/>
        </w:rPr>
        <w:tab/>
        <w:t>с</w:t>
      </w:r>
      <w:r>
        <w:rPr>
          <w:sz w:val="24"/>
        </w:rPr>
        <w:tab/>
        <w:t>учетом</w:t>
      </w:r>
      <w:r>
        <w:rPr>
          <w:sz w:val="24"/>
        </w:rPr>
        <w:tab/>
        <w:t>индивидуальных,</w:t>
      </w:r>
      <w:r>
        <w:rPr>
          <w:sz w:val="24"/>
        </w:rPr>
        <w:tab/>
        <w:t xml:space="preserve">возрастных, </w:t>
      </w:r>
      <w:r>
        <w:rPr>
          <w:sz w:val="24"/>
        </w:rPr>
        <w:lastRenderedPageBreak/>
        <w:t>психологических, физиологических особенностей и здоровья</w:t>
      </w:r>
      <w:r>
        <w:rPr>
          <w:spacing w:val="1"/>
          <w:sz w:val="24"/>
        </w:rPr>
        <w:t xml:space="preserve"> </w:t>
      </w:r>
      <w:r>
        <w:rPr>
          <w:sz w:val="24"/>
        </w:rPr>
        <w:t>обучающихся.</w:t>
      </w:r>
    </w:p>
    <w:p w:rsidR="00F52A35" w:rsidRDefault="0019630E">
      <w:pPr>
        <w:pStyle w:val="a3"/>
        <w:ind w:left="120" w:right="114" w:firstLine="708"/>
      </w:pPr>
      <w:r>
        <w:t>Основная образовательная программа формируется на основе системно-деятельностного по</w:t>
      </w:r>
      <w:r>
        <w:t>д</w:t>
      </w:r>
      <w:r>
        <w:t xml:space="preserve">хода. </w:t>
      </w:r>
      <w:proofErr w:type="gramStart"/>
      <w:r>
        <w:t>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w:t>
      </w:r>
      <w:r>
        <w:t>т</w:t>
      </w:r>
      <w:r>
        <w:t>ривается как совокупность следующих взаимосвязанных компонентов: цели образования; содерж</w:t>
      </w:r>
      <w:r>
        <w:t>а</w:t>
      </w:r>
      <w:r>
        <w:t>ния образования на уровне среднего общего образования; форм, методов, средств реализации этого содержания (технологии преподавания, освоения, обучения);</w:t>
      </w:r>
      <w:proofErr w:type="gramEnd"/>
      <w:r>
        <w:t xml:space="preserve"> субъектов системы образования (пед</w:t>
      </w:r>
      <w:r>
        <w:t>а</w:t>
      </w:r>
      <w:r>
        <w:t>гогов, обучающихся, их родителей (законных представителей)); материальной базы как средства си</w:t>
      </w:r>
      <w:r>
        <w:t>с</w:t>
      </w:r>
      <w:r>
        <w:t>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w:t>
      </w:r>
      <w:r>
        <w:t>е</w:t>
      </w:r>
      <w:r>
        <w:t>рез содержание, так и через формы, средства, технологии, методы и приемы работы.</w:t>
      </w:r>
    </w:p>
    <w:p w:rsidR="00F52A35" w:rsidRDefault="0019630E">
      <w:pPr>
        <w:pStyle w:val="a3"/>
        <w:spacing w:before="1"/>
        <w:ind w:left="120" w:right="116" w:firstLine="708"/>
      </w:pPr>
      <w:r>
        <w:t>Основная образовательная программа при конструировании и осуществлении образовател</w:t>
      </w:r>
      <w:r>
        <w:t>ь</w:t>
      </w:r>
      <w:r>
        <w:t>ной деятельности ориентируется на личность как цель, субъект, результат и главный критерий э</w:t>
      </w:r>
      <w:r>
        <w:t>ф</w:t>
      </w:r>
      <w:r>
        <w:t>фективности, на создание соответствующих условий для саморазвития творческого потенциала</w:t>
      </w:r>
      <w:r>
        <w:rPr>
          <w:spacing w:val="-1"/>
        </w:rPr>
        <w:t xml:space="preserve"> </w:t>
      </w:r>
      <w:r>
        <w:t>ли</w:t>
      </w:r>
      <w:r>
        <w:t>ч</w:t>
      </w:r>
      <w:r>
        <w:t>ности.</w:t>
      </w:r>
    </w:p>
    <w:p w:rsidR="00F52A35" w:rsidRDefault="0019630E">
      <w:pPr>
        <w:pStyle w:val="a3"/>
        <w:ind w:left="120" w:right="118" w:firstLine="708"/>
      </w:pPr>
      <w:r>
        <w:t>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w:t>
      </w:r>
    </w:p>
    <w:p w:rsidR="00F52A35" w:rsidRDefault="0019630E">
      <w:pPr>
        <w:pStyle w:val="a3"/>
        <w:ind w:left="120" w:right="117" w:firstLine="708"/>
      </w:pPr>
      <w:r>
        <w:t>Основная образовательная программа формируется с учетом психолого-педагогических ос</w:t>
      </w:r>
      <w:r>
        <w:t>о</w:t>
      </w:r>
      <w:r>
        <w:t>бенностей развития детей 15–18 лет, связанных:</w:t>
      </w:r>
    </w:p>
    <w:p w:rsidR="00F52A35" w:rsidRDefault="0019630E" w:rsidP="005B6046">
      <w:pPr>
        <w:pStyle w:val="a5"/>
        <w:numPr>
          <w:ilvl w:val="0"/>
          <w:numId w:val="133"/>
        </w:numPr>
        <w:tabs>
          <w:tab w:val="left" w:pos="552"/>
        </w:tabs>
        <w:ind w:right="114" w:firstLine="0"/>
        <w:rPr>
          <w:sz w:val="24"/>
        </w:rPr>
      </w:pPr>
      <w:proofErr w:type="gramStart"/>
      <w:r>
        <w:rPr>
          <w:sz w:val="24"/>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w:t>
      </w:r>
      <w:r>
        <w:rPr>
          <w:sz w:val="24"/>
        </w:rPr>
        <w:t>о</w:t>
      </w:r>
      <w:r>
        <w:rPr>
          <w:sz w:val="24"/>
        </w:rPr>
        <w:t>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w:t>
      </w:r>
      <w:r>
        <w:rPr>
          <w:sz w:val="24"/>
        </w:rPr>
        <w:t>о</w:t>
      </w:r>
      <w:r>
        <w:rPr>
          <w:sz w:val="24"/>
        </w:rPr>
        <w:t>ваться ими в</w:t>
      </w:r>
      <w:r>
        <w:rPr>
          <w:spacing w:val="-2"/>
          <w:sz w:val="24"/>
        </w:rPr>
        <w:t xml:space="preserve"> </w:t>
      </w:r>
      <w:r>
        <w:rPr>
          <w:sz w:val="24"/>
        </w:rPr>
        <w:t>деятельности;</w:t>
      </w:r>
      <w:proofErr w:type="gramEnd"/>
    </w:p>
    <w:p w:rsidR="00F52A35" w:rsidRDefault="0019630E" w:rsidP="005B6046">
      <w:pPr>
        <w:pStyle w:val="a5"/>
        <w:numPr>
          <w:ilvl w:val="0"/>
          <w:numId w:val="133"/>
        </w:numPr>
        <w:tabs>
          <w:tab w:val="left" w:pos="557"/>
        </w:tabs>
        <w:ind w:right="115" w:firstLine="0"/>
        <w:rPr>
          <w:sz w:val="24"/>
        </w:rPr>
      </w:pPr>
      <w:proofErr w:type="gramStart"/>
      <w:r>
        <w:rPr>
          <w:sz w:val="24"/>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w:t>
      </w:r>
      <w:r>
        <w:rPr>
          <w:sz w:val="24"/>
        </w:rPr>
        <w:t>м</w:t>
      </w:r>
      <w:r>
        <w:rPr>
          <w:sz w:val="24"/>
        </w:rPr>
        <w:t>понентов, к учебно-профессиональной деятельности, реализующей профессиональные и личнос</w:t>
      </w:r>
      <w:r>
        <w:rPr>
          <w:sz w:val="24"/>
        </w:rPr>
        <w:t>т</w:t>
      </w:r>
      <w:r>
        <w:rPr>
          <w:sz w:val="24"/>
        </w:rPr>
        <w:t>ные устремления обучающихся.</w:t>
      </w:r>
      <w:proofErr w:type="gramEnd"/>
      <w:r>
        <w:rPr>
          <w:sz w:val="24"/>
        </w:rPr>
        <w:t xml:space="preserve"> Ведущее место у </w:t>
      </w:r>
      <w:proofErr w:type="gramStart"/>
      <w:r>
        <w:rPr>
          <w:sz w:val="24"/>
        </w:rPr>
        <w:t>обучающихся</w:t>
      </w:r>
      <w:proofErr w:type="gramEnd"/>
      <w:r>
        <w:rPr>
          <w:sz w:val="24"/>
        </w:rPr>
        <w:t xml:space="preserve"> на уровне среднего общего обр</w:t>
      </w:r>
      <w:r>
        <w:rPr>
          <w:sz w:val="24"/>
        </w:rPr>
        <w:t>а</w:t>
      </w:r>
      <w:r>
        <w:rPr>
          <w:sz w:val="24"/>
        </w:rPr>
        <w:t>зования занимают мотивы, связанные с самоопределением и подготовкой к самостоятельной жи</w:t>
      </w:r>
      <w:r>
        <w:rPr>
          <w:sz w:val="24"/>
        </w:rPr>
        <w:t>з</w:t>
      </w:r>
      <w:r>
        <w:rPr>
          <w:sz w:val="24"/>
        </w:rPr>
        <w:t>ни, с дальнейшим образованием и самообразованием. Эти мотивы приобретают личностный смысл и становятся</w:t>
      </w:r>
      <w:r>
        <w:rPr>
          <w:spacing w:val="2"/>
          <w:sz w:val="24"/>
        </w:rPr>
        <w:t xml:space="preserve"> </w:t>
      </w:r>
      <w:r>
        <w:rPr>
          <w:sz w:val="24"/>
        </w:rPr>
        <w:t>действенными;</w:t>
      </w:r>
    </w:p>
    <w:p w:rsidR="00F52A35" w:rsidRDefault="0019630E" w:rsidP="005B6046">
      <w:pPr>
        <w:pStyle w:val="a5"/>
        <w:numPr>
          <w:ilvl w:val="0"/>
          <w:numId w:val="133"/>
        </w:numPr>
        <w:tabs>
          <w:tab w:val="left" w:pos="564"/>
        </w:tabs>
        <w:ind w:right="115" w:firstLine="0"/>
        <w:rPr>
          <w:sz w:val="24"/>
        </w:rPr>
      </w:pPr>
      <w:r>
        <w:rPr>
          <w:sz w:val="24"/>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w:t>
      </w:r>
      <w:r>
        <w:rPr>
          <w:sz w:val="24"/>
        </w:rPr>
        <w:t>я</w:t>
      </w:r>
      <w:r>
        <w:rPr>
          <w:sz w:val="24"/>
        </w:rPr>
        <w:t>тельному поиску учебно-теоретических проблем, способности к построению индивидуальной о</w:t>
      </w:r>
      <w:r>
        <w:rPr>
          <w:sz w:val="24"/>
        </w:rPr>
        <w:t>б</w:t>
      </w:r>
      <w:r>
        <w:rPr>
          <w:sz w:val="24"/>
        </w:rPr>
        <w:t>разовательной</w:t>
      </w:r>
      <w:r>
        <w:rPr>
          <w:spacing w:val="1"/>
          <w:sz w:val="24"/>
        </w:rPr>
        <w:t xml:space="preserve"> </w:t>
      </w:r>
      <w:r>
        <w:rPr>
          <w:sz w:val="24"/>
        </w:rPr>
        <w:t>траектории;</w:t>
      </w:r>
    </w:p>
    <w:p w:rsidR="00F52A35" w:rsidRDefault="0019630E" w:rsidP="005B6046">
      <w:pPr>
        <w:pStyle w:val="a5"/>
        <w:numPr>
          <w:ilvl w:val="0"/>
          <w:numId w:val="133"/>
        </w:numPr>
        <w:tabs>
          <w:tab w:val="left" w:pos="725"/>
        </w:tabs>
        <w:ind w:right="121" w:firstLine="0"/>
        <w:rPr>
          <w:sz w:val="24"/>
        </w:rPr>
      </w:pPr>
      <w:r>
        <w:rPr>
          <w:sz w:val="24"/>
        </w:rPr>
        <w:t xml:space="preserve">с формированием у </w:t>
      </w:r>
      <w:proofErr w:type="gramStart"/>
      <w:r>
        <w:rPr>
          <w:sz w:val="24"/>
        </w:rPr>
        <w:t>обучающихся</w:t>
      </w:r>
      <w:proofErr w:type="gramEnd"/>
      <w:r>
        <w:rPr>
          <w:sz w:val="24"/>
        </w:rPr>
        <w:t xml:space="preserve"> научного типа мышления, овладением научной терминол</w:t>
      </w:r>
      <w:r>
        <w:rPr>
          <w:sz w:val="24"/>
        </w:rPr>
        <w:t>о</w:t>
      </w:r>
      <w:r>
        <w:rPr>
          <w:sz w:val="24"/>
        </w:rPr>
        <w:t>гией, ключевыми понятиями, методами и</w:t>
      </w:r>
      <w:r>
        <w:rPr>
          <w:spacing w:val="-1"/>
          <w:sz w:val="24"/>
        </w:rPr>
        <w:t xml:space="preserve"> </w:t>
      </w:r>
      <w:r>
        <w:rPr>
          <w:sz w:val="24"/>
        </w:rPr>
        <w:t>приемами;</w:t>
      </w:r>
    </w:p>
    <w:p w:rsidR="00F52A35" w:rsidRDefault="0019630E" w:rsidP="005B6046">
      <w:pPr>
        <w:pStyle w:val="a5"/>
        <w:numPr>
          <w:ilvl w:val="0"/>
          <w:numId w:val="133"/>
        </w:numPr>
        <w:tabs>
          <w:tab w:val="left" w:pos="548"/>
        </w:tabs>
        <w:ind w:right="117" w:firstLine="0"/>
        <w:rPr>
          <w:sz w:val="24"/>
        </w:rPr>
      </w:pPr>
      <w:r>
        <w:rPr>
          <w:sz w:val="24"/>
        </w:rPr>
        <w:t>с самостоятельным приобретением идентичности; повышением требовательности к самому себе; углублением самооценки; бóльшим реализмом в формировании целей и стремлении к тем или иным ролям; ростом устойчивости к фрустрациям; усилением потребности влиять на других л</w:t>
      </w:r>
      <w:r>
        <w:rPr>
          <w:sz w:val="24"/>
        </w:rPr>
        <w:t>ю</w:t>
      </w:r>
      <w:r>
        <w:rPr>
          <w:sz w:val="24"/>
        </w:rPr>
        <w:t>дей.</w:t>
      </w:r>
    </w:p>
    <w:p w:rsidR="00F52A35" w:rsidRDefault="0019630E" w:rsidP="004A6511">
      <w:pPr>
        <w:pStyle w:val="a3"/>
        <w:ind w:left="120" w:right="114" w:firstLine="708"/>
      </w:pPr>
      <w: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w:t>
      </w:r>
      <w:r>
        <w:t>е</w:t>
      </w:r>
      <w:r>
        <w:t>ние, построение жизненных планов на будущее, формирование идентичности и</w:t>
      </w:r>
      <w:r w:rsidR="004A6511">
        <w:t xml:space="preserve">  </w:t>
      </w:r>
      <w:r>
        <w:t>устойчивого образа «Я». Направленность личности в юношеском возрасте характеризуется ее ценностными ориентаци</w:t>
      </w:r>
      <w:r>
        <w:t>я</w:t>
      </w:r>
      <w:r>
        <w:t>ми, интересами, отношениями, установками, мотивами, переходом от подросткового возраста к с</w:t>
      </w:r>
      <w:r>
        <w:t>а</w:t>
      </w:r>
      <w:r>
        <w:t xml:space="preserve">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w:t>
      </w:r>
      <w:r>
        <w:lastRenderedPageBreak/>
        <w:t>взрослом</w:t>
      </w:r>
      <w:r>
        <w:rPr>
          <w:spacing w:val="-5"/>
        </w:rPr>
        <w:t xml:space="preserve"> </w:t>
      </w:r>
      <w:r>
        <w:t>мире.</w:t>
      </w:r>
    </w:p>
    <w:p w:rsidR="00F52A35" w:rsidRDefault="0019630E">
      <w:pPr>
        <w:pStyle w:val="a3"/>
        <w:ind w:left="120" w:right="114" w:firstLine="708"/>
      </w:pPr>
      <w:r>
        <w:t>Основная образовательная программа формируется с учетом принципа демократизации, кот</w:t>
      </w:r>
      <w:r>
        <w:t>о</w:t>
      </w:r>
      <w:r>
        <w:t>рый обеспечивает формирование и развитие демократической культуры всех участников образов</w:t>
      </w:r>
      <w:r>
        <w:t>а</w:t>
      </w:r>
      <w:r>
        <w:t xml:space="preserve">тельных отношений на основе сотрудничества, сотворчества, личной </w:t>
      </w:r>
      <w:proofErr w:type="gramStart"/>
      <w:r>
        <w:t>ответственности</w:t>
      </w:r>
      <w:proofErr w:type="gramEnd"/>
      <w:r>
        <w:t xml:space="preserve"> в том числе через развитие органов государственно-общественного управления образовательной организацией.</w:t>
      </w:r>
    </w:p>
    <w:p w:rsidR="00F52A35" w:rsidRDefault="0019630E">
      <w:pPr>
        <w:pStyle w:val="a3"/>
        <w:spacing w:before="1"/>
        <w:ind w:left="120" w:right="115" w:firstLine="708"/>
      </w:pPr>
      <w:r>
        <w:t xml:space="preserve">Основная образовательная программа формируется в соответствии с требованиями ФГОС СОО и с учетом индивидуальных особенностей, потребностей и </w:t>
      </w:r>
      <w:proofErr w:type="gramStart"/>
      <w:r>
        <w:t>запросов</w:t>
      </w:r>
      <w:proofErr w:type="gramEnd"/>
      <w:r>
        <w:t xml:space="preserve"> обучающихся и их родит</w:t>
      </w:r>
      <w:r>
        <w:t>е</w:t>
      </w:r>
      <w:r>
        <w:t>лей (законных представителей) при получении среднего общего образования, включая образовател</w:t>
      </w:r>
      <w:r>
        <w:t>ь</w:t>
      </w:r>
      <w:r>
        <w:t>ные потребности обучающихся с ограниченными возможностями здоровья и инвалидов, а также зн</w:t>
      </w:r>
      <w:r>
        <w:t>а</w:t>
      </w:r>
      <w:r>
        <w:t>чимость данного уровня общего образования для продолжения обучения в профессиональной обр</w:t>
      </w:r>
      <w:r>
        <w:t>а</w:t>
      </w:r>
      <w:r>
        <w:t>зовательной организации или образовательной организации высшего образования, профессионал</w:t>
      </w:r>
      <w:r>
        <w:t>ь</w:t>
      </w:r>
      <w:r>
        <w:t>ной деятельности и успешной социализации.</w:t>
      </w:r>
    </w:p>
    <w:p w:rsidR="00F52A35" w:rsidRDefault="00F52A35">
      <w:pPr>
        <w:pStyle w:val="a3"/>
        <w:spacing w:before="4"/>
        <w:ind w:left="0"/>
        <w:jc w:val="left"/>
      </w:pPr>
    </w:p>
    <w:p w:rsidR="00F52A35" w:rsidRDefault="0019630E" w:rsidP="004A6511">
      <w:pPr>
        <w:pStyle w:val="Heading1"/>
        <w:spacing w:before="1" w:line="240" w:lineRule="auto"/>
        <w:ind w:left="120"/>
        <w:jc w:val="center"/>
      </w:pPr>
      <w:r>
        <w:t>Общая характеристика основной образовательной программы</w:t>
      </w:r>
    </w:p>
    <w:p w:rsidR="00F52A35" w:rsidRDefault="0019630E">
      <w:pPr>
        <w:pStyle w:val="a3"/>
        <w:ind w:left="120" w:right="114" w:firstLine="708"/>
      </w:pPr>
      <w:r>
        <w:t xml:space="preserve">Основная образовательная программа </w:t>
      </w:r>
      <w:r w:rsidR="008D70A1">
        <w:t>среднего общего образования МОУ</w:t>
      </w:r>
      <w:proofErr w:type="gramStart"/>
      <w:r w:rsidR="008D70A1">
        <w:t>«К</w:t>
      </w:r>
      <w:proofErr w:type="gramEnd"/>
      <w:r w:rsidR="008D70A1">
        <w:t>азачинская СШ</w:t>
      </w:r>
      <w:r>
        <w:t xml:space="preserve">» разработана на основе: </w:t>
      </w:r>
      <w:proofErr w:type="gramStart"/>
      <w:r>
        <w:t>ФГОС СОО, Конституции Российской Федерации,</w:t>
      </w:r>
      <w:r w:rsidR="008D70A1">
        <w:t xml:space="preserve"> Конвенции ООН о правах ребенка</w:t>
      </w:r>
      <w:r>
        <w:t>,</w:t>
      </w:r>
      <w:r w:rsidR="008D70A1">
        <w:t xml:space="preserve"> </w:t>
      </w:r>
      <w:r>
        <w:t xml:space="preserve">учитывает региональные, национальные и </w:t>
      </w:r>
      <w:r>
        <w:rPr>
          <w:spacing w:val="-3"/>
        </w:rPr>
        <w:t xml:space="preserve">этнокультурные </w:t>
      </w:r>
      <w:r>
        <w:t>потребности народов Российской Федерации,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w:t>
      </w:r>
      <w:r>
        <w:t>о</w:t>
      </w:r>
      <w:r>
        <w:t>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w:t>
      </w:r>
      <w:r>
        <w:t>и</w:t>
      </w:r>
      <w:r>
        <w:t>ем требований государственных санитарно-эпидемиологических</w:t>
      </w:r>
      <w:proofErr w:type="gramEnd"/>
      <w:r>
        <w:t xml:space="preserve"> правил и нормативов.</w:t>
      </w:r>
    </w:p>
    <w:p w:rsidR="00F52A35" w:rsidRDefault="0019630E">
      <w:pPr>
        <w:pStyle w:val="a3"/>
        <w:ind w:left="828"/>
      </w:pPr>
      <w:r>
        <w:t>Программа содержит три раздела: целевой, содержательный и организационный.</w:t>
      </w:r>
    </w:p>
    <w:p w:rsidR="00F52A35" w:rsidRDefault="0019630E">
      <w:pPr>
        <w:pStyle w:val="a3"/>
        <w:spacing w:before="1"/>
        <w:ind w:left="119" w:right="116" w:firstLine="708"/>
      </w:pPr>
      <w:r>
        <w:t>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w:t>
      </w:r>
      <w:r>
        <w:t>а</w:t>
      </w:r>
      <w:r>
        <w:t>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F52A35" w:rsidRDefault="0019630E">
      <w:pPr>
        <w:pStyle w:val="a3"/>
        <w:ind w:left="119" w:right="116" w:firstLine="708"/>
      </w:pPr>
      <w:r>
        <w:t>В целях обеспечения индивидуальных потребностей обучающихся в основной образовател</w:t>
      </w:r>
      <w:r>
        <w:t>ь</w:t>
      </w:r>
      <w:r>
        <w:t>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F52A35" w:rsidRDefault="0019630E">
      <w:pPr>
        <w:pStyle w:val="a3"/>
        <w:ind w:left="119" w:right="114" w:firstLine="708"/>
      </w:pPr>
      <w:r>
        <w:t>Организация образовательной деятельности по основным образовательным программам сре</w:t>
      </w:r>
      <w:r>
        <w:t>д</w:t>
      </w:r>
      <w:r>
        <w:t>него общего образования основана на дифференциации содержания с учетом образовательных п</w:t>
      </w:r>
      <w:r>
        <w:t>о</w:t>
      </w:r>
      <w:r>
        <w:t>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w:t>
      </w:r>
      <w:r>
        <w:t>о</w:t>
      </w:r>
      <w:r>
        <w:t>вом и углубленном уровнях (профильное обучение) основной образовательной программы среднего общего</w:t>
      </w:r>
      <w:r>
        <w:rPr>
          <w:spacing w:val="-3"/>
        </w:rPr>
        <w:t xml:space="preserve"> </w:t>
      </w:r>
      <w:r>
        <w:t>образования</w:t>
      </w:r>
    </w:p>
    <w:p w:rsidR="00F52A35" w:rsidRDefault="0019630E">
      <w:pPr>
        <w:pStyle w:val="Heading1"/>
        <w:spacing w:before="5"/>
        <w:ind w:left="119"/>
      </w:pPr>
      <w:r>
        <w:t>Общие подходы к организации внеурочной деятельности</w:t>
      </w:r>
    </w:p>
    <w:p w:rsidR="00F52A35" w:rsidRDefault="0019630E">
      <w:pPr>
        <w:pStyle w:val="a3"/>
        <w:spacing w:line="274" w:lineRule="exact"/>
        <w:ind w:left="827"/>
      </w:pPr>
      <w:r>
        <w:t>Система внеурочной деятельности включает в себя:</w:t>
      </w:r>
    </w:p>
    <w:p w:rsidR="00F52A35" w:rsidRDefault="0019630E" w:rsidP="005B6046">
      <w:pPr>
        <w:pStyle w:val="a5"/>
        <w:numPr>
          <w:ilvl w:val="1"/>
          <w:numId w:val="133"/>
        </w:numPr>
        <w:tabs>
          <w:tab w:val="left" w:pos="1688"/>
        </w:tabs>
        <w:ind w:left="1687" w:hanging="141"/>
        <w:rPr>
          <w:sz w:val="24"/>
        </w:rPr>
      </w:pPr>
      <w:r>
        <w:rPr>
          <w:sz w:val="24"/>
        </w:rPr>
        <w:t>жизнь ученических сообществ (в то числе ученических</w:t>
      </w:r>
      <w:r>
        <w:rPr>
          <w:spacing w:val="4"/>
          <w:sz w:val="24"/>
        </w:rPr>
        <w:t xml:space="preserve"> </w:t>
      </w:r>
      <w:r>
        <w:rPr>
          <w:sz w:val="24"/>
        </w:rPr>
        <w:t>классов);</w:t>
      </w:r>
    </w:p>
    <w:p w:rsidR="00F52A35" w:rsidRDefault="0019630E" w:rsidP="005B6046">
      <w:pPr>
        <w:pStyle w:val="a5"/>
        <w:numPr>
          <w:ilvl w:val="1"/>
          <w:numId w:val="133"/>
        </w:numPr>
        <w:tabs>
          <w:tab w:val="left" w:pos="1844"/>
        </w:tabs>
        <w:ind w:left="1547" w:right="114" w:firstLine="0"/>
        <w:rPr>
          <w:sz w:val="24"/>
        </w:rPr>
      </w:pPr>
      <w:r>
        <w:rPr>
          <w:sz w:val="24"/>
        </w:rPr>
        <w:t>курсы внеурочной деятельности по выбору обучающихся; организационное обесп</w:t>
      </w:r>
      <w:r>
        <w:rPr>
          <w:sz w:val="24"/>
        </w:rPr>
        <w:t>е</w:t>
      </w:r>
      <w:r>
        <w:rPr>
          <w:sz w:val="24"/>
        </w:rPr>
        <w:t>чение учебной деятельности; обеспечение благополучия обучающихся в пространстве общеобразовательной школы; систему воспитательных</w:t>
      </w:r>
      <w:r>
        <w:rPr>
          <w:spacing w:val="-9"/>
          <w:sz w:val="24"/>
        </w:rPr>
        <w:t xml:space="preserve"> </w:t>
      </w:r>
      <w:r>
        <w:rPr>
          <w:sz w:val="24"/>
        </w:rPr>
        <w:t>мероприятий.</w:t>
      </w:r>
    </w:p>
    <w:p w:rsidR="00F52A35" w:rsidRDefault="0019630E">
      <w:pPr>
        <w:pStyle w:val="a3"/>
        <w:spacing w:before="73"/>
        <w:ind w:left="120" w:right="116" w:firstLine="708"/>
      </w:pPr>
      <w:r>
        <w:t>Организация внеурочной деятельности предусматривает возможность использования каник</w:t>
      </w:r>
      <w:r>
        <w:t>у</w:t>
      </w:r>
      <w:r>
        <w:t>лярного времени, гибкость в распределении нагрузки при подготовке воспитательных мероприятий и общих коллективных дел.</w:t>
      </w:r>
    </w:p>
    <w:p w:rsidR="00F52A35" w:rsidRDefault="0019630E">
      <w:pPr>
        <w:pStyle w:val="a3"/>
        <w:ind w:left="120" w:right="119" w:firstLine="708"/>
      </w:pPr>
      <w:r>
        <w:t>Вариативность содержания внеурочной деятельности определяется профилем обучения</w:t>
      </w:r>
      <w:r w:rsidR="00F46FDD">
        <w:t xml:space="preserve"> (</w:t>
      </w:r>
      <w:proofErr w:type="gramStart"/>
      <w:r>
        <w:t>ун</w:t>
      </w:r>
      <w:r>
        <w:t>и</w:t>
      </w:r>
      <w:r>
        <w:t>версальный</w:t>
      </w:r>
      <w:proofErr w:type="gramEnd"/>
      <w:r>
        <w:t>). Вариативность в распределении часов на отдельные элементы внеурочной деятельн</w:t>
      </w:r>
      <w:r>
        <w:t>о</w:t>
      </w:r>
      <w:r>
        <w:t>сти определяется с учетом особенностей образовательных организаций.</w:t>
      </w:r>
    </w:p>
    <w:p w:rsidR="00F52A35" w:rsidRDefault="00F52A35">
      <w:pPr>
        <w:pStyle w:val="a3"/>
        <w:spacing w:before="5"/>
        <w:ind w:left="0"/>
        <w:jc w:val="left"/>
      </w:pPr>
    </w:p>
    <w:p w:rsidR="00F52A35" w:rsidRDefault="0019630E" w:rsidP="005B6046">
      <w:pPr>
        <w:pStyle w:val="Heading1"/>
        <w:numPr>
          <w:ilvl w:val="1"/>
          <w:numId w:val="134"/>
        </w:numPr>
        <w:tabs>
          <w:tab w:val="left" w:pos="1222"/>
          <w:tab w:val="left" w:pos="2966"/>
          <w:tab w:val="left" w:pos="4437"/>
          <w:tab w:val="left" w:pos="5635"/>
          <w:tab w:val="left" w:pos="7519"/>
          <w:tab w:val="left" w:pos="8743"/>
        </w:tabs>
        <w:spacing w:line="240" w:lineRule="auto"/>
        <w:ind w:left="120" w:right="118" w:firstLine="708"/>
        <w:jc w:val="left"/>
      </w:pPr>
      <w:bookmarkStart w:id="4" w:name="I.2._Планируемые_результаты_освоения_обу"/>
      <w:bookmarkStart w:id="5" w:name="_bookmark2"/>
      <w:bookmarkEnd w:id="4"/>
      <w:bookmarkEnd w:id="5"/>
      <w:r>
        <w:t>Планируемые</w:t>
      </w:r>
      <w:r>
        <w:tab/>
        <w:t>результаты</w:t>
      </w:r>
      <w:r>
        <w:tab/>
        <w:t>освоения</w:t>
      </w:r>
      <w:r>
        <w:tab/>
      </w:r>
      <w:proofErr w:type="gramStart"/>
      <w:r>
        <w:t>обучающимися</w:t>
      </w:r>
      <w:proofErr w:type="gramEnd"/>
      <w:r>
        <w:tab/>
        <w:t>основной</w:t>
      </w:r>
      <w:r>
        <w:tab/>
      </w:r>
      <w:r>
        <w:rPr>
          <w:spacing w:val="-1"/>
        </w:rPr>
        <w:t xml:space="preserve">образовательной </w:t>
      </w:r>
      <w:bookmarkStart w:id="6" w:name="_bookmark3"/>
      <w:bookmarkEnd w:id="6"/>
      <w:r>
        <w:t>программы среднего общего</w:t>
      </w:r>
      <w:r>
        <w:rPr>
          <w:spacing w:val="-4"/>
        </w:rPr>
        <w:t xml:space="preserve"> </w:t>
      </w:r>
      <w:r>
        <w:t>образования</w:t>
      </w:r>
    </w:p>
    <w:p w:rsidR="00F52A35" w:rsidRDefault="0019630E" w:rsidP="005B6046">
      <w:pPr>
        <w:pStyle w:val="a5"/>
        <w:numPr>
          <w:ilvl w:val="2"/>
          <w:numId w:val="134"/>
        </w:numPr>
        <w:tabs>
          <w:tab w:val="left" w:pos="1402"/>
        </w:tabs>
        <w:rPr>
          <w:b/>
          <w:sz w:val="24"/>
        </w:rPr>
      </w:pPr>
      <w:bookmarkStart w:id="7" w:name="I.2.1._Планируемые_личностные_результаты"/>
      <w:bookmarkEnd w:id="7"/>
      <w:r>
        <w:rPr>
          <w:b/>
          <w:sz w:val="24"/>
        </w:rPr>
        <w:t>Планируемые личностные результаты освоения</w:t>
      </w:r>
      <w:r>
        <w:rPr>
          <w:b/>
          <w:spacing w:val="-7"/>
          <w:sz w:val="24"/>
        </w:rPr>
        <w:t xml:space="preserve"> </w:t>
      </w:r>
      <w:r>
        <w:rPr>
          <w:b/>
          <w:sz w:val="24"/>
        </w:rPr>
        <w:t>ООП</w:t>
      </w:r>
    </w:p>
    <w:p w:rsidR="00F52A35" w:rsidRDefault="0019630E">
      <w:pPr>
        <w:pStyle w:val="Heading1"/>
        <w:spacing w:line="240" w:lineRule="auto"/>
        <w:ind w:left="119" w:right="116" w:firstLine="708"/>
      </w:pPr>
      <w:r>
        <w:lastRenderedPageBreak/>
        <w:t>Личностные результаты в сфере отношений обучающихся к себе, к своему здоровью, к познанию себя:</w:t>
      </w:r>
    </w:p>
    <w:p w:rsidR="00F52A35" w:rsidRDefault="0019630E" w:rsidP="005B6046">
      <w:pPr>
        <w:pStyle w:val="a5"/>
        <w:numPr>
          <w:ilvl w:val="0"/>
          <w:numId w:val="133"/>
        </w:numPr>
        <w:tabs>
          <w:tab w:val="left" w:pos="569"/>
        </w:tabs>
        <w:ind w:right="115" w:firstLine="0"/>
        <w:rPr>
          <w:sz w:val="24"/>
        </w:rPr>
      </w:pPr>
      <w:r>
        <w:rPr>
          <w:sz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w:t>
      </w:r>
      <w:r>
        <w:rPr>
          <w:sz w:val="24"/>
        </w:rPr>
        <w:t>е</w:t>
      </w:r>
      <w:r>
        <w:rPr>
          <w:sz w:val="24"/>
        </w:rPr>
        <w:t>лению, способность ставить цели и строить жизненные</w:t>
      </w:r>
      <w:r>
        <w:rPr>
          <w:spacing w:val="-7"/>
          <w:sz w:val="24"/>
        </w:rPr>
        <w:t xml:space="preserve"> </w:t>
      </w:r>
      <w:r>
        <w:rPr>
          <w:sz w:val="24"/>
        </w:rPr>
        <w:t>планы;</w:t>
      </w:r>
    </w:p>
    <w:p w:rsidR="00F52A35" w:rsidRDefault="0019630E" w:rsidP="005B6046">
      <w:pPr>
        <w:pStyle w:val="a5"/>
        <w:numPr>
          <w:ilvl w:val="0"/>
          <w:numId w:val="133"/>
        </w:numPr>
        <w:tabs>
          <w:tab w:val="left" w:pos="615"/>
        </w:tabs>
        <w:ind w:right="119" w:firstLine="0"/>
        <w:rPr>
          <w:sz w:val="24"/>
        </w:rPr>
      </w:pPr>
      <w:r>
        <w:rPr>
          <w:sz w:val="24"/>
        </w:rPr>
        <w:t>готовность и способность обеспечить себе и своим близким достойную жизнь в процессе сам</w:t>
      </w:r>
      <w:r>
        <w:rPr>
          <w:sz w:val="24"/>
        </w:rPr>
        <w:t>о</w:t>
      </w:r>
      <w:r>
        <w:rPr>
          <w:sz w:val="24"/>
        </w:rPr>
        <w:t>стоятельной, творческой и ответственной</w:t>
      </w:r>
      <w:r>
        <w:rPr>
          <w:spacing w:val="-2"/>
          <w:sz w:val="24"/>
        </w:rPr>
        <w:t xml:space="preserve"> </w:t>
      </w:r>
      <w:r>
        <w:rPr>
          <w:sz w:val="24"/>
        </w:rPr>
        <w:t>деятельности;</w:t>
      </w:r>
    </w:p>
    <w:p w:rsidR="00F52A35" w:rsidRDefault="0019630E" w:rsidP="005B6046">
      <w:pPr>
        <w:pStyle w:val="a5"/>
        <w:numPr>
          <w:ilvl w:val="0"/>
          <w:numId w:val="133"/>
        </w:numPr>
        <w:tabs>
          <w:tab w:val="left" w:pos="615"/>
        </w:tabs>
        <w:ind w:right="115" w:firstLine="0"/>
        <w:rPr>
          <w:sz w:val="24"/>
        </w:rPr>
      </w:pPr>
      <w:r>
        <w:rPr>
          <w:sz w:val="24"/>
        </w:rPr>
        <w:t>готовность и способность обучающихся к отстаиванию личного достоинства, собственного мн</w:t>
      </w:r>
      <w:r>
        <w:rPr>
          <w:sz w:val="24"/>
        </w:rPr>
        <w:t>е</w:t>
      </w:r>
      <w:r>
        <w:rPr>
          <w:sz w:val="24"/>
        </w:rPr>
        <w:t>ния, готовность и способность вырабатывать собственную позицию по отношению к обществе</w:t>
      </w:r>
      <w:r>
        <w:rPr>
          <w:sz w:val="24"/>
        </w:rPr>
        <w:t>н</w:t>
      </w:r>
      <w:r>
        <w:rPr>
          <w:sz w:val="24"/>
        </w:rPr>
        <w:t>но-политическим событиям прошлого и настоящего на основе осознания и осмысления истории, духовных ценностей и достижений нашей</w:t>
      </w:r>
      <w:r>
        <w:rPr>
          <w:spacing w:val="1"/>
          <w:sz w:val="24"/>
        </w:rPr>
        <w:t xml:space="preserve"> </w:t>
      </w:r>
      <w:r>
        <w:rPr>
          <w:sz w:val="24"/>
        </w:rPr>
        <w:t>страны;</w:t>
      </w:r>
    </w:p>
    <w:p w:rsidR="00F52A35" w:rsidRDefault="0019630E" w:rsidP="005B6046">
      <w:pPr>
        <w:pStyle w:val="a5"/>
        <w:numPr>
          <w:ilvl w:val="0"/>
          <w:numId w:val="133"/>
        </w:numPr>
        <w:tabs>
          <w:tab w:val="left" w:pos="586"/>
        </w:tabs>
        <w:ind w:right="117" w:firstLine="0"/>
        <w:rPr>
          <w:sz w:val="24"/>
        </w:rPr>
      </w:pPr>
      <w:r>
        <w:rPr>
          <w:sz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F52A35" w:rsidRDefault="0019630E" w:rsidP="005B6046">
      <w:pPr>
        <w:pStyle w:val="a5"/>
        <w:numPr>
          <w:ilvl w:val="0"/>
          <w:numId w:val="133"/>
        </w:numPr>
        <w:tabs>
          <w:tab w:val="left" w:pos="682"/>
        </w:tabs>
        <w:ind w:right="115" w:firstLine="0"/>
        <w:rPr>
          <w:sz w:val="24"/>
        </w:rPr>
      </w:pPr>
      <w:r>
        <w:rPr>
          <w:sz w:val="24"/>
        </w:rPr>
        <w:t>принятие и реализация ценностей здорового и безопасного образа жизни, бережное, ответс</w:t>
      </w:r>
      <w:r>
        <w:rPr>
          <w:sz w:val="24"/>
        </w:rPr>
        <w:t>т</w:t>
      </w:r>
      <w:r>
        <w:rPr>
          <w:sz w:val="24"/>
        </w:rPr>
        <w:t>венное и компетентное отношение к собственному физическому и психологическому здоровью;</w:t>
      </w:r>
    </w:p>
    <w:p w:rsidR="00F52A35" w:rsidRDefault="0019630E" w:rsidP="005B6046">
      <w:pPr>
        <w:pStyle w:val="a5"/>
        <w:numPr>
          <w:ilvl w:val="0"/>
          <w:numId w:val="133"/>
        </w:numPr>
        <w:tabs>
          <w:tab w:val="left" w:pos="543"/>
        </w:tabs>
        <w:ind w:left="542" w:hanging="140"/>
        <w:rPr>
          <w:sz w:val="24"/>
        </w:rPr>
      </w:pPr>
      <w:r>
        <w:rPr>
          <w:sz w:val="24"/>
        </w:rPr>
        <w:t>неприятие вредных привычек: курения, употребления алкоголя, наркотиков.</w:t>
      </w:r>
    </w:p>
    <w:p w:rsidR="004A6511" w:rsidRDefault="004A6511" w:rsidP="004A6511">
      <w:pPr>
        <w:pStyle w:val="a5"/>
        <w:tabs>
          <w:tab w:val="left" w:pos="543"/>
        </w:tabs>
        <w:ind w:left="542" w:firstLine="0"/>
        <w:rPr>
          <w:sz w:val="24"/>
        </w:rPr>
      </w:pPr>
    </w:p>
    <w:p w:rsidR="00F52A35" w:rsidRDefault="0019630E">
      <w:pPr>
        <w:pStyle w:val="Heading1"/>
        <w:spacing w:before="1" w:line="240" w:lineRule="auto"/>
        <w:ind w:left="119" w:right="116" w:firstLine="708"/>
      </w:pPr>
      <w:r>
        <w:t>Личностные результаты в сфере отношений обучающихся к России как к Родине (От</w:t>
      </w:r>
      <w:r>
        <w:t>е</w:t>
      </w:r>
      <w:r>
        <w:t>честву):</w:t>
      </w:r>
    </w:p>
    <w:p w:rsidR="00F52A35" w:rsidRDefault="0019630E" w:rsidP="005B6046">
      <w:pPr>
        <w:pStyle w:val="a5"/>
        <w:numPr>
          <w:ilvl w:val="0"/>
          <w:numId w:val="133"/>
        </w:numPr>
        <w:tabs>
          <w:tab w:val="left" w:pos="545"/>
        </w:tabs>
        <w:ind w:right="119" w:firstLine="0"/>
        <w:rPr>
          <w:sz w:val="24"/>
        </w:rPr>
      </w:pPr>
      <w:r>
        <w:rPr>
          <w:sz w:val="24"/>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w:t>
      </w:r>
      <w:r>
        <w:rPr>
          <w:spacing w:val="-5"/>
          <w:sz w:val="24"/>
        </w:rPr>
        <w:t xml:space="preserve"> </w:t>
      </w:r>
      <w:r>
        <w:rPr>
          <w:sz w:val="24"/>
        </w:rPr>
        <w:t>защите;</w:t>
      </w:r>
    </w:p>
    <w:p w:rsidR="00F52A35" w:rsidRDefault="0019630E" w:rsidP="005B6046">
      <w:pPr>
        <w:pStyle w:val="a5"/>
        <w:numPr>
          <w:ilvl w:val="0"/>
          <w:numId w:val="133"/>
        </w:numPr>
        <w:tabs>
          <w:tab w:val="left" w:pos="552"/>
        </w:tabs>
        <w:ind w:right="117" w:firstLine="0"/>
        <w:rPr>
          <w:sz w:val="24"/>
        </w:rPr>
      </w:pPr>
      <w:r>
        <w:rPr>
          <w:sz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w:t>
      </w:r>
      <w:r>
        <w:rPr>
          <w:spacing w:val="-4"/>
          <w:sz w:val="24"/>
        </w:rPr>
        <w:t xml:space="preserve"> </w:t>
      </w:r>
      <w:r>
        <w:rPr>
          <w:sz w:val="24"/>
        </w:rPr>
        <w:t>гимн);</w:t>
      </w:r>
    </w:p>
    <w:p w:rsidR="00F52A35" w:rsidRDefault="0019630E" w:rsidP="005B6046">
      <w:pPr>
        <w:pStyle w:val="a5"/>
        <w:numPr>
          <w:ilvl w:val="0"/>
          <w:numId w:val="133"/>
        </w:numPr>
        <w:tabs>
          <w:tab w:val="left" w:pos="557"/>
        </w:tabs>
        <w:ind w:right="117" w:firstLine="0"/>
        <w:rPr>
          <w:sz w:val="24"/>
        </w:rPr>
      </w:pPr>
      <w:r>
        <w:rPr>
          <w:sz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w:t>
      </w:r>
      <w:r>
        <w:rPr>
          <w:sz w:val="24"/>
        </w:rPr>
        <w:t>е</w:t>
      </w:r>
      <w:r>
        <w:rPr>
          <w:sz w:val="24"/>
        </w:rPr>
        <w:t>деления;</w:t>
      </w:r>
    </w:p>
    <w:p w:rsidR="00F52A35" w:rsidRDefault="0019630E" w:rsidP="005B6046">
      <w:pPr>
        <w:pStyle w:val="a5"/>
        <w:numPr>
          <w:ilvl w:val="0"/>
          <w:numId w:val="133"/>
        </w:numPr>
        <w:tabs>
          <w:tab w:val="left" w:pos="612"/>
        </w:tabs>
        <w:ind w:right="117" w:firstLine="0"/>
        <w:rPr>
          <w:sz w:val="24"/>
        </w:rPr>
      </w:pPr>
      <w:r>
        <w:rPr>
          <w:sz w:val="24"/>
        </w:rPr>
        <w:t>воспитание уважения к культуре, языкам, традициям и обычаям народов, проживающих в Ро</w:t>
      </w:r>
      <w:r>
        <w:rPr>
          <w:sz w:val="24"/>
        </w:rPr>
        <w:t>с</w:t>
      </w:r>
      <w:r>
        <w:rPr>
          <w:sz w:val="24"/>
        </w:rPr>
        <w:t>сийской</w:t>
      </w:r>
      <w:r>
        <w:rPr>
          <w:spacing w:val="1"/>
          <w:sz w:val="24"/>
        </w:rPr>
        <w:t xml:space="preserve"> </w:t>
      </w:r>
      <w:r>
        <w:rPr>
          <w:sz w:val="24"/>
        </w:rPr>
        <w:t>Федерации.</w:t>
      </w:r>
    </w:p>
    <w:p w:rsidR="00F52A35" w:rsidRDefault="00F52A35">
      <w:pPr>
        <w:pStyle w:val="a3"/>
        <w:ind w:left="0"/>
        <w:jc w:val="left"/>
      </w:pPr>
    </w:p>
    <w:p w:rsidR="00F52A35" w:rsidRDefault="0019630E">
      <w:pPr>
        <w:pStyle w:val="Heading1"/>
        <w:spacing w:line="240" w:lineRule="auto"/>
        <w:ind w:left="120" w:right="121" w:firstLine="708"/>
      </w:pPr>
      <w:r>
        <w:t>Личностные результаты в сфере отношений обучающихся к закону, государству и к гражданскому обществу:</w:t>
      </w:r>
    </w:p>
    <w:p w:rsidR="00F52A35" w:rsidRDefault="0019630E" w:rsidP="005B6046">
      <w:pPr>
        <w:pStyle w:val="a5"/>
        <w:numPr>
          <w:ilvl w:val="0"/>
          <w:numId w:val="133"/>
        </w:numPr>
        <w:tabs>
          <w:tab w:val="left" w:pos="651"/>
        </w:tabs>
        <w:ind w:right="116" w:firstLine="0"/>
        <w:rPr>
          <w:sz w:val="24"/>
        </w:rPr>
      </w:pPr>
      <w:proofErr w:type="gramStart"/>
      <w:r>
        <w:rPr>
          <w:sz w:val="24"/>
        </w:rPr>
        <w:t>гражданственность, гражданская позиция активного и ответственного члена российского общ</w:t>
      </w:r>
      <w:r>
        <w:rPr>
          <w:sz w:val="24"/>
        </w:rPr>
        <w:t>е</w:t>
      </w:r>
      <w:r>
        <w:rPr>
          <w:sz w:val="24"/>
        </w:rPr>
        <w:t>ства, осознающего свои конституционные права и обязанности, уважающего закон и правопор</w:t>
      </w:r>
      <w:r>
        <w:rPr>
          <w:sz w:val="24"/>
        </w:rPr>
        <w:t>я</w:t>
      </w:r>
      <w:r>
        <w:rPr>
          <w:sz w:val="24"/>
        </w:rPr>
        <w:t>док, осознанно принимающего традиционные национальные и общечеловеческие гуманистич</w:t>
      </w:r>
      <w:r>
        <w:rPr>
          <w:sz w:val="24"/>
        </w:rPr>
        <w:t>е</w:t>
      </w:r>
      <w:r>
        <w:rPr>
          <w:sz w:val="24"/>
        </w:rPr>
        <w:t>ские и демократические ценности, готового к участию в общественной</w:t>
      </w:r>
      <w:r>
        <w:rPr>
          <w:spacing w:val="-9"/>
          <w:sz w:val="24"/>
        </w:rPr>
        <w:t xml:space="preserve"> </w:t>
      </w:r>
      <w:r>
        <w:rPr>
          <w:sz w:val="24"/>
        </w:rPr>
        <w:t>жизни;</w:t>
      </w:r>
      <w:proofErr w:type="gramEnd"/>
    </w:p>
    <w:p w:rsidR="00F52A35" w:rsidRPr="004A6511" w:rsidRDefault="0019630E" w:rsidP="005B6046">
      <w:pPr>
        <w:pStyle w:val="a5"/>
        <w:numPr>
          <w:ilvl w:val="0"/>
          <w:numId w:val="133"/>
        </w:numPr>
        <w:tabs>
          <w:tab w:val="left" w:pos="569"/>
        </w:tabs>
        <w:ind w:firstLine="0"/>
        <w:rPr>
          <w:sz w:val="24"/>
        </w:rPr>
      </w:pPr>
      <w:proofErr w:type="gramStart"/>
      <w:r>
        <w:rPr>
          <w:sz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w:t>
      </w:r>
      <w:r>
        <w:rPr>
          <w:spacing w:val="27"/>
          <w:sz w:val="24"/>
        </w:rPr>
        <w:t xml:space="preserve"> </w:t>
      </w:r>
      <w:r>
        <w:rPr>
          <w:sz w:val="24"/>
        </w:rPr>
        <w:t>других</w:t>
      </w:r>
      <w:r>
        <w:rPr>
          <w:spacing w:val="30"/>
          <w:sz w:val="24"/>
        </w:rPr>
        <w:t xml:space="preserve"> </w:t>
      </w:r>
      <w:r>
        <w:rPr>
          <w:sz w:val="24"/>
        </w:rPr>
        <w:t>лиц,</w:t>
      </w:r>
      <w:r>
        <w:rPr>
          <w:spacing w:val="26"/>
          <w:sz w:val="24"/>
        </w:rPr>
        <w:t xml:space="preserve"> </w:t>
      </w:r>
      <w:r>
        <w:rPr>
          <w:sz w:val="24"/>
        </w:rPr>
        <w:t>готовность</w:t>
      </w:r>
      <w:r>
        <w:rPr>
          <w:spacing w:val="28"/>
          <w:sz w:val="24"/>
        </w:rPr>
        <w:t xml:space="preserve"> </w:t>
      </w:r>
      <w:r>
        <w:rPr>
          <w:sz w:val="24"/>
        </w:rPr>
        <w:t>отстаивать</w:t>
      </w:r>
      <w:r>
        <w:rPr>
          <w:spacing w:val="27"/>
          <w:sz w:val="24"/>
        </w:rPr>
        <w:t xml:space="preserve"> </w:t>
      </w:r>
      <w:r>
        <w:rPr>
          <w:sz w:val="24"/>
        </w:rPr>
        <w:t>собственные</w:t>
      </w:r>
      <w:r>
        <w:rPr>
          <w:spacing w:val="26"/>
          <w:sz w:val="24"/>
        </w:rPr>
        <w:t xml:space="preserve"> </w:t>
      </w:r>
      <w:r>
        <w:rPr>
          <w:sz w:val="24"/>
        </w:rPr>
        <w:t>права</w:t>
      </w:r>
      <w:r>
        <w:rPr>
          <w:spacing w:val="26"/>
          <w:sz w:val="24"/>
        </w:rPr>
        <w:t xml:space="preserve"> </w:t>
      </w:r>
      <w:r>
        <w:rPr>
          <w:sz w:val="24"/>
        </w:rPr>
        <w:t>и</w:t>
      </w:r>
      <w:r>
        <w:rPr>
          <w:spacing w:val="27"/>
          <w:sz w:val="24"/>
        </w:rPr>
        <w:t xml:space="preserve"> </w:t>
      </w:r>
      <w:r>
        <w:rPr>
          <w:sz w:val="24"/>
        </w:rPr>
        <w:t>свободы</w:t>
      </w:r>
      <w:r>
        <w:rPr>
          <w:spacing w:val="27"/>
          <w:sz w:val="24"/>
        </w:rPr>
        <w:t xml:space="preserve"> </w:t>
      </w:r>
      <w:r>
        <w:rPr>
          <w:sz w:val="24"/>
        </w:rPr>
        <w:t>человека</w:t>
      </w:r>
      <w:r>
        <w:rPr>
          <w:spacing w:val="25"/>
          <w:sz w:val="24"/>
        </w:rPr>
        <w:t xml:space="preserve"> </w:t>
      </w:r>
      <w:r>
        <w:rPr>
          <w:sz w:val="24"/>
        </w:rPr>
        <w:t>и</w:t>
      </w:r>
      <w:r>
        <w:rPr>
          <w:spacing w:val="28"/>
          <w:sz w:val="24"/>
        </w:rPr>
        <w:t xml:space="preserve"> </w:t>
      </w:r>
      <w:r>
        <w:rPr>
          <w:sz w:val="24"/>
        </w:rPr>
        <w:t>гражданина</w:t>
      </w:r>
      <w:r w:rsidR="004A6511">
        <w:rPr>
          <w:sz w:val="24"/>
        </w:rPr>
        <w:t xml:space="preserve"> </w:t>
      </w:r>
      <w:r>
        <w:t>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F52A35" w:rsidRDefault="0019630E" w:rsidP="005B6046">
      <w:pPr>
        <w:pStyle w:val="a5"/>
        <w:numPr>
          <w:ilvl w:val="0"/>
          <w:numId w:val="133"/>
        </w:numPr>
        <w:tabs>
          <w:tab w:val="left" w:pos="651"/>
        </w:tabs>
        <w:ind w:firstLine="0"/>
        <w:rPr>
          <w:sz w:val="24"/>
        </w:rPr>
      </w:pPr>
      <w:r>
        <w:rPr>
          <w:sz w:val="24"/>
        </w:rPr>
        <w:t>мировоззрение, соответствующее современному уровню развития науки и общественной практ</w:t>
      </w:r>
      <w:r>
        <w:rPr>
          <w:sz w:val="24"/>
        </w:rPr>
        <w:t>и</w:t>
      </w:r>
      <w:r>
        <w:rPr>
          <w:sz w:val="24"/>
        </w:rPr>
        <w:t>ки, основанное на диалоге культур, а также различных форм общественного сознания, осознание своего места в поликультурном</w:t>
      </w:r>
      <w:r>
        <w:rPr>
          <w:spacing w:val="-4"/>
          <w:sz w:val="24"/>
        </w:rPr>
        <w:t xml:space="preserve"> </w:t>
      </w:r>
      <w:r>
        <w:rPr>
          <w:sz w:val="24"/>
        </w:rPr>
        <w:t>мире;</w:t>
      </w:r>
    </w:p>
    <w:p w:rsidR="00F52A35" w:rsidRDefault="0019630E" w:rsidP="005B6046">
      <w:pPr>
        <w:pStyle w:val="a5"/>
        <w:numPr>
          <w:ilvl w:val="0"/>
          <w:numId w:val="133"/>
        </w:numPr>
        <w:tabs>
          <w:tab w:val="left" w:pos="574"/>
        </w:tabs>
        <w:ind w:right="115" w:firstLine="0"/>
        <w:rPr>
          <w:sz w:val="24"/>
        </w:rPr>
      </w:pPr>
      <w:r>
        <w:rPr>
          <w:sz w:val="24"/>
        </w:rPr>
        <w:t>интериоризация ценностей демократии и социальной солидарности, готовность к договорному регулированию отношений в группе или социальной</w:t>
      </w:r>
      <w:r>
        <w:rPr>
          <w:spacing w:val="-1"/>
          <w:sz w:val="24"/>
        </w:rPr>
        <w:t xml:space="preserve"> </w:t>
      </w:r>
      <w:r>
        <w:rPr>
          <w:sz w:val="24"/>
        </w:rPr>
        <w:t>организации;</w:t>
      </w:r>
    </w:p>
    <w:p w:rsidR="00F52A35" w:rsidRDefault="0019630E" w:rsidP="005B6046">
      <w:pPr>
        <w:pStyle w:val="a5"/>
        <w:numPr>
          <w:ilvl w:val="0"/>
          <w:numId w:val="133"/>
        </w:numPr>
        <w:tabs>
          <w:tab w:val="left" w:pos="572"/>
        </w:tabs>
        <w:ind w:right="116" w:firstLine="0"/>
        <w:rPr>
          <w:sz w:val="24"/>
        </w:rPr>
      </w:pPr>
      <w:r>
        <w:rPr>
          <w:sz w:val="24"/>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w:t>
      </w:r>
      <w:r>
        <w:rPr>
          <w:sz w:val="24"/>
        </w:rPr>
        <w:t>е</w:t>
      </w:r>
      <w:r>
        <w:rPr>
          <w:sz w:val="24"/>
        </w:rPr>
        <w:t>ния, общественно значимой</w:t>
      </w:r>
      <w:r>
        <w:rPr>
          <w:spacing w:val="-2"/>
          <w:sz w:val="24"/>
        </w:rPr>
        <w:t xml:space="preserve"> </w:t>
      </w:r>
      <w:r>
        <w:rPr>
          <w:sz w:val="24"/>
        </w:rPr>
        <w:t>деятельности;</w:t>
      </w:r>
    </w:p>
    <w:p w:rsidR="00F52A35" w:rsidRDefault="0019630E" w:rsidP="005B6046">
      <w:pPr>
        <w:pStyle w:val="a5"/>
        <w:numPr>
          <w:ilvl w:val="0"/>
          <w:numId w:val="133"/>
        </w:numPr>
        <w:tabs>
          <w:tab w:val="left" w:pos="670"/>
        </w:tabs>
        <w:ind w:right="118" w:firstLine="0"/>
        <w:rPr>
          <w:sz w:val="24"/>
        </w:rPr>
      </w:pPr>
      <w:r>
        <w:rPr>
          <w:sz w:val="24"/>
        </w:rPr>
        <w:t>приверженность идеям интернационализма, дружбы, равенства, взаимопомощи народов; восп</w:t>
      </w:r>
      <w:r>
        <w:rPr>
          <w:sz w:val="24"/>
        </w:rPr>
        <w:t>и</w:t>
      </w:r>
      <w:r>
        <w:rPr>
          <w:sz w:val="24"/>
        </w:rPr>
        <w:t xml:space="preserve">тание уважительного отношения к национальному достоинству людей, их чувствам, религиозным </w:t>
      </w:r>
      <w:r>
        <w:rPr>
          <w:sz w:val="24"/>
        </w:rPr>
        <w:lastRenderedPageBreak/>
        <w:t>убеждениям;</w:t>
      </w:r>
    </w:p>
    <w:p w:rsidR="00F52A35" w:rsidRDefault="0019630E" w:rsidP="005B6046">
      <w:pPr>
        <w:pStyle w:val="a5"/>
        <w:numPr>
          <w:ilvl w:val="0"/>
          <w:numId w:val="133"/>
        </w:numPr>
        <w:tabs>
          <w:tab w:val="left" w:pos="603"/>
        </w:tabs>
        <w:spacing w:before="1"/>
        <w:ind w:right="116" w:firstLine="0"/>
        <w:rPr>
          <w:sz w:val="24"/>
        </w:rPr>
      </w:pPr>
      <w:r>
        <w:rPr>
          <w:sz w:val="24"/>
        </w:rPr>
        <w:t xml:space="preserve">готовность </w:t>
      </w:r>
      <w:proofErr w:type="gramStart"/>
      <w:r>
        <w:rPr>
          <w:sz w:val="24"/>
        </w:rPr>
        <w:t>обучающихся</w:t>
      </w:r>
      <w:proofErr w:type="gramEnd"/>
      <w:r>
        <w:rPr>
          <w:sz w:val="24"/>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w:t>
      </w:r>
      <w:r>
        <w:rPr>
          <w:spacing w:val="-4"/>
          <w:sz w:val="24"/>
        </w:rPr>
        <w:t xml:space="preserve"> </w:t>
      </w:r>
      <w:r>
        <w:rPr>
          <w:sz w:val="24"/>
        </w:rPr>
        <w:t>явлениям.</w:t>
      </w:r>
    </w:p>
    <w:p w:rsidR="00F52A35" w:rsidRDefault="00F52A35">
      <w:pPr>
        <w:pStyle w:val="a3"/>
        <w:spacing w:before="4"/>
        <w:ind w:left="0"/>
        <w:jc w:val="left"/>
      </w:pPr>
    </w:p>
    <w:p w:rsidR="00F52A35" w:rsidRDefault="0019630E">
      <w:pPr>
        <w:pStyle w:val="Heading1"/>
        <w:ind w:left="828"/>
      </w:pPr>
      <w:r>
        <w:t>Личностные результаты в сфере отношений обучающихся с окружающими людьми:</w:t>
      </w:r>
    </w:p>
    <w:p w:rsidR="00F52A35" w:rsidRDefault="0019630E" w:rsidP="005B6046">
      <w:pPr>
        <w:pStyle w:val="a5"/>
        <w:numPr>
          <w:ilvl w:val="0"/>
          <w:numId w:val="133"/>
        </w:numPr>
        <w:tabs>
          <w:tab w:val="left" w:pos="672"/>
        </w:tabs>
        <w:ind w:right="116" w:firstLine="0"/>
        <w:rPr>
          <w:sz w:val="24"/>
        </w:rPr>
      </w:pPr>
      <w:r>
        <w:rPr>
          <w:sz w:val="24"/>
        </w:rPr>
        <w:t>нравственное сознание и поведение на основе усвоения общечеловеческих ценностей, тол</w:t>
      </w:r>
      <w:r>
        <w:rPr>
          <w:sz w:val="24"/>
        </w:rPr>
        <w:t>е</w:t>
      </w:r>
      <w:r>
        <w:rPr>
          <w:sz w:val="24"/>
        </w:rPr>
        <w:t>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F52A35" w:rsidRDefault="0019630E" w:rsidP="005B6046">
      <w:pPr>
        <w:pStyle w:val="a5"/>
        <w:numPr>
          <w:ilvl w:val="0"/>
          <w:numId w:val="133"/>
        </w:numPr>
        <w:tabs>
          <w:tab w:val="left" w:pos="708"/>
        </w:tabs>
        <w:ind w:right="114" w:firstLine="0"/>
        <w:rPr>
          <w:sz w:val="24"/>
        </w:rPr>
      </w:pPr>
      <w:r>
        <w:rPr>
          <w:sz w:val="24"/>
        </w:rPr>
        <w:t>принятие гуманистических ценностей, осознанное, уважительное и доброжелательное отнош</w:t>
      </w:r>
      <w:r>
        <w:rPr>
          <w:sz w:val="24"/>
        </w:rPr>
        <w:t>е</w:t>
      </w:r>
      <w:r>
        <w:rPr>
          <w:sz w:val="24"/>
        </w:rPr>
        <w:t>ние к другому человеку, его мнению,</w:t>
      </w:r>
      <w:r>
        <w:rPr>
          <w:spacing w:val="-5"/>
          <w:sz w:val="24"/>
        </w:rPr>
        <w:t xml:space="preserve"> </w:t>
      </w:r>
      <w:r>
        <w:rPr>
          <w:sz w:val="24"/>
        </w:rPr>
        <w:t>мировоззрению;</w:t>
      </w:r>
    </w:p>
    <w:p w:rsidR="00F52A35" w:rsidRDefault="0019630E" w:rsidP="005B6046">
      <w:pPr>
        <w:pStyle w:val="a5"/>
        <w:numPr>
          <w:ilvl w:val="0"/>
          <w:numId w:val="133"/>
        </w:numPr>
        <w:tabs>
          <w:tab w:val="left" w:pos="557"/>
        </w:tabs>
        <w:ind w:right="118" w:firstLine="0"/>
        <w:rPr>
          <w:sz w:val="24"/>
        </w:rPr>
      </w:pPr>
      <w:r>
        <w:rPr>
          <w:sz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w:t>
      </w:r>
      <w:r>
        <w:rPr>
          <w:sz w:val="24"/>
        </w:rPr>
        <w:t>е</w:t>
      </w:r>
      <w:r>
        <w:rPr>
          <w:sz w:val="24"/>
        </w:rPr>
        <w:t>тентное отношение к физическому и психологическому здоровью других людей, умение оказ</w:t>
      </w:r>
      <w:r>
        <w:rPr>
          <w:sz w:val="24"/>
        </w:rPr>
        <w:t>ы</w:t>
      </w:r>
      <w:r>
        <w:rPr>
          <w:sz w:val="24"/>
        </w:rPr>
        <w:t>вать первую</w:t>
      </w:r>
      <w:r>
        <w:rPr>
          <w:spacing w:val="-1"/>
          <w:sz w:val="24"/>
        </w:rPr>
        <w:t xml:space="preserve"> </w:t>
      </w:r>
      <w:r>
        <w:rPr>
          <w:sz w:val="24"/>
        </w:rPr>
        <w:t>помощь;</w:t>
      </w:r>
    </w:p>
    <w:p w:rsidR="00F52A35" w:rsidRDefault="0019630E" w:rsidP="005B6046">
      <w:pPr>
        <w:pStyle w:val="a5"/>
        <w:numPr>
          <w:ilvl w:val="0"/>
          <w:numId w:val="133"/>
        </w:numPr>
        <w:tabs>
          <w:tab w:val="left" w:pos="603"/>
        </w:tabs>
        <w:ind w:right="116" w:firstLine="0"/>
        <w:rPr>
          <w:sz w:val="24"/>
        </w:rPr>
      </w:pPr>
      <w:r>
        <w:rPr>
          <w:sz w:val="24"/>
        </w:rPr>
        <w:t>формирование выраженной в поведении нравственной позиции, в том числе способности к со</w:t>
      </w:r>
      <w:r>
        <w:rPr>
          <w:sz w:val="24"/>
        </w:rPr>
        <w:t>з</w:t>
      </w:r>
      <w:r>
        <w:rPr>
          <w:sz w:val="24"/>
        </w:rPr>
        <w:t>нательному выбору добра, нравственного сознания и поведения на основе усвоения общечелов</w:t>
      </w:r>
      <w:r>
        <w:rPr>
          <w:sz w:val="24"/>
        </w:rPr>
        <w:t>е</w:t>
      </w:r>
      <w:r>
        <w:rPr>
          <w:sz w:val="24"/>
        </w:rPr>
        <w:t>ческих ценностей и нравственных чувств (чести, долга, справедливости, милосердия и дружел</w:t>
      </w:r>
      <w:r>
        <w:rPr>
          <w:sz w:val="24"/>
        </w:rPr>
        <w:t>ю</w:t>
      </w:r>
      <w:r>
        <w:rPr>
          <w:sz w:val="24"/>
        </w:rPr>
        <w:t>бия);</w:t>
      </w:r>
    </w:p>
    <w:p w:rsidR="00F52A35" w:rsidRDefault="0019630E" w:rsidP="005B6046">
      <w:pPr>
        <w:pStyle w:val="a5"/>
        <w:numPr>
          <w:ilvl w:val="0"/>
          <w:numId w:val="133"/>
        </w:numPr>
        <w:tabs>
          <w:tab w:val="left" w:pos="548"/>
        </w:tabs>
        <w:ind w:right="118" w:firstLine="0"/>
        <w:rPr>
          <w:sz w:val="24"/>
        </w:rPr>
      </w:pPr>
      <w:r>
        <w:rPr>
          <w:sz w:val="24"/>
        </w:rP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F52A35" w:rsidRDefault="00F52A35">
      <w:pPr>
        <w:pStyle w:val="a3"/>
        <w:spacing w:before="3"/>
        <w:ind w:left="0"/>
        <w:jc w:val="left"/>
      </w:pPr>
    </w:p>
    <w:p w:rsidR="00F52A35" w:rsidRDefault="0019630E">
      <w:pPr>
        <w:pStyle w:val="Heading1"/>
        <w:spacing w:line="240" w:lineRule="auto"/>
        <w:ind w:left="120" w:right="119" w:firstLine="708"/>
      </w:pPr>
      <w:r>
        <w:t>Личностные результаты в сфере отношений обучающихся к окружающему миру, живой природе, художественной культуре:</w:t>
      </w:r>
    </w:p>
    <w:p w:rsidR="00F52A35" w:rsidRDefault="0019630E" w:rsidP="005B6046">
      <w:pPr>
        <w:pStyle w:val="a5"/>
        <w:numPr>
          <w:ilvl w:val="0"/>
          <w:numId w:val="133"/>
        </w:numPr>
        <w:tabs>
          <w:tab w:val="left" w:pos="612"/>
        </w:tabs>
        <w:ind w:right="117" w:firstLine="0"/>
        <w:rPr>
          <w:sz w:val="24"/>
        </w:rPr>
      </w:pPr>
      <w:r>
        <w:rPr>
          <w:sz w:val="24"/>
        </w:rPr>
        <w:t>мировоззрение, соответствующее современному уровню развития науки, значимости науки, г</w:t>
      </w:r>
      <w:r>
        <w:rPr>
          <w:sz w:val="24"/>
        </w:rPr>
        <w:t>о</w:t>
      </w:r>
      <w:r>
        <w:rPr>
          <w:sz w:val="24"/>
        </w:rPr>
        <w:t>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w:t>
      </w:r>
      <w:r>
        <w:rPr>
          <w:spacing w:val="2"/>
          <w:sz w:val="24"/>
        </w:rPr>
        <w:t xml:space="preserve"> </w:t>
      </w:r>
      <w:r>
        <w:rPr>
          <w:sz w:val="24"/>
        </w:rPr>
        <w:t>общества;</w:t>
      </w:r>
    </w:p>
    <w:p w:rsidR="00F52A35" w:rsidRDefault="0019630E" w:rsidP="005B6046">
      <w:pPr>
        <w:pStyle w:val="a5"/>
        <w:numPr>
          <w:ilvl w:val="0"/>
          <w:numId w:val="133"/>
        </w:numPr>
        <w:tabs>
          <w:tab w:val="left" w:pos="581"/>
        </w:tabs>
        <w:ind w:right="116" w:firstLine="0"/>
        <w:rPr>
          <w:sz w:val="24"/>
        </w:rPr>
      </w:pPr>
      <w:r>
        <w:rPr>
          <w:sz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w:t>
      </w:r>
      <w:r>
        <w:rPr>
          <w:sz w:val="24"/>
        </w:rPr>
        <w:t>о</w:t>
      </w:r>
      <w:r>
        <w:rPr>
          <w:sz w:val="24"/>
        </w:rPr>
        <w:t>нальной и общественной</w:t>
      </w:r>
      <w:r>
        <w:rPr>
          <w:spacing w:val="2"/>
          <w:sz w:val="24"/>
        </w:rPr>
        <w:t xml:space="preserve"> </w:t>
      </w:r>
      <w:r>
        <w:rPr>
          <w:sz w:val="24"/>
        </w:rPr>
        <w:t>деятельности;</w:t>
      </w:r>
    </w:p>
    <w:p w:rsidR="00F52A35" w:rsidRDefault="0019630E" w:rsidP="005B6046">
      <w:pPr>
        <w:pStyle w:val="a5"/>
        <w:numPr>
          <w:ilvl w:val="0"/>
          <w:numId w:val="133"/>
        </w:numPr>
        <w:tabs>
          <w:tab w:val="left" w:pos="562"/>
        </w:tabs>
        <w:ind w:right="116" w:firstLine="0"/>
        <w:rPr>
          <w:sz w:val="24"/>
        </w:rPr>
      </w:pPr>
      <w:r>
        <w:rPr>
          <w:sz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w:t>
      </w:r>
      <w:r>
        <w:rPr>
          <w:sz w:val="24"/>
        </w:rPr>
        <w:t>и</w:t>
      </w:r>
      <w:r>
        <w:rPr>
          <w:sz w:val="24"/>
        </w:rPr>
        <w:t>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w:t>
      </w:r>
      <w:r>
        <w:rPr>
          <w:sz w:val="24"/>
        </w:rPr>
        <w:t>е</w:t>
      </w:r>
      <w:r>
        <w:rPr>
          <w:sz w:val="24"/>
        </w:rPr>
        <w:t>тение опыта эколого-направленной</w:t>
      </w:r>
      <w:r>
        <w:rPr>
          <w:spacing w:val="-2"/>
          <w:sz w:val="24"/>
        </w:rPr>
        <w:t xml:space="preserve"> </w:t>
      </w:r>
      <w:r>
        <w:rPr>
          <w:sz w:val="24"/>
        </w:rPr>
        <w:t>деятельности;</w:t>
      </w:r>
    </w:p>
    <w:p w:rsidR="00F52A35" w:rsidRDefault="0019630E" w:rsidP="005B6046">
      <w:pPr>
        <w:pStyle w:val="a5"/>
        <w:numPr>
          <w:ilvl w:val="0"/>
          <w:numId w:val="133"/>
        </w:numPr>
        <w:tabs>
          <w:tab w:val="left" w:pos="543"/>
        </w:tabs>
        <w:ind w:left="542" w:hanging="140"/>
        <w:rPr>
          <w:sz w:val="24"/>
        </w:rPr>
      </w:pPr>
      <w:proofErr w:type="gramStart"/>
      <w:r>
        <w:rPr>
          <w:sz w:val="24"/>
        </w:rPr>
        <w:t>эстетическое</w:t>
      </w:r>
      <w:proofErr w:type="gramEnd"/>
      <w:r>
        <w:rPr>
          <w:sz w:val="24"/>
        </w:rPr>
        <w:t xml:space="preserve"> отношения к миру, готовность к эстетическому обустройству собственного</w:t>
      </w:r>
      <w:r>
        <w:rPr>
          <w:spacing w:val="-17"/>
          <w:sz w:val="24"/>
        </w:rPr>
        <w:t xml:space="preserve"> </w:t>
      </w:r>
      <w:r>
        <w:rPr>
          <w:sz w:val="24"/>
        </w:rPr>
        <w:t>быта.</w:t>
      </w:r>
    </w:p>
    <w:p w:rsidR="00F52A35" w:rsidRDefault="00F52A35">
      <w:pPr>
        <w:jc w:val="both"/>
        <w:rPr>
          <w:sz w:val="24"/>
        </w:rPr>
      </w:pPr>
    </w:p>
    <w:p w:rsidR="00F52A35" w:rsidRDefault="0019630E">
      <w:pPr>
        <w:pStyle w:val="Heading1"/>
        <w:spacing w:before="78" w:line="240" w:lineRule="auto"/>
        <w:ind w:left="120" w:firstLine="708"/>
        <w:jc w:val="left"/>
      </w:pPr>
      <w:r>
        <w:t>Личностные результаты в сфере отношений обучающихся к семье и родителям, в том числе подготовка к семейной жизни:</w:t>
      </w:r>
    </w:p>
    <w:p w:rsidR="00F52A35" w:rsidRDefault="0019630E" w:rsidP="005B6046">
      <w:pPr>
        <w:pStyle w:val="a5"/>
        <w:numPr>
          <w:ilvl w:val="0"/>
          <w:numId w:val="133"/>
        </w:numPr>
        <w:tabs>
          <w:tab w:val="left" w:pos="641"/>
        </w:tabs>
        <w:ind w:right="119" w:firstLine="0"/>
        <w:jc w:val="left"/>
        <w:rPr>
          <w:sz w:val="24"/>
        </w:rPr>
      </w:pPr>
      <w:r>
        <w:rPr>
          <w:sz w:val="24"/>
        </w:rPr>
        <w:t>ответственное отношение к созданию семьи на основе осознанного принятия ценностей семе</w:t>
      </w:r>
      <w:r>
        <w:rPr>
          <w:sz w:val="24"/>
        </w:rPr>
        <w:t>й</w:t>
      </w:r>
      <w:r>
        <w:rPr>
          <w:sz w:val="24"/>
        </w:rPr>
        <w:t>ной жизни;</w:t>
      </w:r>
    </w:p>
    <w:p w:rsidR="00F52A35" w:rsidRDefault="0019630E" w:rsidP="005B6046">
      <w:pPr>
        <w:pStyle w:val="a5"/>
        <w:numPr>
          <w:ilvl w:val="0"/>
          <w:numId w:val="133"/>
        </w:numPr>
        <w:tabs>
          <w:tab w:val="left" w:pos="680"/>
        </w:tabs>
        <w:ind w:right="114" w:firstLine="0"/>
        <w:jc w:val="left"/>
        <w:rPr>
          <w:sz w:val="24"/>
        </w:rPr>
      </w:pPr>
      <w:r>
        <w:rPr>
          <w:sz w:val="24"/>
        </w:rPr>
        <w:t>положительный образ семьи, родительства (отцовства и материнства), интериоризация трад</w:t>
      </w:r>
      <w:r>
        <w:rPr>
          <w:sz w:val="24"/>
        </w:rPr>
        <w:t>и</w:t>
      </w:r>
      <w:r>
        <w:rPr>
          <w:sz w:val="24"/>
        </w:rPr>
        <w:t>ционных семейных</w:t>
      </w:r>
      <w:r>
        <w:rPr>
          <w:spacing w:val="3"/>
          <w:sz w:val="24"/>
        </w:rPr>
        <w:t xml:space="preserve"> </w:t>
      </w:r>
      <w:r>
        <w:rPr>
          <w:sz w:val="24"/>
        </w:rPr>
        <w:t>ценностей.</w:t>
      </w:r>
    </w:p>
    <w:p w:rsidR="00F52A35" w:rsidRDefault="00F52A35">
      <w:pPr>
        <w:pStyle w:val="a3"/>
        <w:ind w:left="0"/>
        <w:jc w:val="left"/>
      </w:pPr>
    </w:p>
    <w:p w:rsidR="00F52A35" w:rsidRDefault="0019630E">
      <w:pPr>
        <w:pStyle w:val="Heading1"/>
        <w:spacing w:line="240" w:lineRule="auto"/>
        <w:ind w:left="119" w:firstLine="708"/>
        <w:jc w:val="left"/>
      </w:pPr>
      <w:r>
        <w:t>Личностные результаты в сфере отношения обучающихся к труду, в сфере социально- экономических отношений:</w:t>
      </w:r>
    </w:p>
    <w:p w:rsidR="00F52A35" w:rsidRDefault="0019630E" w:rsidP="005B6046">
      <w:pPr>
        <w:pStyle w:val="a5"/>
        <w:numPr>
          <w:ilvl w:val="0"/>
          <w:numId w:val="133"/>
        </w:numPr>
        <w:tabs>
          <w:tab w:val="left" w:pos="545"/>
        </w:tabs>
        <w:spacing w:line="271" w:lineRule="exact"/>
        <w:ind w:left="544" w:hanging="142"/>
        <w:rPr>
          <w:sz w:val="24"/>
        </w:rPr>
      </w:pPr>
      <w:r>
        <w:rPr>
          <w:sz w:val="24"/>
        </w:rPr>
        <w:t>уважение ко всем формам собственности, готовность к защите своей</w:t>
      </w:r>
      <w:r>
        <w:rPr>
          <w:spacing w:val="-8"/>
          <w:sz w:val="24"/>
        </w:rPr>
        <w:t xml:space="preserve"> </w:t>
      </w:r>
      <w:r>
        <w:rPr>
          <w:sz w:val="24"/>
        </w:rPr>
        <w:t>собственности,</w:t>
      </w:r>
    </w:p>
    <w:p w:rsidR="004252F9" w:rsidRDefault="0019630E" w:rsidP="005B6046">
      <w:pPr>
        <w:pStyle w:val="a5"/>
        <w:numPr>
          <w:ilvl w:val="0"/>
          <w:numId w:val="133"/>
        </w:numPr>
        <w:tabs>
          <w:tab w:val="left" w:pos="569"/>
        </w:tabs>
        <w:ind w:right="116" w:firstLine="0"/>
        <w:rPr>
          <w:sz w:val="24"/>
        </w:rPr>
      </w:pPr>
      <w:r w:rsidRPr="004252F9">
        <w:rPr>
          <w:sz w:val="24"/>
        </w:rPr>
        <w:t>осознанный выбор будущей профессии как путь и способ реализации собственных жизненных планов;</w:t>
      </w:r>
    </w:p>
    <w:p w:rsidR="00F52A35" w:rsidRPr="004252F9" w:rsidRDefault="0019630E" w:rsidP="005B6046">
      <w:pPr>
        <w:pStyle w:val="a5"/>
        <w:numPr>
          <w:ilvl w:val="0"/>
          <w:numId w:val="133"/>
        </w:numPr>
        <w:tabs>
          <w:tab w:val="left" w:pos="569"/>
        </w:tabs>
        <w:ind w:right="116" w:firstLine="0"/>
        <w:rPr>
          <w:sz w:val="24"/>
        </w:rPr>
      </w:pPr>
      <w:r w:rsidRPr="004252F9">
        <w:rPr>
          <w:sz w:val="24"/>
        </w:rPr>
        <w:lastRenderedPageBreak/>
        <w:t>готовность обучающихся к трудовой профессиональной деятельности как к возможности уч</w:t>
      </w:r>
      <w:r w:rsidRPr="004252F9">
        <w:rPr>
          <w:sz w:val="24"/>
        </w:rPr>
        <w:t>а</w:t>
      </w:r>
      <w:r w:rsidRPr="004252F9">
        <w:rPr>
          <w:sz w:val="24"/>
        </w:rPr>
        <w:t>стия в решении личных, общественных, государственных, общенациональных</w:t>
      </w:r>
      <w:r w:rsidRPr="004252F9">
        <w:rPr>
          <w:spacing w:val="-6"/>
          <w:sz w:val="24"/>
        </w:rPr>
        <w:t xml:space="preserve"> </w:t>
      </w:r>
      <w:r w:rsidRPr="004252F9">
        <w:rPr>
          <w:sz w:val="24"/>
        </w:rPr>
        <w:t>проблем;</w:t>
      </w:r>
    </w:p>
    <w:p w:rsidR="00F52A35" w:rsidRDefault="0019630E" w:rsidP="005B6046">
      <w:pPr>
        <w:pStyle w:val="a5"/>
        <w:numPr>
          <w:ilvl w:val="0"/>
          <w:numId w:val="133"/>
        </w:numPr>
        <w:tabs>
          <w:tab w:val="left" w:pos="700"/>
          <w:tab w:val="left" w:pos="701"/>
          <w:tab w:val="left" w:pos="2191"/>
          <w:tab w:val="left" w:pos="3496"/>
          <w:tab w:val="left" w:pos="4684"/>
          <w:tab w:val="left" w:pos="5020"/>
          <w:tab w:val="left" w:pos="5819"/>
          <w:tab w:val="left" w:pos="6167"/>
          <w:tab w:val="left" w:pos="7070"/>
          <w:tab w:val="left" w:pos="7919"/>
          <w:tab w:val="left" w:pos="9148"/>
        </w:tabs>
        <w:ind w:right="120" w:firstLine="0"/>
        <w:rPr>
          <w:sz w:val="24"/>
        </w:rPr>
      </w:pPr>
      <w:r>
        <w:rPr>
          <w:sz w:val="24"/>
        </w:rPr>
        <w:t>потребность</w:t>
      </w:r>
      <w:r>
        <w:rPr>
          <w:sz w:val="24"/>
        </w:rPr>
        <w:tab/>
        <w:t>трудиться,</w:t>
      </w:r>
      <w:r>
        <w:rPr>
          <w:sz w:val="24"/>
        </w:rPr>
        <w:tab/>
        <w:t>уважение</w:t>
      </w:r>
      <w:r>
        <w:rPr>
          <w:sz w:val="24"/>
        </w:rPr>
        <w:tab/>
        <w:t>к</w:t>
      </w:r>
      <w:r>
        <w:rPr>
          <w:sz w:val="24"/>
        </w:rPr>
        <w:tab/>
        <w:t>труду</w:t>
      </w:r>
      <w:r>
        <w:rPr>
          <w:sz w:val="24"/>
        </w:rPr>
        <w:tab/>
        <w:t>и</w:t>
      </w:r>
      <w:r>
        <w:rPr>
          <w:sz w:val="24"/>
        </w:rPr>
        <w:tab/>
        <w:t>людям</w:t>
      </w:r>
      <w:r>
        <w:rPr>
          <w:sz w:val="24"/>
        </w:rPr>
        <w:tab/>
        <w:t>труда,</w:t>
      </w:r>
      <w:r>
        <w:rPr>
          <w:sz w:val="24"/>
        </w:rPr>
        <w:tab/>
        <w:t>трудовым</w:t>
      </w:r>
      <w:r>
        <w:rPr>
          <w:sz w:val="24"/>
        </w:rPr>
        <w:tab/>
      </w:r>
      <w:r>
        <w:rPr>
          <w:spacing w:val="-3"/>
          <w:sz w:val="24"/>
        </w:rPr>
        <w:t xml:space="preserve">достижениям, </w:t>
      </w:r>
      <w:r>
        <w:rPr>
          <w:sz w:val="24"/>
        </w:rPr>
        <w:t>добросовестное, ответственное и творческое отношение к разным видам трудовой</w:t>
      </w:r>
      <w:r>
        <w:rPr>
          <w:spacing w:val="-15"/>
          <w:sz w:val="24"/>
        </w:rPr>
        <w:t xml:space="preserve"> </w:t>
      </w:r>
      <w:r>
        <w:rPr>
          <w:sz w:val="24"/>
        </w:rPr>
        <w:t>деятельности;</w:t>
      </w:r>
    </w:p>
    <w:p w:rsidR="00F52A35" w:rsidRDefault="0019630E" w:rsidP="005B6046">
      <w:pPr>
        <w:pStyle w:val="a5"/>
        <w:numPr>
          <w:ilvl w:val="0"/>
          <w:numId w:val="133"/>
        </w:numPr>
        <w:tabs>
          <w:tab w:val="left" w:pos="543"/>
        </w:tabs>
        <w:ind w:left="542" w:hanging="140"/>
        <w:rPr>
          <w:sz w:val="24"/>
        </w:rPr>
      </w:pPr>
      <w:r>
        <w:rPr>
          <w:sz w:val="24"/>
        </w:rPr>
        <w:t>готовность к самообслуживанию, включая обучение и выполнение домашних</w:t>
      </w:r>
      <w:r>
        <w:rPr>
          <w:spacing w:val="-5"/>
          <w:sz w:val="24"/>
        </w:rPr>
        <w:t xml:space="preserve"> </w:t>
      </w:r>
      <w:r>
        <w:rPr>
          <w:sz w:val="24"/>
        </w:rPr>
        <w:t>обязанностей.</w:t>
      </w:r>
    </w:p>
    <w:p w:rsidR="00F52A35" w:rsidRDefault="00F52A35">
      <w:pPr>
        <w:pStyle w:val="a3"/>
        <w:spacing w:before="5"/>
        <w:ind w:left="0"/>
        <w:jc w:val="left"/>
      </w:pPr>
    </w:p>
    <w:p w:rsidR="00F52A35" w:rsidRDefault="0019630E">
      <w:pPr>
        <w:pStyle w:val="Heading1"/>
        <w:spacing w:line="240" w:lineRule="auto"/>
        <w:ind w:left="120" w:right="118" w:firstLine="708"/>
      </w:pPr>
      <w:r>
        <w:t>Личностные результаты в сфере физического, психологического, социального и акад</w:t>
      </w:r>
      <w:r>
        <w:t>е</w:t>
      </w:r>
      <w:r>
        <w:t xml:space="preserve">мического благополучия </w:t>
      </w:r>
      <w:proofErr w:type="gramStart"/>
      <w:r>
        <w:t>обучающихся</w:t>
      </w:r>
      <w:proofErr w:type="gramEnd"/>
      <w:r>
        <w:t>:</w:t>
      </w:r>
    </w:p>
    <w:p w:rsidR="00F52A35" w:rsidRDefault="0019630E" w:rsidP="005B6046">
      <w:pPr>
        <w:pStyle w:val="a5"/>
        <w:numPr>
          <w:ilvl w:val="0"/>
          <w:numId w:val="133"/>
        </w:numPr>
        <w:tabs>
          <w:tab w:val="left" w:pos="588"/>
        </w:tabs>
        <w:ind w:right="119" w:firstLine="0"/>
        <w:rPr>
          <w:sz w:val="24"/>
        </w:rPr>
      </w:pPr>
      <w:r>
        <w:rPr>
          <w:sz w:val="24"/>
        </w:rPr>
        <w:t xml:space="preserve">физическое, эмоционально-психологическое, социальное благополучие </w:t>
      </w:r>
      <w:proofErr w:type="gramStart"/>
      <w:r>
        <w:rPr>
          <w:sz w:val="24"/>
        </w:rPr>
        <w:t>обучающихся</w:t>
      </w:r>
      <w:proofErr w:type="gramEnd"/>
      <w:r>
        <w:rPr>
          <w:sz w:val="24"/>
        </w:rPr>
        <w:t xml:space="preserve"> в жизни образовательной организации, ощущение детьми безопасности и психологического комфорта, и</w:t>
      </w:r>
      <w:r>
        <w:rPr>
          <w:sz w:val="24"/>
        </w:rPr>
        <w:t>н</w:t>
      </w:r>
      <w:r>
        <w:rPr>
          <w:sz w:val="24"/>
        </w:rPr>
        <w:t>формационной безопасности.</w:t>
      </w:r>
    </w:p>
    <w:p w:rsidR="00F52A35" w:rsidRDefault="00F52A35">
      <w:pPr>
        <w:pStyle w:val="a3"/>
        <w:ind w:left="0"/>
        <w:jc w:val="left"/>
      </w:pPr>
    </w:p>
    <w:p w:rsidR="00F52A35" w:rsidRDefault="0019630E" w:rsidP="005B6046">
      <w:pPr>
        <w:pStyle w:val="Heading1"/>
        <w:numPr>
          <w:ilvl w:val="2"/>
          <w:numId w:val="134"/>
        </w:numPr>
        <w:tabs>
          <w:tab w:val="left" w:pos="1402"/>
        </w:tabs>
      </w:pPr>
      <w:bookmarkStart w:id="8" w:name="I.2.2._Планируемые_метапредметные_резуль"/>
      <w:bookmarkStart w:id="9" w:name="_bookmark4"/>
      <w:bookmarkEnd w:id="8"/>
      <w:bookmarkEnd w:id="9"/>
      <w:r>
        <w:t>Планируемые метапредметные результаты освоения</w:t>
      </w:r>
      <w:r>
        <w:rPr>
          <w:spacing w:val="-6"/>
        </w:rPr>
        <w:t xml:space="preserve"> </w:t>
      </w:r>
      <w:r>
        <w:t>ООП</w:t>
      </w:r>
    </w:p>
    <w:p w:rsidR="00F52A35" w:rsidRDefault="0019630E">
      <w:pPr>
        <w:pStyle w:val="a3"/>
        <w:ind w:left="120" w:right="119" w:firstLine="708"/>
      </w:pPr>
      <w:r>
        <w:t>Метапредметные результаты освоения основной образовательной программы представлены тремя группами универсальных учебных действий (УУД).</w:t>
      </w:r>
    </w:p>
    <w:p w:rsidR="00F52A35" w:rsidRDefault="00F52A35">
      <w:pPr>
        <w:pStyle w:val="a3"/>
        <w:spacing w:before="3"/>
        <w:ind w:left="0"/>
        <w:jc w:val="left"/>
      </w:pPr>
    </w:p>
    <w:p w:rsidR="00F52A35" w:rsidRDefault="0019630E" w:rsidP="005B6046">
      <w:pPr>
        <w:pStyle w:val="Heading1"/>
        <w:numPr>
          <w:ilvl w:val="3"/>
          <w:numId w:val="134"/>
        </w:numPr>
        <w:tabs>
          <w:tab w:val="left" w:pos="1536"/>
        </w:tabs>
        <w:spacing w:line="240" w:lineRule="auto"/>
        <w:ind w:right="3832" w:firstLine="360"/>
        <w:jc w:val="left"/>
      </w:pPr>
      <w:r>
        <w:t>Регулятивные универсальные учебные действия Выпускник</w:t>
      </w:r>
      <w:r>
        <w:rPr>
          <w:spacing w:val="-1"/>
        </w:rPr>
        <w:t xml:space="preserve"> </w:t>
      </w:r>
      <w:r>
        <w:t>научится:</w:t>
      </w:r>
    </w:p>
    <w:p w:rsidR="00F52A35" w:rsidRDefault="0019630E" w:rsidP="005B6046">
      <w:pPr>
        <w:pStyle w:val="a5"/>
        <w:numPr>
          <w:ilvl w:val="0"/>
          <w:numId w:val="133"/>
        </w:numPr>
        <w:tabs>
          <w:tab w:val="left" w:pos="668"/>
        </w:tabs>
        <w:ind w:right="115" w:firstLine="0"/>
        <w:jc w:val="left"/>
        <w:rPr>
          <w:sz w:val="24"/>
        </w:rPr>
      </w:pPr>
      <w:r>
        <w:rPr>
          <w:sz w:val="24"/>
        </w:rPr>
        <w:t>самостоятельно определять цели, задавать параметры и критерии, по которым можно опред</w:t>
      </w:r>
      <w:r>
        <w:rPr>
          <w:sz w:val="24"/>
        </w:rPr>
        <w:t>е</w:t>
      </w:r>
      <w:r>
        <w:rPr>
          <w:sz w:val="24"/>
        </w:rPr>
        <w:t>лить, что цель</w:t>
      </w:r>
      <w:r>
        <w:rPr>
          <w:spacing w:val="-5"/>
          <w:sz w:val="24"/>
        </w:rPr>
        <w:t xml:space="preserve"> </w:t>
      </w:r>
      <w:r>
        <w:rPr>
          <w:sz w:val="24"/>
        </w:rPr>
        <w:t>достигнута;</w:t>
      </w:r>
    </w:p>
    <w:p w:rsidR="00F52A35" w:rsidRDefault="0019630E" w:rsidP="005B6046">
      <w:pPr>
        <w:pStyle w:val="a5"/>
        <w:numPr>
          <w:ilvl w:val="0"/>
          <w:numId w:val="133"/>
        </w:numPr>
        <w:tabs>
          <w:tab w:val="left" w:pos="560"/>
        </w:tabs>
        <w:ind w:right="116" w:firstLine="0"/>
        <w:jc w:val="left"/>
        <w:rPr>
          <w:sz w:val="24"/>
        </w:rPr>
      </w:pPr>
      <w:r>
        <w:rPr>
          <w:sz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w:t>
      </w:r>
      <w:r>
        <w:rPr>
          <w:spacing w:val="-1"/>
          <w:sz w:val="24"/>
        </w:rPr>
        <w:t xml:space="preserve"> </w:t>
      </w:r>
      <w:r>
        <w:rPr>
          <w:sz w:val="24"/>
        </w:rPr>
        <w:t>морали;</w:t>
      </w:r>
    </w:p>
    <w:p w:rsidR="00F52A35" w:rsidRDefault="0019630E" w:rsidP="005B6046">
      <w:pPr>
        <w:pStyle w:val="a5"/>
        <w:numPr>
          <w:ilvl w:val="0"/>
          <w:numId w:val="133"/>
        </w:numPr>
        <w:tabs>
          <w:tab w:val="left" w:pos="596"/>
        </w:tabs>
        <w:ind w:right="118" w:firstLine="0"/>
        <w:jc w:val="left"/>
        <w:rPr>
          <w:sz w:val="24"/>
        </w:rPr>
      </w:pPr>
      <w:r>
        <w:rPr>
          <w:sz w:val="24"/>
        </w:rPr>
        <w:t>ставить и формулировать собственные задачи в образовательной деятельности и жизненных с</w:t>
      </w:r>
      <w:r>
        <w:rPr>
          <w:sz w:val="24"/>
        </w:rPr>
        <w:t>и</w:t>
      </w:r>
      <w:r>
        <w:rPr>
          <w:sz w:val="24"/>
        </w:rPr>
        <w:t>туациях;</w:t>
      </w:r>
    </w:p>
    <w:p w:rsidR="00F52A35" w:rsidRDefault="0019630E" w:rsidP="005B6046">
      <w:pPr>
        <w:pStyle w:val="a5"/>
        <w:numPr>
          <w:ilvl w:val="0"/>
          <w:numId w:val="133"/>
        </w:numPr>
        <w:tabs>
          <w:tab w:val="left" w:pos="593"/>
        </w:tabs>
        <w:ind w:right="120" w:firstLine="0"/>
        <w:jc w:val="left"/>
        <w:rPr>
          <w:sz w:val="24"/>
        </w:rPr>
      </w:pPr>
      <w:r>
        <w:rPr>
          <w:sz w:val="24"/>
        </w:rPr>
        <w:t>оценивать ресурсы, в том числе время и другие нематериальные ресурсы, необходимые для до</w:t>
      </w:r>
      <w:r>
        <w:rPr>
          <w:sz w:val="24"/>
        </w:rPr>
        <w:t>с</w:t>
      </w:r>
      <w:r>
        <w:rPr>
          <w:sz w:val="24"/>
        </w:rPr>
        <w:t>тижения поставленной</w:t>
      </w:r>
      <w:r>
        <w:rPr>
          <w:spacing w:val="-1"/>
          <w:sz w:val="24"/>
        </w:rPr>
        <w:t xml:space="preserve"> </w:t>
      </w:r>
      <w:r>
        <w:rPr>
          <w:sz w:val="24"/>
        </w:rPr>
        <w:t>цели;</w:t>
      </w:r>
    </w:p>
    <w:p w:rsidR="00F52A35" w:rsidRDefault="0019630E" w:rsidP="005B6046">
      <w:pPr>
        <w:pStyle w:val="a5"/>
        <w:numPr>
          <w:ilvl w:val="0"/>
          <w:numId w:val="133"/>
        </w:numPr>
        <w:tabs>
          <w:tab w:val="left" w:pos="634"/>
        </w:tabs>
        <w:ind w:right="120" w:firstLine="0"/>
        <w:jc w:val="left"/>
        <w:rPr>
          <w:sz w:val="24"/>
        </w:rPr>
      </w:pPr>
      <w:r>
        <w:rPr>
          <w:sz w:val="24"/>
        </w:rPr>
        <w:t>выбирать путь достижения цели, планировать решение поставленных задач, оптимизируя мат</w:t>
      </w:r>
      <w:r>
        <w:rPr>
          <w:sz w:val="24"/>
        </w:rPr>
        <w:t>е</w:t>
      </w:r>
      <w:r>
        <w:rPr>
          <w:sz w:val="24"/>
        </w:rPr>
        <w:t>риальные и нематериальные</w:t>
      </w:r>
      <w:r>
        <w:rPr>
          <w:spacing w:val="-2"/>
          <w:sz w:val="24"/>
        </w:rPr>
        <w:t xml:space="preserve"> </w:t>
      </w:r>
      <w:r>
        <w:rPr>
          <w:sz w:val="24"/>
        </w:rPr>
        <w:t>затраты;</w:t>
      </w:r>
    </w:p>
    <w:p w:rsidR="00F52A35" w:rsidRDefault="0019630E" w:rsidP="005B6046">
      <w:pPr>
        <w:pStyle w:val="a5"/>
        <w:numPr>
          <w:ilvl w:val="0"/>
          <w:numId w:val="133"/>
        </w:numPr>
        <w:tabs>
          <w:tab w:val="left" w:pos="543"/>
        </w:tabs>
        <w:ind w:left="542" w:hanging="140"/>
        <w:jc w:val="left"/>
        <w:rPr>
          <w:sz w:val="24"/>
        </w:rPr>
      </w:pPr>
      <w:r>
        <w:rPr>
          <w:sz w:val="24"/>
        </w:rPr>
        <w:t>организовывать эффективный поиск ресурсов, необходимых для достижения поставленной</w:t>
      </w:r>
      <w:r>
        <w:rPr>
          <w:spacing w:val="-15"/>
          <w:sz w:val="24"/>
        </w:rPr>
        <w:t xml:space="preserve"> </w:t>
      </w:r>
      <w:r>
        <w:rPr>
          <w:sz w:val="24"/>
        </w:rPr>
        <w:t>цели;</w:t>
      </w:r>
    </w:p>
    <w:p w:rsidR="00F52A35" w:rsidRDefault="0019630E" w:rsidP="005B6046">
      <w:pPr>
        <w:pStyle w:val="a5"/>
        <w:numPr>
          <w:ilvl w:val="0"/>
          <w:numId w:val="133"/>
        </w:numPr>
        <w:tabs>
          <w:tab w:val="left" w:pos="543"/>
        </w:tabs>
        <w:ind w:left="542" w:hanging="140"/>
        <w:jc w:val="left"/>
        <w:rPr>
          <w:sz w:val="24"/>
        </w:rPr>
      </w:pPr>
      <w:r>
        <w:rPr>
          <w:sz w:val="24"/>
        </w:rPr>
        <w:t>сопоставлять полученный результат деятельности с поставленной заранее</w:t>
      </w:r>
      <w:r>
        <w:rPr>
          <w:spacing w:val="-3"/>
          <w:sz w:val="24"/>
        </w:rPr>
        <w:t xml:space="preserve"> </w:t>
      </w:r>
      <w:r>
        <w:rPr>
          <w:sz w:val="24"/>
        </w:rPr>
        <w:t>целью.</w:t>
      </w:r>
    </w:p>
    <w:p w:rsidR="00F52A35" w:rsidRDefault="00F52A35">
      <w:pPr>
        <w:pStyle w:val="a3"/>
        <w:ind w:left="0"/>
        <w:jc w:val="left"/>
      </w:pPr>
    </w:p>
    <w:p w:rsidR="00F52A35" w:rsidRDefault="0019630E" w:rsidP="005B6046">
      <w:pPr>
        <w:pStyle w:val="Heading1"/>
        <w:numPr>
          <w:ilvl w:val="3"/>
          <w:numId w:val="134"/>
        </w:numPr>
        <w:tabs>
          <w:tab w:val="left" w:pos="1068"/>
        </w:tabs>
        <w:spacing w:line="240" w:lineRule="auto"/>
        <w:ind w:left="827" w:right="4034" w:firstLine="0"/>
        <w:jc w:val="left"/>
      </w:pPr>
      <w:r>
        <w:t>Познавательные универсальные учебные действия Выпускник</w:t>
      </w:r>
      <w:r>
        <w:rPr>
          <w:spacing w:val="-1"/>
        </w:rPr>
        <w:t xml:space="preserve"> </w:t>
      </w:r>
      <w:r>
        <w:t>научится:</w:t>
      </w:r>
    </w:p>
    <w:p w:rsidR="00F52A35" w:rsidRDefault="0019630E" w:rsidP="005B6046">
      <w:pPr>
        <w:pStyle w:val="a5"/>
        <w:numPr>
          <w:ilvl w:val="0"/>
          <w:numId w:val="133"/>
        </w:numPr>
        <w:tabs>
          <w:tab w:val="left" w:pos="555"/>
        </w:tabs>
        <w:ind w:right="122" w:firstLine="0"/>
        <w:jc w:val="left"/>
        <w:rPr>
          <w:sz w:val="24"/>
        </w:rPr>
      </w:pPr>
      <w:r>
        <w:rPr>
          <w:sz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w:t>
      </w:r>
      <w:r>
        <w:rPr>
          <w:spacing w:val="-10"/>
          <w:sz w:val="24"/>
        </w:rPr>
        <w:t xml:space="preserve"> </w:t>
      </w:r>
      <w:r>
        <w:rPr>
          <w:sz w:val="24"/>
        </w:rPr>
        <w:t>задачи;</w:t>
      </w:r>
    </w:p>
    <w:p w:rsidR="00F52A35" w:rsidRDefault="0019630E" w:rsidP="005B6046">
      <w:pPr>
        <w:pStyle w:val="a5"/>
        <w:numPr>
          <w:ilvl w:val="0"/>
          <w:numId w:val="133"/>
        </w:numPr>
        <w:tabs>
          <w:tab w:val="left" w:pos="603"/>
          <w:tab w:val="left" w:pos="8992"/>
        </w:tabs>
        <w:ind w:right="116" w:firstLine="0"/>
        <w:jc w:val="left"/>
        <w:rPr>
          <w:sz w:val="24"/>
        </w:rPr>
      </w:pPr>
      <w:r>
        <w:rPr>
          <w:sz w:val="24"/>
        </w:rPr>
        <w:t>критически  оценивать  и  интерпретировать  информацию  с</w:t>
      </w:r>
      <w:r>
        <w:rPr>
          <w:spacing w:val="52"/>
          <w:sz w:val="24"/>
        </w:rPr>
        <w:t xml:space="preserve"> </w:t>
      </w:r>
      <w:r>
        <w:rPr>
          <w:sz w:val="24"/>
        </w:rPr>
        <w:t>разных</w:t>
      </w:r>
      <w:r>
        <w:rPr>
          <w:spacing w:val="59"/>
          <w:sz w:val="24"/>
        </w:rPr>
        <w:t xml:space="preserve"> </w:t>
      </w:r>
      <w:r>
        <w:rPr>
          <w:sz w:val="24"/>
        </w:rPr>
        <w:t>позиций,</w:t>
      </w:r>
      <w:r>
        <w:rPr>
          <w:sz w:val="24"/>
        </w:rPr>
        <w:tab/>
        <w:t xml:space="preserve">распознавать </w:t>
      </w:r>
      <w:r>
        <w:rPr>
          <w:spacing w:val="-14"/>
          <w:sz w:val="24"/>
        </w:rPr>
        <w:t xml:space="preserve">и </w:t>
      </w:r>
      <w:r>
        <w:rPr>
          <w:sz w:val="24"/>
        </w:rPr>
        <w:t>фиксировать противоречия в информационных</w:t>
      </w:r>
      <w:r>
        <w:rPr>
          <w:spacing w:val="-4"/>
          <w:sz w:val="24"/>
        </w:rPr>
        <w:t xml:space="preserve"> </w:t>
      </w:r>
      <w:r>
        <w:rPr>
          <w:sz w:val="24"/>
        </w:rPr>
        <w:t>источниках;</w:t>
      </w:r>
    </w:p>
    <w:p w:rsidR="00F52A35" w:rsidRDefault="0019630E" w:rsidP="005B6046">
      <w:pPr>
        <w:pStyle w:val="a5"/>
        <w:numPr>
          <w:ilvl w:val="0"/>
          <w:numId w:val="133"/>
        </w:numPr>
        <w:tabs>
          <w:tab w:val="left" w:pos="605"/>
        </w:tabs>
        <w:ind w:right="120" w:firstLine="0"/>
        <w:jc w:val="left"/>
        <w:rPr>
          <w:sz w:val="24"/>
        </w:rPr>
      </w:pPr>
      <w:r>
        <w:rPr>
          <w:sz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w:t>
      </w:r>
      <w:r>
        <w:rPr>
          <w:spacing w:val="-4"/>
          <w:sz w:val="24"/>
        </w:rPr>
        <w:t xml:space="preserve"> </w:t>
      </w:r>
      <w:r>
        <w:rPr>
          <w:sz w:val="24"/>
        </w:rPr>
        <w:t>источниках;</w:t>
      </w:r>
    </w:p>
    <w:p w:rsidR="00F52A35" w:rsidRDefault="0019630E" w:rsidP="005B6046">
      <w:pPr>
        <w:pStyle w:val="a5"/>
        <w:numPr>
          <w:ilvl w:val="0"/>
          <w:numId w:val="133"/>
        </w:numPr>
        <w:tabs>
          <w:tab w:val="left" w:pos="608"/>
        </w:tabs>
        <w:spacing w:before="73"/>
        <w:ind w:right="118" w:firstLine="0"/>
        <w:rPr>
          <w:sz w:val="24"/>
        </w:rPr>
      </w:pPr>
      <w:r>
        <w:rPr>
          <w:sz w:val="24"/>
        </w:rPr>
        <w:t>находить и приводить критические аргументы в отношении действий и суждений другого; сп</w:t>
      </w:r>
      <w:r>
        <w:rPr>
          <w:sz w:val="24"/>
        </w:rPr>
        <w:t>о</w:t>
      </w:r>
      <w:r>
        <w:rPr>
          <w:sz w:val="24"/>
        </w:rPr>
        <w:t>койно и разумно относиться к критическим замечаниям в отношении собственного суждения, ра</w:t>
      </w:r>
      <w:r>
        <w:rPr>
          <w:sz w:val="24"/>
        </w:rPr>
        <w:t>с</w:t>
      </w:r>
      <w:r>
        <w:rPr>
          <w:sz w:val="24"/>
        </w:rPr>
        <w:t>сматривать их как ресурс собственного развития;</w:t>
      </w:r>
    </w:p>
    <w:p w:rsidR="00F52A35" w:rsidRDefault="0019630E" w:rsidP="005B6046">
      <w:pPr>
        <w:pStyle w:val="a5"/>
        <w:numPr>
          <w:ilvl w:val="0"/>
          <w:numId w:val="133"/>
        </w:numPr>
        <w:tabs>
          <w:tab w:val="left" w:pos="572"/>
        </w:tabs>
        <w:ind w:right="120" w:firstLine="0"/>
        <w:rPr>
          <w:sz w:val="24"/>
        </w:rPr>
      </w:pPr>
      <w:r>
        <w:rPr>
          <w:sz w:val="24"/>
        </w:rPr>
        <w:t>выходить за рамки учебного предмета и осуществлять целенаправленный поиск возможностей для широкого переноса средств и способов</w:t>
      </w:r>
      <w:r>
        <w:rPr>
          <w:spacing w:val="-7"/>
          <w:sz w:val="24"/>
        </w:rPr>
        <w:t xml:space="preserve"> </w:t>
      </w:r>
      <w:r>
        <w:rPr>
          <w:sz w:val="24"/>
        </w:rPr>
        <w:t>действия;</w:t>
      </w:r>
    </w:p>
    <w:p w:rsidR="00F52A35" w:rsidRDefault="0019630E" w:rsidP="005B6046">
      <w:pPr>
        <w:pStyle w:val="a5"/>
        <w:numPr>
          <w:ilvl w:val="0"/>
          <w:numId w:val="133"/>
        </w:numPr>
        <w:tabs>
          <w:tab w:val="left" w:pos="569"/>
        </w:tabs>
        <w:ind w:right="117" w:firstLine="0"/>
        <w:rPr>
          <w:sz w:val="24"/>
        </w:rPr>
      </w:pPr>
      <w:r>
        <w:rPr>
          <w:sz w:val="24"/>
        </w:rPr>
        <w:t>выстраивать индивидуальную образовательную траекторию, учитывая ограничения со стороны других участников и ресурсные</w:t>
      </w:r>
      <w:r>
        <w:rPr>
          <w:spacing w:val="2"/>
          <w:sz w:val="24"/>
        </w:rPr>
        <w:t xml:space="preserve"> </w:t>
      </w:r>
      <w:r>
        <w:rPr>
          <w:sz w:val="24"/>
        </w:rPr>
        <w:t>ограничения;</w:t>
      </w:r>
    </w:p>
    <w:p w:rsidR="00F52A35" w:rsidRDefault="0019630E" w:rsidP="005B6046">
      <w:pPr>
        <w:pStyle w:val="a5"/>
        <w:numPr>
          <w:ilvl w:val="0"/>
          <w:numId w:val="133"/>
        </w:numPr>
        <w:tabs>
          <w:tab w:val="left" w:pos="543"/>
        </w:tabs>
        <w:ind w:left="542" w:hanging="140"/>
        <w:rPr>
          <w:sz w:val="24"/>
        </w:rPr>
      </w:pPr>
      <w:r>
        <w:rPr>
          <w:sz w:val="24"/>
        </w:rPr>
        <w:t>менять и удерживать разные позиции в познавательной деятельности.</w:t>
      </w:r>
    </w:p>
    <w:p w:rsidR="00F52A35" w:rsidRDefault="00F52A35">
      <w:pPr>
        <w:pStyle w:val="a3"/>
        <w:spacing w:before="5"/>
        <w:ind w:left="0"/>
        <w:jc w:val="left"/>
      </w:pPr>
    </w:p>
    <w:p w:rsidR="00F52A35" w:rsidRDefault="0019630E" w:rsidP="005B6046">
      <w:pPr>
        <w:pStyle w:val="Heading1"/>
        <w:numPr>
          <w:ilvl w:val="3"/>
          <w:numId w:val="134"/>
        </w:numPr>
        <w:tabs>
          <w:tab w:val="left" w:pos="1114"/>
        </w:tabs>
        <w:spacing w:line="240" w:lineRule="auto"/>
        <w:ind w:right="3724" w:hanging="75"/>
        <w:jc w:val="both"/>
      </w:pPr>
      <w:r>
        <w:t>Коммуникативные универсальные учебные действия Выпускник</w:t>
      </w:r>
      <w:r>
        <w:rPr>
          <w:spacing w:val="-1"/>
        </w:rPr>
        <w:t xml:space="preserve"> </w:t>
      </w:r>
      <w:r>
        <w:t>научится:</w:t>
      </w:r>
    </w:p>
    <w:p w:rsidR="00F52A35" w:rsidRDefault="0019630E" w:rsidP="005B6046">
      <w:pPr>
        <w:pStyle w:val="a5"/>
        <w:numPr>
          <w:ilvl w:val="0"/>
          <w:numId w:val="133"/>
        </w:numPr>
        <w:tabs>
          <w:tab w:val="left" w:pos="588"/>
        </w:tabs>
        <w:ind w:right="119" w:firstLine="0"/>
        <w:rPr>
          <w:sz w:val="24"/>
        </w:rPr>
      </w:pPr>
      <w:r>
        <w:rPr>
          <w:sz w:val="24"/>
        </w:rPr>
        <w:t xml:space="preserve">осуществлять деловую коммуникацию как со сверстниками, так и </w:t>
      </w:r>
      <w:proofErr w:type="gramStart"/>
      <w:r>
        <w:rPr>
          <w:sz w:val="24"/>
        </w:rPr>
        <w:t>со</w:t>
      </w:r>
      <w:proofErr w:type="gramEnd"/>
      <w:r>
        <w:rPr>
          <w:sz w:val="24"/>
        </w:rPr>
        <w:t xml:space="preserve"> взрослыми (как внутри о</w:t>
      </w:r>
      <w:r>
        <w:rPr>
          <w:sz w:val="24"/>
        </w:rPr>
        <w:t>б</w:t>
      </w:r>
      <w:r>
        <w:rPr>
          <w:sz w:val="24"/>
        </w:rPr>
        <w:t>разовательной организации, так и за ее пределами), подбирать партнеров для деловой коммуник</w:t>
      </w:r>
      <w:r>
        <w:rPr>
          <w:sz w:val="24"/>
        </w:rPr>
        <w:t>а</w:t>
      </w:r>
      <w:r>
        <w:rPr>
          <w:sz w:val="24"/>
        </w:rPr>
        <w:lastRenderedPageBreak/>
        <w:t>ции исходя из соображений результативности взаимодействия, а не личных</w:t>
      </w:r>
      <w:r>
        <w:rPr>
          <w:spacing w:val="-13"/>
          <w:sz w:val="24"/>
        </w:rPr>
        <w:t xml:space="preserve"> </w:t>
      </w:r>
      <w:r>
        <w:rPr>
          <w:sz w:val="24"/>
        </w:rPr>
        <w:t>симпатий;</w:t>
      </w:r>
    </w:p>
    <w:p w:rsidR="00F52A35" w:rsidRDefault="0019630E" w:rsidP="005B6046">
      <w:pPr>
        <w:pStyle w:val="a5"/>
        <w:numPr>
          <w:ilvl w:val="0"/>
          <w:numId w:val="133"/>
        </w:numPr>
        <w:tabs>
          <w:tab w:val="left" w:pos="555"/>
        </w:tabs>
        <w:ind w:right="120" w:firstLine="0"/>
        <w:rPr>
          <w:sz w:val="24"/>
        </w:rPr>
      </w:pPr>
      <w:r>
        <w:rPr>
          <w:sz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w:t>
      </w:r>
      <w:r>
        <w:rPr>
          <w:spacing w:val="-9"/>
          <w:sz w:val="24"/>
        </w:rPr>
        <w:t xml:space="preserve"> </w:t>
      </w:r>
      <w:r>
        <w:rPr>
          <w:sz w:val="24"/>
        </w:rPr>
        <w:t>т.д.);</w:t>
      </w:r>
    </w:p>
    <w:p w:rsidR="00F52A35" w:rsidRDefault="0019630E" w:rsidP="005B6046">
      <w:pPr>
        <w:pStyle w:val="a5"/>
        <w:numPr>
          <w:ilvl w:val="0"/>
          <w:numId w:val="133"/>
        </w:numPr>
        <w:tabs>
          <w:tab w:val="left" w:pos="574"/>
        </w:tabs>
        <w:ind w:right="115" w:firstLine="0"/>
        <w:rPr>
          <w:sz w:val="24"/>
        </w:rPr>
      </w:pPr>
      <w:r>
        <w:rPr>
          <w:sz w:val="24"/>
        </w:rPr>
        <w:t>координировать и выполнять работу в условиях реального, виртуального и комбинированного взаимодействия;</w:t>
      </w:r>
    </w:p>
    <w:p w:rsidR="00F52A35" w:rsidRDefault="0019630E" w:rsidP="005B6046">
      <w:pPr>
        <w:pStyle w:val="a5"/>
        <w:numPr>
          <w:ilvl w:val="0"/>
          <w:numId w:val="133"/>
        </w:numPr>
        <w:tabs>
          <w:tab w:val="left" w:pos="543"/>
        </w:tabs>
        <w:ind w:right="121" w:firstLine="0"/>
        <w:rPr>
          <w:sz w:val="24"/>
        </w:rPr>
      </w:pPr>
      <w:r>
        <w:rPr>
          <w:sz w:val="24"/>
        </w:rPr>
        <w:t>развернуто, логично и точно излагать свою точку зрения с использованием адекватных (устных и письменных) языковых</w:t>
      </w:r>
      <w:r>
        <w:rPr>
          <w:spacing w:val="-2"/>
          <w:sz w:val="24"/>
        </w:rPr>
        <w:t xml:space="preserve"> </w:t>
      </w:r>
      <w:r>
        <w:rPr>
          <w:sz w:val="24"/>
        </w:rPr>
        <w:t>средств;</w:t>
      </w:r>
    </w:p>
    <w:p w:rsidR="00F52A35" w:rsidRDefault="0019630E" w:rsidP="005B6046">
      <w:pPr>
        <w:pStyle w:val="a5"/>
        <w:numPr>
          <w:ilvl w:val="0"/>
          <w:numId w:val="133"/>
        </w:numPr>
        <w:tabs>
          <w:tab w:val="left" w:pos="596"/>
        </w:tabs>
        <w:ind w:right="117" w:firstLine="0"/>
        <w:rPr>
          <w:sz w:val="24"/>
        </w:rPr>
      </w:pPr>
      <w:r>
        <w:rPr>
          <w:sz w:val="24"/>
        </w:rPr>
        <w:t>распознавать конфликтогенные ситуации и предотвращать конфликты до их активной фазы, в</w:t>
      </w:r>
      <w:r>
        <w:rPr>
          <w:sz w:val="24"/>
        </w:rPr>
        <w:t>ы</w:t>
      </w:r>
      <w:r>
        <w:rPr>
          <w:sz w:val="24"/>
        </w:rPr>
        <w:t>страивать деловую и образовательную коммуникацию, избегая личностных оценочных суждений.</w:t>
      </w:r>
    </w:p>
    <w:p w:rsidR="00F52A35" w:rsidRDefault="00F52A35">
      <w:pPr>
        <w:pStyle w:val="a3"/>
        <w:ind w:left="0"/>
        <w:jc w:val="left"/>
      </w:pPr>
    </w:p>
    <w:p w:rsidR="00F52A35" w:rsidRDefault="0019630E" w:rsidP="005B6046">
      <w:pPr>
        <w:pStyle w:val="Heading1"/>
        <w:numPr>
          <w:ilvl w:val="2"/>
          <w:numId w:val="134"/>
        </w:numPr>
        <w:tabs>
          <w:tab w:val="left" w:pos="1402"/>
        </w:tabs>
        <w:spacing w:before="1"/>
      </w:pPr>
      <w:bookmarkStart w:id="10" w:name="I.2.3._Планируемые_предметные_результаты"/>
      <w:bookmarkStart w:id="11" w:name="_bookmark5"/>
      <w:bookmarkEnd w:id="10"/>
      <w:bookmarkEnd w:id="11"/>
      <w:r>
        <w:t>Планируемые предметные результаты освоения</w:t>
      </w:r>
      <w:r>
        <w:rPr>
          <w:spacing w:val="-7"/>
        </w:rPr>
        <w:t xml:space="preserve"> </w:t>
      </w:r>
      <w:r>
        <w:t>ООП</w:t>
      </w:r>
    </w:p>
    <w:p w:rsidR="00F52A35" w:rsidRDefault="0019630E">
      <w:pPr>
        <w:pStyle w:val="a3"/>
        <w:ind w:left="119" w:right="116" w:firstLine="566"/>
      </w:pPr>
      <w:r>
        <w:t>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ПООП начального и основного общего образования, появляются еще две группы результатов: результаты базового и углубленного уровней.</w:t>
      </w:r>
    </w:p>
    <w:p w:rsidR="00F52A35" w:rsidRDefault="0019630E">
      <w:pPr>
        <w:pStyle w:val="a3"/>
        <w:ind w:left="686"/>
      </w:pPr>
      <w:r>
        <w:t>Логика представления результатов четырех видов: «Выпускник научится – базовый уровень»,</w:t>
      </w:r>
    </w:p>
    <w:p w:rsidR="00F52A35" w:rsidRDefault="0019630E">
      <w:pPr>
        <w:pStyle w:val="a3"/>
        <w:ind w:left="119" w:right="120"/>
      </w:pPr>
      <w:r>
        <w:t>«Выпускник получит возможность научиться – базовый уровень», «Выпускник научится – углубле</w:t>
      </w:r>
      <w:r>
        <w:t>н</w:t>
      </w:r>
      <w:r>
        <w:t>ный уровень», «Выпускник получит возможность научиться – углубленный уровень» – определяется следующей методологией.</w:t>
      </w:r>
    </w:p>
    <w:p w:rsidR="00F52A35" w:rsidRDefault="0019630E">
      <w:pPr>
        <w:pStyle w:val="a3"/>
        <w:ind w:left="119" w:right="116" w:firstLine="566"/>
      </w:pPr>
      <w:r>
        <w:t>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w:t>
      </w:r>
      <w:r>
        <w:t>у</w:t>
      </w:r>
      <w:r>
        <w:t>читься» обеспечивается учителем в отношении части наиболее мотивированных и способных об</w:t>
      </w:r>
      <w:r>
        <w:t>у</w:t>
      </w:r>
      <w:r>
        <w:t>чающихся, выбравших данный уровень обучения. При контроле качества образования группа зад</w:t>
      </w:r>
      <w:r>
        <w:t>а</w:t>
      </w:r>
      <w:r>
        <w:t>ний, ориентированных на оценку достижения планируемых результатов из блока «Выпускник пол</w:t>
      </w:r>
      <w:r>
        <w:t>у</w:t>
      </w:r>
      <w:r>
        <w:t>чит возможность научиться», может включаться в материалы блока «Выпускник научится». Это п</w:t>
      </w:r>
      <w:r>
        <w:t>о</w:t>
      </w:r>
      <w:r>
        <w:t>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w:t>
      </w:r>
      <w:r>
        <w:t>ю</w:t>
      </w:r>
      <w:r>
        <w:t>щихся.</w:t>
      </w:r>
    </w:p>
    <w:p w:rsidR="00F52A35" w:rsidRDefault="0019630E">
      <w:pPr>
        <w:pStyle w:val="a3"/>
        <w:ind w:left="120" w:right="117" w:firstLine="708"/>
      </w:pPr>
      <w:r>
        <w:t>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w:t>
      </w:r>
      <w:r>
        <w:t>к</w:t>
      </w:r>
      <w:r>
        <w:t>циональную грамотность, получение компетентностей для повседневной жизни и общего развития. Эта группа результатов предполагает:</w:t>
      </w:r>
    </w:p>
    <w:p w:rsidR="00F52A35" w:rsidRDefault="0019630E" w:rsidP="005B6046">
      <w:pPr>
        <w:pStyle w:val="a5"/>
        <w:numPr>
          <w:ilvl w:val="1"/>
          <w:numId w:val="133"/>
        </w:numPr>
        <w:tabs>
          <w:tab w:val="left" w:pos="996"/>
        </w:tabs>
        <w:ind w:left="120" w:right="116" w:firstLine="708"/>
        <w:rPr>
          <w:sz w:val="24"/>
        </w:rPr>
      </w:pPr>
      <w:r>
        <w:rPr>
          <w:sz w:val="24"/>
        </w:rPr>
        <w:t>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F52A35" w:rsidRDefault="0019630E" w:rsidP="005B6046">
      <w:pPr>
        <w:pStyle w:val="a5"/>
        <w:numPr>
          <w:ilvl w:val="1"/>
          <w:numId w:val="133"/>
        </w:numPr>
        <w:tabs>
          <w:tab w:val="left" w:pos="1006"/>
        </w:tabs>
        <w:spacing w:before="73"/>
        <w:ind w:left="120" w:right="120" w:firstLine="708"/>
        <w:rPr>
          <w:sz w:val="24"/>
        </w:rPr>
      </w:pPr>
      <w:r>
        <w:rPr>
          <w:sz w:val="24"/>
        </w:rPr>
        <w:t>умение решать основные практические задачи, характерные для использования методов и инструментария данной предметной области;</w:t>
      </w:r>
    </w:p>
    <w:p w:rsidR="00F52A35" w:rsidRDefault="0019630E" w:rsidP="005B6046">
      <w:pPr>
        <w:pStyle w:val="a5"/>
        <w:numPr>
          <w:ilvl w:val="1"/>
          <w:numId w:val="133"/>
        </w:numPr>
        <w:tabs>
          <w:tab w:val="left" w:pos="1056"/>
        </w:tabs>
        <w:ind w:left="119" w:right="120" w:firstLine="708"/>
        <w:rPr>
          <w:sz w:val="24"/>
        </w:rPr>
      </w:pPr>
      <w:r>
        <w:rPr>
          <w:sz w:val="24"/>
        </w:rPr>
        <w:t>осознание рамок изучаемой предметной области, ограниченности методов и инструментов, типичных связей с некоторыми другими областями</w:t>
      </w:r>
      <w:r>
        <w:rPr>
          <w:spacing w:val="3"/>
          <w:sz w:val="24"/>
        </w:rPr>
        <w:t xml:space="preserve"> </w:t>
      </w:r>
      <w:r>
        <w:rPr>
          <w:sz w:val="24"/>
        </w:rPr>
        <w:t>знания.</w:t>
      </w:r>
    </w:p>
    <w:p w:rsidR="00F52A35" w:rsidRDefault="0019630E">
      <w:pPr>
        <w:pStyle w:val="a3"/>
        <w:ind w:left="120" w:right="114" w:firstLine="708"/>
      </w:pPr>
      <w:r>
        <w:t xml:space="preserve">Результаты </w:t>
      </w:r>
      <w:r>
        <w:rPr>
          <w:b/>
        </w:rPr>
        <w:t xml:space="preserve">углубленного </w:t>
      </w:r>
      <w:r>
        <w:t>уровня ориентированы на получение компетентностей для посл</w:t>
      </w:r>
      <w:r>
        <w:t>е</w:t>
      </w:r>
      <w:r>
        <w:t xml:space="preserve">дующей профессиональной </w:t>
      </w:r>
      <w:proofErr w:type="gramStart"/>
      <w:r>
        <w:t>деятельности</w:t>
      </w:r>
      <w:proofErr w:type="gramEnd"/>
      <w:r>
        <w:t xml:space="preserve"> как в рамках данной предметной области, так и в смежных с ней областях. Эта группа результатов предполагает:</w:t>
      </w:r>
    </w:p>
    <w:p w:rsidR="00F52A35" w:rsidRDefault="0019630E" w:rsidP="005B6046">
      <w:pPr>
        <w:pStyle w:val="a5"/>
        <w:numPr>
          <w:ilvl w:val="1"/>
          <w:numId w:val="133"/>
        </w:numPr>
        <w:tabs>
          <w:tab w:val="left" w:pos="1210"/>
        </w:tabs>
        <w:ind w:left="120" w:right="115" w:firstLine="708"/>
        <w:rPr>
          <w:sz w:val="24"/>
        </w:rPr>
      </w:pPr>
      <w:r>
        <w:rPr>
          <w:sz w:val="24"/>
        </w:rPr>
        <w:t>овладение ключевыми понятиями и закономерностями, на которых строится данная пре</w:t>
      </w:r>
      <w:r>
        <w:rPr>
          <w:sz w:val="24"/>
        </w:rPr>
        <w:t>д</w:t>
      </w:r>
      <w:r>
        <w:rPr>
          <w:sz w:val="24"/>
        </w:rPr>
        <w:t>метная область, распознавание соответствующих им признаков и взаимосвязей, способность демо</w:t>
      </w:r>
      <w:r>
        <w:rPr>
          <w:sz w:val="24"/>
        </w:rPr>
        <w:t>н</w:t>
      </w:r>
      <w:r>
        <w:rPr>
          <w:sz w:val="24"/>
        </w:rPr>
        <w:t>стрировать различные подходы к изучению явлений, характерных для изучаемой предметной обла</w:t>
      </w:r>
      <w:r>
        <w:rPr>
          <w:sz w:val="24"/>
        </w:rPr>
        <w:t>с</w:t>
      </w:r>
      <w:r>
        <w:rPr>
          <w:sz w:val="24"/>
        </w:rPr>
        <w:t>ти;</w:t>
      </w:r>
    </w:p>
    <w:p w:rsidR="00F52A35" w:rsidRDefault="0019630E" w:rsidP="005B6046">
      <w:pPr>
        <w:pStyle w:val="a5"/>
        <w:numPr>
          <w:ilvl w:val="1"/>
          <w:numId w:val="133"/>
        </w:numPr>
        <w:tabs>
          <w:tab w:val="left" w:pos="1078"/>
        </w:tabs>
        <w:ind w:left="119" w:right="117" w:firstLine="708"/>
        <w:rPr>
          <w:sz w:val="24"/>
        </w:rPr>
      </w:pPr>
      <w:r>
        <w:rPr>
          <w:sz w:val="24"/>
        </w:rPr>
        <w:t>умение решать как некоторые практические, так и основные теоретические задачи, хара</w:t>
      </w:r>
      <w:r>
        <w:rPr>
          <w:sz w:val="24"/>
        </w:rPr>
        <w:t>к</w:t>
      </w:r>
      <w:r>
        <w:rPr>
          <w:sz w:val="24"/>
        </w:rPr>
        <w:t>терные для использования методов и инструментария данной предметной</w:t>
      </w:r>
      <w:r>
        <w:rPr>
          <w:spacing w:val="-6"/>
          <w:sz w:val="24"/>
        </w:rPr>
        <w:t xml:space="preserve"> </w:t>
      </w:r>
      <w:r>
        <w:rPr>
          <w:sz w:val="24"/>
        </w:rPr>
        <w:t>области;</w:t>
      </w:r>
    </w:p>
    <w:p w:rsidR="00F52A35" w:rsidRDefault="0019630E" w:rsidP="005B6046">
      <w:pPr>
        <w:pStyle w:val="a5"/>
        <w:numPr>
          <w:ilvl w:val="1"/>
          <w:numId w:val="133"/>
        </w:numPr>
        <w:tabs>
          <w:tab w:val="left" w:pos="1061"/>
        </w:tabs>
        <w:spacing w:before="1"/>
        <w:ind w:left="120" w:right="118" w:firstLine="708"/>
        <w:rPr>
          <w:sz w:val="24"/>
        </w:rPr>
      </w:pPr>
      <w:r>
        <w:rPr>
          <w:sz w:val="24"/>
        </w:rPr>
        <w:t>наличие представлений о данной предметной области как целостной теории (совокупности теорий), об основных связях с иными смежными областями</w:t>
      </w:r>
      <w:r>
        <w:rPr>
          <w:spacing w:val="4"/>
          <w:sz w:val="24"/>
        </w:rPr>
        <w:t xml:space="preserve"> </w:t>
      </w:r>
      <w:r>
        <w:rPr>
          <w:sz w:val="24"/>
        </w:rPr>
        <w:t>знаний.</w:t>
      </w:r>
    </w:p>
    <w:p w:rsidR="00F52A35" w:rsidRDefault="0019630E">
      <w:pPr>
        <w:pStyle w:val="a3"/>
        <w:ind w:left="120" w:right="115" w:firstLine="708"/>
      </w:pPr>
      <w:r>
        <w:lastRenderedPageBreak/>
        <w:t>Примерные программы учебных предметов построены таким образом, что предметные р</w:t>
      </w:r>
      <w:r>
        <w:t>е</w:t>
      </w:r>
      <w:r>
        <w:t>зультаты базового уровня, относящиеся к разделу «Выпускник получит возможность научиться», с</w:t>
      </w:r>
      <w:r>
        <w:t>о</w:t>
      </w:r>
      <w:r>
        <w:t>ответствуют предметным результатам раздела «Выпускник научится» на углубленном уровне. Пре</w:t>
      </w:r>
      <w:r>
        <w:t>д</w:t>
      </w:r>
      <w:r>
        <w:t>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w:t>
      </w:r>
      <w:r>
        <w:t>ю</w:t>
      </w:r>
      <w:r>
        <w:t>щемуся.</w:t>
      </w:r>
    </w:p>
    <w:p w:rsidR="00F52A35" w:rsidRDefault="00F52A35">
      <w:pPr>
        <w:pStyle w:val="a3"/>
        <w:spacing w:before="4"/>
        <w:ind w:left="0"/>
        <w:jc w:val="left"/>
      </w:pPr>
    </w:p>
    <w:p w:rsidR="00F52A35" w:rsidRDefault="0019630E">
      <w:pPr>
        <w:pStyle w:val="Heading1"/>
        <w:spacing w:before="1" w:line="240" w:lineRule="auto"/>
        <w:ind w:left="828"/>
        <w:jc w:val="left"/>
      </w:pPr>
      <w:bookmarkStart w:id="12" w:name="_bookmark6"/>
      <w:bookmarkEnd w:id="12"/>
      <w:r>
        <w:t>Русский язык</w:t>
      </w:r>
    </w:p>
    <w:p w:rsidR="00F52A35" w:rsidRDefault="0019630E">
      <w:pPr>
        <w:ind w:left="120" w:firstLine="708"/>
        <w:rPr>
          <w:b/>
          <w:sz w:val="24"/>
        </w:rPr>
      </w:pPr>
      <w:r>
        <w:rPr>
          <w:b/>
          <w:sz w:val="24"/>
        </w:rPr>
        <w:t>В результате изучения учебного предмета «Русский язык» на уровне среднего общего о</w:t>
      </w:r>
      <w:r>
        <w:rPr>
          <w:b/>
          <w:sz w:val="24"/>
        </w:rPr>
        <w:t>б</w:t>
      </w:r>
      <w:r>
        <w:rPr>
          <w:b/>
          <w:sz w:val="24"/>
        </w:rPr>
        <w:t>разования:</w:t>
      </w:r>
    </w:p>
    <w:p w:rsidR="00F52A35" w:rsidRDefault="0019630E">
      <w:pPr>
        <w:pStyle w:val="Heading1"/>
        <w:ind w:left="828"/>
        <w:jc w:val="left"/>
      </w:pPr>
      <w:r>
        <w:t>Выпускник на базовом уровне научится:</w:t>
      </w:r>
    </w:p>
    <w:p w:rsidR="00F52A35" w:rsidRDefault="0019630E" w:rsidP="005B6046">
      <w:pPr>
        <w:pStyle w:val="a5"/>
        <w:numPr>
          <w:ilvl w:val="0"/>
          <w:numId w:val="133"/>
        </w:numPr>
        <w:tabs>
          <w:tab w:val="left" w:pos="543"/>
        </w:tabs>
        <w:spacing w:line="274" w:lineRule="exact"/>
        <w:ind w:left="542" w:hanging="140"/>
        <w:rPr>
          <w:sz w:val="24"/>
        </w:rPr>
      </w:pPr>
      <w:r>
        <w:rPr>
          <w:sz w:val="24"/>
        </w:rPr>
        <w:t>использовать языковые средства адекватно цели общения и речевой</w:t>
      </w:r>
      <w:r>
        <w:rPr>
          <w:spacing w:val="-5"/>
          <w:sz w:val="24"/>
        </w:rPr>
        <w:t xml:space="preserve"> </w:t>
      </w:r>
      <w:r>
        <w:rPr>
          <w:sz w:val="24"/>
        </w:rPr>
        <w:t>ситуации;</w:t>
      </w:r>
    </w:p>
    <w:p w:rsidR="00F52A35" w:rsidRDefault="0019630E" w:rsidP="005B6046">
      <w:pPr>
        <w:pStyle w:val="a5"/>
        <w:numPr>
          <w:ilvl w:val="0"/>
          <w:numId w:val="133"/>
        </w:numPr>
        <w:tabs>
          <w:tab w:val="left" w:pos="608"/>
        </w:tabs>
        <w:ind w:left="120" w:right="117" w:firstLine="283"/>
        <w:rPr>
          <w:sz w:val="24"/>
        </w:rPr>
      </w:pPr>
      <w:r>
        <w:rPr>
          <w:sz w:val="24"/>
        </w:rPr>
        <w:t>использовать знания о формах русского языка (литературный язык, просторечие, народные г</w:t>
      </w:r>
      <w:r>
        <w:rPr>
          <w:sz w:val="24"/>
        </w:rPr>
        <w:t>о</w:t>
      </w:r>
      <w:r>
        <w:rPr>
          <w:sz w:val="24"/>
        </w:rPr>
        <w:t>воры, профессиональные разновидности, жаргон, арго) при создании</w:t>
      </w:r>
      <w:r>
        <w:rPr>
          <w:spacing w:val="-2"/>
          <w:sz w:val="24"/>
        </w:rPr>
        <w:t xml:space="preserve"> </w:t>
      </w:r>
      <w:r>
        <w:rPr>
          <w:sz w:val="24"/>
        </w:rPr>
        <w:t>текстов;</w:t>
      </w:r>
    </w:p>
    <w:p w:rsidR="00F52A35" w:rsidRDefault="0019630E" w:rsidP="005B6046">
      <w:pPr>
        <w:pStyle w:val="a5"/>
        <w:numPr>
          <w:ilvl w:val="0"/>
          <w:numId w:val="133"/>
        </w:numPr>
        <w:tabs>
          <w:tab w:val="left" w:pos="648"/>
        </w:tabs>
        <w:ind w:left="120" w:right="114" w:firstLine="283"/>
        <w:rPr>
          <w:sz w:val="24"/>
        </w:rPr>
      </w:pPr>
      <w:proofErr w:type="gramStart"/>
      <w:r>
        <w:rPr>
          <w:sz w:val="24"/>
        </w:rPr>
        <w:t>создавать устные и письменные высказывания, монологические и диалогические тексты опр</w:t>
      </w:r>
      <w:r>
        <w:rPr>
          <w:sz w:val="24"/>
        </w:rPr>
        <w:t>е</w:t>
      </w:r>
      <w:r>
        <w:rPr>
          <w:sz w:val="24"/>
        </w:rPr>
        <w:t>деленной функционально-смысловой принадлежности (описание, повествование, рассуждение) и о</w:t>
      </w:r>
      <w:r>
        <w:rPr>
          <w:sz w:val="24"/>
        </w:rPr>
        <w:t>п</w:t>
      </w:r>
      <w:r>
        <w:rPr>
          <w:sz w:val="24"/>
        </w:rPr>
        <w:t>ределенных жанров (тезисы, конспекты, выступления, лекции, отчеты, сообщения, аннотации, реф</w:t>
      </w:r>
      <w:r>
        <w:rPr>
          <w:sz w:val="24"/>
        </w:rPr>
        <w:t>е</w:t>
      </w:r>
      <w:r>
        <w:rPr>
          <w:sz w:val="24"/>
        </w:rPr>
        <w:t>раты, доклады,</w:t>
      </w:r>
      <w:r>
        <w:rPr>
          <w:spacing w:val="-3"/>
          <w:sz w:val="24"/>
        </w:rPr>
        <w:t xml:space="preserve"> </w:t>
      </w:r>
      <w:r>
        <w:rPr>
          <w:sz w:val="24"/>
        </w:rPr>
        <w:t>сочинения);</w:t>
      </w:r>
      <w:proofErr w:type="gramEnd"/>
    </w:p>
    <w:p w:rsidR="00F52A35" w:rsidRDefault="0019630E" w:rsidP="005B6046">
      <w:pPr>
        <w:pStyle w:val="a5"/>
        <w:numPr>
          <w:ilvl w:val="0"/>
          <w:numId w:val="133"/>
        </w:numPr>
        <w:tabs>
          <w:tab w:val="left" w:pos="543"/>
        </w:tabs>
        <w:ind w:left="542" w:hanging="140"/>
        <w:rPr>
          <w:sz w:val="24"/>
        </w:rPr>
      </w:pPr>
      <w:r>
        <w:rPr>
          <w:sz w:val="24"/>
        </w:rPr>
        <w:t>выстраивать композицию текста, используя знания о его структурных</w:t>
      </w:r>
      <w:r>
        <w:rPr>
          <w:spacing w:val="-6"/>
          <w:sz w:val="24"/>
        </w:rPr>
        <w:t xml:space="preserve"> </w:t>
      </w:r>
      <w:r>
        <w:rPr>
          <w:sz w:val="24"/>
        </w:rPr>
        <w:t>элементах;</w:t>
      </w:r>
    </w:p>
    <w:p w:rsidR="00F52A35" w:rsidRDefault="0019630E" w:rsidP="005B6046">
      <w:pPr>
        <w:pStyle w:val="a5"/>
        <w:numPr>
          <w:ilvl w:val="0"/>
          <w:numId w:val="133"/>
        </w:numPr>
        <w:tabs>
          <w:tab w:val="left" w:pos="615"/>
        </w:tabs>
        <w:ind w:left="120" w:right="115" w:firstLine="283"/>
        <w:rPr>
          <w:sz w:val="24"/>
        </w:rPr>
      </w:pPr>
      <w:r>
        <w:rPr>
          <w:sz w:val="24"/>
        </w:rPr>
        <w:t>подбирать и использовать языковые средства в зависимости от типа текста и выбранного пр</w:t>
      </w:r>
      <w:r>
        <w:rPr>
          <w:sz w:val="24"/>
        </w:rPr>
        <w:t>о</w:t>
      </w:r>
      <w:r>
        <w:rPr>
          <w:sz w:val="24"/>
        </w:rPr>
        <w:t>филя</w:t>
      </w:r>
      <w:r>
        <w:rPr>
          <w:spacing w:val="-1"/>
          <w:sz w:val="24"/>
        </w:rPr>
        <w:t xml:space="preserve"> </w:t>
      </w:r>
      <w:r>
        <w:rPr>
          <w:sz w:val="24"/>
        </w:rPr>
        <w:t>обучения;</w:t>
      </w:r>
    </w:p>
    <w:p w:rsidR="00F52A35" w:rsidRDefault="0019630E" w:rsidP="005B6046">
      <w:pPr>
        <w:pStyle w:val="a5"/>
        <w:numPr>
          <w:ilvl w:val="0"/>
          <w:numId w:val="132"/>
        </w:numPr>
        <w:tabs>
          <w:tab w:val="left" w:pos="550"/>
        </w:tabs>
        <w:ind w:right="119" w:firstLine="180"/>
        <w:rPr>
          <w:sz w:val="24"/>
        </w:rPr>
      </w:pPr>
      <w:r>
        <w:rPr>
          <w:sz w:val="24"/>
        </w:rPr>
        <w:t>правильно использовать лексические и грамматические средства связи предложений при п</w:t>
      </w:r>
      <w:r>
        <w:rPr>
          <w:sz w:val="24"/>
        </w:rPr>
        <w:t>о</w:t>
      </w:r>
      <w:r>
        <w:rPr>
          <w:sz w:val="24"/>
        </w:rPr>
        <w:t>строении</w:t>
      </w:r>
      <w:r>
        <w:rPr>
          <w:spacing w:val="-3"/>
          <w:sz w:val="24"/>
        </w:rPr>
        <w:t xml:space="preserve"> </w:t>
      </w:r>
      <w:r>
        <w:rPr>
          <w:sz w:val="24"/>
        </w:rPr>
        <w:t>текста;</w:t>
      </w:r>
    </w:p>
    <w:p w:rsidR="00F52A35" w:rsidRDefault="0019630E" w:rsidP="005B6046">
      <w:pPr>
        <w:pStyle w:val="a5"/>
        <w:numPr>
          <w:ilvl w:val="1"/>
          <w:numId w:val="132"/>
        </w:numPr>
        <w:tabs>
          <w:tab w:val="left" w:pos="624"/>
        </w:tabs>
        <w:ind w:right="114" w:firstLine="283"/>
        <w:rPr>
          <w:sz w:val="24"/>
        </w:rPr>
      </w:pPr>
      <w:r>
        <w:rPr>
          <w:sz w:val="24"/>
        </w:rPr>
        <w:t>создавать устные и письменные тексты разных жанров в соответствии с функциональн</w:t>
      </w:r>
      <w:proofErr w:type="gramStart"/>
      <w:r>
        <w:rPr>
          <w:sz w:val="24"/>
        </w:rPr>
        <w:t>о-</w:t>
      </w:r>
      <w:proofErr w:type="gramEnd"/>
      <w:r>
        <w:rPr>
          <w:sz w:val="24"/>
        </w:rPr>
        <w:t xml:space="preserve"> стил</w:t>
      </w:r>
      <w:r>
        <w:rPr>
          <w:sz w:val="24"/>
        </w:rPr>
        <w:t>е</w:t>
      </w:r>
      <w:r>
        <w:rPr>
          <w:sz w:val="24"/>
        </w:rPr>
        <w:t>вой принадлежностью текста;</w:t>
      </w:r>
    </w:p>
    <w:p w:rsidR="00F52A35" w:rsidRDefault="0019630E" w:rsidP="005B6046">
      <w:pPr>
        <w:pStyle w:val="a5"/>
        <w:numPr>
          <w:ilvl w:val="1"/>
          <w:numId w:val="132"/>
        </w:numPr>
        <w:tabs>
          <w:tab w:val="left" w:pos="562"/>
        </w:tabs>
        <w:ind w:right="117" w:firstLine="283"/>
        <w:rPr>
          <w:sz w:val="24"/>
        </w:rPr>
      </w:pPr>
      <w:r>
        <w:rPr>
          <w:sz w:val="24"/>
        </w:rPr>
        <w:t>сознательно использовать изобразительно-выразительные средства языка при создании текста в соответствии с выбранным профилем</w:t>
      </w:r>
      <w:r>
        <w:rPr>
          <w:spacing w:val="-3"/>
          <w:sz w:val="24"/>
        </w:rPr>
        <w:t xml:space="preserve"> </w:t>
      </w:r>
      <w:r>
        <w:rPr>
          <w:sz w:val="24"/>
        </w:rPr>
        <w:t>обучения;</w:t>
      </w:r>
    </w:p>
    <w:p w:rsidR="00F52A35" w:rsidRDefault="0019630E" w:rsidP="005B6046">
      <w:pPr>
        <w:pStyle w:val="a5"/>
        <w:numPr>
          <w:ilvl w:val="1"/>
          <w:numId w:val="132"/>
        </w:numPr>
        <w:tabs>
          <w:tab w:val="left" w:pos="696"/>
        </w:tabs>
        <w:ind w:right="119" w:firstLine="283"/>
        <w:rPr>
          <w:sz w:val="24"/>
        </w:rPr>
      </w:pPr>
      <w:r>
        <w:rPr>
          <w:sz w:val="24"/>
        </w:rPr>
        <w:t>использовать при работе с текстом разные виды чтения (поисковое, просмотровое, ознаком</w:t>
      </w:r>
      <w:r>
        <w:rPr>
          <w:sz w:val="24"/>
        </w:rPr>
        <w:t>и</w:t>
      </w:r>
      <w:r>
        <w:rPr>
          <w:sz w:val="24"/>
        </w:rPr>
        <w:t>тельное, изучающее, реферативное) и аудирования (с полным пониманием текста, с пониманием о</w:t>
      </w:r>
      <w:r>
        <w:rPr>
          <w:sz w:val="24"/>
        </w:rPr>
        <w:t>с</w:t>
      </w:r>
      <w:r>
        <w:rPr>
          <w:sz w:val="24"/>
        </w:rPr>
        <w:t>новного содержания, с выборочным извлечением</w:t>
      </w:r>
      <w:r>
        <w:rPr>
          <w:spacing w:val="-6"/>
          <w:sz w:val="24"/>
        </w:rPr>
        <w:t xml:space="preserve"> </w:t>
      </w:r>
      <w:r>
        <w:rPr>
          <w:sz w:val="24"/>
        </w:rPr>
        <w:t>информации);</w:t>
      </w:r>
    </w:p>
    <w:p w:rsidR="00F52A35" w:rsidRDefault="0019630E" w:rsidP="005B6046">
      <w:pPr>
        <w:pStyle w:val="a5"/>
        <w:numPr>
          <w:ilvl w:val="1"/>
          <w:numId w:val="132"/>
        </w:numPr>
        <w:tabs>
          <w:tab w:val="left" w:pos="552"/>
        </w:tabs>
        <w:ind w:right="116" w:firstLine="283"/>
        <w:rPr>
          <w:sz w:val="24"/>
        </w:rPr>
      </w:pPr>
      <w:r>
        <w:rPr>
          <w:sz w:val="24"/>
        </w:rPr>
        <w:t>анализировать текст с точки зрения наличия в нем явной и скрытой, основной и второстепенной информации, определять его тему, проблему и основную</w:t>
      </w:r>
      <w:r>
        <w:rPr>
          <w:spacing w:val="-2"/>
          <w:sz w:val="24"/>
        </w:rPr>
        <w:t xml:space="preserve"> </w:t>
      </w:r>
      <w:r>
        <w:rPr>
          <w:sz w:val="24"/>
        </w:rPr>
        <w:t>мысль;</w:t>
      </w:r>
    </w:p>
    <w:p w:rsidR="00F52A35" w:rsidRDefault="0019630E" w:rsidP="005B6046">
      <w:pPr>
        <w:pStyle w:val="a5"/>
        <w:numPr>
          <w:ilvl w:val="1"/>
          <w:numId w:val="132"/>
        </w:numPr>
        <w:tabs>
          <w:tab w:val="left" w:pos="588"/>
        </w:tabs>
        <w:ind w:right="119" w:firstLine="283"/>
        <w:rPr>
          <w:sz w:val="24"/>
        </w:rPr>
      </w:pPr>
      <w:r>
        <w:rPr>
          <w:sz w:val="24"/>
        </w:rPr>
        <w:t>извлекать необходимую информацию из различных источников и переводить ее в текстовый формат;</w:t>
      </w:r>
    </w:p>
    <w:p w:rsidR="00F52A35" w:rsidRDefault="0019630E" w:rsidP="005B6046">
      <w:pPr>
        <w:pStyle w:val="a5"/>
        <w:numPr>
          <w:ilvl w:val="1"/>
          <w:numId w:val="132"/>
        </w:numPr>
        <w:tabs>
          <w:tab w:val="left" w:pos="543"/>
        </w:tabs>
        <w:ind w:left="542" w:hanging="140"/>
        <w:rPr>
          <w:sz w:val="24"/>
        </w:rPr>
      </w:pPr>
      <w:r>
        <w:rPr>
          <w:sz w:val="24"/>
        </w:rPr>
        <w:t>преобразовывать те</w:t>
      </w:r>
      <w:proofErr w:type="gramStart"/>
      <w:r>
        <w:rPr>
          <w:sz w:val="24"/>
        </w:rPr>
        <w:t>кст в др</w:t>
      </w:r>
      <w:proofErr w:type="gramEnd"/>
      <w:r>
        <w:rPr>
          <w:sz w:val="24"/>
        </w:rPr>
        <w:t>угие виды передачи</w:t>
      </w:r>
      <w:r>
        <w:rPr>
          <w:spacing w:val="-3"/>
          <w:sz w:val="24"/>
        </w:rPr>
        <w:t xml:space="preserve"> </w:t>
      </w:r>
      <w:r>
        <w:rPr>
          <w:sz w:val="24"/>
        </w:rPr>
        <w:t>информации;</w:t>
      </w:r>
    </w:p>
    <w:p w:rsidR="00F52A35" w:rsidRDefault="0019630E" w:rsidP="005B6046">
      <w:pPr>
        <w:pStyle w:val="a5"/>
        <w:numPr>
          <w:ilvl w:val="1"/>
          <w:numId w:val="132"/>
        </w:numPr>
        <w:tabs>
          <w:tab w:val="left" w:pos="543"/>
        </w:tabs>
        <w:ind w:left="542" w:hanging="140"/>
        <w:rPr>
          <w:sz w:val="24"/>
        </w:rPr>
      </w:pPr>
      <w:r>
        <w:rPr>
          <w:sz w:val="24"/>
        </w:rPr>
        <w:t>выбирать тему, определять цель и подбирать материал для публичного</w:t>
      </w:r>
      <w:r>
        <w:rPr>
          <w:spacing w:val="-9"/>
          <w:sz w:val="24"/>
        </w:rPr>
        <w:t xml:space="preserve"> </w:t>
      </w:r>
      <w:r>
        <w:rPr>
          <w:sz w:val="24"/>
        </w:rPr>
        <w:t>выступления;</w:t>
      </w:r>
    </w:p>
    <w:p w:rsidR="00F52A35" w:rsidRDefault="0019630E" w:rsidP="005B6046">
      <w:pPr>
        <w:pStyle w:val="a5"/>
        <w:numPr>
          <w:ilvl w:val="1"/>
          <w:numId w:val="132"/>
        </w:numPr>
        <w:tabs>
          <w:tab w:val="left" w:pos="543"/>
        </w:tabs>
        <w:ind w:left="542" w:hanging="140"/>
        <w:rPr>
          <w:sz w:val="24"/>
        </w:rPr>
      </w:pPr>
      <w:r>
        <w:rPr>
          <w:sz w:val="24"/>
        </w:rPr>
        <w:t>соблюдать культуру публичной</w:t>
      </w:r>
      <w:r>
        <w:rPr>
          <w:spacing w:val="-5"/>
          <w:sz w:val="24"/>
        </w:rPr>
        <w:t xml:space="preserve"> </w:t>
      </w:r>
      <w:r>
        <w:rPr>
          <w:sz w:val="24"/>
        </w:rPr>
        <w:t>речи;</w:t>
      </w:r>
    </w:p>
    <w:p w:rsidR="00F52A35" w:rsidRDefault="0019630E" w:rsidP="005B6046">
      <w:pPr>
        <w:pStyle w:val="a5"/>
        <w:numPr>
          <w:ilvl w:val="1"/>
          <w:numId w:val="132"/>
        </w:numPr>
        <w:tabs>
          <w:tab w:val="left" w:pos="672"/>
        </w:tabs>
        <w:spacing w:before="73"/>
        <w:ind w:right="116" w:firstLine="283"/>
        <w:jc w:val="left"/>
        <w:rPr>
          <w:sz w:val="24"/>
        </w:rPr>
      </w:pPr>
      <w:r>
        <w:rPr>
          <w:sz w:val="24"/>
        </w:rPr>
        <w:t>соблюдать в речевой практике основные орфоэпические, лексические, грамматические, стил</w:t>
      </w:r>
      <w:r>
        <w:rPr>
          <w:sz w:val="24"/>
        </w:rPr>
        <w:t>и</w:t>
      </w:r>
      <w:r>
        <w:rPr>
          <w:sz w:val="24"/>
        </w:rPr>
        <w:t>стические, орфографические и пунктуационные нормы русского литературного</w:t>
      </w:r>
      <w:r>
        <w:rPr>
          <w:spacing w:val="-6"/>
          <w:sz w:val="24"/>
        </w:rPr>
        <w:t xml:space="preserve"> </w:t>
      </w:r>
      <w:r>
        <w:rPr>
          <w:sz w:val="24"/>
        </w:rPr>
        <w:t>языка;</w:t>
      </w:r>
    </w:p>
    <w:p w:rsidR="00F52A35" w:rsidRDefault="0019630E" w:rsidP="005B6046">
      <w:pPr>
        <w:pStyle w:val="a5"/>
        <w:numPr>
          <w:ilvl w:val="1"/>
          <w:numId w:val="132"/>
        </w:numPr>
        <w:tabs>
          <w:tab w:val="left" w:pos="543"/>
        </w:tabs>
        <w:ind w:left="542" w:hanging="140"/>
        <w:jc w:val="left"/>
        <w:rPr>
          <w:sz w:val="24"/>
        </w:rPr>
      </w:pPr>
      <w:r>
        <w:rPr>
          <w:sz w:val="24"/>
        </w:rPr>
        <w:t>оценивать собственную и чужую речь с позиции соответствия языковым</w:t>
      </w:r>
      <w:r>
        <w:rPr>
          <w:spacing w:val="-6"/>
          <w:sz w:val="24"/>
        </w:rPr>
        <w:t xml:space="preserve"> </w:t>
      </w:r>
      <w:r>
        <w:rPr>
          <w:sz w:val="24"/>
        </w:rPr>
        <w:t>нормам;</w:t>
      </w:r>
    </w:p>
    <w:p w:rsidR="00F52A35" w:rsidRDefault="0019630E" w:rsidP="005B6046">
      <w:pPr>
        <w:pStyle w:val="a5"/>
        <w:numPr>
          <w:ilvl w:val="1"/>
          <w:numId w:val="132"/>
        </w:numPr>
        <w:tabs>
          <w:tab w:val="left" w:pos="564"/>
        </w:tabs>
        <w:ind w:right="118" w:firstLine="283"/>
        <w:jc w:val="left"/>
        <w:rPr>
          <w:sz w:val="24"/>
        </w:rPr>
      </w:pPr>
      <w:r>
        <w:rPr>
          <w:sz w:val="24"/>
        </w:rPr>
        <w:t>использовать основные нормативные словари и справочники для оценки устных и письменных высказываний с точки зрения соответствия языковым</w:t>
      </w:r>
      <w:r>
        <w:rPr>
          <w:spacing w:val="-3"/>
          <w:sz w:val="24"/>
        </w:rPr>
        <w:t xml:space="preserve"> </w:t>
      </w:r>
      <w:r>
        <w:rPr>
          <w:sz w:val="24"/>
        </w:rPr>
        <w:t>нормам.</w:t>
      </w:r>
    </w:p>
    <w:p w:rsidR="00F52A35" w:rsidRDefault="00F52A35">
      <w:pPr>
        <w:pStyle w:val="a3"/>
        <w:spacing w:before="5"/>
        <w:ind w:left="0"/>
        <w:jc w:val="left"/>
      </w:pPr>
    </w:p>
    <w:p w:rsidR="00F52A35" w:rsidRDefault="0019630E">
      <w:pPr>
        <w:pStyle w:val="Heading1"/>
        <w:ind w:left="827"/>
        <w:jc w:val="left"/>
      </w:pPr>
      <w:r>
        <w:t>Выпускник на базовом уровне получит возможность научиться:</w:t>
      </w:r>
    </w:p>
    <w:p w:rsidR="00F52A35" w:rsidRDefault="0019630E" w:rsidP="005B6046">
      <w:pPr>
        <w:pStyle w:val="a5"/>
        <w:numPr>
          <w:ilvl w:val="0"/>
          <w:numId w:val="131"/>
        </w:numPr>
        <w:tabs>
          <w:tab w:val="left" w:pos="581"/>
        </w:tabs>
        <w:ind w:right="119" w:firstLine="283"/>
        <w:jc w:val="left"/>
        <w:rPr>
          <w:i/>
          <w:sz w:val="24"/>
        </w:rPr>
      </w:pPr>
      <w:r>
        <w:rPr>
          <w:i/>
          <w:sz w:val="24"/>
        </w:rPr>
        <w:t>распознавать уровни и единицы языка в предъявленном тексте и видеть взаимосвязь между ними;</w:t>
      </w:r>
    </w:p>
    <w:p w:rsidR="00F52A35" w:rsidRDefault="0019630E" w:rsidP="005B6046">
      <w:pPr>
        <w:pStyle w:val="a5"/>
        <w:numPr>
          <w:ilvl w:val="0"/>
          <w:numId w:val="131"/>
        </w:numPr>
        <w:tabs>
          <w:tab w:val="left" w:pos="593"/>
        </w:tabs>
        <w:ind w:right="119" w:firstLine="283"/>
        <w:jc w:val="left"/>
        <w:rPr>
          <w:i/>
          <w:sz w:val="24"/>
        </w:rPr>
      </w:pPr>
      <w:r>
        <w:rPr>
          <w:i/>
          <w:sz w:val="24"/>
        </w:rPr>
        <w:t>анализировать при оценке собственной и чужой речи языковые средства, использованные в тексте, с точки зрения правильности, точности и уместности их</w:t>
      </w:r>
      <w:r>
        <w:rPr>
          <w:i/>
          <w:spacing w:val="-6"/>
          <w:sz w:val="24"/>
        </w:rPr>
        <w:t xml:space="preserve"> </w:t>
      </w:r>
      <w:r>
        <w:rPr>
          <w:i/>
          <w:sz w:val="24"/>
        </w:rPr>
        <w:t>употребления;</w:t>
      </w:r>
    </w:p>
    <w:p w:rsidR="00F52A35" w:rsidRDefault="0019630E" w:rsidP="005B6046">
      <w:pPr>
        <w:pStyle w:val="a5"/>
        <w:numPr>
          <w:ilvl w:val="0"/>
          <w:numId w:val="131"/>
        </w:numPr>
        <w:tabs>
          <w:tab w:val="left" w:pos="596"/>
        </w:tabs>
        <w:ind w:left="119" w:right="118" w:firstLine="283"/>
        <w:jc w:val="left"/>
        <w:rPr>
          <w:i/>
          <w:sz w:val="24"/>
        </w:rPr>
      </w:pPr>
      <w:r>
        <w:rPr>
          <w:i/>
          <w:sz w:val="24"/>
        </w:rPr>
        <w:t>комментировать авторские высказывания на различные темы (в том числе о богатстве и в</w:t>
      </w:r>
      <w:r>
        <w:rPr>
          <w:i/>
          <w:sz w:val="24"/>
        </w:rPr>
        <w:t>ы</w:t>
      </w:r>
      <w:r>
        <w:rPr>
          <w:i/>
          <w:sz w:val="24"/>
        </w:rPr>
        <w:t>разительности русского</w:t>
      </w:r>
      <w:r>
        <w:rPr>
          <w:i/>
          <w:spacing w:val="-1"/>
          <w:sz w:val="24"/>
        </w:rPr>
        <w:t xml:space="preserve"> </w:t>
      </w:r>
      <w:r>
        <w:rPr>
          <w:i/>
          <w:sz w:val="24"/>
        </w:rPr>
        <w:t>языка);</w:t>
      </w:r>
    </w:p>
    <w:p w:rsidR="00F52A35" w:rsidRDefault="0019630E" w:rsidP="005B6046">
      <w:pPr>
        <w:pStyle w:val="a5"/>
        <w:numPr>
          <w:ilvl w:val="0"/>
          <w:numId w:val="131"/>
        </w:numPr>
        <w:tabs>
          <w:tab w:val="left" w:pos="552"/>
        </w:tabs>
        <w:ind w:right="120" w:firstLine="283"/>
        <w:jc w:val="left"/>
        <w:rPr>
          <w:i/>
          <w:sz w:val="24"/>
        </w:rPr>
      </w:pPr>
      <w:r>
        <w:rPr>
          <w:i/>
          <w:sz w:val="24"/>
        </w:rPr>
        <w:t>отличать язык художественной литературы от других разновидностей современного русского языка;</w:t>
      </w:r>
    </w:p>
    <w:p w:rsidR="00F52A35" w:rsidRDefault="0019630E" w:rsidP="005B6046">
      <w:pPr>
        <w:pStyle w:val="a5"/>
        <w:numPr>
          <w:ilvl w:val="0"/>
          <w:numId w:val="131"/>
        </w:numPr>
        <w:tabs>
          <w:tab w:val="left" w:pos="576"/>
        </w:tabs>
        <w:ind w:right="118" w:firstLine="283"/>
        <w:jc w:val="left"/>
        <w:rPr>
          <w:i/>
          <w:sz w:val="24"/>
        </w:rPr>
      </w:pPr>
      <w:r>
        <w:rPr>
          <w:i/>
          <w:sz w:val="24"/>
        </w:rPr>
        <w:lastRenderedPageBreak/>
        <w:t>использовать синонимические ресурсы русского языка для более точного выражения мысли и усиления выразительности</w:t>
      </w:r>
      <w:r>
        <w:rPr>
          <w:i/>
          <w:spacing w:val="-3"/>
          <w:sz w:val="24"/>
        </w:rPr>
        <w:t xml:space="preserve"> </w:t>
      </w:r>
      <w:r>
        <w:rPr>
          <w:i/>
          <w:sz w:val="24"/>
        </w:rPr>
        <w:t>речи;</w:t>
      </w:r>
    </w:p>
    <w:p w:rsidR="00F52A35" w:rsidRDefault="0019630E" w:rsidP="005B6046">
      <w:pPr>
        <w:pStyle w:val="a5"/>
        <w:numPr>
          <w:ilvl w:val="0"/>
          <w:numId w:val="131"/>
        </w:numPr>
        <w:tabs>
          <w:tab w:val="left" w:pos="668"/>
        </w:tabs>
        <w:ind w:right="118" w:firstLine="283"/>
        <w:jc w:val="left"/>
        <w:rPr>
          <w:i/>
          <w:sz w:val="24"/>
        </w:rPr>
      </w:pPr>
      <w:r>
        <w:rPr>
          <w:i/>
          <w:sz w:val="24"/>
        </w:rPr>
        <w:t>иметь представление об историческом развитии русского языка и истории русского языкозн</w:t>
      </w:r>
      <w:r>
        <w:rPr>
          <w:i/>
          <w:sz w:val="24"/>
        </w:rPr>
        <w:t>а</w:t>
      </w:r>
      <w:r>
        <w:rPr>
          <w:i/>
          <w:sz w:val="24"/>
        </w:rPr>
        <w:t>ния;</w:t>
      </w:r>
    </w:p>
    <w:p w:rsidR="00F52A35" w:rsidRDefault="0019630E" w:rsidP="005B6046">
      <w:pPr>
        <w:pStyle w:val="a5"/>
        <w:numPr>
          <w:ilvl w:val="0"/>
          <w:numId w:val="131"/>
        </w:numPr>
        <w:tabs>
          <w:tab w:val="left" w:pos="548"/>
        </w:tabs>
        <w:ind w:right="116" w:firstLine="283"/>
        <w:jc w:val="left"/>
        <w:rPr>
          <w:i/>
          <w:sz w:val="24"/>
        </w:rPr>
      </w:pPr>
      <w:r>
        <w:rPr>
          <w:i/>
          <w:sz w:val="24"/>
        </w:rPr>
        <w:t>выражать согласие или несогласие с мнением собеседника в соответствии с правилами ведения диалогической</w:t>
      </w:r>
      <w:r>
        <w:rPr>
          <w:i/>
          <w:spacing w:val="-1"/>
          <w:sz w:val="24"/>
        </w:rPr>
        <w:t xml:space="preserve"> </w:t>
      </w:r>
      <w:r>
        <w:rPr>
          <w:i/>
          <w:sz w:val="24"/>
        </w:rPr>
        <w:t>речи;</w:t>
      </w:r>
    </w:p>
    <w:p w:rsidR="00F52A35" w:rsidRDefault="0019630E" w:rsidP="005B6046">
      <w:pPr>
        <w:pStyle w:val="a5"/>
        <w:numPr>
          <w:ilvl w:val="0"/>
          <w:numId w:val="130"/>
        </w:numPr>
        <w:tabs>
          <w:tab w:val="left" w:pos="827"/>
          <w:tab w:val="left" w:pos="828"/>
        </w:tabs>
        <w:ind w:right="116" w:firstLine="283"/>
        <w:jc w:val="left"/>
        <w:rPr>
          <w:i/>
          <w:sz w:val="24"/>
        </w:rPr>
      </w:pPr>
      <w:r>
        <w:rPr>
          <w:i/>
          <w:sz w:val="24"/>
        </w:rPr>
        <w:t>дифференцировать главную и второстепенную информацию, известную и неизвестную и</w:t>
      </w:r>
      <w:r>
        <w:rPr>
          <w:i/>
          <w:sz w:val="24"/>
        </w:rPr>
        <w:t>н</w:t>
      </w:r>
      <w:r>
        <w:rPr>
          <w:i/>
          <w:sz w:val="24"/>
        </w:rPr>
        <w:t>формацию в прослушанном</w:t>
      </w:r>
      <w:r>
        <w:rPr>
          <w:i/>
          <w:spacing w:val="-1"/>
          <w:sz w:val="24"/>
        </w:rPr>
        <w:t xml:space="preserve"> </w:t>
      </w:r>
      <w:r>
        <w:rPr>
          <w:i/>
          <w:sz w:val="24"/>
        </w:rPr>
        <w:t>тексте;</w:t>
      </w:r>
    </w:p>
    <w:p w:rsidR="00F52A35" w:rsidRDefault="0019630E" w:rsidP="005B6046">
      <w:pPr>
        <w:pStyle w:val="a5"/>
        <w:numPr>
          <w:ilvl w:val="0"/>
          <w:numId w:val="130"/>
        </w:numPr>
        <w:tabs>
          <w:tab w:val="left" w:pos="827"/>
          <w:tab w:val="left" w:pos="828"/>
        </w:tabs>
        <w:ind w:right="115" w:firstLine="283"/>
        <w:jc w:val="left"/>
        <w:rPr>
          <w:i/>
          <w:sz w:val="24"/>
        </w:rPr>
      </w:pPr>
      <w:r>
        <w:rPr>
          <w:i/>
          <w:sz w:val="24"/>
        </w:rPr>
        <w:t>проводить самостоятельный поиск текстовой и нетекстовой информации, отбирать и ан</w:t>
      </w:r>
      <w:r>
        <w:rPr>
          <w:i/>
          <w:sz w:val="24"/>
        </w:rPr>
        <w:t>а</w:t>
      </w:r>
      <w:r>
        <w:rPr>
          <w:i/>
          <w:sz w:val="24"/>
        </w:rPr>
        <w:t>лизировать полученную</w:t>
      </w:r>
      <w:r>
        <w:rPr>
          <w:i/>
          <w:spacing w:val="1"/>
          <w:sz w:val="24"/>
        </w:rPr>
        <w:t xml:space="preserve"> </w:t>
      </w:r>
      <w:r>
        <w:rPr>
          <w:i/>
          <w:sz w:val="24"/>
        </w:rPr>
        <w:t>информацию;</w:t>
      </w:r>
    </w:p>
    <w:p w:rsidR="00F52A35" w:rsidRDefault="0019630E" w:rsidP="005B6046">
      <w:pPr>
        <w:pStyle w:val="a5"/>
        <w:numPr>
          <w:ilvl w:val="0"/>
          <w:numId w:val="130"/>
        </w:numPr>
        <w:tabs>
          <w:tab w:val="left" w:pos="827"/>
          <w:tab w:val="left" w:pos="828"/>
        </w:tabs>
        <w:ind w:left="828"/>
        <w:jc w:val="left"/>
        <w:rPr>
          <w:i/>
          <w:sz w:val="24"/>
        </w:rPr>
      </w:pPr>
      <w:r>
        <w:rPr>
          <w:i/>
          <w:sz w:val="24"/>
        </w:rPr>
        <w:t>сохранять стилевое единство при создании текста заданного функционального</w:t>
      </w:r>
      <w:r>
        <w:rPr>
          <w:i/>
          <w:spacing w:val="-12"/>
          <w:sz w:val="24"/>
        </w:rPr>
        <w:t xml:space="preserve"> </w:t>
      </w:r>
      <w:r>
        <w:rPr>
          <w:i/>
          <w:sz w:val="24"/>
        </w:rPr>
        <w:t>стиля;</w:t>
      </w:r>
    </w:p>
    <w:p w:rsidR="00F52A35" w:rsidRDefault="0019630E" w:rsidP="005B6046">
      <w:pPr>
        <w:pStyle w:val="a5"/>
        <w:numPr>
          <w:ilvl w:val="0"/>
          <w:numId w:val="130"/>
        </w:numPr>
        <w:tabs>
          <w:tab w:val="left" w:pos="827"/>
          <w:tab w:val="left" w:pos="828"/>
        </w:tabs>
        <w:ind w:right="118" w:firstLine="283"/>
        <w:jc w:val="left"/>
        <w:rPr>
          <w:i/>
          <w:sz w:val="24"/>
        </w:rPr>
      </w:pPr>
      <w:r>
        <w:rPr>
          <w:i/>
          <w:sz w:val="24"/>
        </w:rPr>
        <w:t>владеть умениями информационно перерабатывать прочитанные и прослушанные тексты и представлять их в виде тезисов, конспектов, аннотаций,</w:t>
      </w:r>
      <w:r>
        <w:rPr>
          <w:i/>
          <w:spacing w:val="-2"/>
          <w:sz w:val="24"/>
        </w:rPr>
        <w:t xml:space="preserve"> </w:t>
      </w:r>
      <w:r>
        <w:rPr>
          <w:i/>
          <w:sz w:val="24"/>
        </w:rPr>
        <w:t>рефератов;</w:t>
      </w:r>
    </w:p>
    <w:p w:rsidR="00F52A35" w:rsidRDefault="0019630E" w:rsidP="005B6046">
      <w:pPr>
        <w:pStyle w:val="a5"/>
        <w:numPr>
          <w:ilvl w:val="0"/>
          <w:numId w:val="130"/>
        </w:numPr>
        <w:tabs>
          <w:tab w:val="left" w:pos="827"/>
          <w:tab w:val="left" w:pos="828"/>
        </w:tabs>
        <w:ind w:left="828"/>
        <w:jc w:val="left"/>
        <w:rPr>
          <w:i/>
          <w:sz w:val="24"/>
        </w:rPr>
      </w:pPr>
      <w:r>
        <w:rPr>
          <w:i/>
          <w:sz w:val="24"/>
        </w:rPr>
        <w:t>создавать отзывы и рецензии на предложенный</w:t>
      </w:r>
      <w:r>
        <w:rPr>
          <w:i/>
          <w:spacing w:val="-2"/>
          <w:sz w:val="24"/>
        </w:rPr>
        <w:t xml:space="preserve"> </w:t>
      </w:r>
      <w:r>
        <w:rPr>
          <w:i/>
          <w:sz w:val="24"/>
        </w:rPr>
        <w:t>текст;</w:t>
      </w:r>
    </w:p>
    <w:p w:rsidR="00F52A35" w:rsidRDefault="0019630E" w:rsidP="005B6046">
      <w:pPr>
        <w:pStyle w:val="a5"/>
        <w:numPr>
          <w:ilvl w:val="0"/>
          <w:numId w:val="130"/>
        </w:numPr>
        <w:tabs>
          <w:tab w:val="left" w:pos="827"/>
          <w:tab w:val="left" w:pos="828"/>
        </w:tabs>
        <w:ind w:left="828"/>
        <w:jc w:val="left"/>
        <w:rPr>
          <w:i/>
          <w:sz w:val="24"/>
        </w:rPr>
      </w:pPr>
      <w:r>
        <w:rPr>
          <w:i/>
          <w:sz w:val="24"/>
        </w:rPr>
        <w:t>соблюдать культуру чтения, говорения, аудирования и</w:t>
      </w:r>
      <w:r>
        <w:rPr>
          <w:i/>
          <w:spacing w:val="-5"/>
          <w:sz w:val="24"/>
        </w:rPr>
        <w:t xml:space="preserve"> </w:t>
      </w:r>
      <w:r>
        <w:rPr>
          <w:i/>
          <w:sz w:val="24"/>
        </w:rPr>
        <w:t>письма;</w:t>
      </w:r>
    </w:p>
    <w:p w:rsidR="00F52A35" w:rsidRDefault="0019630E" w:rsidP="005B6046">
      <w:pPr>
        <w:pStyle w:val="a5"/>
        <w:numPr>
          <w:ilvl w:val="0"/>
          <w:numId w:val="130"/>
        </w:numPr>
        <w:tabs>
          <w:tab w:val="left" w:pos="827"/>
          <w:tab w:val="left" w:pos="828"/>
        </w:tabs>
        <w:ind w:right="117" w:firstLine="283"/>
        <w:jc w:val="left"/>
        <w:rPr>
          <w:i/>
          <w:sz w:val="24"/>
        </w:rPr>
      </w:pPr>
      <w:r>
        <w:rPr>
          <w:i/>
          <w:sz w:val="24"/>
        </w:rPr>
        <w:t>соблюдать культуру научного и делового общения в устной и письменной форме, в том числе при обсуждении дискуссионных</w:t>
      </w:r>
      <w:r>
        <w:rPr>
          <w:i/>
          <w:spacing w:val="-3"/>
          <w:sz w:val="24"/>
        </w:rPr>
        <w:t xml:space="preserve"> </w:t>
      </w:r>
      <w:r>
        <w:rPr>
          <w:i/>
          <w:sz w:val="24"/>
        </w:rPr>
        <w:t>проблем;</w:t>
      </w:r>
    </w:p>
    <w:p w:rsidR="00F52A35" w:rsidRDefault="0019630E" w:rsidP="005B6046">
      <w:pPr>
        <w:pStyle w:val="a5"/>
        <w:numPr>
          <w:ilvl w:val="0"/>
          <w:numId w:val="130"/>
        </w:numPr>
        <w:tabs>
          <w:tab w:val="left" w:pos="827"/>
          <w:tab w:val="left" w:pos="828"/>
        </w:tabs>
        <w:ind w:right="115" w:firstLine="283"/>
        <w:jc w:val="left"/>
        <w:rPr>
          <w:i/>
          <w:sz w:val="24"/>
        </w:rPr>
      </w:pPr>
      <w:r>
        <w:rPr>
          <w:i/>
          <w:sz w:val="24"/>
        </w:rPr>
        <w:t>соблюдать нормы речевого поведения в разговорной речи, а также в учебно-научной и офиц</w:t>
      </w:r>
      <w:r>
        <w:rPr>
          <w:i/>
          <w:sz w:val="24"/>
        </w:rPr>
        <w:t>и</w:t>
      </w:r>
      <w:r>
        <w:rPr>
          <w:i/>
          <w:sz w:val="24"/>
        </w:rPr>
        <w:t>ально-деловой сферах</w:t>
      </w:r>
      <w:r>
        <w:rPr>
          <w:i/>
          <w:spacing w:val="-3"/>
          <w:sz w:val="24"/>
        </w:rPr>
        <w:t xml:space="preserve"> </w:t>
      </w:r>
      <w:r>
        <w:rPr>
          <w:i/>
          <w:sz w:val="24"/>
        </w:rPr>
        <w:t>общения;</w:t>
      </w:r>
    </w:p>
    <w:p w:rsidR="00F52A35" w:rsidRDefault="0019630E" w:rsidP="005B6046">
      <w:pPr>
        <w:pStyle w:val="a5"/>
        <w:numPr>
          <w:ilvl w:val="0"/>
          <w:numId w:val="130"/>
        </w:numPr>
        <w:tabs>
          <w:tab w:val="left" w:pos="827"/>
          <w:tab w:val="left" w:pos="828"/>
        </w:tabs>
        <w:ind w:left="828"/>
        <w:jc w:val="left"/>
        <w:rPr>
          <w:i/>
          <w:sz w:val="24"/>
        </w:rPr>
      </w:pPr>
      <w:r>
        <w:rPr>
          <w:i/>
          <w:sz w:val="24"/>
        </w:rPr>
        <w:t>осуществлять речевой</w:t>
      </w:r>
      <w:r>
        <w:rPr>
          <w:i/>
          <w:spacing w:val="2"/>
          <w:sz w:val="24"/>
        </w:rPr>
        <w:t xml:space="preserve"> </w:t>
      </w:r>
      <w:r>
        <w:rPr>
          <w:i/>
          <w:sz w:val="24"/>
        </w:rPr>
        <w:t>самоконтроль;</w:t>
      </w:r>
    </w:p>
    <w:p w:rsidR="00F52A35" w:rsidRDefault="0019630E" w:rsidP="005B6046">
      <w:pPr>
        <w:pStyle w:val="a5"/>
        <w:numPr>
          <w:ilvl w:val="0"/>
          <w:numId w:val="130"/>
        </w:numPr>
        <w:tabs>
          <w:tab w:val="left" w:pos="827"/>
          <w:tab w:val="left" w:pos="828"/>
        </w:tabs>
        <w:ind w:right="118" w:firstLine="283"/>
        <w:jc w:val="left"/>
        <w:rPr>
          <w:i/>
          <w:sz w:val="24"/>
        </w:rPr>
      </w:pPr>
      <w:r>
        <w:rPr>
          <w:i/>
          <w:sz w:val="24"/>
        </w:rPr>
        <w:t>совершенствовать орфографические и пунктуационные умения и навыки на основе знаний о нормах русского литературного</w:t>
      </w:r>
      <w:r>
        <w:rPr>
          <w:i/>
          <w:spacing w:val="-2"/>
          <w:sz w:val="24"/>
        </w:rPr>
        <w:t xml:space="preserve"> </w:t>
      </w:r>
      <w:r>
        <w:rPr>
          <w:i/>
          <w:sz w:val="24"/>
        </w:rPr>
        <w:t>языка;</w:t>
      </w:r>
    </w:p>
    <w:p w:rsidR="00F52A35" w:rsidRDefault="0019630E" w:rsidP="005B6046">
      <w:pPr>
        <w:pStyle w:val="a5"/>
        <w:numPr>
          <w:ilvl w:val="0"/>
          <w:numId w:val="130"/>
        </w:numPr>
        <w:tabs>
          <w:tab w:val="left" w:pos="827"/>
          <w:tab w:val="left" w:pos="828"/>
        </w:tabs>
        <w:ind w:right="119" w:firstLine="283"/>
        <w:jc w:val="left"/>
        <w:rPr>
          <w:i/>
          <w:sz w:val="24"/>
        </w:rPr>
      </w:pPr>
      <w:r>
        <w:rPr>
          <w:i/>
          <w:sz w:val="24"/>
        </w:rPr>
        <w:t>использовать основные нормативные словари и справочники для расширения словарного зап</w:t>
      </w:r>
      <w:r>
        <w:rPr>
          <w:i/>
          <w:sz w:val="24"/>
        </w:rPr>
        <w:t>а</w:t>
      </w:r>
      <w:r>
        <w:rPr>
          <w:i/>
          <w:sz w:val="24"/>
        </w:rPr>
        <w:t>са и спектра используемых языковых</w:t>
      </w:r>
      <w:r>
        <w:rPr>
          <w:i/>
          <w:spacing w:val="-4"/>
          <w:sz w:val="24"/>
        </w:rPr>
        <w:t xml:space="preserve"> </w:t>
      </w:r>
      <w:r>
        <w:rPr>
          <w:i/>
          <w:sz w:val="24"/>
        </w:rPr>
        <w:t>средств;</w:t>
      </w:r>
    </w:p>
    <w:p w:rsidR="00F52A35" w:rsidRDefault="0019630E" w:rsidP="005B6046">
      <w:pPr>
        <w:pStyle w:val="a5"/>
        <w:numPr>
          <w:ilvl w:val="0"/>
          <w:numId w:val="130"/>
        </w:numPr>
        <w:tabs>
          <w:tab w:val="left" w:pos="827"/>
          <w:tab w:val="left" w:pos="828"/>
        </w:tabs>
        <w:ind w:right="119" w:firstLine="283"/>
        <w:jc w:val="left"/>
        <w:rPr>
          <w:i/>
          <w:sz w:val="24"/>
        </w:rPr>
      </w:pPr>
      <w:r>
        <w:rPr>
          <w:i/>
          <w:sz w:val="24"/>
        </w:rPr>
        <w:t>оценивать эстетическую сторону речевого высказывания при анализе текстов (в том числе художественной</w:t>
      </w:r>
      <w:r>
        <w:rPr>
          <w:i/>
          <w:spacing w:val="-2"/>
          <w:sz w:val="24"/>
        </w:rPr>
        <w:t xml:space="preserve"> </w:t>
      </w:r>
      <w:r>
        <w:rPr>
          <w:i/>
          <w:sz w:val="24"/>
        </w:rPr>
        <w:t>литературы).</w:t>
      </w:r>
    </w:p>
    <w:p w:rsidR="00F52A35" w:rsidRDefault="00F52A35">
      <w:pPr>
        <w:pStyle w:val="a3"/>
        <w:spacing w:before="3"/>
        <w:ind w:left="0"/>
        <w:jc w:val="left"/>
        <w:rPr>
          <w:i/>
        </w:rPr>
      </w:pPr>
    </w:p>
    <w:p w:rsidR="00F52A35" w:rsidRDefault="0019630E">
      <w:pPr>
        <w:pStyle w:val="Heading1"/>
        <w:ind w:left="828"/>
        <w:jc w:val="left"/>
      </w:pPr>
      <w:r>
        <w:t>Выпускник на углубленном уровне научится:</w:t>
      </w:r>
    </w:p>
    <w:p w:rsidR="00F52A35" w:rsidRDefault="0019630E" w:rsidP="005B6046">
      <w:pPr>
        <w:pStyle w:val="a5"/>
        <w:numPr>
          <w:ilvl w:val="0"/>
          <w:numId w:val="130"/>
        </w:numPr>
        <w:tabs>
          <w:tab w:val="left" w:pos="827"/>
          <w:tab w:val="left" w:pos="828"/>
        </w:tabs>
        <w:spacing w:line="274" w:lineRule="exact"/>
        <w:ind w:left="828"/>
        <w:jc w:val="left"/>
        <w:rPr>
          <w:sz w:val="24"/>
        </w:rPr>
      </w:pPr>
      <w:r>
        <w:rPr>
          <w:sz w:val="24"/>
        </w:rPr>
        <w:t>воспринимать лингвистику как часть общечеловеческого гуманитарного</w:t>
      </w:r>
      <w:r>
        <w:rPr>
          <w:spacing w:val="-9"/>
          <w:sz w:val="24"/>
        </w:rPr>
        <w:t xml:space="preserve"> </w:t>
      </w:r>
      <w:r>
        <w:rPr>
          <w:sz w:val="24"/>
        </w:rPr>
        <w:t>знания;</w:t>
      </w:r>
    </w:p>
    <w:p w:rsidR="00F52A35" w:rsidRDefault="0019630E" w:rsidP="005B6046">
      <w:pPr>
        <w:pStyle w:val="a5"/>
        <w:numPr>
          <w:ilvl w:val="0"/>
          <w:numId w:val="130"/>
        </w:numPr>
        <w:tabs>
          <w:tab w:val="left" w:pos="827"/>
          <w:tab w:val="left" w:pos="828"/>
        </w:tabs>
        <w:ind w:left="828"/>
        <w:jc w:val="left"/>
        <w:rPr>
          <w:sz w:val="24"/>
        </w:rPr>
      </w:pPr>
      <w:r>
        <w:rPr>
          <w:sz w:val="24"/>
        </w:rPr>
        <w:t>рассматривать язык в качестве многофункциональной развивающейся</w:t>
      </w:r>
      <w:r>
        <w:rPr>
          <w:spacing w:val="-4"/>
          <w:sz w:val="24"/>
        </w:rPr>
        <w:t xml:space="preserve"> </w:t>
      </w:r>
      <w:r>
        <w:rPr>
          <w:sz w:val="24"/>
        </w:rPr>
        <w:t>системы;</w:t>
      </w:r>
    </w:p>
    <w:p w:rsidR="00F52A35" w:rsidRDefault="0019630E" w:rsidP="005B6046">
      <w:pPr>
        <w:pStyle w:val="a5"/>
        <w:numPr>
          <w:ilvl w:val="0"/>
          <w:numId w:val="130"/>
        </w:numPr>
        <w:tabs>
          <w:tab w:val="left" w:pos="827"/>
          <w:tab w:val="left" w:pos="828"/>
        </w:tabs>
        <w:ind w:right="115" w:firstLine="283"/>
        <w:jc w:val="left"/>
        <w:rPr>
          <w:sz w:val="24"/>
        </w:rPr>
      </w:pPr>
      <w:r>
        <w:rPr>
          <w:sz w:val="24"/>
        </w:rPr>
        <w:t>распознавать уровни и единицы языка в предъявленном тексте и видеть взаимосвязь между ними;</w:t>
      </w:r>
    </w:p>
    <w:p w:rsidR="00F52A35" w:rsidRDefault="0019630E" w:rsidP="005B6046">
      <w:pPr>
        <w:pStyle w:val="a5"/>
        <w:numPr>
          <w:ilvl w:val="0"/>
          <w:numId w:val="130"/>
        </w:numPr>
        <w:tabs>
          <w:tab w:val="left" w:pos="827"/>
          <w:tab w:val="left" w:pos="828"/>
        </w:tabs>
        <w:spacing w:before="1"/>
        <w:ind w:right="116" w:firstLine="283"/>
        <w:jc w:val="left"/>
        <w:rPr>
          <w:sz w:val="24"/>
        </w:rPr>
      </w:pPr>
      <w:r>
        <w:rPr>
          <w:sz w:val="24"/>
        </w:rPr>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w:t>
      </w:r>
      <w:r>
        <w:rPr>
          <w:spacing w:val="3"/>
          <w:sz w:val="24"/>
        </w:rPr>
        <w:t xml:space="preserve"> </w:t>
      </w:r>
      <w:r>
        <w:rPr>
          <w:sz w:val="24"/>
        </w:rPr>
        <w:t>речи;</w:t>
      </w:r>
    </w:p>
    <w:p w:rsidR="00F52A35" w:rsidRDefault="0019630E" w:rsidP="005B6046">
      <w:pPr>
        <w:pStyle w:val="a5"/>
        <w:numPr>
          <w:ilvl w:val="0"/>
          <w:numId w:val="130"/>
        </w:numPr>
        <w:tabs>
          <w:tab w:val="left" w:pos="827"/>
          <w:tab w:val="left" w:pos="828"/>
        </w:tabs>
        <w:ind w:right="116" w:firstLine="283"/>
        <w:jc w:val="left"/>
        <w:rPr>
          <w:sz w:val="24"/>
        </w:rPr>
      </w:pPr>
      <w:r>
        <w:rPr>
          <w:sz w:val="24"/>
        </w:rPr>
        <w:t>комментировать авторские высказывания на различные темы (в том числе о богатстве и выр</w:t>
      </w:r>
      <w:r>
        <w:rPr>
          <w:sz w:val="24"/>
        </w:rPr>
        <w:t>а</w:t>
      </w:r>
      <w:r>
        <w:rPr>
          <w:sz w:val="24"/>
        </w:rPr>
        <w:t>зительности русского языка);</w:t>
      </w:r>
    </w:p>
    <w:p w:rsidR="00F52A35" w:rsidRDefault="0019630E" w:rsidP="005B6046">
      <w:pPr>
        <w:pStyle w:val="a5"/>
        <w:numPr>
          <w:ilvl w:val="0"/>
          <w:numId w:val="130"/>
        </w:numPr>
        <w:tabs>
          <w:tab w:val="left" w:pos="827"/>
          <w:tab w:val="left" w:pos="828"/>
        </w:tabs>
        <w:spacing w:before="73"/>
        <w:ind w:right="120" w:firstLine="283"/>
        <w:jc w:val="left"/>
        <w:rPr>
          <w:sz w:val="24"/>
        </w:rPr>
      </w:pPr>
      <w:r>
        <w:rPr>
          <w:sz w:val="24"/>
        </w:rPr>
        <w:t>отмечать отличия языка художественной литературы от других разновидностей современного русского</w:t>
      </w:r>
      <w:r>
        <w:rPr>
          <w:spacing w:val="-1"/>
          <w:sz w:val="24"/>
        </w:rPr>
        <w:t xml:space="preserve"> </w:t>
      </w:r>
      <w:r>
        <w:rPr>
          <w:sz w:val="24"/>
        </w:rPr>
        <w:t>языка;</w:t>
      </w:r>
    </w:p>
    <w:p w:rsidR="00F52A35" w:rsidRDefault="0019630E" w:rsidP="005B6046">
      <w:pPr>
        <w:pStyle w:val="a5"/>
        <w:numPr>
          <w:ilvl w:val="0"/>
          <w:numId w:val="130"/>
        </w:numPr>
        <w:tabs>
          <w:tab w:val="left" w:pos="827"/>
          <w:tab w:val="left" w:pos="828"/>
        </w:tabs>
        <w:ind w:right="116" w:firstLine="283"/>
        <w:jc w:val="left"/>
        <w:rPr>
          <w:sz w:val="24"/>
        </w:rPr>
      </w:pPr>
      <w:r>
        <w:rPr>
          <w:sz w:val="24"/>
        </w:rPr>
        <w:t>использовать синонимические ресурсы русского языка для более точного выражения мысли и усиления выразительности речи;</w:t>
      </w:r>
    </w:p>
    <w:p w:rsidR="00F52A35" w:rsidRDefault="0019630E" w:rsidP="005B6046">
      <w:pPr>
        <w:pStyle w:val="a5"/>
        <w:numPr>
          <w:ilvl w:val="0"/>
          <w:numId w:val="130"/>
        </w:numPr>
        <w:tabs>
          <w:tab w:val="left" w:pos="827"/>
          <w:tab w:val="left" w:pos="828"/>
        </w:tabs>
        <w:ind w:right="117" w:firstLine="283"/>
        <w:jc w:val="left"/>
        <w:rPr>
          <w:sz w:val="24"/>
        </w:rPr>
      </w:pPr>
      <w:r>
        <w:rPr>
          <w:sz w:val="24"/>
        </w:rPr>
        <w:t>иметь представление об историческом развитии русского языка и истории русского языкозн</w:t>
      </w:r>
      <w:r>
        <w:rPr>
          <w:sz w:val="24"/>
        </w:rPr>
        <w:t>а</w:t>
      </w:r>
      <w:r>
        <w:rPr>
          <w:sz w:val="24"/>
        </w:rPr>
        <w:t>ния;</w:t>
      </w:r>
    </w:p>
    <w:p w:rsidR="00F52A35" w:rsidRDefault="0019630E" w:rsidP="005B6046">
      <w:pPr>
        <w:pStyle w:val="a5"/>
        <w:numPr>
          <w:ilvl w:val="0"/>
          <w:numId w:val="130"/>
        </w:numPr>
        <w:tabs>
          <w:tab w:val="left" w:pos="827"/>
          <w:tab w:val="left" w:pos="828"/>
        </w:tabs>
        <w:ind w:right="116" w:firstLine="283"/>
        <w:jc w:val="left"/>
        <w:rPr>
          <w:sz w:val="24"/>
        </w:rPr>
      </w:pPr>
      <w:r>
        <w:rPr>
          <w:sz w:val="24"/>
        </w:rPr>
        <w:t>выражать согласие или несогласие с мнением собеседника в соответствии с правилами вед</w:t>
      </w:r>
      <w:r>
        <w:rPr>
          <w:sz w:val="24"/>
        </w:rPr>
        <w:t>е</w:t>
      </w:r>
      <w:r>
        <w:rPr>
          <w:sz w:val="24"/>
        </w:rPr>
        <w:t>ния диалогической</w:t>
      </w:r>
      <w:r>
        <w:rPr>
          <w:spacing w:val="-3"/>
          <w:sz w:val="24"/>
        </w:rPr>
        <w:t xml:space="preserve"> </w:t>
      </w:r>
      <w:r>
        <w:rPr>
          <w:sz w:val="24"/>
        </w:rPr>
        <w:t>речи;</w:t>
      </w:r>
    </w:p>
    <w:p w:rsidR="00F52A35" w:rsidRDefault="0019630E" w:rsidP="005B6046">
      <w:pPr>
        <w:pStyle w:val="a5"/>
        <w:numPr>
          <w:ilvl w:val="0"/>
          <w:numId w:val="130"/>
        </w:numPr>
        <w:tabs>
          <w:tab w:val="left" w:pos="827"/>
          <w:tab w:val="left" w:pos="828"/>
        </w:tabs>
        <w:ind w:right="116" w:firstLine="283"/>
        <w:jc w:val="left"/>
        <w:rPr>
          <w:sz w:val="24"/>
        </w:rPr>
      </w:pPr>
      <w:r>
        <w:rPr>
          <w:sz w:val="24"/>
        </w:rPr>
        <w:t>дифференцировать главную и второстепенную информацию, известную и неизвестную и</w:t>
      </w:r>
      <w:r>
        <w:rPr>
          <w:sz w:val="24"/>
        </w:rPr>
        <w:t>н</w:t>
      </w:r>
      <w:r>
        <w:rPr>
          <w:sz w:val="24"/>
        </w:rPr>
        <w:t>формацию в прослушанном</w:t>
      </w:r>
      <w:r>
        <w:rPr>
          <w:spacing w:val="-3"/>
          <w:sz w:val="24"/>
        </w:rPr>
        <w:t xml:space="preserve"> </w:t>
      </w:r>
      <w:r>
        <w:rPr>
          <w:sz w:val="24"/>
        </w:rPr>
        <w:t>тексте;</w:t>
      </w:r>
    </w:p>
    <w:p w:rsidR="00F52A35" w:rsidRDefault="0019630E" w:rsidP="005B6046">
      <w:pPr>
        <w:pStyle w:val="a5"/>
        <w:numPr>
          <w:ilvl w:val="0"/>
          <w:numId w:val="130"/>
        </w:numPr>
        <w:tabs>
          <w:tab w:val="left" w:pos="827"/>
          <w:tab w:val="left" w:pos="828"/>
        </w:tabs>
        <w:ind w:right="116" w:firstLine="283"/>
        <w:jc w:val="left"/>
        <w:rPr>
          <w:sz w:val="24"/>
        </w:rPr>
      </w:pPr>
      <w:r>
        <w:rPr>
          <w:sz w:val="24"/>
        </w:rPr>
        <w:t>проводить самостоятельный поиск текстовой и нетекстовой информации, отбирать и анализ</w:t>
      </w:r>
      <w:r>
        <w:rPr>
          <w:sz w:val="24"/>
        </w:rPr>
        <w:t>и</w:t>
      </w:r>
      <w:r>
        <w:rPr>
          <w:sz w:val="24"/>
        </w:rPr>
        <w:t>ровать полученную</w:t>
      </w:r>
      <w:r>
        <w:rPr>
          <w:spacing w:val="-3"/>
          <w:sz w:val="24"/>
        </w:rPr>
        <w:t xml:space="preserve"> </w:t>
      </w:r>
      <w:r>
        <w:rPr>
          <w:sz w:val="24"/>
        </w:rPr>
        <w:t>информацию;</w:t>
      </w:r>
    </w:p>
    <w:p w:rsidR="00F52A35" w:rsidRDefault="0019630E" w:rsidP="005B6046">
      <w:pPr>
        <w:pStyle w:val="a5"/>
        <w:numPr>
          <w:ilvl w:val="0"/>
          <w:numId w:val="130"/>
        </w:numPr>
        <w:tabs>
          <w:tab w:val="left" w:pos="827"/>
          <w:tab w:val="left" w:pos="828"/>
        </w:tabs>
        <w:spacing w:before="1"/>
        <w:ind w:left="828"/>
        <w:jc w:val="left"/>
        <w:rPr>
          <w:sz w:val="24"/>
        </w:rPr>
      </w:pPr>
      <w:r>
        <w:rPr>
          <w:sz w:val="24"/>
        </w:rPr>
        <w:t>оценивать стилистические ресурсы</w:t>
      </w:r>
      <w:r>
        <w:rPr>
          <w:spacing w:val="-3"/>
          <w:sz w:val="24"/>
        </w:rPr>
        <w:t xml:space="preserve"> </w:t>
      </w:r>
      <w:r>
        <w:rPr>
          <w:sz w:val="24"/>
        </w:rPr>
        <w:t>языка;</w:t>
      </w:r>
    </w:p>
    <w:p w:rsidR="00F52A35" w:rsidRDefault="0019630E" w:rsidP="005B6046">
      <w:pPr>
        <w:pStyle w:val="a5"/>
        <w:numPr>
          <w:ilvl w:val="0"/>
          <w:numId w:val="130"/>
        </w:numPr>
        <w:tabs>
          <w:tab w:val="left" w:pos="827"/>
          <w:tab w:val="left" w:pos="828"/>
        </w:tabs>
        <w:ind w:left="828"/>
        <w:jc w:val="left"/>
        <w:rPr>
          <w:sz w:val="24"/>
        </w:rPr>
      </w:pPr>
      <w:r>
        <w:rPr>
          <w:sz w:val="24"/>
        </w:rPr>
        <w:t>сохранять стилевое единство при создании текста заданного функционального</w:t>
      </w:r>
      <w:r>
        <w:rPr>
          <w:spacing w:val="-10"/>
          <w:sz w:val="24"/>
        </w:rPr>
        <w:t xml:space="preserve"> </w:t>
      </w:r>
      <w:r>
        <w:rPr>
          <w:sz w:val="24"/>
        </w:rPr>
        <w:t>стиля;</w:t>
      </w:r>
    </w:p>
    <w:p w:rsidR="00F52A35" w:rsidRDefault="0019630E" w:rsidP="005B6046">
      <w:pPr>
        <w:pStyle w:val="a5"/>
        <w:numPr>
          <w:ilvl w:val="0"/>
          <w:numId w:val="130"/>
        </w:numPr>
        <w:tabs>
          <w:tab w:val="left" w:pos="827"/>
          <w:tab w:val="left" w:pos="828"/>
        </w:tabs>
        <w:ind w:right="116" w:firstLine="283"/>
        <w:jc w:val="left"/>
        <w:rPr>
          <w:sz w:val="24"/>
        </w:rPr>
      </w:pPr>
      <w:r>
        <w:rPr>
          <w:sz w:val="24"/>
        </w:rPr>
        <w:t>владеть умениями информационно перерабатывать прочитанные и прослушанные тексты и представлять их в виде тезисов, конспектов, аннотаций,</w:t>
      </w:r>
      <w:r>
        <w:rPr>
          <w:spacing w:val="-7"/>
          <w:sz w:val="24"/>
        </w:rPr>
        <w:t xml:space="preserve"> </w:t>
      </w:r>
      <w:r>
        <w:rPr>
          <w:sz w:val="24"/>
        </w:rPr>
        <w:t>рефератов;</w:t>
      </w:r>
    </w:p>
    <w:p w:rsidR="00F52A35" w:rsidRDefault="0019630E" w:rsidP="005B6046">
      <w:pPr>
        <w:pStyle w:val="a5"/>
        <w:numPr>
          <w:ilvl w:val="0"/>
          <w:numId w:val="130"/>
        </w:numPr>
        <w:tabs>
          <w:tab w:val="left" w:pos="827"/>
          <w:tab w:val="left" w:pos="828"/>
        </w:tabs>
        <w:ind w:left="828"/>
        <w:jc w:val="left"/>
        <w:rPr>
          <w:sz w:val="24"/>
        </w:rPr>
      </w:pPr>
      <w:r>
        <w:rPr>
          <w:sz w:val="24"/>
        </w:rPr>
        <w:lastRenderedPageBreak/>
        <w:t>создавать отзывы и рецензии на предложенный текст;</w:t>
      </w:r>
    </w:p>
    <w:p w:rsidR="00F52A35" w:rsidRDefault="0019630E" w:rsidP="005B6046">
      <w:pPr>
        <w:pStyle w:val="a5"/>
        <w:numPr>
          <w:ilvl w:val="0"/>
          <w:numId w:val="130"/>
        </w:numPr>
        <w:tabs>
          <w:tab w:val="left" w:pos="827"/>
          <w:tab w:val="left" w:pos="828"/>
        </w:tabs>
        <w:ind w:left="828"/>
        <w:jc w:val="left"/>
        <w:rPr>
          <w:sz w:val="24"/>
        </w:rPr>
      </w:pPr>
      <w:r>
        <w:rPr>
          <w:sz w:val="24"/>
        </w:rPr>
        <w:t>соблюдать культуру чтения, говорения, аудирования и</w:t>
      </w:r>
      <w:r>
        <w:rPr>
          <w:spacing w:val="-4"/>
          <w:sz w:val="24"/>
        </w:rPr>
        <w:t xml:space="preserve"> </w:t>
      </w:r>
      <w:r>
        <w:rPr>
          <w:sz w:val="24"/>
        </w:rPr>
        <w:t>письма;</w:t>
      </w:r>
    </w:p>
    <w:p w:rsidR="00F52A35" w:rsidRDefault="0019630E" w:rsidP="005B6046">
      <w:pPr>
        <w:pStyle w:val="a5"/>
        <w:numPr>
          <w:ilvl w:val="0"/>
          <w:numId w:val="130"/>
        </w:numPr>
        <w:tabs>
          <w:tab w:val="left" w:pos="827"/>
          <w:tab w:val="left" w:pos="828"/>
        </w:tabs>
        <w:ind w:right="117" w:firstLine="283"/>
        <w:jc w:val="left"/>
        <w:rPr>
          <w:sz w:val="24"/>
        </w:rPr>
      </w:pPr>
      <w:r>
        <w:rPr>
          <w:sz w:val="24"/>
        </w:rPr>
        <w:t>соблюдать культуру научного и делового общения в устной и письменной форме, в том числе при обсуждении дискуссионных</w:t>
      </w:r>
      <w:r>
        <w:rPr>
          <w:spacing w:val="3"/>
          <w:sz w:val="24"/>
        </w:rPr>
        <w:t xml:space="preserve"> </w:t>
      </w:r>
      <w:r>
        <w:rPr>
          <w:sz w:val="24"/>
        </w:rPr>
        <w:t>проблем;</w:t>
      </w:r>
    </w:p>
    <w:p w:rsidR="00F52A35" w:rsidRDefault="0019630E" w:rsidP="005B6046">
      <w:pPr>
        <w:pStyle w:val="a5"/>
        <w:numPr>
          <w:ilvl w:val="0"/>
          <w:numId w:val="130"/>
        </w:numPr>
        <w:tabs>
          <w:tab w:val="left" w:pos="827"/>
          <w:tab w:val="left" w:pos="828"/>
        </w:tabs>
        <w:ind w:right="116" w:firstLine="283"/>
        <w:jc w:val="left"/>
        <w:rPr>
          <w:sz w:val="24"/>
        </w:rPr>
      </w:pPr>
      <w:r>
        <w:rPr>
          <w:sz w:val="24"/>
        </w:rPr>
        <w:t>соблюдать нормы речевого поведения в разговорной речи, а также в учебно-научной и офиц</w:t>
      </w:r>
      <w:r>
        <w:rPr>
          <w:sz w:val="24"/>
        </w:rPr>
        <w:t>и</w:t>
      </w:r>
      <w:r>
        <w:rPr>
          <w:sz w:val="24"/>
        </w:rPr>
        <w:t>ально-деловой сферах</w:t>
      </w:r>
      <w:r>
        <w:rPr>
          <w:spacing w:val="2"/>
          <w:sz w:val="24"/>
        </w:rPr>
        <w:t xml:space="preserve"> </w:t>
      </w:r>
      <w:r>
        <w:rPr>
          <w:sz w:val="24"/>
        </w:rPr>
        <w:t>общения;</w:t>
      </w:r>
    </w:p>
    <w:p w:rsidR="00F52A35" w:rsidRDefault="0019630E" w:rsidP="005B6046">
      <w:pPr>
        <w:pStyle w:val="a5"/>
        <w:numPr>
          <w:ilvl w:val="0"/>
          <w:numId w:val="130"/>
        </w:numPr>
        <w:tabs>
          <w:tab w:val="left" w:pos="827"/>
          <w:tab w:val="left" w:pos="828"/>
        </w:tabs>
        <w:ind w:left="828"/>
        <w:jc w:val="left"/>
        <w:rPr>
          <w:sz w:val="24"/>
        </w:rPr>
      </w:pPr>
      <w:r>
        <w:rPr>
          <w:sz w:val="24"/>
        </w:rPr>
        <w:t>осуществлять речевой самоконтроль;</w:t>
      </w:r>
    </w:p>
    <w:p w:rsidR="00F52A35" w:rsidRDefault="0019630E" w:rsidP="005B6046">
      <w:pPr>
        <w:pStyle w:val="a5"/>
        <w:numPr>
          <w:ilvl w:val="0"/>
          <w:numId w:val="130"/>
        </w:numPr>
        <w:tabs>
          <w:tab w:val="left" w:pos="827"/>
          <w:tab w:val="left" w:pos="828"/>
        </w:tabs>
        <w:ind w:right="115" w:firstLine="283"/>
        <w:jc w:val="left"/>
        <w:rPr>
          <w:sz w:val="24"/>
        </w:rPr>
      </w:pPr>
      <w:r>
        <w:rPr>
          <w:sz w:val="24"/>
        </w:rPr>
        <w:t>совершенствовать орфографические и пунктуационные умения и навыки на основе знаний о нормах русского литературного языка;</w:t>
      </w:r>
    </w:p>
    <w:p w:rsidR="00F52A35" w:rsidRDefault="0019630E" w:rsidP="005B6046">
      <w:pPr>
        <w:pStyle w:val="a5"/>
        <w:numPr>
          <w:ilvl w:val="0"/>
          <w:numId w:val="130"/>
        </w:numPr>
        <w:tabs>
          <w:tab w:val="left" w:pos="827"/>
          <w:tab w:val="left" w:pos="828"/>
        </w:tabs>
        <w:ind w:right="117" w:firstLine="283"/>
        <w:jc w:val="left"/>
        <w:rPr>
          <w:sz w:val="24"/>
        </w:rPr>
      </w:pPr>
      <w:r>
        <w:rPr>
          <w:sz w:val="24"/>
        </w:rPr>
        <w:t>использовать основные нормативные словари и справочники для расширения словарного з</w:t>
      </w:r>
      <w:r>
        <w:rPr>
          <w:sz w:val="24"/>
        </w:rPr>
        <w:t>а</w:t>
      </w:r>
      <w:r>
        <w:rPr>
          <w:sz w:val="24"/>
        </w:rPr>
        <w:t>паса и спектра используемых языковых</w:t>
      </w:r>
      <w:r>
        <w:rPr>
          <w:spacing w:val="2"/>
          <w:sz w:val="24"/>
        </w:rPr>
        <w:t xml:space="preserve"> </w:t>
      </w:r>
      <w:r>
        <w:rPr>
          <w:sz w:val="24"/>
        </w:rPr>
        <w:t>средств;</w:t>
      </w:r>
    </w:p>
    <w:p w:rsidR="00F52A35" w:rsidRDefault="0019630E" w:rsidP="005B6046">
      <w:pPr>
        <w:pStyle w:val="a5"/>
        <w:numPr>
          <w:ilvl w:val="0"/>
          <w:numId w:val="130"/>
        </w:numPr>
        <w:tabs>
          <w:tab w:val="left" w:pos="827"/>
          <w:tab w:val="left" w:pos="828"/>
        </w:tabs>
        <w:ind w:right="117" w:firstLine="283"/>
        <w:jc w:val="left"/>
        <w:rPr>
          <w:sz w:val="24"/>
        </w:rPr>
      </w:pPr>
      <w:r>
        <w:rPr>
          <w:sz w:val="24"/>
        </w:rPr>
        <w:t>оценивать эстетическую сторону речевого высказывания при анализе текстов (в том числе х</w:t>
      </w:r>
      <w:r>
        <w:rPr>
          <w:sz w:val="24"/>
        </w:rPr>
        <w:t>у</w:t>
      </w:r>
      <w:r>
        <w:rPr>
          <w:sz w:val="24"/>
        </w:rPr>
        <w:t>дожественной литературы).</w:t>
      </w:r>
    </w:p>
    <w:p w:rsidR="00F52A35" w:rsidRDefault="00F52A35">
      <w:pPr>
        <w:pStyle w:val="a3"/>
        <w:spacing w:before="5"/>
        <w:ind w:left="0"/>
        <w:jc w:val="left"/>
      </w:pPr>
    </w:p>
    <w:p w:rsidR="00F52A35" w:rsidRDefault="0019630E">
      <w:pPr>
        <w:pStyle w:val="Heading1"/>
        <w:ind w:left="828"/>
        <w:jc w:val="left"/>
      </w:pPr>
      <w:r>
        <w:t>Выпускник на углубленном уровне получит возможность научиться:</w:t>
      </w:r>
    </w:p>
    <w:p w:rsidR="00F52A35" w:rsidRDefault="0019630E" w:rsidP="005B6046">
      <w:pPr>
        <w:pStyle w:val="a5"/>
        <w:numPr>
          <w:ilvl w:val="0"/>
          <w:numId w:val="130"/>
        </w:numPr>
        <w:tabs>
          <w:tab w:val="left" w:pos="827"/>
          <w:tab w:val="left" w:pos="828"/>
        </w:tabs>
        <w:spacing w:line="274" w:lineRule="exact"/>
        <w:ind w:left="828"/>
        <w:jc w:val="left"/>
        <w:rPr>
          <w:i/>
          <w:sz w:val="24"/>
        </w:rPr>
      </w:pPr>
      <w:r>
        <w:rPr>
          <w:i/>
          <w:sz w:val="24"/>
        </w:rPr>
        <w:t>проводить комплексный анализ языковых единиц в</w:t>
      </w:r>
      <w:r>
        <w:rPr>
          <w:i/>
          <w:spacing w:val="-5"/>
          <w:sz w:val="24"/>
        </w:rPr>
        <w:t xml:space="preserve"> </w:t>
      </w:r>
      <w:r>
        <w:rPr>
          <w:i/>
          <w:sz w:val="24"/>
        </w:rPr>
        <w:t>тексте;</w:t>
      </w:r>
    </w:p>
    <w:p w:rsidR="00F52A35" w:rsidRDefault="0019630E" w:rsidP="005B6046">
      <w:pPr>
        <w:pStyle w:val="a5"/>
        <w:numPr>
          <w:ilvl w:val="0"/>
          <w:numId w:val="130"/>
        </w:numPr>
        <w:tabs>
          <w:tab w:val="left" w:pos="827"/>
          <w:tab w:val="left" w:pos="828"/>
        </w:tabs>
        <w:ind w:left="828"/>
        <w:jc w:val="left"/>
        <w:rPr>
          <w:i/>
          <w:sz w:val="24"/>
        </w:rPr>
      </w:pPr>
      <w:r>
        <w:rPr>
          <w:i/>
          <w:sz w:val="24"/>
        </w:rPr>
        <w:t>выделять и описывать социальные функции русского</w:t>
      </w:r>
      <w:r>
        <w:rPr>
          <w:i/>
          <w:spacing w:val="-1"/>
          <w:sz w:val="24"/>
        </w:rPr>
        <w:t xml:space="preserve"> </w:t>
      </w:r>
      <w:r>
        <w:rPr>
          <w:i/>
          <w:sz w:val="24"/>
        </w:rPr>
        <w:t>языка;</w:t>
      </w:r>
    </w:p>
    <w:p w:rsidR="00F52A35" w:rsidRDefault="0019630E" w:rsidP="005B6046">
      <w:pPr>
        <w:pStyle w:val="a5"/>
        <w:numPr>
          <w:ilvl w:val="0"/>
          <w:numId w:val="130"/>
        </w:numPr>
        <w:tabs>
          <w:tab w:val="left" w:pos="827"/>
          <w:tab w:val="left" w:pos="828"/>
        </w:tabs>
        <w:ind w:right="118" w:firstLine="283"/>
        <w:jc w:val="left"/>
        <w:rPr>
          <w:i/>
          <w:sz w:val="24"/>
        </w:rPr>
      </w:pPr>
      <w:r>
        <w:rPr>
          <w:i/>
          <w:sz w:val="24"/>
        </w:rPr>
        <w:t>проводить лингвистические эксперименты, связанные с социальными функциями языка, и и</w:t>
      </w:r>
      <w:r>
        <w:rPr>
          <w:i/>
          <w:sz w:val="24"/>
        </w:rPr>
        <w:t>с</w:t>
      </w:r>
      <w:r>
        <w:rPr>
          <w:i/>
          <w:sz w:val="24"/>
        </w:rPr>
        <w:t>пользовать его результаты в практической речевой</w:t>
      </w:r>
      <w:r>
        <w:rPr>
          <w:i/>
          <w:spacing w:val="-4"/>
          <w:sz w:val="24"/>
        </w:rPr>
        <w:t xml:space="preserve"> </w:t>
      </w:r>
      <w:r>
        <w:rPr>
          <w:i/>
          <w:sz w:val="24"/>
        </w:rPr>
        <w:t>деятельности;</w:t>
      </w:r>
    </w:p>
    <w:p w:rsidR="00F52A35" w:rsidRDefault="0019630E" w:rsidP="005B6046">
      <w:pPr>
        <w:pStyle w:val="a5"/>
        <w:numPr>
          <w:ilvl w:val="0"/>
          <w:numId w:val="130"/>
        </w:numPr>
        <w:tabs>
          <w:tab w:val="left" w:pos="827"/>
          <w:tab w:val="left" w:pos="828"/>
        </w:tabs>
        <w:ind w:left="828"/>
        <w:jc w:val="left"/>
        <w:rPr>
          <w:i/>
          <w:sz w:val="24"/>
        </w:rPr>
      </w:pPr>
      <w:r>
        <w:rPr>
          <w:i/>
          <w:sz w:val="24"/>
        </w:rPr>
        <w:t>анализировать языковые явления и факты, допускающие неоднозначную</w:t>
      </w:r>
      <w:r>
        <w:rPr>
          <w:i/>
          <w:spacing w:val="-10"/>
          <w:sz w:val="24"/>
        </w:rPr>
        <w:t xml:space="preserve"> </w:t>
      </w:r>
      <w:r>
        <w:rPr>
          <w:i/>
          <w:sz w:val="24"/>
        </w:rPr>
        <w:t>интерпретацию;</w:t>
      </w:r>
    </w:p>
    <w:p w:rsidR="00F52A35" w:rsidRDefault="0019630E" w:rsidP="005B6046">
      <w:pPr>
        <w:pStyle w:val="a5"/>
        <w:numPr>
          <w:ilvl w:val="0"/>
          <w:numId w:val="130"/>
        </w:numPr>
        <w:tabs>
          <w:tab w:val="left" w:pos="827"/>
          <w:tab w:val="left" w:pos="828"/>
        </w:tabs>
        <w:ind w:left="828"/>
        <w:jc w:val="left"/>
        <w:rPr>
          <w:i/>
          <w:sz w:val="24"/>
        </w:rPr>
      </w:pPr>
      <w:r>
        <w:rPr>
          <w:i/>
          <w:sz w:val="24"/>
        </w:rPr>
        <w:t>характеризовать роль форм русского языка в становлении и развитии русского</w:t>
      </w:r>
      <w:r>
        <w:rPr>
          <w:i/>
          <w:spacing w:val="-9"/>
          <w:sz w:val="24"/>
        </w:rPr>
        <w:t xml:space="preserve"> </w:t>
      </w:r>
      <w:r>
        <w:rPr>
          <w:i/>
          <w:sz w:val="24"/>
        </w:rPr>
        <w:t>языка;</w:t>
      </w:r>
    </w:p>
    <w:p w:rsidR="00F52A35" w:rsidRDefault="0019630E" w:rsidP="005B6046">
      <w:pPr>
        <w:pStyle w:val="a5"/>
        <w:numPr>
          <w:ilvl w:val="0"/>
          <w:numId w:val="130"/>
        </w:numPr>
        <w:tabs>
          <w:tab w:val="left" w:pos="827"/>
          <w:tab w:val="left" w:pos="828"/>
        </w:tabs>
        <w:ind w:right="115" w:firstLine="283"/>
        <w:jc w:val="left"/>
        <w:rPr>
          <w:i/>
          <w:sz w:val="24"/>
        </w:rPr>
      </w:pPr>
      <w:r>
        <w:rPr>
          <w:i/>
          <w:sz w:val="24"/>
        </w:rPr>
        <w:t>проводить анализ прочитанных и прослушанных текстов и представлять их в виде доклада, статьи, рецензии,</w:t>
      </w:r>
      <w:r>
        <w:rPr>
          <w:i/>
          <w:spacing w:val="-2"/>
          <w:sz w:val="24"/>
        </w:rPr>
        <w:t xml:space="preserve"> </w:t>
      </w:r>
      <w:r>
        <w:rPr>
          <w:i/>
          <w:sz w:val="24"/>
        </w:rPr>
        <w:t>резюме;</w:t>
      </w:r>
    </w:p>
    <w:p w:rsidR="00F52A35" w:rsidRDefault="0019630E" w:rsidP="005B6046">
      <w:pPr>
        <w:pStyle w:val="a5"/>
        <w:numPr>
          <w:ilvl w:val="0"/>
          <w:numId w:val="130"/>
        </w:numPr>
        <w:tabs>
          <w:tab w:val="left" w:pos="827"/>
          <w:tab w:val="left" w:pos="828"/>
          <w:tab w:val="left" w:pos="2191"/>
          <w:tab w:val="left" w:pos="3784"/>
          <w:tab w:val="left" w:pos="5781"/>
          <w:tab w:val="left" w:pos="6715"/>
          <w:tab w:val="left" w:pos="7761"/>
          <w:tab w:val="left" w:pos="8121"/>
          <w:tab w:val="left" w:pos="9904"/>
          <w:tab w:val="left" w:pos="10267"/>
        </w:tabs>
        <w:ind w:right="117" w:firstLine="283"/>
        <w:jc w:val="left"/>
        <w:rPr>
          <w:i/>
          <w:sz w:val="24"/>
        </w:rPr>
      </w:pPr>
      <w:r>
        <w:rPr>
          <w:i/>
          <w:sz w:val="24"/>
        </w:rPr>
        <w:t>проводить</w:t>
      </w:r>
      <w:r>
        <w:rPr>
          <w:i/>
          <w:sz w:val="24"/>
        </w:rPr>
        <w:tab/>
        <w:t>комплексный</w:t>
      </w:r>
      <w:r>
        <w:rPr>
          <w:i/>
          <w:sz w:val="24"/>
        </w:rPr>
        <w:tab/>
        <w:t>лингвистический</w:t>
      </w:r>
      <w:r>
        <w:rPr>
          <w:i/>
          <w:sz w:val="24"/>
        </w:rPr>
        <w:tab/>
        <w:t>анализ</w:t>
      </w:r>
      <w:r>
        <w:rPr>
          <w:i/>
          <w:sz w:val="24"/>
        </w:rPr>
        <w:tab/>
        <w:t>текста</w:t>
      </w:r>
      <w:r>
        <w:rPr>
          <w:i/>
          <w:sz w:val="24"/>
        </w:rPr>
        <w:tab/>
        <w:t>в</w:t>
      </w:r>
      <w:r>
        <w:rPr>
          <w:i/>
          <w:sz w:val="24"/>
        </w:rPr>
        <w:tab/>
        <w:t>соответствии</w:t>
      </w:r>
      <w:r>
        <w:rPr>
          <w:i/>
          <w:sz w:val="24"/>
        </w:rPr>
        <w:tab/>
        <w:t>с</w:t>
      </w:r>
      <w:r>
        <w:rPr>
          <w:i/>
          <w:sz w:val="24"/>
        </w:rPr>
        <w:tab/>
      </w:r>
      <w:r>
        <w:rPr>
          <w:i/>
          <w:spacing w:val="-7"/>
          <w:sz w:val="24"/>
        </w:rPr>
        <w:t xml:space="preserve">его </w:t>
      </w:r>
      <w:r>
        <w:rPr>
          <w:i/>
          <w:sz w:val="24"/>
        </w:rPr>
        <w:t>функционально-стилевой и жанровой</w:t>
      </w:r>
      <w:r>
        <w:rPr>
          <w:i/>
          <w:spacing w:val="-2"/>
          <w:sz w:val="24"/>
        </w:rPr>
        <w:t xml:space="preserve"> </w:t>
      </w:r>
      <w:r>
        <w:rPr>
          <w:i/>
          <w:sz w:val="24"/>
        </w:rPr>
        <w:t>принадлежностью;</w:t>
      </w:r>
    </w:p>
    <w:p w:rsidR="00F52A35" w:rsidRDefault="0019630E" w:rsidP="005B6046">
      <w:pPr>
        <w:pStyle w:val="a5"/>
        <w:numPr>
          <w:ilvl w:val="0"/>
          <w:numId w:val="130"/>
        </w:numPr>
        <w:tabs>
          <w:tab w:val="left" w:pos="827"/>
          <w:tab w:val="left" w:pos="828"/>
        </w:tabs>
        <w:ind w:left="828"/>
        <w:jc w:val="left"/>
        <w:rPr>
          <w:i/>
          <w:sz w:val="24"/>
        </w:rPr>
      </w:pPr>
      <w:r>
        <w:rPr>
          <w:i/>
          <w:sz w:val="24"/>
        </w:rPr>
        <w:t>критически оценивать устный монологический текст и устный диалогический</w:t>
      </w:r>
      <w:r>
        <w:rPr>
          <w:i/>
          <w:spacing w:val="-9"/>
          <w:sz w:val="24"/>
        </w:rPr>
        <w:t xml:space="preserve"> </w:t>
      </w:r>
      <w:r>
        <w:rPr>
          <w:i/>
          <w:sz w:val="24"/>
        </w:rPr>
        <w:t>текст;</w:t>
      </w:r>
    </w:p>
    <w:p w:rsidR="00F52A35" w:rsidRDefault="0019630E" w:rsidP="005B6046">
      <w:pPr>
        <w:pStyle w:val="a5"/>
        <w:numPr>
          <w:ilvl w:val="0"/>
          <w:numId w:val="130"/>
        </w:numPr>
        <w:tabs>
          <w:tab w:val="left" w:pos="827"/>
          <w:tab w:val="left" w:pos="828"/>
        </w:tabs>
        <w:ind w:left="828"/>
        <w:jc w:val="left"/>
        <w:rPr>
          <w:i/>
          <w:sz w:val="24"/>
        </w:rPr>
      </w:pPr>
      <w:r>
        <w:rPr>
          <w:i/>
          <w:sz w:val="24"/>
        </w:rPr>
        <w:t>выступать перед аудиторией с текстами различной жанровой</w:t>
      </w:r>
      <w:r>
        <w:rPr>
          <w:i/>
          <w:spacing w:val="-5"/>
          <w:sz w:val="24"/>
        </w:rPr>
        <w:t xml:space="preserve"> </w:t>
      </w:r>
      <w:r>
        <w:rPr>
          <w:i/>
          <w:sz w:val="24"/>
        </w:rPr>
        <w:t>принадлежности;</w:t>
      </w:r>
    </w:p>
    <w:p w:rsidR="00F52A35" w:rsidRDefault="0019630E" w:rsidP="005B6046">
      <w:pPr>
        <w:pStyle w:val="a5"/>
        <w:numPr>
          <w:ilvl w:val="0"/>
          <w:numId w:val="130"/>
        </w:numPr>
        <w:tabs>
          <w:tab w:val="left" w:pos="827"/>
          <w:tab w:val="left" w:pos="828"/>
        </w:tabs>
        <w:ind w:left="828"/>
        <w:jc w:val="left"/>
        <w:rPr>
          <w:i/>
          <w:sz w:val="24"/>
        </w:rPr>
      </w:pPr>
      <w:r>
        <w:rPr>
          <w:i/>
          <w:sz w:val="24"/>
        </w:rPr>
        <w:t>осуществлять речевой самоконтроль, самооценку,</w:t>
      </w:r>
      <w:r>
        <w:rPr>
          <w:i/>
          <w:spacing w:val="1"/>
          <w:sz w:val="24"/>
        </w:rPr>
        <w:t xml:space="preserve"> </w:t>
      </w:r>
      <w:r>
        <w:rPr>
          <w:i/>
          <w:sz w:val="24"/>
        </w:rPr>
        <w:t>самокоррекцию;</w:t>
      </w:r>
    </w:p>
    <w:p w:rsidR="00F52A35" w:rsidRDefault="0019630E" w:rsidP="005B6046">
      <w:pPr>
        <w:pStyle w:val="a5"/>
        <w:numPr>
          <w:ilvl w:val="0"/>
          <w:numId w:val="130"/>
        </w:numPr>
        <w:tabs>
          <w:tab w:val="left" w:pos="827"/>
          <w:tab w:val="left" w:pos="828"/>
        </w:tabs>
        <w:ind w:left="828"/>
        <w:jc w:val="left"/>
        <w:rPr>
          <w:i/>
          <w:sz w:val="24"/>
        </w:rPr>
      </w:pPr>
      <w:r>
        <w:rPr>
          <w:i/>
          <w:sz w:val="24"/>
        </w:rPr>
        <w:t>использовать языковые средства с учетом вариативности современного русского</w:t>
      </w:r>
      <w:r>
        <w:rPr>
          <w:i/>
          <w:spacing w:val="-9"/>
          <w:sz w:val="24"/>
        </w:rPr>
        <w:t xml:space="preserve"> </w:t>
      </w:r>
      <w:r>
        <w:rPr>
          <w:i/>
          <w:sz w:val="24"/>
        </w:rPr>
        <w:t>языка;</w:t>
      </w:r>
    </w:p>
    <w:p w:rsidR="00F52A35" w:rsidRDefault="0019630E" w:rsidP="005B6046">
      <w:pPr>
        <w:pStyle w:val="a5"/>
        <w:numPr>
          <w:ilvl w:val="0"/>
          <w:numId w:val="130"/>
        </w:numPr>
        <w:tabs>
          <w:tab w:val="left" w:pos="827"/>
          <w:tab w:val="left" w:pos="828"/>
        </w:tabs>
        <w:ind w:left="828"/>
        <w:jc w:val="left"/>
        <w:rPr>
          <w:i/>
          <w:sz w:val="24"/>
        </w:rPr>
      </w:pPr>
      <w:r>
        <w:rPr>
          <w:i/>
          <w:sz w:val="24"/>
        </w:rPr>
        <w:t>проводить анализ коммуникативных качеств и эффективности</w:t>
      </w:r>
      <w:r>
        <w:rPr>
          <w:i/>
          <w:spacing w:val="-3"/>
          <w:sz w:val="24"/>
        </w:rPr>
        <w:t xml:space="preserve"> </w:t>
      </w:r>
      <w:r>
        <w:rPr>
          <w:i/>
          <w:sz w:val="24"/>
        </w:rPr>
        <w:t>речи;</w:t>
      </w:r>
    </w:p>
    <w:p w:rsidR="00F52A35" w:rsidRDefault="0019630E" w:rsidP="005B6046">
      <w:pPr>
        <w:pStyle w:val="a5"/>
        <w:numPr>
          <w:ilvl w:val="0"/>
          <w:numId w:val="130"/>
        </w:numPr>
        <w:tabs>
          <w:tab w:val="left" w:pos="827"/>
          <w:tab w:val="left" w:pos="828"/>
        </w:tabs>
        <w:ind w:right="118" w:firstLine="283"/>
        <w:jc w:val="left"/>
        <w:rPr>
          <w:i/>
          <w:sz w:val="24"/>
        </w:rPr>
      </w:pPr>
      <w:r>
        <w:rPr>
          <w:i/>
          <w:sz w:val="24"/>
        </w:rPr>
        <w:t>редактировать устные и письменные тексты различных стилей и жанров на основе знаний о нормах русского литературного</w:t>
      </w:r>
      <w:r>
        <w:rPr>
          <w:i/>
          <w:spacing w:val="-2"/>
          <w:sz w:val="24"/>
        </w:rPr>
        <w:t xml:space="preserve"> </w:t>
      </w:r>
      <w:r>
        <w:rPr>
          <w:i/>
          <w:sz w:val="24"/>
        </w:rPr>
        <w:t>языка;</w:t>
      </w:r>
    </w:p>
    <w:p w:rsidR="00F52A35" w:rsidRDefault="0019630E" w:rsidP="005B6046">
      <w:pPr>
        <w:pStyle w:val="a5"/>
        <w:numPr>
          <w:ilvl w:val="0"/>
          <w:numId w:val="130"/>
        </w:numPr>
        <w:tabs>
          <w:tab w:val="left" w:pos="827"/>
          <w:tab w:val="left" w:pos="828"/>
          <w:tab w:val="left" w:pos="2219"/>
          <w:tab w:val="left" w:pos="5181"/>
          <w:tab w:val="left" w:pos="10468"/>
        </w:tabs>
        <w:ind w:right="115" w:firstLine="283"/>
        <w:jc w:val="left"/>
        <w:rPr>
          <w:i/>
          <w:sz w:val="24"/>
        </w:rPr>
      </w:pPr>
      <w:r>
        <w:rPr>
          <w:i/>
          <w:sz w:val="24"/>
        </w:rPr>
        <w:t>определять</w:t>
      </w:r>
      <w:r>
        <w:rPr>
          <w:i/>
          <w:sz w:val="24"/>
        </w:rPr>
        <w:tab/>
        <w:t xml:space="preserve">пути  </w:t>
      </w:r>
      <w:r>
        <w:rPr>
          <w:i/>
          <w:spacing w:val="14"/>
          <w:sz w:val="24"/>
        </w:rPr>
        <w:t xml:space="preserve"> </w:t>
      </w:r>
      <w:r>
        <w:rPr>
          <w:i/>
          <w:sz w:val="24"/>
        </w:rPr>
        <w:t>совершенствования</w:t>
      </w:r>
      <w:r>
        <w:rPr>
          <w:i/>
          <w:sz w:val="24"/>
        </w:rPr>
        <w:tab/>
        <w:t xml:space="preserve">собственных  </w:t>
      </w:r>
      <w:r>
        <w:rPr>
          <w:i/>
          <w:spacing w:val="15"/>
          <w:sz w:val="24"/>
        </w:rPr>
        <w:t xml:space="preserve"> </w:t>
      </w:r>
      <w:r>
        <w:rPr>
          <w:i/>
          <w:sz w:val="24"/>
        </w:rPr>
        <w:t xml:space="preserve">коммуникативных  </w:t>
      </w:r>
      <w:r>
        <w:rPr>
          <w:i/>
          <w:spacing w:val="15"/>
          <w:sz w:val="24"/>
        </w:rPr>
        <w:t xml:space="preserve"> </w:t>
      </w:r>
      <w:r>
        <w:rPr>
          <w:i/>
          <w:sz w:val="24"/>
        </w:rPr>
        <w:t>способностей</w:t>
      </w:r>
      <w:r>
        <w:rPr>
          <w:i/>
          <w:sz w:val="24"/>
        </w:rPr>
        <w:tab/>
      </w:r>
      <w:r>
        <w:rPr>
          <w:i/>
          <w:spacing w:val="-17"/>
          <w:sz w:val="24"/>
        </w:rPr>
        <w:t xml:space="preserve">и </w:t>
      </w:r>
      <w:r>
        <w:rPr>
          <w:i/>
          <w:sz w:val="24"/>
        </w:rPr>
        <w:t>культуры</w:t>
      </w:r>
      <w:r>
        <w:rPr>
          <w:i/>
          <w:spacing w:val="-1"/>
          <w:sz w:val="24"/>
        </w:rPr>
        <w:t xml:space="preserve"> </w:t>
      </w:r>
      <w:r>
        <w:rPr>
          <w:i/>
          <w:sz w:val="24"/>
        </w:rPr>
        <w:t>речи.</w:t>
      </w:r>
    </w:p>
    <w:p w:rsidR="00F52A35" w:rsidRDefault="00F52A35">
      <w:pPr>
        <w:rPr>
          <w:sz w:val="24"/>
        </w:rPr>
      </w:pPr>
    </w:p>
    <w:p w:rsidR="00F52A35" w:rsidRDefault="0019630E">
      <w:pPr>
        <w:pStyle w:val="Heading1"/>
        <w:spacing w:before="78" w:line="240" w:lineRule="auto"/>
        <w:ind w:left="120"/>
        <w:jc w:val="left"/>
      </w:pPr>
      <w:bookmarkStart w:id="13" w:name="_bookmark7"/>
      <w:bookmarkEnd w:id="13"/>
      <w:r>
        <w:t>Литература</w:t>
      </w:r>
    </w:p>
    <w:p w:rsidR="00F52A35" w:rsidRDefault="0019630E">
      <w:pPr>
        <w:ind w:left="120" w:firstLine="708"/>
        <w:rPr>
          <w:b/>
          <w:sz w:val="24"/>
        </w:rPr>
      </w:pPr>
      <w:r>
        <w:rPr>
          <w:b/>
          <w:sz w:val="24"/>
        </w:rPr>
        <w:t>В результате изучения учебного предмета «Литература» на уровне среднего общего обр</w:t>
      </w:r>
      <w:r>
        <w:rPr>
          <w:b/>
          <w:sz w:val="24"/>
        </w:rPr>
        <w:t>а</w:t>
      </w:r>
      <w:r>
        <w:rPr>
          <w:b/>
          <w:sz w:val="24"/>
        </w:rPr>
        <w:t>зования:</w:t>
      </w:r>
    </w:p>
    <w:p w:rsidR="00F52A35" w:rsidRDefault="0019630E">
      <w:pPr>
        <w:pStyle w:val="Heading1"/>
        <w:ind w:left="828"/>
        <w:jc w:val="left"/>
      </w:pPr>
      <w:r>
        <w:t>Выпускник на базовом уровне научится:</w:t>
      </w:r>
    </w:p>
    <w:p w:rsidR="00F52A35" w:rsidRDefault="0019630E" w:rsidP="005B6046">
      <w:pPr>
        <w:pStyle w:val="a5"/>
        <w:numPr>
          <w:ilvl w:val="0"/>
          <w:numId w:val="129"/>
        </w:numPr>
        <w:tabs>
          <w:tab w:val="left" w:pos="843"/>
        </w:tabs>
        <w:ind w:right="780" w:hanging="60"/>
        <w:jc w:val="left"/>
        <w:rPr>
          <w:sz w:val="24"/>
        </w:rPr>
      </w:pPr>
      <w:r>
        <w:rPr>
          <w:sz w:val="24"/>
        </w:rPr>
        <w:t>демонстрировать знание произведений русской, родной и мировой литературы, приводя примеры двух или более текстов, затрагивающих общие темы или</w:t>
      </w:r>
      <w:r>
        <w:rPr>
          <w:spacing w:val="-7"/>
          <w:sz w:val="24"/>
        </w:rPr>
        <w:t xml:space="preserve"> </w:t>
      </w:r>
      <w:r>
        <w:rPr>
          <w:sz w:val="24"/>
        </w:rPr>
        <w:t>проблемы;</w:t>
      </w:r>
    </w:p>
    <w:p w:rsidR="00F52A35" w:rsidRDefault="0019630E" w:rsidP="005B6046">
      <w:pPr>
        <w:pStyle w:val="a5"/>
        <w:numPr>
          <w:ilvl w:val="0"/>
          <w:numId w:val="129"/>
        </w:numPr>
        <w:tabs>
          <w:tab w:val="left" w:pos="903"/>
        </w:tabs>
        <w:ind w:left="902"/>
        <w:jc w:val="left"/>
        <w:rPr>
          <w:sz w:val="24"/>
        </w:rPr>
      </w:pPr>
      <w:r>
        <w:rPr>
          <w:sz w:val="24"/>
        </w:rPr>
        <w:t>в устной и письменной форме обобщать и анализировать свой читательский опыт, а</w:t>
      </w:r>
      <w:r>
        <w:rPr>
          <w:spacing w:val="-11"/>
          <w:sz w:val="24"/>
        </w:rPr>
        <w:t xml:space="preserve"> </w:t>
      </w:r>
      <w:r>
        <w:rPr>
          <w:sz w:val="24"/>
        </w:rPr>
        <w:t>именно:</w:t>
      </w:r>
    </w:p>
    <w:p w:rsidR="00F52A35" w:rsidRDefault="0019630E" w:rsidP="005B6046">
      <w:pPr>
        <w:pStyle w:val="a5"/>
        <w:numPr>
          <w:ilvl w:val="0"/>
          <w:numId w:val="129"/>
        </w:numPr>
        <w:tabs>
          <w:tab w:val="left" w:pos="920"/>
        </w:tabs>
        <w:ind w:left="840" w:right="898" w:hanging="60"/>
        <w:jc w:val="left"/>
        <w:rPr>
          <w:sz w:val="24"/>
        </w:rPr>
      </w:pPr>
      <w:r>
        <w:rPr>
          <w:sz w:val="24"/>
        </w:rPr>
        <w:t xml:space="preserve">обосновывать выбор художественного произведения для анализа, приводя в качестве </w:t>
      </w:r>
      <w:proofErr w:type="gramStart"/>
      <w:r>
        <w:rPr>
          <w:sz w:val="24"/>
        </w:rPr>
        <w:t>аргумента</w:t>
      </w:r>
      <w:proofErr w:type="gramEnd"/>
      <w:r>
        <w:rPr>
          <w:sz w:val="24"/>
        </w:rPr>
        <w:t xml:space="preserve"> как тему (темы) произведения, так и его проблематику (содержащиеся в нем смыслы и</w:t>
      </w:r>
      <w:r>
        <w:rPr>
          <w:spacing w:val="-1"/>
          <w:sz w:val="24"/>
        </w:rPr>
        <w:t xml:space="preserve"> </w:t>
      </w:r>
      <w:r>
        <w:rPr>
          <w:sz w:val="24"/>
        </w:rPr>
        <w:t>подтексты);</w:t>
      </w:r>
    </w:p>
    <w:p w:rsidR="00F52A35" w:rsidRDefault="0019630E" w:rsidP="005B6046">
      <w:pPr>
        <w:pStyle w:val="a5"/>
        <w:numPr>
          <w:ilvl w:val="0"/>
          <w:numId w:val="129"/>
        </w:numPr>
        <w:tabs>
          <w:tab w:val="left" w:pos="1100"/>
        </w:tabs>
        <w:ind w:left="828" w:right="119" w:firstLine="0"/>
        <w:jc w:val="left"/>
        <w:rPr>
          <w:sz w:val="24"/>
        </w:rPr>
      </w:pPr>
      <w:r>
        <w:rPr>
          <w:sz w:val="24"/>
        </w:rPr>
        <w:t>использовать для раскрытия тезисов своего высказывания указание на фрагменты произв</w:t>
      </w:r>
      <w:r>
        <w:rPr>
          <w:sz w:val="24"/>
        </w:rPr>
        <w:t>е</w:t>
      </w:r>
      <w:r>
        <w:rPr>
          <w:sz w:val="24"/>
        </w:rPr>
        <w:t>дения, носящие проблемный характер и требующие</w:t>
      </w:r>
      <w:r>
        <w:rPr>
          <w:spacing w:val="-7"/>
          <w:sz w:val="24"/>
        </w:rPr>
        <w:t xml:space="preserve"> </w:t>
      </w:r>
      <w:r>
        <w:rPr>
          <w:sz w:val="24"/>
        </w:rPr>
        <w:t>анализа;</w:t>
      </w:r>
    </w:p>
    <w:p w:rsidR="00F52A35" w:rsidRDefault="0019630E" w:rsidP="005B6046">
      <w:pPr>
        <w:pStyle w:val="a5"/>
        <w:numPr>
          <w:ilvl w:val="0"/>
          <w:numId w:val="129"/>
        </w:numPr>
        <w:tabs>
          <w:tab w:val="left" w:pos="977"/>
        </w:tabs>
        <w:ind w:left="828" w:right="119" w:firstLine="0"/>
        <w:rPr>
          <w:sz w:val="24"/>
        </w:rPr>
      </w:pPr>
      <w:r>
        <w:rPr>
          <w:sz w:val="24"/>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w:t>
      </w:r>
      <w:r>
        <w:rPr>
          <w:sz w:val="24"/>
        </w:rPr>
        <w:t>й</w:t>
      </w:r>
      <w:r>
        <w:rPr>
          <w:sz w:val="24"/>
        </w:rPr>
        <w:t>ствие и взаимовлияние, в итоге раскрывая сложность художественного мира произведения;</w:t>
      </w:r>
    </w:p>
    <w:p w:rsidR="00F52A35" w:rsidRDefault="0019630E" w:rsidP="005B6046">
      <w:pPr>
        <w:pStyle w:val="a5"/>
        <w:numPr>
          <w:ilvl w:val="0"/>
          <w:numId w:val="129"/>
        </w:numPr>
        <w:tabs>
          <w:tab w:val="left" w:pos="1004"/>
        </w:tabs>
        <w:ind w:left="828" w:right="117" w:firstLine="0"/>
        <w:rPr>
          <w:sz w:val="24"/>
        </w:rPr>
      </w:pPr>
      <w:r>
        <w:rPr>
          <w:sz w:val="24"/>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w:t>
      </w:r>
      <w:r>
        <w:rPr>
          <w:sz w:val="24"/>
        </w:rPr>
        <w:t>а</w:t>
      </w:r>
      <w:r>
        <w:rPr>
          <w:sz w:val="24"/>
        </w:rPr>
        <w:lastRenderedPageBreak/>
        <w:t>жения действия и его развития, способы введения персонажей и средства раскрытия и/или развития их характеров;</w:t>
      </w:r>
    </w:p>
    <w:p w:rsidR="00F52A35" w:rsidRDefault="0019630E" w:rsidP="005B6046">
      <w:pPr>
        <w:pStyle w:val="a5"/>
        <w:numPr>
          <w:ilvl w:val="0"/>
          <w:numId w:val="129"/>
        </w:numPr>
        <w:tabs>
          <w:tab w:val="left" w:pos="1071"/>
        </w:tabs>
        <w:ind w:left="828" w:right="116" w:firstLine="0"/>
        <w:rPr>
          <w:sz w:val="24"/>
        </w:rPr>
      </w:pPr>
      <w:r>
        <w:rPr>
          <w:sz w:val="24"/>
        </w:rPr>
        <w:t>определять контекстуальное значение слов и фраз, используемых в художественном прои</w:t>
      </w:r>
      <w:r>
        <w:rPr>
          <w:sz w:val="24"/>
        </w:rPr>
        <w:t>з</w:t>
      </w:r>
      <w:r>
        <w:rPr>
          <w:sz w:val="24"/>
        </w:rPr>
        <w:t>ведении (включая переносные и коннотативные значения), оценивать их художественную в</w:t>
      </w:r>
      <w:r>
        <w:rPr>
          <w:sz w:val="24"/>
        </w:rPr>
        <w:t>ы</w:t>
      </w:r>
      <w:r>
        <w:rPr>
          <w:sz w:val="24"/>
        </w:rPr>
        <w:t>разительность с точки зрения новизны, эмоциональной и смысловой наполненности, эстет</w:t>
      </w:r>
      <w:r>
        <w:rPr>
          <w:sz w:val="24"/>
        </w:rPr>
        <w:t>и</w:t>
      </w:r>
      <w:r>
        <w:rPr>
          <w:sz w:val="24"/>
        </w:rPr>
        <w:t>ческой значимости;</w:t>
      </w:r>
    </w:p>
    <w:p w:rsidR="00F52A35" w:rsidRDefault="0019630E" w:rsidP="005B6046">
      <w:pPr>
        <w:pStyle w:val="a5"/>
        <w:numPr>
          <w:ilvl w:val="0"/>
          <w:numId w:val="129"/>
        </w:numPr>
        <w:tabs>
          <w:tab w:val="left" w:pos="1004"/>
        </w:tabs>
        <w:ind w:left="828" w:right="116" w:firstLine="0"/>
        <w:rPr>
          <w:sz w:val="24"/>
        </w:rPr>
      </w:pPr>
      <w:r>
        <w:rPr>
          <w:sz w:val="24"/>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w:t>
      </w:r>
      <w:r>
        <w:rPr>
          <w:spacing w:val="-4"/>
          <w:sz w:val="24"/>
        </w:rPr>
        <w:t xml:space="preserve"> </w:t>
      </w:r>
      <w:r>
        <w:rPr>
          <w:sz w:val="24"/>
        </w:rPr>
        <w:t>финалом);</w:t>
      </w:r>
    </w:p>
    <w:p w:rsidR="00F52A35" w:rsidRDefault="0019630E" w:rsidP="005B6046">
      <w:pPr>
        <w:pStyle w:val="a5"/>
        <w:numPr>
          <w:ilvl w:val="0"/>
          <w:numId w:val="129"/>
        </w:numPr>
        <w:tabs>
          <w:tab w:val="left" w:pos="1006"/>
        </w:tabs>
        <w:ind w:left="828" w:right="118" w:firstLine="0"/>
        <w:rPr>
          <w:sz w:val="24"/>
        </w:rPr>
      </w:pPr>
      <w:r>
        <w:rPr>
          <w:sz w:val="24"/>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w:t>
      </w:r>
      <w:r>
        <w:rPr>
          <w:sz w:val="24"/>
        </w:rPr>
        <w:t>о</w:t>
      </w:r>
      <w:r>
        <w:rPr>
          <w:sz w:val="24"/>
        </w:rPr>
        <w:t>ния, сатира, сарказм, аллегория, гипербола и</w:t>
      </w:r>
      <w:r>
        <w:rPr>
          <w:spacing w:val="-3"/>
          <w:sz w:val="24"/>
        </w:rPr>
        <w:t xml:space="preserve"> </w:t>
      </w:r>
      <w:r>
        <w:rPr>
          <w:sz w:val="24"/>
        </w:rPr>
        <w:t>т.п.);</w:t>
      </w:r>
    </w:p>
    <w:p w:rsidR="00F52A35" w:rsidRDefault="0019630E" w:rsidP="005B6046">
      <w:pPr>
        <w:pStyle w:val="a5"/>
        <w:numPr>
          <w:ilvl w:val="0"/>
          <w:numId w:val="129"/>
        </w:numPr>
        <w:tabs>
          <w:tab w:val="left" w:pos="963"/>
        </w:tabs>
        <w:ind w:left="962"/>
        <w:rPr>
          <w:sz w:val="24"/>
        </w:rPr>
      </w:pPr>
      <w:r>
        <w:rPr>
          <w:sz w:val="24"/>
        </w:rPr>
        <w:t>осуществлять следующую продуктивную деятельность:</w:t>
      </w:r>
    </w:p>
    <w:p w:rsidR="00F52A35" w:rsidRDefault="0019630E" w:rsidP="005B6046">
      <w:pPr>
        <w:pStyle w:val="a5"/>
        <w:numPr>
          <w:ilvl w:val="0"/>
          <w:numId w:val="129"/>
        </w:numPr>
        <w:tabs>
          <w:tab w:val="left" w:pos="989"/>
        </w:tabs>
        <w:ind w:left="828" w:right="116" w:firstLine="0"/>
        <w:rPr>
          <w:sz w:val="24"/>
        </w:rPr>
      </w:pPr>
      <w:r>
        <w:rPr>
          <w:sz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w:t>
      </w:r>
      <w:r>
        <w:rPr>
          <w:spacing w:val="-13"/>
          <w:sz w:val="24"/>
        </w:rPr>
        <w:t xml:space="preserve"> </w:t>
      </w:r>
      <w:r>
        <w:rPr>
          <w:sz w:val="24"/>
        </w:rPr>
        <w:t>(периоду);</w:t>
      </w:r>
    </w:p>
    <w:p w:rsidR="00F52A35" w:rsidRDefault="0019630E" w:rsidP="005B6046">
      <w:pPr>
        <w:pStyle w:val="a5"/>
        <w:numPr>
          <w:ilvl w:val="0"/>
          <w:numId w:val="129"/>
        </w:numPr>
        <w:tabs>
          <w:tab w:val="left" w:pos="977"/>
        </w:tabs>
        <w:ind w:left="828" w:right="119" w:firstLine="0"/>
        <w:rPr>
          <w:sz w:val="24"/>
        </w:rPr>
      </w:pPr>
      <w:r>
        <w:rPr>
          <w:sz w:val="24"/>
        </w:rPr>
        <w:t>выполнять проектные работы в сфере литературы и искусства, предлагать свои собственные обоснованные интерпретации литературных</w:t>
      </w:r>
      <w:r>
        <w:rPr>
          <w:spacing w:val="1"/>
          <w:sz w:val="24"/>
        </w:rPr>
        <w:t xml:space="preserve"> </w:t>
      </w:r>
      <w:r>
        <w:rPr>
          <w:sz w:val="24"/>
        </w:rPr>
        <w:t>произведений.</w:t>
      </w:r>
    </w:p>
    <w:p w:rsidR="00F52A35" w:rsidRDefault="00F52A35">
      <w:pPr>
        <w:pStyle w:val="a3"/>
        <w:spacing w:before="3"/>
        <w:ind w:left="0"/>
        <w:jc w:val="left"/>
      </w:pPr>
    </w:p>
    <w:p w:rsidR="00F52A35" w:rsidRDefault="0019630E">
      <w:pPr>
        <w:pStyle w:val="Heading1"/>
        <w:ind w:left="828"/>
      </w:pPr>
      <w:r>
        <w:t>Выпускник на базовом уровне получит возможность научиться:</w:t>
      </w:r>
    </w:p>
    <w:p w:rsidR="00F52A35" w:rsidRDefault="0019630E" w:rsidP="005B6046">
      <w:pPr>
        <w:pStyle w:val="a5"/>
        <w:numPr>
          <w:ilvl w:val="0"/>
          <w:numId w:val="130"/>
        </w:numPr>
        <w:tabs>
          <w:tab w:val="left" w:pos="828"/>
        </w:tabs>
        <w:ind w:right="117" w:firstLine="283"/>
        <w:rPr>
          <w:i/>
          <w:sz w:val="24"/>
        </w:rPr>
      </w:pPr>
      <w:r>
        <w:rPr>
          <w:i/>
          <w:sz w:val="24"/>
        </w:rPr>
        <w:t>давать историко-культурный комментарий к тексту произведения (в том числе и с испол</w:t>
      </w:r>
      <w:r>
        <w:rPr>
          <w:i/>
          <w:sz w:val="24"/>
        </w:rPr>
        <w:t>ь</w:t>
      </w:r>
      <w:r>
        <w:rPr>
          <w:i/>
          <w:sz w:val="24"/>
        </w:rPr>
        <w:t>зованием ресурсов музея, специализированной библиотеки, исторических документов и т.</w:t>
      </w:r>
      <w:r>
        <w:rPr>
          <w:i/>
          <w:spacing w:val="-21"/>
          <w:sz w:val="24"/>
        </w:rPr>
        <w:t xml:space="preserve"> </w:t>
      </w:r>
      <w:r>
        <w:rPr>
          <w:i/>
          <w:sz w:val="24"/>
        </w:rPr>
        <w:t>п.);</w:t>
      </w:r>
    </w:p>
    <w:p w:rsidR="00F52A35" w:rsidRDefault="0019630E" w:rsidP="005B6046">
      <w:pPr>
        <w:pStyle w:val="a5"/>
        <w:numPr>
          <w:ilvl w:val="0"/>
          <w:numId w:val="130"/>
        </w:numPr>
        <w:tabs>
          <w:tab w:val="left" w:pos="828"/>
        </w:tabs>
        <w:ind w:right="117" w:firstLine="283"/>
        <w:rPr>
          <w:i/>
          <w:sz w:val="24"/>
        </w:rPr>
      </w:pPr>
      <w:r>
        <w:rPr>
          <w:i/>
          <w:sz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w:t>
      </w:r>
      <w:r>
        <w:rPr>
          <w:i/>
          <w:spacing w:val="-6"/>
          <w:sz w:val="24"/>
        </w:rPr>
        <w:t xml:space="preserve"> </w:t>
      </w:r>
      <w:r>
        <w:rPr>
          <w:i/>
          <w:sz w:val="24"/>
        </w:rPr>
        <w:t>индивидуальности;</w:t>
      </w:r>
    </w:p>
    <w:p w:rsidR="00F52A35" w:rsidRDefault="0019630E" w:rsidP="005B6046">
      <w:pPr>
        <w:pStyle w:val="a5"/>
        <w:numPr>
          <w:ilvl w:val="0"/>
          <w:numId w:val="130"/>
        </w:numPr>
        <w:tabs>
          <w:tab w:val="left" w:pos="828"/>
        </w:tabs>
        <w:ind w:right="115" w:firstLine="283"/>
        <w:rPr>
          <w:i/>
          <w:sz w:val="24"/>
        </w:rPr>
      </w:pPr>
      <w:r>
        <w:rPr>
          <w:i/>
          <w:sz w:val="24"/>
        </w:rPr>
        <w:t>анализировать художественное произведение во взаимосвязи литературы с другими обла</w:t>
      </w:r>
      <w:r>
        <w:rPr>
          <w:i/>
          <w:sz w:val="24"/>
        </w:rPr>
        <w:t>с</w:t>
      </w:r>
      <w:r>
        <w:rPr>
          <w:i/>
          <w:sz w:val="24"/>
        </w:rPr>
        <w:t>тями гуманитарного знания (философией, историей, психологией и</w:t>
      </w:r>
      <w:r>
        <w:rPr>
          <w:i/>
          <w:spacing w:val="-5"/>
          <w:sz w:val="24"/>
        </w:rPr>
        <w:t xml:space="preserve"> </w:t>
      </w:r>
      <w:r>
        <w:rPr>
          <w:i/>
          <w:sz w:val="24"/>
        </w:rPr>
        <w:t>др.);</w:t>
      </w:r>
    </w:p>
    <w:p w:rsidR="00F52A35" w:rsidRDefault="0019630E" w:rsidP="005B6046">
      <w:pPr>
        <w:pStyle w:val="a5"/>
        <w:numPr>
          <w:ilvl w:val="0"/>
          <w:numId w:val="130"/>
        </w:numPr>
        <w:tabs>
          <w:tab w:val="left" w:pos="828"/>
        </w:tabs>
        <w:ind w:right="115" w:firstLine="283"/>
        <w:rPr>
          <w:i/>
          <w:sz w:val="24"/>
        </w:rPr>
      </w:pPr>
      <w:r>
        <w:rPr>
          <w:i/>
          <w:sz w:val="24"/>
        </w:rPr>
        <w:t>анализировать одну из интерпретаций эпического, драматического или лирического произв</w:t>
      </w:r>
      <w:r>
        <w:rPr>
          <w:i/>
          <w:sz w:val="24"/>
        </w:rPr>
        <w:t>е</w:t>
      </w:r>
      <w:r>
        <w:rPr>
          <w:i/>
          <w:sz w:val="24"/>
        </w:rPr>
        <w:t>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w:t>
      </w:r>
      <w:r>
        <w:rPr>
          <w:i/>
          <w:spacing w:val="-14"/>
          <w:sz w:val="24"/>
        </w:rPr>
        <w:t xml:space="preserve"> </w:t>
      </w:r>
      <w:r>
        <w:rPr>
          <w:i/>
          <w:sz w:val="24"/>
        </w:rPr>
        <w:t>текст.</w:t>
      </w:r>
    </w:p>
    <w:p w:rsidR="00F52A35" w:rsidRDefault="0019630E">
      <w:pPr>
        <w:pStyle w:val="Heading2"/>
        <w:spacing w:before="3"/>
        <w:ind w:left="0" w:right="3290"/>
        <w:jc w:val="right"/>
      </w:pPr>
      <w:r>
        <w:t>Выпускник на базовом уровне получит возможность узнать:</w:t>
      </w:r>
    </w:p>
    <w:p w:rsidR="00F52A35" w:rsidRDefault="0019630E" w:rsidP="005B6046">
      <w:pPr>
        <w:pStyle w:val="a5"/>
        <w:numPr>
          <w:ilvl w:val="0"/>
          <w:numId w:val="130"/>
        </w:numPr>
        <w:tabs>
          <w:tab w:val="left" w:pos="424"/>
          <w:tab w:val="left" w:pos="425"/>
        </w:tabs>
        <w:spacing w:line="274" w:lineRule="exact"/>
        <w:ind w:left="828" w:right="3209" w:hanging="828"/>
        <w:jc w:val="right"/>
        <w:rPr>
          <w:i/>
          <w:sz w:val="24"/>
        </w:rPr>
      </w:pPr>
      <w:r>
        <w:rPr>
          <w:i/>
          <w:sz w:val="24"/>
        </w:rPr>
        <w:t>о месте и значении русской литературы в мировой</w:t>
      </w:r>
      <w:r>
        <w:rPr>
          <w:i/>
          <w:spacing w:val="-16"/>
          <w:sz w:val="24"/>
        </w:rPr>
        <w:t xml:space="preserve"> </w:t>
      </w:r>
      <w:r>
        <w:rPr>
          <w:i/>
          <w:sz w:val="24"/>
        </w:rPr>
        <w:t>литературе;</w:t>
      </w:r>
    </w:p>
    <w:p w:rsidR="00F52A35" w:rsidRDefault="0019630E" w:rsidP="005B6046">
      <w:pPr>
        <w:pStyle w:val="a5"/>
        <w:numPr>
          <w:ilvl w:val="0"/>
          <w:numId w:val="130"/>
        </w:numPr>
        <w:tabs>
          <w:tab w:val="left" w:pos="827"/>
          <w:tab w:val="left" w:pos="828"/>
        </w:tabs>
        <w:spacing w:before="73"/>
        <w:ind w:left="828"/>
        <w:jc w:val="left"/>
        <w:rPr>
          <w:i/>
          <w:sz w:val="24"/>
        </w:rPr>
      </w:pPr>
      <w:r>
        <w:rPr>
          <w:i/>
          <w:sz w:val="24"/>
        </w:rPr>
        <w:t>о произведениях новейшей отечественной и мировой</w:t>
      </w:r>
      <w:r>
        <w:rPr>
          <w:i/>
          <w:spacing w:val="-5"/>
          <w:sz w:val="24"/>
        </w:rPr>
        <w:t xml:space="preserve"> </w:t>
      </w:r>
      <w:r>
        <w:rPr>
          <w:i/>
          <w:sz w:val="24"/>
        </w:rPr>
        <w:t>литературы;</w:t>
      </w:r>
    </w:p>
    <w:p w:rsidR="00F52A35" w:rsidRDefault="0019630E" w:rsidP="005B6046">
      <w:pPr>
        <w:pStyle w:val="a5"/>
        <w:numPr>
          <w:ilvl w:val="0"/>
          <w:numId w:val="130"/>
        </w:numPr>
        <w:tabs>
          <w:tab w:val="left" w:pos="827"/>
          <w:tab w:val="left" w:pos="828"/>
        </w:tabs>
        <w:ind w:left="828"/>
        <w:jc w:val="left"/>
        <w:rPr>
          <w:i/>
          <w:sz w:val="24"/>
        </w:rPr>
      </w:pPr>
      <w:r>
        <w:rPr>
          <w:i/>
          <w:sz w:val="24"/>
        </w:rPr>
        <w:t>о важнейших литературных ресурсах, в том числе в сети</w:t>
      </w:r>
      <w:r>
        <w:rPr>
          <w:i/>
          <w:spacing w:val="-7"/>
          <w:sz w:val="24"/>
        </w:rPr>
        <w:t xml:space="preserve"> </w:t>
      </w:r>
      <w:r>
        <w:rPr>
          <w:i/>
          <w:sz w:val="24"/>
        </w:rPr>
        <w:t>Интернет;</w:t>
      </w:r>
    </w:p>
    <w:p w:rsidR="00F52A35" w:rsidRDefault="0019630E" w:rsidP="005B6046">
      <w:pPr>
        <w:pStyle w:val="a5"/>
        <w:numPr>
          <w:ilvl w:val="0"/>
          <w:numId w:val="130"/>
        </w:numPr>
        <w:tabs>
          <w:tab w:val="left" w:pos="827"/>
          <w:tab w:val="left" w:pos="828"/>
        </w:tabs>
        <w:ind w:left="828"/>
        <w:jc w:val="left"/>
        <w:rPr>
          <w:i/>
          <w:sz w:val="24"/>
        </w:rPr>
      </w:pPr>
      <w:r>
        <w:rPr>
          <w:i/>
          <w:sz w:val="24"/>
        </w:rPr>
        <w:t>об историко-культурном подходе в</w:t>
      </w:r>
      <w:r>
        <w:rPr>
          <w:i/>
          <w:spacing w:val="-4"/>
          <w:sz w:val="24"/>
        </w:rPr>
        <w:t xml:space="preserve"> </w:t>
      </w:r>
      <w:r>
        <w:rPr>
          <w:i/>
          <w:sz w:val="24"/>
        </w:rPr>
        <w:t>литературоведении;</w:t>
      </w:r>
    </w:p>
    <w:p w:rsidR="00F52A35" w:rsidRDefault="0019630E" w:rsidP="005B6046">
      <w:pPr>
        <w:pStyle w:val="a5"/>
        <w:numPr>
          <w:ilvl w:val="0"/>
          <w:numId w:val="130"/>
        </w:numPr>
        <w:tabs>
          <w:tab w:val="left" w:pos="827"/>
          <w:tab w:val="left" w:pos="828"/>
        </w:tabs>
        <w:ind w:left="828"/>
        <w:jc w:val="left"/>
        <w:rPr>
          <w:i/>
          <w:sz w:val="24"/>
        </w:rPr>
      </w:pPr>
      <w:r>
        <w:rPr>
          <w:i/>
          <w:sz w:val="24"/>
        </w:rPr>
        <w:t>об историко-литературном процессе XIX и XX</w:t>
      </w:r>
      <w:r>
        <w:rPr>
          <w:i/>
          <w:spacing w:val="1"/>
          <w:sz w:val="24"/>
        </w:rPr>
        <w:t xml:space="preserve"> </w:t>
      </w:r>
      <w:r>
        <w:rPr>
          <w:i/>
          <w:sz w:val="24"/>
        </w:rPr>
        <w:t>веков;</w:t>
      </w:r>
    </w:p>
    <w:p w:rsidR="00F52A35" w:rsidRDefault="0019630E" w:rsidP="005B6046">
      <w:pPr>
        <w:pStyle w:val="a5"/>
        <w:numPr>
          <w:ilvl w:val="0"/>
          <w:numId w:val="130"/>
        </w:numPr>
        <w:tabs>
          <w:tab w:val="left" w:pos="827"/>
          <w:tab w:val="left" w:pos="828"/>
        </w:tabs>
        <w:ind w:left="828"/>
        <w:jc w:val="left"/>
        <w:rPr>
          <w:i/>
          <w:sz w:val="24"/>
        </w:rPr>
      </w:pPr>
      <w:r>
        <w:rPr>
          <w:i/>
          <w:sz w:val="24"/>
        </w:rPr>
        <w:t>о наиболее ярких или характерных чертах литературных направлений или</w:t>
      </w:r>
      <w:r>
        <w:rPr>
          <w:i/>
          <w:spacing w:val="-11"/>
          <w:sz w:val="24"/>
        </w:rPr>
        <w:t xml:space="preserve"> </w:t>
      </w:r>
      <w:r>
        <w:rPr>
          <w:i/>
          <w:sz w:val="24"/>
        </w:rPr>
        <w:t>течений;</w:t>
      </w:r>
    </w:p>
    <w:p w:rsidR="00F52A35" w:rsidRDefault="0019630E" w:rsidP="005B6046">
      <w:pPr>
        <w:pStyle w:val="a5"/>
        <w:numPr>
          <w:ilvl w:val="0"/>
          <w:numId w:val="130"/>
        </w:numPr>
        <w:tabs>
          <w:tab w:val="left" w:pos="828"/>
        </w:tabs>
        <w:ind w:right="114" w:firstLine="283"/>
        <w:rPr>
          <w:i/>
          <w:sz w:val="24"/>
        </w:rPr>
      </w:pPr>
      <w:r>
        <w:rPr>
          <w:i/>
          <w:sz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w:t>
      </w:r>
      <w:r>
        <w:rPr>
          <w:i/>
          <w:sz w:val="24"/>
        </w:rPr>
        <w:t>и</w:t>
      </w:r>
      <w:r>
        <w:rPr>
          <w:i/>
          <w:sz w:val="24"/>
        </w:rPr>
        <w:t>ровой и отечественной</w:t>
      </w:r>
      <w:r>
        <w:rPr>
          <w:i/>
          <w:spacing w:val="-1"/>
          <w:sz w:val="24"/>
        </w:rPr>
        <w:t xml:space="preserve"> </w:t>
      </w:r>
      <w:r>
        <w:rPr>
          <w:i/>
          <w:sz w:val="24"/>
        </w:rPr>
        <w:t>культуре;</w:t>
      </w:r>
    </w:p>
    <w:p w:rsidR="00F52A35" w:rsidRDefault="0019630E" w:rsidP="005B6046">
      <w:pPr>
        <w:pStyle w:val="a5"/>
        <w:numPr>
          <w:ilvl w:val="0"/>
          <w:numId w:val="130"/>
        </w:numPr>
        <w:tabs>
          <w:tab w:val="left" w:pos="828"/>
        </w:tabs>
        <w:ind w:left="828"/>
        <w:rPr>
          <w:i/>
          <w:sz w:val="24"/>
        </w:rPr>
      </w:pPr>
      <w:r>
        <w:rPr>
          <w:i/>
          <w:sz w:val="24"/>
        </w:rPr>
        <w:t>о соотношении и взаимосвязях литературы с историческим периодом,</w:t>
      </w:r>
      <w:r>
        <w:rPr>
          <w:i/>
          <w:spacing w:val="-4"/>
          <w:sz w:val="24"/>
        </w:rPr>
        <w:t xml:space="preserve"> </w:t>
      </w:r>
      <w:r>
        <w:rPr>
          <w:i/>
          <w:sz w:val="24"/>
        </w:rPr>
        <w:t>эпохой.</w:t>
      </w:r>
    </w:p>
    <w:p w:rsidR="00F52A35" w:rsidRDefault="00F52A35">
      <w:pPr>
        <w:pStyle w:val="a3"/>
        <w:spacing w:before="5"/>
        <w:ind w:left="0"/>
        <w:jc w:val="left"/>
        <w:rPr>
          <w:i/>
        </w:rPr>
      </w:pPr>
    </w:p>
    <w:p w:rsidR="00F52A35" w:rsidRDefault="0019630E">
      <w:pPr>
        <w:pStyle w:val="Heading1"/>
        <w:ind w:left="828"/>
        <w:jc w:val="left"/>
      </w:pPr>
      <w:r>
        <w:t>Выпускник на углубленном уровне научится:</w:t>
      </w:r>
    </w:p>
    <w:p w:rsidR="00F52A35" w:rsidRDefault="0019630E">
      <w:pPr>
        <w:pStyle w:val="a3"/>
        <w:ind w:left="763" w:right="1492"/>
        <w:jc w:val="left"/>
      </w:pPr>
      <w:r>
        <w:t>- демонстрировать знание произведений русской, родной и мировой литературы в соответствии с материалом, обеспечивающим углубленное изучение предмета;</w:t>
      </w:r>
    </w:p>
    <w:p w:rsidR="00F52A35" w:rsidRDefault="0019630E" w:rsidP="005B6046">
      <w:pPr>
        <w:pStyle w:val="a5"/>
        <w:numPr>
          <w:ilvl w:val="1"/>
          <w:numId w:val="130"/>
        </w:numPr>
        <w:tabs>
          <w:tab w:val="left" w:pos="843"/>
        </w:tabs>
        <w:ind w:left="842"/>
        <w:jc w:val="left"/>
        <w:rPr>
          <w:sz w:val="24"/>
        </w:rPr>
      </w:pPr>
      <w:r>
        <w:rPr>
          <w:sz w:val="24"/>
        </w:rPr>
        <w:t>в устной и письменной форме</w:t>
      </w:r>
      <w:r>
        <w:rPr>
          <w:spacing w:val="5"/>
          <w:sz w:val="24"/>
        </w:rPr>
        <w:t xml:space="preserve"> </w:t>
      </w:r>
      <w:r>
        <w:rPr>
          <w:sz w:val="24"/>
        </w:rPr>
        <w:t>анализировать:</w:t>
      </w:r>
    </w:p>
    <w:p w:rsidR="00F52A35" w:rsidRDefault="0019630E" w:rsidP="005B6046">
      <w:pPr>
        <w:pStyle w:val="a5"/>
        <w:numPr>
          <w:ilvl w:val="1"/>
          <w:numId w:val="130"/>
        </w:numPr>
        <w:tabs>
          <w:tab w:val="left" w:pos="843"/>
        </w:tabs>
        <w:ind w:right="248" w:firstLine="0"/>
        <w:jc w:val="left"/>
        <w:rPr>
          <w:sz w:val="24"/>
        </w:rPr>
      </w:pPr>
      <w:r>
        <w:rPr>
          <w:sz w:val="24"/>
        </w:rPr>
        <w:t>конкретные произведения с использованием различных научных методов, методик и практик чтения;</w:t>
      </w:r>
    </w:p>
    <w:p w:rsidR="00F52A35" w:rsidRDefault="0019630E">
      <w:pPr>
        <w:pStyle w:val="a3"/>
        <w:ind w:left="828" w:right="119" w:firstLine="60"/>
      </w:pPr>
      <w:r>
        <w:t>- конкретные произведения во взаимосвязи с другими видами искусства (театром, кино и др.) и отраслями знания (историей, философией, педагогикой, психологией и др.);</w:t>
      </w:r>
    </w:p>
    <w:p w:rsidR="00F52A35" w:rsidRDefault="0019630E" w:rsidP="005B6046">
      <w:pPr>
        <w:pStyle w:val="a5"/>
        <w:numPr>
          <w:ilvl w:val="2"/>
          <w:numId w:val="130"/>
        </w:numPr>
        <w:tabs>
          <w:tab w:val="left" w:pos="1121"/>
        </w:tabs>
        <w:ind w:right="118" w:firstLine="0"/>
        <w:rPr>
          <w:sz w:val="24"/>
        </w:rPr>
      </w:pPr>
      <w:r>
        <w:rPr>
          <w:sz w:val="24"/>
        </w:rPr>
        <w:lastRenderedPageBreak/>
        <w:t>несколько различных интерпретаций эпического, драматического или лирического прои</w:t>
      </w:r>
      <w:r>
        <w:rPr>
          <w:sz w:val="24"/>
        </w:rPr>
        <w:t>з</w:t>
      </w:r>
      <w:r>
        <w:rPr>
          <w:sz w:val="24"/>
        </w:rPr>
        <w:t>ведения (например, кинофильм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rsidR="00F52A35" w:rsidRDefault="0019630E" w:rsidP="005B6046">
      <w:pPr>
        <w:pStyle w:val="a5"/>
        <w:numPr>
          <w:ilvl w:val="2"/>
          <w:numId w:val="130"/>
        </w:numPr>
        <w:tabs>
          <w:tab w:val="left" w:pos="963"/>
        </w:tabs>
        <w:ind w:left="823" w:right="1158" w:firstLine="0"/>
        <w:rPr>
          <w:sz w:val="24"/>
        </w:rPr>
      </w:pPr>
      <w:r>
        <w:rPr>
          <w:sz w:val="24"/>
        </w:rPr>
        <w:t>ориентироваться в историко-литературном процессе XIX–ХХ веков и современном литературном процессе, опираясь</w:t>
      </w:r>
      <w:r>
        <w:rPr>
          <w:spacing w:val="-2"/>
          <w:sz w:val="24"/>
        </w:rPr>
        <w:t xml:space="preserve"> </w:t>
      </w:r>
      <w:proofErr w:type="gramStart"/>
      <w:r>
        <w:rPr>
          <w:sz w:val="24"/>
        </w:rPr>
        <w:t>на</w:t>
      </w:r>
      <w:proofErr w:type="gramEnd"/>
      <w:r>
        <w:rPr>
          <w:sz w:val="24"/>
        </w:rPr>
        <w:t>:</w:t>
      </w:r>
    </w:p>
    <w:p w:rsidR="00F52A35" w:rsidRDefault="0019630E" w:rsidP="005B6046">
      <w:pPr>
        <w:pStyle w:val="a5"/>
        <w:numPr>
          <w:ilvl w:val="2"/>
          <w:numId w:val="130"/>
        </w:numPr>
        <w:tabs>
          <w:tab w:val="left" w:pos="968"/>
        </w:tabs>
        <w:ind w:left="827" w:right="117" w:firstLine="0"/>
        <w:rPr>
          <w:sz w:val="24"/>
        </w:rPr>
      </w:pPr>
      <w:proofErr w:type="gramStart"/>
      <w:r>
        <w:rPr>
          <w:sz w:val="24"/>
        </w:rPr>
        <w:t>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w:t>
      </w:r>
      <w:r>
        <w:rPr>
          <w:sz w:val="24"/>
        </w:rPr>
        <w:t>н</w:t>
      </w:r>
      <w:r>
        <w:rPr>
          <w:sz w:val="24"/>
        </w:rPr>
        <w:t>кретном тексте, в том числе прежде неизвестном), знание о составе ведущих литературных групп, о литературной борьбе и взаимодействии между ними (например, о полемике символ</w:t>
      </w:r>
      <w:r>
        <w:rPr>
          <w:sz w:val="24"/>
        </w:rPr>
        <w:t>и</w:t>
      </w:r>
      <w:r>
        <w:rPr>
          <w:sz w:val="24"/>
        </w:rPr>
        <w:t>стов и футуристов, сторонников «гражданской» и «чистой» поэзии и</w:t>
      </w:r>
      <w:r>
        <w:rPr>
          <w:spacing w:val="-12"/>
          <w:sz w:val="24"/>
        </w:rPr>
        <w:t xml:space="preserve"> </w:t>
      </w:r>
      <w:r>
        <w:rPr>
          <w:sz w:val="24"/>
        </w:rPr>
        <w:t>др.);</w:t>
      </w:r>
      <w:proofErr w:type="gramEnd"/>
    </w:p>
    <w:p w:rsidR="00F52A35" w:rsidRDefault="0019630E" w:rsidP="005B6046">
      <w:pPr>
        <w:pStyle w:val="a5"/>
        <w:numPr>
          <w:ilvl w:val="2"/>
          <w:numId w:val="130"/>
        </w:numPr>
        <w:tabs>
          <w:tab w:val="left" w:pos="1126"/>
        </w:tabs>
        <w:ind w:left="827" w:right="117" w:firstLine="0"/>
        <w:rPr>
          <w:sz w:val="24"/>
        </w:rPr>
      </w:pPr>
      <w:r>
        <w:rPr>
          <w:sz w:val="24"/>
        </w:rPr>
        <w:t>знание имен и творческих биографий наиболее известных писателей, критиков, литерату</w:t>
      </w:r>
      <w:r>
        <w:rPr>
          <w:sz w:val="24"/>
        </w:rPr>
        <w:t>р</w:t>
      </w:r>
      <w:r>
        <w:rPr>
          <w:sz w:val="24"/>
        </w:rPr>
        <w:t>ных героев, а также названий самых значительных произведений;</w:t>
      </w:r>
    </w:p>
    <w:p w:rsidR="00F52A35" w:rsidRDefault="0019630E" w:rsidP="005B6046">
      <w:pPr>
        <w:pStyle w:val="a5"/>
        <w:numPr>
          <w:ilvl w:val="2"/>
          <w:numId w:val="130"/>
        </w:numPr>
        <w:tabs>
          <w:tab w:val="left" w:pos="968"/>
        </w:tabs>
        <w:ind w:left="967" w:hanging="141"/>
        <w:rPr>
          <w:sz w:val="24"/>
        </w:rPr>
      </w:pPr>
      <w:r>
        <w:rPr>
          <w:sz w:val="24"/>
        </w:rPr>
        <w:t>представление о значимости и актуальности произведений в контексте эпохи их</w:t>
      </w:r>
      <w:r>
        <w:rPr>
          <w:spacing w:val="-11"/>
          <w:sz w:val="24"/>
        </w:rPr>
        <w:t xml:space="preserve"> </w:t>
      </w:r>
      <w:r>
        <w:rPr>
          <w:sz w:val="24"/>
        </w:rPr>
        <w:t>появления;</w:t>
      </w:r>
    </w:p>
    <w:p w:rsidR="00F52A35" w:rsidRDefault="0019630E" w:rsidP="005B6046">
      <w:pPr>
        <w:pStyle w:val="a5"/>
        <w:numPr>
          <w:ilvl w:val="2"/>
          <w:numId w:val="130"/>
        </w:numPr>
        <w:tabs>
          <w:tab w:val="left" w:pos="1059"/>
        </w:tabs>
        <w:ind w:left="827" w:right="114" w:firstLine="0"/>
        <w:rPr>
          <w:sz w:val="24"/>
        </w:rPr>
      </w:pPr>
      <w:r>
        <w:rPr>
          <w:sz w:val="24"/>
        </w:rPr>
        <w:t>знания об истории создания изучаемых произведений и об особенностях восприятия прои</w:t>
      </w:r>
      <w:r>
        <w:rPr>
          <w:sz w:val="24"/>
        </w:rPr>
        <w:t>з</w:t>
      </w:r>
      <w:r>
        <w:rPr>
          <w:sz w:val="24"/>
        </w:rPr>
        <w:t>ведений читателями в исторической</w:t>
      </w:r>
      <w:r>
        <w:rPr>
          <w:spacing w:val="1"/>
          <w:sz w:val="24"/>
        </w:rPr>
        <w:t xml:space="preserve"> </w:t>
      </w:r>
      <w:r>
        <w:rPr>
          <w:sz w:val="24"/>
        </w:rPr>
        <w:t>динамике;</w:t>
      </w:r>
    </w:p>
    <w:p w:rsidR="00F52A35" w:rsidRDefault="0019630E" w:rsidP="005B6046">
      <w:pPr>
        <w:pStyle w:val="a5"/>
        <w:numPr>
          <w:ilvl w:val="1"/>
          <w:numId w:val="130"/>
        </w:numPr>
        <w:tabs>
          <w:tab w:val="left" w:pos="843"/>
        </w:tabs>
        <w:ind w:left="763" w:right="602" w:hanging="60"/>
        <w:rPr>
          <w:sz w:val="24"/>
        </w:rPr>
      </w:pPr>
      <w:r>
        <w:rPr>
          <w:sz w:val="24"/>
        </w:rPr>
        <w:t>обобщать и анализировать свой читательский опыт (в том числе и опыт самостоятельного чтения):</w:t>
      </w:r>
    </w:p>
    <w:p w:rsidR="00F52A35" w:rsidRDefault="0019630E" w:rsidP="005B6046">
      <w:pPr>
        <w:pStyle w:val="a5"/>
        <w:numPr>
          <w:ilvl w:val="2"/>
          <w:numId w:val="130"/>
        </w:numPr>
        <w:tabs>
          <w:tab w:val="left" w:pos="1162"/>
        </w:tabs>
        <w:ind w:right="116" w:firstLine="0"/>
        <w:rPr>
          <w:sz w:val="24"/>
        </w:rPr>
      </w:pPr>
      <w:r>
        <w:rPr>
          <w:sz w:val="24"/>
        </w:rPr>
        <w:t>давать развернутые ответы на вопросы с использованием научного аппарата литературов</w:t>
      </w:r>
      <w:r>
        <w:rPr>
          <w:sz w:val="24"/>
        </w:rPr>
        <w:t>е</w:t>
      </w:r>
      <w:r>
        <w:rPr>
          <w:sz w:val="24"/>
        </w:rPr>
        <w:t>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w:t>
      </w:r>
      <w:r>
        <w:rPr>
          <w:sz w:val="24"/>
        </w:rPr>
        <w:t>о</w:t>
      </w:r>
      <w:r>
        <w:rPr>
          <w:sz w:val="24"/>
        </w:rPr>
        <w:t>сти произведения к литературному направлению (течению) и культурно-исторической эпохе</w:t>
      </w:r>
      <w:r>
        <w:rPr>
          <w:spacing w:val="-1"/>
          <w:sz w:val="24"/>
        </w:rPr>
        <w:t xml:space="preserve"> </w:t>
      </w:r>
      <w:r>
        <w:rPr>
          <w:sz w:val="24"/>
        </w:rPr>
        <w:t>(периоду);</w:t>
      </w:r>
    </w:p>
    <w:p w:rsidR="00F52A35" w:rsidRDefault="0019630E" w:rsidP="005B6046">
      <w:pPr>
        <w:pStyle w:val="a5"/>
        <w:numPr>
          <w:ilvl w:val="1"/>
          <w:numId w:val="130"/>
        </w:numPr>
        <w:tabs>
          <w:tab w:val="left" w:pos="903"/>
        </w:tabs>
        <w:ind w:left="902"/>
        <w:rPr>
          <w:sz w:val="24"/>
        </w:rPr>
      </w:pPr>
      <w:r>
        <w:rPr>
          <w:sz w:val="24"/>
        </w:rPr>
        <w:t>осуществлять следующую продуктивную</w:t>
      </w:r>
      <w:r>
        <w:rPr>
          <w:spacing w:val="3"/>
          <w:sz w:val="24"/>
        </w:rPr>
        <w:t xml:space="preserve"> </w:t>
      </w:r>
      <w:r>
        <w:rPr>
          <w:sz w:val="24"/>
        </w:rPr>
        <w:t>деятельность:</w:t>
      </w:r>
    </w:p>
    <w:p w:rsidR="00F52A35" w:rsidRDefault="0019630E" w:rsidP="005B6046">
      <w:pPr>
        <w:pStyle w:val="a5"/>
        <w:numPr>
          <w:ilvl w:val="2"/>
          <w:numId w:val="130"/>
        </w:numPr>
        <w:tabs>
          <w:tab w:val="left" w:pos="1164"/>
        </w:tabs>
        <w:ind w:right="117" w:firstLine="60"/>
        <w:rPr>
          <w:sz w:val="24"/>
        </w:rPr>
      </w:pPr>
      <w:r>
        <w:rPr>
          <w:sz w:val="24"/>
        </w:rPr>
        <w:t>выполнять проектные и исследовательские литературоведческие работы, самостоятельно определяя их тематику, методы и планируемые</w:t>
      </w:r>
      <w:r>
        <w:rPr>
          <w:spacing w:val="1"/>
          <w:sz w:val="24"/>
        </w:rPr>
        <w:t xml:space="preserve"> </w:t>
      </w:r>
      <w:r>
        <w:rPr>
          <w:sz w:val="24"/>
        </w:rPr>
        <w:t>результаты;</w:t>
      </w:r>
    </w:p>
    <w:p w:rsidR="00F52A35" w:rsidRDefault="0019630E" w:rsidP="005B6046">
      <w:pPr>
        <w:pStyle w:val="a5"/>
        <w:numPr>
          <w:ilvl w:val="1"/>
          <w:numId w:val="130"/>
        </w:numPr>
        <w:tabs>
          <w:tab w:val="left" w:pos="1073"/>
        </w:tabs>
        <w:ind w:left="828" w:right="117" w:firstLine="0"/>
        <w:rPr>
          <w:sz w:val="24"/>
        </w:rPr>
      </w:pPr>
      <w:r>
        <w:rPr>
          <w:sz w:val="24"/>
        </w:rPr>
        <w:t>давать историко-культурный комментарий к тексту произведения (в том числе и с испол</w:t>
      </w:r>
      <w:r>
        <w:rPr>
          <w:sz w:val="24"/>
        </w:rPr>
        <w:t>ь</w:t>
      </w:r>
      <w:r>
        <w:rPr>
          <w:sz w:val="24"/>
        </w:rPr>
        <w:t>зованием ресурсов музея, специализированной библиотеки, исторических документов и др.).</w:t>
      </w:r>
    </w:p>
    <w:p w:rsidR="00F52A35" w:rsidRDefault="00F52A35">
      <w:pPr>
        <w:pStyle w:val="a3"/>
        <w:spacing w:before="3"/>
        <w:ind w:left="0"/>
        <w:jc w:val="left"/>
      </w:pPr>
    </w:p>
    <w:p w:rsidR="00F52A35" w:rsidRDefault="0019630E">
      <w:pPr>
        <w:pStyle w:val="Heading1"/>
        <w:spacing w:before="1"/>
        <w:ind w:left="828"/>
      </w:pPr>
      <w:r>
        <w:t>Выпускник на углубленном уровне получит возможность научиться:</w:t>
      </w:r>
    </w:p>
    <w:p w:rsidR="00F52A35" w:rsidRDefault="0019630E" w:rsidP="005B6046">
      <w:pPr>
        <w:pStyle w:val="a5"/>
        <w:numPr>
          <w:ilvl w:val="0"/>
          <w:numId w:val="130"/>
        </w:numPr>
        <w:tabs>
          <w:tab w:val="left" w:pos="828"/>
        </w:tabs>
        <w:ind w:right="117" w:firstLine="283"/>
        <w:rPr>
          <w:i/>
          <w:sz w:val="24"/>
        </w:rPr>
      </w:pPr>
      <w:r>
        <w:rPr>
          <w:i/>
          <w:sz w:val="24"/>
        </w:rP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w:t>
      </w:r>
      <w:r>
        <w:rPr>
          <w:i/>
          <w:sz w:val="24"/>
        </w:rPr>
        <w:t>р</w:t>
      </w:r>
      <w:r>
        <w:rPr>
          <w:i/>
          <w:sz w:val="24"/>
        </w:rPr>
        <w:t>нет;</w:t>
      </w:r>
    </w:p>
    <w:p w:rsidR="00F52A35" w:rsidRDefault="0019630E" w:rsidP="005B6046">
      <w:pPr>
        <w:pStyle w:val="a5"/>
        <w:numPr>
          <w:ilvl w:val="0"/>
          <w:numId w:val="130"/>
        </w:numPr>
        <w:tabs>
          <w:tab w:val="left" w:pos="828"/>
        </w:tabs>
        <w:spacing w:before="73"/>
        <w:ind w:right="119" w:firstLine="283"/>
        <w:rPr>
          <w:i/>
          <w:sz w:val="24"/>
        </w:rPr>
      </w:pPr>
      <w:r>
        <w:rPr>
          <w:i/>
          <w:sz w:val="24"/>
        </w:rPr>
        <w:t>опираться в своей деятельности на ведущие направления литературоведения, в том числе современного, на работы крупнейших литературоведов и критиков XIX–XXI</w:t>
      </w:r>
      <w:r>
        <w:rPr>
          <w:i/>
          <w:spacing w:val="-7"/>
          <w:sz w:val="24"/>
        </w:rPr>
        <w:t xml:space="preserve"> </w:t>
      </w:r>
      <w:r>
        <w:rPr>
          <w:i/>
          <w:sz w:val="24"/>
        </w:rPr>
        <w:t>вв.;</w:t>
      </w:r>
    </w:p>
    <w:p w:rsidR="00F52A35" w:rsidRDefault="0019630E" w:rsidP="005B6046">
      <w:pPr>
        <w:pStyle w:val="a5"/>
        <w:numPr>
          <w:ilvl w:val="0"/>
          <w:numId w:val="130"/>
        </w:numPr>
        <w:tabs>
          <w:tab w:val="left" w:pos="828"/>
        </w:tabs>
        <w:ind w:right="115" w:firstLine="283"/>
        <w:rPr>
          <w:i/>
          <w:sz w:val="24"/>
        </w:rPr>
      </w:pPr>
      <w:r>
        <w:rPr>
          <w:i/>
          <w:sz w:val="24"/>
        </w:rPr>
        <w:t>пополнять и обогащать свои представления об основных закономерностях литературного процесса, в том числе современного, в его</w:t>
      </w:r>
      <w:r>
        <w:rPr>
          <w:i/>
          <w:spacing w:val="-4"/>
          <w:sz w:val="24"/>
        </w:rPr>
        <w:t xml:space="preserve"> </w:t>
      </w:r>
      <w:r>
        <w:rPr>
          <w:i/>
          <w:sz w:val="24"/>
        </w:rPr>
        <w:t>динамике;</w:t>
      </w:r>
    </w:p>
    <w:p w:rsidR="00F52A35" w:rsidRDefault="0019630E" w:rsidP="005B6046">
      <w:pPr>
        <w:pStyle w:val="a5"/>
        <w:numPr>
          <w:ilvl w:val="0"/>
          <w:numId w:val="130"/>
        </w:numPr>
        <w:tabs>
          <w:tab w:val="left" w:pos="828"/>
        </w:tabs>
        <w:ind w:right="117" w:firstLine="283"/>
        <w:rPr>
          <w:i/>
          <w:sz w:val="24"/>
        </w:rPr>
      </w:pPr>
      <w:r>
        <w:rPr>
          <w:i/>
          <w:sz w:val="24"/>
        </w:rPr>
        <w:t xml:space="preserve">принимать участие в научных и творческих мероприятиях (конференциях, конкурсах, летних школах и пр.) для молодых ученых в различных ролях (докладчик, содокладчик, дискутант и др.), представляя результаты своих исследований в виде научных докладов и статей в </w:t>
      </w:r>
      <w:bookmarkStart w:id="14" w:name="_bookmark8"/>
      <w:bookmarkEnd w:id="14"/>
      <w:r>
        <w:rPr>
          <w:i/>
          <w:sz w:val="24"/>
        </w:rPr>
        <w:t>специализирова</w:t>
      </w:r>
      <w:r>
        <w:rPr>
          <w:i/>
          <w:sz w:val="24"/>
        </w:rPr>
        <w:t>н</w:t>
      </w:r>
      <w:r>
        <w:rPr>
          <w:i/>
          <w:sz w:val="24"/>
        </w:rPr>
        <w:t>ных</w:t>
      </w:r>
      <w:r>
        <w:rPr>
          <w:i/>
          <w:spacing w:val="-2"/>
          <w:sz w:val="24"/>
        </w:rPr>
        <w:t xml:space="preserve"> </w:t>
      </w:r>
      <w:r>
        <w:rPr>
          <w:i/>
          <w:sz w:val="24"/>
        </w:rPr>
        <w:t>изданиях.</w:t>
      </w:r>
    </w:p>
    <w:p w:rsidR="004252F9" w:rsidRDefault="004252F9">
      <w:pPr>
        <w:pStyle w:val="Heading1"/>
        <w:spacing w:before="5" w:line="240" w:lineRule="auto"/>
        <w:ind w:left="828"/>
        <w:jc w:val="left"/>
      </w:pPr>
    </w:p>
    <w:p w:rsidR="00F52A35" w:rsidRDefault="0019630E">
      <w:pPr>
        <w:pStyle w:val="Heading1"/>
        <w:spacing w:before="5" w:line="240" w:lineRule="auto"/>
        <w:ind w:left="828"/>
        <w:jc w:val="left"/>
      </w:pPr>
      <w:r>
        <w:t>Иностранный язык</w:t>
      </w:r>
    </w:p>
    <w:p w:rsidR="00F52A35" w:rsidRDefault="0019630E">
      <w:pPr>
        <w:ind w:left="120" w:firstLine="708"/>
        <w:rPr>
          <w:b/>
          <w:sz w:val="24"/>
        </w:rPr>
      </w:pPr>
      <w:r>
        <w:rPr>
          <w:b/>
          <w:sz w:val="24"/>
        </w:rPr>
        <w:t>В результате изучения учебного предмета «Иностранный язык» (английский) на уровне среднего общего образования:</w:t>
      </w:r>
    </w:p>
    <w:p w:rsidR="00F52A35" w:rsidRDefault="0019630E">
      <w:pPr>
        <w:pStyle w:val="Heading1"/>
        <w:spacing w:line="240" w:lineRule="auto"/>
        <w:ind w:left="828"/>
        <w:jc w:val="left"/>
      </w:pPr>
      <w:r>
        <w:t>Выпускник на базовом уровне научится:</w:t>
      </w:r>
    </w:p>
    <w:p w:rsidR="004252F9" w:rsidRDefault="0019630E">
      <w:pPr>
        <w:ind w:left="828" w:right="6416"/>
        <w:rPr>
          <w:b/>
          <w:sz w:val="24"/>
        </w:rPr>
      </w:pPr>
      <w:r>
        <w:rPr>
          <w:b/>
          <w:sz w:val="24"/>
        </w:rPr>
        <w:t xml:space="preserve">Коммуникативные умения </w:t>
      </w:r>
    </w:p>
    <w:p w:rsidR="00F52A35" w:rsidRDefault="0019630E">
      <w:pPr>
        <w:ind w:left="828" w:right="6416"/>
        <w:rPr>
          <w:b/>
          <w:sz w:val="24"/>
        </w:rPr>
      </w:pPr>
      <w:r>
        <w:rPr>
          <w:b/>
          <w:sz w:val="24"/>
        </w:rPr>
        <w:t>Говорение, диалогическая речь</w:t>
      </w:r>
    </w:p>
    <w:p w:rsidR="00F52A35" w:rsidRDefault="0019630E" w:rsidP="005B6046">
      <w:pPr>
        <w:pStyle w:val="a5"/>
        <w:numPr>
          <w:ilvl w:val="0"/>
          <w:numId w:val="130"/>
        </w:numPr>
        <w:tabs>
          <w:tab w:val="left" w:pos="827"/>
          <w:tab w:val="left" w:pos="828"/>
        </w:tabs>
        <w:spacing w:line="271" w:lineRule="exact"/>
        <w:ind w:left="828"/>
        <w:jc w:val="left"/>
        <w:rPr>
          <w:sz w:val="24"/>
        </w:rPr>
      </w:pPr>
      <w:r>
        <w:rPr>
          <w:sz w:val="24"/>
        </w:rPr>
        <w:t>Вести диалог/полилог в ситуациях неофициального общения в рамках изученной</w:t>
      </w:r>
      <w:r>
        <w:rPr>
          <w:spacing w:val="-10"/>
          <w:sz w:val="24"/>
        </w:rPr>
        <w:t xml:space="preserve"> </w:t>
      </w:r>
      <w:r>
        <w:rPr>
          <w:sz w:val="24"/>
        </w:rPr>
        <w:t>тематики;</w:t>
      </w:r>
    </w:p>
    <w:p w:rsidR="00F52A35" w:rsidRDefault="0019630E" w:rsidP="005B6046">
      <w:pPr>
        <w:pStyle w:val="a5"/>
        <w:numPr>
          <w:ilvl w:val="0"/>
          <w:numId w:val="130"/>
        </w:numPr>
        <w:tabs>
          <w:tab w:val="left" w:pos="827"/>
          <w:tab w:val="left" w:pos="828"/>
        </w:tabs>
        <w:ind w:right="119" w:firstLine="283"/>
        <w:jc w:val="left"/>
        <w:rPr>
          <w:sz w:val="24"/>
        </w:rPr>
      </w:pPr>
      <w:r>
        <w:rPr>
          <w:sz w:val="24"/>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w:t>
      </w:r>
      <w:r>
        <w:rPr>
          <w:spacing w:val="-6"/>
          <w:sz w:val="24"/>
        </w:rPr>
        <w:t xml:space="preserve"> </w:t>
      </w:r>
      <w:r>
        <w:rPr>
          <w:spacing w:val="-3"/>
          <w:sz w:val="24"/>
        </w:rPr>
        <w:t>речи»;</w:t>
      </w:r>
    </w:p>
    <w:p w:rsidR="00F52A35" w:rsidRDefault="0019630E" w:rsidP="005B6046">
      <w:pPr>
        <w:pStyle w:val="a5"/>
        <w:numPr>
          <w:ilvl w:val="0"/>
          <w:numId w:val="130"/>
        </w:numPr>
        <w:tabs>
          <w:tab w:val="left" w:pos="827"/>
          <w:tab w:val="left" w:pos="828"/>
        </w:tabs>
        <w:ind w:left="828"/>
        <w:jc w:val="left"/>
        <w:rPr>
          <w:sz w:val="24"/>
        </w:rPr>
      </w:pPr>
      <w:r>
        <w:rPr>
          <w:sz w:val="24"/>
        </w:rPr>
        <w:t>выражать и аргументировать личную точку</w:t>
      </w:r>
      <w:r>
        <w:rPr>
          <w:spacing w:val="-5"/>
          <w:sz w:val="24"/>
        </w:rPr>
        <w:t xml:space="preserve"> </w:t>
      </w:r>
      <w:r>
        <w:rPr>
          <w:sz w:val="24"/>
        </w:rPr>
        <w:t>зрения;</w:t>
      </w:r>
    </w:p>
    <w:p w:rsidR="00F52A35" w:rsidRDefault="0019630E" w:rsidP="005B6046">
      <w:pPr>
        <w:pStyle w:val="a5"/>
        <w:numPr>
          <w:ilvl w:val="0"/>
          <w:numId w:val="130"/>
        </w:numPr>
        <w:tabs>
          <w:tab w:val="left" w:pos="827"/>
          <w:tab w:val="left" w:pos="828"/>
        </w:tabs>
        <w:ind w:left="828"/>
        <w:jc w:val="left"/>
        <w:rPr>
          <w:sz w:val="24"/>
        </w:rPr>
      </w:pPr>
      <w:r>
        <w:rPr>
          <w:sz w:val="24"/>
        </w:rPr>
        <w:lastRenderedPageBreak/>
        <w:t>запрашивать информацию и обмениваться информацией в пределах изученной</w:t>
      </w:r>
      <w:r>
        <w:rPr>
          <w:spacing w:val="-6"/>
          <w:sz w:val="24"/>
        </w:rPr>
        <w:t xml:space="preserve"> </w:t>
      </w:r>
      <w:r>
        <w:rPr>
          <w:sz w:val="24"/>
        </w:rPr>
        <w:t>тематики;</w:t>
      </w:r>
    </w:p>
    <w:p w:rsidR="00F52A35" w:rsidRDefault="0019630E" w:rsidP="005B6046">
      <w:pPr>
        <w:pStyle w:val="a5"/>
        <w:numPr>
          <w:ilvl w:val="0"/>
          <w:numId w:val="130"/>
        </w:numPr>
        <w:tabs>
          <w:tab w:val="left" w:pos="827"/>
          <w:tab w:val="left" w:pos="828"/>
        </w:tabs>
        <w:ind w:left="828"/>
        <w:jc w:val="left"/>
        <w:rPr>
          <w:sz w:val="24"/>
        </w:rPr>
      </w:pPr>
      <w:r>
        <w:rPr>
          <w:sz w:val="24"/>
        </w:rPr>
        <w:t>обращаться за разъяснениями, уточняя интересующую</w:t>
      </w:r>
      <w:r>
        <w:rPr>
          <w:spacing w:val="-2"/>
          <w:sz w:val="24"/>
        </w:rPr>
        <w:t xml:space="preserve"> </w:t>
      </w:r>
      <w:r>
        <w:rPr>
          <w:sz w:val="24"/>
        </w:rPr>
        <w:t>информацию.</w:t>
      </w:r>
    </w:p>
    <w:p w:rsidR="00F52A35" w:rsidRDefault="0019630E">
      <w:pPr>
        <w:pStyle w:val="Heading1"/>
        <w:spacing w:before="5"/>
        <w:ind w:left="888"/>
        <w:jc w:val="left"/>
      </w:pPr>
      <w:r>
        <w:t>Говорение, монологическая речь</w:t>
      </w:r>
    </w:p>
    <w:p w:rsidR="00F52A35" w:rsidRDefault="0019630E" w:rsidP="005B6046">
      <w:pPr>
        <w:pStyle w:val="a5"/>
        <w:numPr>
          <w:ilvl w:val="0"/>
          <w:numId w:val="130"/>
        </w:numPr>
        <w:tabs>
          <w:tab w:val="left" w:pos="828"/>
        </w:tabs>
        <w:ind w:right="115" w:firstLine="283"/>
        <w:rPr>
          <w:sz w:val="24"/>
        </w:rPr>
      </w:pPr>
      <w:r>
        <w:rPr>
          <w:sz w:val="24"/>
        </w:rPr>
        <w:t>Формулировать несложные связные высказывания с использованием основных коммуник</w:t>
      </w:r>
      <w:r>
        <w:rPr>
          <w:sz w:val="24"/>
        </w:rPr>
        <w:t>а</w:t>
      </w:r>
      <w:r>
        <w:rPr>
          <w:sz w:val="24"/>
        </w:rPr>
        <w:t>тивных типов речи (описание, повествование, рассуждение, характеристика) в рамках тем, включе</w:t>
      </w:r>
      <w:r>
        <w:rPr>
          <w:sz w:val="24"/>
        </w:rPr>
        <w:t>н</w:t>
      </w:r>
      <w:r>
        <w:rPr>
          <w:sz w:val="24"/>
        </w:rPr>
        <w:t>ных в раздел «Предметное содержание</w:t>
      </w:r>
      <w:r>
        <w:rPr>
          <w:spacing w:val="3"/>
          <w:sz w:val="24"/>
        </w:rPr>
        <w:t xml:space="preserve"> </w:t>
      </w:r>
      <w:r>
        <w:rPr>
          <w:sz w:val="24"/>
        </w:rPr>
        <w:t>речи»;</w:t>
      </w:r>
    </w:p>
    <w:p w:rsidR="00F52A35" w:rsidRDefault="004A6511" w:rsidP="005B6046">
      <w:pPr>
        <w:pStyle w:val="a5"/>
        <w:numPr>
          <w:ilvl w:val="0"/>
          <w:numId w:val="130"/>
        </w:numPr>
        <w:tabs>
          <w:tab w:val="left" w:pos="827"/>
          <w:tab w:val="left" w:pos="828"/>
          <w:tab w:val="left" w:pos="3614"/>
          <w:tab w:val="left" w:pos="6220"/>
          <w:tab w:val="left" w:pos="9095"/>
        </w:tabs>
        <w:ind w:right="116" w:firstLine="283"/>
        <w:rPr>
          <w:sz w:val="24"/>
        </w:rPr>
      </w:pPr>
      <w:r>
        <w:rPr>
          <w:sz w:val="24"/>
        </w:rPr>
        <w:t xml:space="preserve">передавать основное </w:t>
      </w:r>
      <w:r w:rsidR="0019630E">
        <w:rPr>
          <w:sz w:val="24"/>
        </w:rPr>
        <w:t>содержание</w:t>
      </w:r>
      <w:r>
        <w:rPr>
          <w:sz w:val="24"/>
        </w:rPr>
        <w:t xml:space="preserve"> </w:t>
      </w:r>
      <w:proofErr w:type="gramStart"/>
      <w:r w:rsidR="0019630E">
        <w:rPr>
          <w:spacing w:val="-3"/>
          <w:sz w:val="24"/>
        </w:rPr>
        <w:t>прочитанного</w:t>
      </w:r>
      <w:proofErr w:type="gramEnd"/>
      <w:r w:rsidR="0019630E">
        <w:rPr>
          <w:spacing w:val="-3"/>
          <w:sz w:val="24"/>
        </w:rPr>
        <w:t xml:space="preserve">/ </w:t>
      </w:r>
      <w:r w:rsidR="0019630E">
        <w:rPr>
          <w:sz w:val="24"/>
        </w:rPr>
        <w:t>увиденного/услышанного;</w:t>
      </w:r>
    </w:p>
    <w:p w:rsidR="00F52A35" w:rsidRDefault="0019630E" w:rsidP="005B6046">
      <w:pPr>
        <w:pStyle w:val="a5"/>
        <w:numPr>
          <w:ilvl w:val="0"/>
          <w:numId w:val="130"/>
        </w:numPr>
        <w:tabs>
          <w:tab w:val="left" w:pos="827"/>
          <w:tab w:val="left" w:pos="828"/>
        </w:tabs>
        <w:ind w:right="120" w:firstLine="283"/>
        <w:jc w:val="left"/>
        <w:rPr>
          <w:sz w:val="24"/>
        </w:rPr>
      </w:pPr>
      <w:r>
        <w:rPr>
          <w:sz w:val="24"/>
        </w:rPr>
        <w:t>давать краткие описания и/или комментарии с опорой на нелинейный текст (таблицы, граф</w:t>
      </w:r>
      <w:r>
        <w:rPr>
          <w:sz w:val="24"/>
        </w:rPr>
        <w:t>и</w:t>
      </w:r>
      <w:r>
        <w:rPr>
          <w:sz w:val="24"/>
        </w:rPr>
        <w:t>ки);</w:t>
      </w:r>
    </w:p>
    <w:p w:rsidR="00F52A35" w:rsidRDefault="0019630E" w:rsidP="005B6046">
      <w:pPr>
        <w:pStyle w:val="a5"/>
        <w:numPr>
          <w:ilvl w:val="0"/>
          <w:numId w:val="130"/>
        </w:numPr>
        <w:tabs>
          <w:tab w:val="left" w:pos="827"/>
          <w:tab w:val="left" w:pos="828"/>
        </w:tabs>
        <w:ind w:right="118" w:firstLine="283"/>
        <w:jc w:val="left"/>
        <w:rPr>
          <w:sz w:val="24"/>
        </w:rPr>
      </w:pPr>
      <w:r>
        <w:rPr>
          <w:sz w:val="24"/>
        </w:rPr>
        <w:t>строить высказывание на основе изображения с опорой или без опоры на ключевые сл</w:t>
      </w:r>
      <w:r>
        <w:rPr>
          <w:sz w:val="24"/>
        </w:rPr>
        <w:t>о</w:t>
      </w:r>
      <w:r>
        <w:rPr>
          <w:sz w:val="24"/>
        </w:rPr>
        <w:t>ва/план/вопросы.</w:t>
      </w:r>
    </w:p>
    <w:p w:rsidR="00F52A35" w:rsidRDefault="0019630E">
      <w:pPr>
        <w:pStyle w:val="Heading1"/>
        <w:spacing w:before="3"/>
        <w:ind w:left="888"/>
        <w:jc w:val="left"/>
      </w:pPr>
      <w:r>
        <w:t>Аудирование</w:t>
      </w:r>
    </w:p>
    <w:p w:rsidR="00F52A35" w:rsidRDefault="0019630E" w:rsidP="005B6046">
      <w:pPr>
        <w:pStyle w:val="a5"/>
        <w:numPr>
          <w:ilvl w:val="0"/>
          <w:numId w:val="130"/>
        </w:numPr>
        <w:tabs>
          <w:tab w:val="left" w:pos="828"/>
        </w:tabs>
        <w:ind w:right="117" w:firstLine="283"/>
        <w:rPr>
          <w:sz w:val="24"/>
        </w:rPr>
      </w:pPr>
      <w:r>
        <w:rPr>
          <w:sz w:val="24"/>
        </w:rPr>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w:t>
      </w:r>
      <w:r>
        <w:rPr>
          <w:sz w:val="24"/>
        </w:rPr>
        <w:t>а</w:t>
      </w:r>
      <w:r>
        <w:rPr>
          <w:sz w:val="24"/>
        </w:rPr>
        <w:t>тивным</w:t>
      </w:r>
      <w:r>
        <w:rPr>
          <w:spacing w:val="-2"/>
          <w:sz w:val="24"/>
        </w:rPr>
        <w:t xml:space="preserve"> </w:t>
      </w:r>
      <w:r>
        <w:rPr>
          <w:sz w:val="24"/>
        </w:rPr>
        <w:t>произношением;</w:t>
      </w:r>
    </w:p>
    <w:p w:rsidR="00F52A35" w:rsidRDefault="0019630E" w:rsidP="005B6046">
      <w:pPr>
        <w:pStyle w:val="a5"/>
        <w:numPr>
          <w:ilvl w:val="0"/>
          <w:numId w:val="130"/>
        </w:numPr>
        <w:tabs>
          <w:tab w:val="left" w:pos="828"/>
        </w:tabs>
        <w:ind w:right="115" w:firstLine="283"/>
        <w:rPr>
          <w:sz w:val="24"/>
        </w:rPr>
      </w:pPr>
      <w:r>
        <w:rPr>
          <w:sz w:val="24"/>
        </w:rPr>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w:t>
      </w:r>
      <w:r>
        <w:rPr>
          <w:sz w:val="24"/>
        </w:rPr>
        <w:t>а</w:t>
      </w:r>
      <w:r>
        <w:rPr>
          <w:sz w:val="24"/>
        </w:rPr>
        <w:t>рактеризующихся четким нормативным</w:t>
      </w:r>
      <w:r>
        <w:rPr>
          <w:spacing w:val="-4"/>
          <w:sz w:val="24"/>
        </w:rPr>
        <w:t xml:space="preserve"> </w:t>
      </w:r>
      <w:r>
        <w:rPr>
          <w:sz w:val="24"/>
        </w:rPr>
        <w:t>произношением.</w:t>
      </w:r>
    </w:p>
    <w:p w:rsidR="00F52A35" w:rsidRDefault="0019630E">
      <w:pPr>
        <w:pStyle w:val="Heading1"/>
        <w:spacing w:before="2"/>
        <w:ind w:left="828"/>
        <w:jc w:val="left"/>
      </w:pPr>
      <w:r>
        <w:t>Чтение</w:t>
      </w:r>
    </w:p>
    <w:p w:rsidR="00F52A35" w:rsidRDefault="0019630E" w:rsidP="005B6046">
      <w:pPr>
        <w:pStyle w:val="a5"/>
        <w:numPr>
          <w:ilvl w:val="0"/>
          <w:numId w:val="130"/>
        </w:numPr>
        <w:tabs>
          <w:tab w:val="left" w:pos="828"/>
        </w:tabs>
        <w:ind w:right="118" w:firstLine="283"/>
        <w:rPr>
          <w:sz w:val="24"/>
        </w:rPr>
      </w:pPr>
      <w:r>
        <w:rPr>
          <w:sz w:val="24"/>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w:t>
      </w:r>
      <w:r>
        <w:rPr>
          <w:spacing w:val="-3"/>
          <w:sz w:val="24"/>
        </w:rPr>
        <w:t xml:space="preserve"> </w:t>
      </w:r>
      <w:r>
        <w:rPr>
          <w:sz w:val="24"/>
        </w:rPr>
        <w:t>задачи;</w:t>
      </w:r>
    </w:p>
    <w:p w:rsidR="00F52A35" w:rsidRDefault="0019630E" w:rsidP="005B6046">
      <w:pPr>
        <w:pStyle w:val="a5"/>
        <w:numPr>
          <w:ilvl w:val="0"/>
          <w:numId w:val="130"/>
        </w:numPr>
        <w:tabs>
          <w:tab w:val="left" w:pos="828"/>
        </w:tabs>
        <w:ind w:right="117" w:firstLine="283"/>
        <w:rPr>
          <w:sz w:val="24"/>
        </w:rPr>
      </w:pPr>
      <w:r>
        <w:rPr>
          <w:sz w:val="24"/>
        </w:rPr>
        <w:t xml:space="preserve">отделять в несложных аутентичных текстах различных стилей и жанров главную информацию от </w:t>
      </w:r>
      <w:proofErr w:type="gramStart"/>
      <w:r>
        <w:rPr>
          <w:sz w:val="24"/>
        </w:rPr>
        <w:t>второстепенной</w:t>
      </w:r>
      <w:proofErr w:type="gramEnd"/>
      <w:r>
        <w:rPr>
          <w:sz w:val="24"/>
        </w:rPr>
        <w:t>, выявлять наиболее значимые</w:t>
      </w:r>
      <w:r>
        <w:rPr>
          <w:spacing w:val="-3"/>
          <w:sz w:val="24"/>
        </w:rPr>
        <w:t xml:space="preserve"> </w:t>
      </w:r>
      <w:r>
        <w:rPr>
          <w:sz w:val="24"/>
        </w:rPr>
        <w:t>факты.</w:t>
      </w:r>
    </w:p>
    <w:p w:rsidR="00F52A35" w:rsidRDefault="0019630E">
      <w:pPr>
        <w:pStyle w:val="Heading1"/>
        <w:spacing w:before="3"/>
        <w:ind w:left="888"/>
        <w:jc w:val="left"/>
      </w:pPr>
      <w:r>
        <w:t>Письмо</w:t>
      </w:r>
    </w:p>
    <w:p w:rsidR="00F52A35" w:rsidRDefault="0019630E" w:rsidP="005B6046">
      <w:pPr>
        <w:pStyle w:val="a5"/>
        <w:numPr>
          <w:ilvl w:val="0"/>
          <w:numId w:val="130"/>
        </w:numPr>
        <w:tabs>
          <w:tab w:val="left" w:pos="827"/>
          <w:tab w:val="left" w:pos="828"/>
        </w:tabs>
        <w:spacing w:line="274" w:lineRule="exact"/>
        <w:ind w:left="828"/>
        <w:jc w:val="left"/>
        <w:rPr>
          <w:sz w:val="24"/>
        </w:rPr>
      </w:pPr>
      <w:r>
        <w:rPr>
          <w:sz w:val="24"/>
        </w:rPr>
        <w:t>Писать несложные связные тексты по изученной</w:t>
      </w:r>
      <w:r>
        <w:rPr>
          <w:spacing w:val="-4"/>
          <w:sz w:val="24"/>
        </w:rPr>
        <w:t xml:space="preserve"> </w:t>
      </w:r>
      <w:r>
        <w:rPr>
          <w:sz w:val="24"/>
        </w:rPr>
        <w:t>тематике;</w:t>
      </w:r>
    </w:p>
    <w:p w:rsidR="00F52A35" w:rsidRDefault="0019630E" w:rsidP="005B6046">
      <w:pPr>
        <w:pStyle w:val="a5"/>
        <w:numPr>
          <w:ilvl w:val="0"/>
          <w:numId w:val="130"/>
        </w:numPr>
        <w:tabs>
          <w:tab w:val="left" w:pos="827"/>
          <w:tab w:val="left" w:pos="828"/>
        </w:tabs>
        <w:ind w:right="117" w:firstLine="283"/>
        <w:jc w:val="left"/>
        <w:rPr>
          <w:sz w:val="24"/>
        </w:rPr>
      </w:pPr>
      <w:r>
        <w:rPr>
          <w:sz w:val="24"/>
        </w:rPr>
        <w:t>писать личное (электронное) письмо, заполнять анкету, письменно излагать сведения о себе в форме, принятой в стране/странах изучаемого</w:t>
      </w:r>
      <w:r>
        <w:rPr>
          <w:spacing w:val="3"/>
          <w:sz w:val="24"/>
        </w:rPr>
        <w:t xml:space="preserve"> </w:t>
      </w:r>
      <w:r>
        <w:rPr>
          <w:sz w:val="24"/>
        </w:rPr>
        <w:t>языка;</w:t>
      </w:r>
    </w:p>
    <w:p w:rsidR="00F52A35" w:rsidRDefault="0019630E" w:rsidP="005B6046">
      <w:pPr>
        <w:pStyle w:val="a5"/>
        <w:numPr>
          <w:ilvl w:val="0"/>
          <w:numId w:val="130"/>
        </w:numPr>
        <w:tabs>
          <w:tab w:val="left" w:pos="827"/>
          <w:tab w:val="left" w:pos="828"/>
        </w:tabs>
        <w:ind w:right="119" w:firstLine="283"/>
        <w:jc w:val="left"/>
        <w:rPr>
          <w:sz w:val="24"/>
        </w:rPr>
      </w:pPr>
      <w:r>
        <w:rPr>
          <w:sz w:val="24"/>
        </w:rPr>
        <w:t>письменно выражать свою точку зрения в рамках тем, включенных в раздел «Предметное с</w:t>
      </w:r>
      <w:r>
        <w:rPr>
          <w:sz w:val="24"/>
        </w:rPr>
        <w:t>о</w:t>
      </w:r>
      <w:r>
        <w:rPr>
          <w:sz w:val="24"/>
        </w:rPr>
        <w:t>держание речи», в форме рассуждения, приводя аргументы и</w:t>
      </w:r>
      <w:r>
        <w:rPr>
          <w:spacing w:val="-4"/>
          <w:sz w:val="24"/>
        </w:rPr>
        <w:t xml:space="preserve"> </w:t>
      </w:r>
      <w:r>
        <w:rPr>
          <w:sz w:val="24"/>
        </w:rPr>
        <w:t>примеры.</w:t>
      </w:r>
    </w:p>
    <w:p w:rsidR="00F52A35" w:rsidRDefault="00F52A35">
      <w:pPr>
        <w:pStyle w:val="a3"/>
        <w:spacing w:before="5"/>
        <w:ind w:left="0"/>
        <w:jc w:val="left"/>
      </w:pPr>
    </w:p>
    <w:p w:rsidR="00F52A35" w:rsidRDefault="0019630E">
      <w:pPr>
        <w:pStyle w:val="Heading1"/>
        <w:spacing w:line="240" w:lineRule="auto"/>
        <w:ind w:left="828"/>
        <w:jc w:val="left"/>
      </w:pPr>
      <w:r>
        <w:t>Языковые навыки</w:t>
      </w:r>
    </w:p>
    <w:p w:rsidR="00F52A35" w:rsidRDefault="0019630E">
      <w:pPr>
        <w:spacing w:before="78" w:line="274" w:lineRule="exact"/>
        <w:ind w:left="828"/>
        <w:rPr>
          <w:b/>
          <w:sz w:val="24"/>
        </w:rPr>
      </w:pPr>
      <w:r>
        <w:rPr>
          <w:b/>
          <w:sz w:val="24"/>
        </w:rPr>
        <w:t>Орфография и пунктуация</w:t>
      </w:r>
    </w:p>
    <w:p w:rsidR="00F52A35" w:rsidRDefault="0019630E" w:rsidP="005B6046">
      <w:pPr>
        <w:pStyle w:val="a5"/>
        <w:numPr>
          <w:ilvl w:val="0"/>
          <w:numId w:val="130"/>
        </w:numPr>
        <w:tabs>
          <w:tab w:val="left" w:pos="827"/>
          <w:tab w:val="left" w:pos="828"/>
        </w:tabs>
        <w:ind w:left="119" w:right="119" w:firstLine="283"/>
        <w:jc w:val="left"/>
        <w:rPr>
          <w:sz w:val="24"/>
        </w:rPr>
      </w:pPr>
      <w:r>
        <w:rPr>
          <w:sz w:val="24"/>
        </w:rPr>
        <w:t>Владеть орфографическими навыками в рамках тем, включенных в раздел «Предметное с</w:t>
      </w:r>
      <w:r>
        <w:rPr>
          <w:sz w:val="24"/>
        </w:rPr>
        <w:t>о</w:t>
      </w:r>
      <w:r>
        <w:rPr>
          <w:sz w:val="24"/>
        </w:rPr>
        <w:t>держание</w:t>
      </w:r>
      <w:r>
        <w:rPr>
          <w:spacing w:val="-1"/>
          <w:sz w:val="24"/>
        </w:rPr>
        <w:t xml:space="preserve"> </w:t>
      </w:r>
      <w:r>
        <w:rPr>
          <w:spacing w:val="-3"/>
          <w:sz w:val="24"/>
        </w:rPr>
        <w:t>речи»;</w:t>
      </w:r>
    </w:p>
    <w:p w:rsidR="00F52A35" w:rsidRDefault="0019630E" w:rsidP="005B6046">
      <w:pPr>
        <w:pStyle w:val="a5"/>
        <w:numPr>
          <w:ilvl w:val="0"/>
          <w:numId w:val="130"/>
        </w:numPr>
        <w:tabs>
          <w:tab w:val="left" w:pos="827"/>
          <w:tab w:val="left" w:pos="828"/>
        </w:tabs>
        <w:ind w:left="828"/>
        <w:jc w:val="left"/>
        <w:rPr>
          <w:sz w:val="24"/>
        </w:rPr>
      </w:pPr>
      <w:r>
        <w:rPr>
          <w:sz w:val="24"/>
        </w:rPr>
        <w:t>расставлять в тексте знаки препинания в соответствии с нормами</w:t>
      </w:r>
      <w:r>
        <w:rPr>
          <w:spacing w:val="-5"/>
          <w:sz w:val="24"/>
        </w:rPr>
        <w:t xml:space="preserve"> </w:t>
      </w:r>
      <w:r>
        <w:rPr>
          <w:sz w:val="24"/>
        </w:rPr>
        <w:t>пунктуации.</w:t>
      </w:r>
    </w:p>
    <w:p w:rsidR="00F52A35" w:rsidRDefault="0019630E">
      <w:pPr>
        <w:pStyle w:val="Heading1"/>
        <w:spacing w:before="1"/>
        <w:ind w:left="827"/>
      </w:pPr>
      <w:r>
        <w:t>Фонетическая сторона речи</w:t>
      </w:r>
    </w:p>
    <w:p w:rsidR="00F52A35" w:rsidRDefault="0019630E" w:rsidP="005B6046">
      <w:pPr>
        <w:pStyle w:val="a5"/>
        <w:numPr>
          <w:ilvl w:val="0"/>
          <w:numId w:val="130"/>
        </w:numPr>
        <w:tabs>
          <w:tab w:val="left" w:pos="828"/>
        </w:tabs>
        <w:ind w:left="119" w:right="117" w:firstLine="283"/>
        <w:rPr>
          <w:sz w:val="24"/>
        </w:rPr>
      </w:pPr>
      <w:r>
        <w:rPr>
          <w:sz w:val="24"/>
        </w:rPr>
        <w:t>Владеть слухопроизносительными навыками в рамках тем, включенных в раздел «Предметное содержание</w:t>
      </w:r>
      <w:r>
        <w:rPr>
          <w:spacing w:val="-1"/>
          <w:sz w:val="24"/>
        </w:rPr>
        <w:t xml:space="preserve"> </w:t>
      </w:r>
      <w:r>
        <w:rPr>
          <w:spacing w:val="-3"/>
          <w:sz w:val="24"/>
        </w:rPr>
        <w:t>речи»;</w:t>
      </w:r>
    </w:p>
    <w:p w:rsidR="00F52A35" w:rsidRDefault="0019630E" w:rsidP="005B6046">
      <w:pPr>
        <w:pStyle w:val="a5"/>
        <w:numPr>
          <w:ilvl w:val="0"/>
          <w:numId w:val="130"/>
        </w:numPr>
        <w:tabs>
          <w:tab w:val="left" w:pos="828"/>
        </w:tabs>
        <w:ind w:left="119" w:right="118" w:firstLine="283"/>
        <w:rPr>
          <w:sz w:val="24"/>
        </w:rPr>
      </w:pPr>
      <w:r>
        <w:rPr>
          <w:sz w:val="24"/>
        </w:rPr>
        <w:t>владеть навыками ритмико-интонационного оформления речи в зависимости от коммуник</w:t>
      </w:r>
      <w:r>
        <w:rPr>
          <w:sz w:val="24"/>
        </w:rPr>
        <w:t>а</w:t>
      </w:r>
      <w:r>
        <w:rPr>
          <w:sz w:val="24"/>
        </w:rPr>
        <w:t>тивной ситуации.</w:t>
      </w:r>
    </w:p>
    <w:p w:rsidR="00F52A35" w:rsidRDefault="0019630E">
      <w:pPr>
        <w:pStyle w:val="Heading1"/>
        <w:spacing w:before="2"/>
        <w:ind w:left="827"/>
      </w:pPr>
      <w:r>
        <w:t>Лексическая сторона речи</w:t>
      </w:r>
    </w:p>
    <w:p w:rsidR="00F52A35" w:rsidRDefault="0019630E" w:rsidP="005B6046">
      <w:pPr>
        <w:pStyle w:val="a5"/>
        <w:numPr>
          <w:ilvl w:val="0"/>
          <w:numId w:val="130"/>
        </w:numPr>
        <w:tabs>
          <w:tab w:val="left" w:pos="828"/>
        </w:tabs>
        <w:spacing w:line="274" w:lineRule="exact"/>
        <w:ind w:left="828"/>
        <w:rPr>
          <w:sz w:val="24"/>
        </w:rPr>
      </w:pPr>
      <w:r>
        <w:rPr>
          <w:sz w:val="24"/>
        </w:rPr>
        <w:t>Распознавать</w:t>
      </w:r>
      <w:r>
        <w:rPr>
          <w:spacing w:val="12"/>
          <w:sz w:val="24"/>
        </w:rPr>
        <w:t xml:space="preserve"> </w:t>
      </w:r>
      <w:r>
        <w:rPr>
          <w:sz w:val="24"/>
        </w:rPr>
        <w:t>и</w:t>
      </w:r>
      <w:r>
        <w:rPr>
          <w:spacing w:val="18"/>
          <w:sz w:val="24"/>
        </w:rPr>
        <w:t xml:space="preserve"> </w:t>
      </w:r>
      <w:r>
        <w:rPr>
          <w:sz w:val="24"/>
        </w:rPr>
        <w:t>употреблять</w:t>
      </w:r>
      <w:r>
        <w:rPr>
          <w:spacing w:val="15"/>
          <w:sz w:val="24"/>
        </w:rPr>
        <w:t xml:space="preserve"> </w:t>
      </w:r>
      <w:r>
        <w:rPr>
          <w:sz w:val="24"/>
        </w:rPr>
        <w:t>в</w:t>
      </w:r>
      <w:r>
        <w:rPr>
          <w:spacing w:val="14"/>
          <w:sz w:val="24"/>
        </w:rPr>
        <w:t xml:space="preserve"> </w:t>
      </w:r>
      <w:r>
        <w:rPr>
          <w:sz w:val="24"/>
        </w:rPr>
        <w:t>речи</w:t>
      </w:r>
      <w:r>
        <w:rPr>
          <w:spacing w:val="15"/>
          <w:sz w:val="24"/>
        </w:rPr>
        <w:t xml:space="preserve"> </w:t>
      </w:r>
      <w:r>
        <w:rPr>
          <w:sz w:val="24"/>
        </w:rPr>
        <w:t>лексические</w:t>
      </w:r>
      <w:r>
        <w:rPr>
          <w:spacing w:val="13"/>
          <w:sz w:val="24"/>
        </w:rPr>
        <w:t xml:space="preserve"> </w:t>
      </w:r>
      <w:r>
        <w:rPr>
          <w:sz w:val="24"/>
        </w:rPr>
        <w:t>единицы</w:t>
      </w:r>
      <w:r>
        <w:rPr>
          <w:spacing w:val="13"/>
          <w:sz w:val="24"/>
        </w:rPr>
        <w:t xml:space="preserve"> </w:t>
      </w:r>
      <w:r>
        <w:rPr>
          <w:sz w:val="24"/>
        </w:rPr>
        <w:t>в</w:t>
      </w:r>
      <w:r>
        <w:rPr>
          <w:spacing w:val="14"/>
          <w:sz w:val="24"/>
        </w:rPr>
        <w:t xml:space="preserve"> </w:t>
      </w:r>
      <w:r>
        <w:rPr>
          <w:sz w:val="24"/>
        </w:rPr>
        <w:t>рамках</w:t>
      </w:r>
      <w:r>
        <w:rPr>
          <w:spacing w:val="17"/>
          <w:sz w:val="24"/>
        </w:rPr>
        <w:t xml:space="preserve"> </w:t>
      </w:r>
      <w:r>
        <w:rPr>
          <w:sz w:val="24"/>
        </w:rPr>
        <w:t>тем,</w:t>
      </w:r>
      <w:r>
        <w:rPr>
          <w:spacing w:val="14"/>
          <w:sz w:val="24"/>
        </w:rPr>
        <w:t xml:space="preserve"> </w:t>
      </w:r>
      <w:r>
        <w:rPr>
          <w:sz w:val="24"/>
        </w:rPr>
        <w:t>включенных</w:t>
      </w:r>
      <w:r>
        <w:rPr>
          <w:spacing w:val="14"/>
          <w:sz w:val="24"/>
        </w:rPr>
        <w:t xml:space="preserve"> </w:t>
      </w:r>
      <w:r>
        <w:rPr>
          <w:sz w:val="24"/>
        </w:rPr>
        <w:t>в</w:t>
      </w:r>
      <w:r>
        <w:rPr>
          <w:spacing w:val="14"/>
          <w:sz w:val="24"/>
        </w:rPr>
        <w:t xml:space="preserve"> </w:t>
      </w:r>
      <w:r>
        <w:rPr>
          <w:sz w:val="24"/>
        </w:rPr>
        <w:t>раздел</w:t>
      </w:r>
    </w:p>
    <w:p w:rsidR="00F52A35" w:rsidRDefault="0019630E">
      <w:pPr>
        <w:pStyle w:val="a3"/>
        <w:ind w:left="119"/>
      </w:pPr>
      <w:r>
        <w:t>«Предметное содержание речи»;</w:t>
      </w:r>
    </w:p>
    <w:p w:rsidR="00F52A35" w:rsidRDefault="0019630E" w:rsidP="005B6046">
      <w:pPr>
        <w:pStyle w:val="a5"/>
        <w:numPr>
          <w:ilvl w:val="0"/>
          <w:numId w:val="130"/>
        </w:numPr>
        <w:tabs>
          <w:tab w:val="left" w:pos="828"/>
        </w:tabs>
        <w:ind w:left="828"/>
        <w:rPr>
          <w:sz w:val="24"/>
        </w:rPr>
      </w:pPr>
      <w:r>
        <w:rPr>
          <w:sz w:val="24"/>
        </w:rPr>
        <w:t>распознавать и употреблять в речи наиболее распространенные фразовые</w:t>
      </w:r>
      <w:r>
        <w:rPr>
          <w:spacing w:val="-6"/>
          <w:sz w:val="24"/>
        </w:rPr>
        <w:t xml:space="preserve"> </w:t>
      </w:r>
      <w:r>
        <w:rPr>
          <w:sz w:val="24"/>
        </w:rPr>
        <w:t>глаголы;</w:t>
      </w:r>
    </w:p>
    <w:p w:rsidR="00F52A35" w:rsidRDefault="0019630E" w:rsidP="005B6046">
      <w:pPr>
        <w:pStyle w:val="a5"/>
        <w:numPr>
          <w:ilvl w:val="0"/>
          <w:numId w:val="130"/>
        </w:numPr>
        <w:tabs>
          <w:tab w:val="left" w:pos="828"/>
        </w:tabs>
        <w:ind w:left="828"/>
        <w:rPr>
          <w:sz w:val="24"/>
        </w:rPr>
      </w:pPr>
      <w:r>
        <w:rPr>
          <w:sz w:val="24"/>
        </w:rPr>
        <w:t>определять принадлежность слов к частям речи по</w:t>
      </w:r>
      <w:r>
        <w:rPr>
          <w:spacing w:val="-1"/>
          <w:sz w:val="24"/>
        </w:rPr>
        <w:t xml:space="preserve"> </w:t>
      </w:r>
      <w:r>
        <w:rPr>
          <w:sz w:val="24"/>
        </w:rPr>
        <w:t>аффиксам;</w:t>
      </w:r>
    </w:p>
    <w:p w:rsidR="00F52A35" w:rsidRDefault="0019630E" w:rsidP="005B6046">
      <w:pPr>
        <w:pStyle w:val="a5"/>
        <w:numPr>
          <w:ilvl w:val="0"/>
          <w:numId w:val="130"/>
        </w:numPr>
        <w:tabs>
          <w:tab w:val="left" w:pos="828"/>
        </w:tabs>
        <w:ind w:left="119" w:right="114" w:firstLine="283"/>
        <w:rPr>
          <w:sz w:val="24"/>
        </w:rPr>
      </w:pPr>
      <w:r>
        <w:rPr>
          <w:sz w:val="24"/>
        </w:rPr>
        <w:t>догадываться о значении отдельных слов на основе сходства с родным языком, по словообр</w:t>
      </w:r>
      <w:r>
        <w:rPr>
          <w:sz w:val="24"/>
        </w:rPr>
        <w:t>а</w:t>
      </w:r>
      <w:r>
        <w:rPr>
          <w:sz w:val="24"/>
        </w:rPr>
        <w:t>зовательным элементам и контексту;</w:t>
      </w:r>
    </w:p>
    <w:p w:rsidR="00F52A35" w:rsidRDefault="0019630E" w:rsidP="005B6046">
      <w:pPr>
        <w:pStyle w:val="a5"/>
        <w:numPr>
          <w:ilvl w:val="0"/>
          <w:numId w:val="130"/>
        </w:numPr>
        <w:tabs>
          <w:tab w:val="left" w:pos="828"/>
        </w:tabs>
        <w:ind w:left="119" w:right="115" w:firstLine="283"/>
        <w:rPr>
          <w:sz w:val="24"/>
        </w:rPr>
      </w:pPr>
      <w:r>
        <w:rPr>
          <w:sz w:val="24"/>
        </w:rPr>
        <w:t>распознавать и употреблять различные средства связи в тексте для обеспечения его целостн</w:t>
      </w:r>
      <w:r>
        <w:rPr>
          <w:sz w:val="24"/>
        </w:rPr>
        <w:t>о</w:t>
      </w:r>
      <w:r>
        <w:rPr>
          <w:sz w:val="24"/>
        </w:rPr>
        <w:t>сти (firstly, to begin with, however, as for me, finally, at last,</w:t>
      </w:r>
      <w:r>
        <w:rPr>
          <w:spacing w:val="-1"/>
          <w:sz w:val="24"/>
        </w:rPr>
        <w:t xml:space="preserve"> </w:t>
      </w:r>
      <w:r>
        <w:rPr>
          <w:sz w:val="24"/>
        </w:rPr>
        <w:t>etc.).</w:t>
      </w:r>
    </w:p>
    <w:p w:rsidR="00F52A35" w:rsidRDefault="0019630E">
      <w:pPr>
        <w:pStyle w:val="Heading1"/>
        <w:spacing w:before="5"/>
        <w:ind w:left="827"/>
      </w:pPr>
      <w:r>
        <w:t>Грамматическая сторона речи</w:t>
      </w:r>
    </w:p>
    <w:p w:rsidR="00F52A35" w:rsidRDefault="0019630E" w:rsidP="005B6046">
      <w:pPr>
        <w:pStyle w:val="a5"/>
        <w:numPr>
          <w:ilvl w:val="0"/>
          <w:numId w:val="130"/>
        </w:numPr>
        <w:tabs>
          <w:tab w:val="left" w:pos="828"/>
        </w:tabs>
        <w:ind w:right="116" w:firstLine="283"/>
        <w:rPr>
          <w:sz w:val="24"/>
        </w:rPr>
      </w:pPr>
      <w:r>
        <w:rPr>
          <w:sz w:val="24"/>
        </w:rPr>
        <w:t>Оперировать в процессе устного и письменного общения основными синтактическими конс</w:t>
      </w:r>
      <w:r>
        <w:rPr>
          <w:sz w:val="24"/>
        </w:rPr>
        <w:t>т</w:t>
      </w:r>
      <w:r>
        <w:rPr>
          <w:sz w:val="24"/>
        </w:rPr>
        <w:lastRenderedPageBreak/>
        <w:t>рукциями в соответствии с коммуникативной</w:t>
      </w:r>
      <w:r>
        <w:rPr>
          <w:spacing w:val="-1"/>
          <w:sz w:val="24"/>
        </w:rPr>
        <w:t xml:space="preserve"> </w:t>
      </w:r>
      <w:r>
        <w:rPr>
          <w:sz w:val="24"/>
        </w:rPr>
        <w:t>задачей;</w:t>
      </w:r>
    </w:p>
    <w:p w:rsidR="00F52A35" w:rsidRDefault="0019630E" w:rsidP="005B6046">
      <w:pPr>
        <w:pStyle w:val="a5"/>
        <w:numPr>
          <w:ilvl w:val="0"/>
          <w:numId w:val="130"/>
        </w:numPr>
        <w:tabs>
          <w:tab w:val="left" w:pos="828"/>
        </w:tabs>
        <w:ind w:right="116" w:firstLine="283"/>
        <w:rPr>
          <w:sz w:val="24"/>
        </w:rPr>
      </w:pPr>
      <w:proofErr w:type="gramStart"/>
      <w:r>
        <w:rPr>
          <w:sz w:val="24"/>
        </w:rPr>
        <w:t>употреблять в речи различные коммуникативные типы предложений: утвердительные, вопр</w:t>
      </w:r>
      <w:r>
        <w:rPr>
          <w:sz w:val="24"/>
        </w:rPr>
        <w:t>о</w:t>
      </w:r>
      <w:r>
        <w:rPr>
          <w:sz w:val="24"/>
        </w:rPr>
        <w:t>сительные (общий, специальный, альтернативный, разделительный вопросы), отрицательные, поб</w:t>
      </w:r>
      <w:r>
        <w:rPr>
          <w:sz w:val="24"/>
        </w:rPr>
        <w:t>у</w:t>
      </w:r>
      <w:r>
        <w:rPr>
          <w:sz w:val="24"/>
        </w:rPr>
        <w:t>дительные (в утвердительной и отрицательной</w:t>
      </w:r>
      <w:r>
        <w:rPr>
          <w:spacing w:val="1"/>
          <w:sz w:val="24"/>
        </w:rPr>
        <w:t xml:space="preserve"> </w:t>
      </w:r>
      <w:r>
        <w:rPr>
          <w:sz w:val="24"/>
        </w:rPr>
        <w:t>формах);</w:t>
      </w:r>
      <w:proofErr w:type="gramEnd"/>
    </w:p>
    <w:p w:rsidR="00F52A35" w:rsidRDefault="0019630E" w:rsidP="005B6046">
      <w:pPr>
        <w:pStyle w:val="a5"/>
        <w:numPr>
          <w:ilvl w:val="0"/>
          <w:numId w:val="130"/>
        </w:numPr>
        <w:tabs>
          <w:tab w:val="left" w:pos="828"/>
        </w:tabs>
        <w:ind w:right="114" w:firstLine="283"/>
        <w:rPr>
          <w:sz w:val="24"/>
        </w:rPr>
      </w:pPr>
      <w:r>
        <w:rPr>
          <w:sz w:val="24"/>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p>
    <w:p w:rsidR="00F52A35" w:rsidRPr="00F618CD" w:rsidRDefault="0019630E" w:rsidP="005B6046">
      <w:pPr>
        <w:pStyle w:val="a5"/>
        <w:numPr>
          <w:ilvl w:val="0"/>
          <w:numId w:val="130"/>
        </w:numPr>
        <w:tabs>
          <w:tab w:val="left" w:pos="828"/>
        </w:tabs>
        <w:ind w:right="118" w:firstLine="283"/>
        <w:rPr>
          <w:sz w:val="24"/>
          <w:lang w:val="en-US"/>
        </w:rPr>
      </w:pPr>
      <w:r>
        <w:rPr>
          <w:sz w:val="24"/>
        </w:rPr>
        <w:t>употреблять</w:t>
      </w:r>
      <w:r w:rsidRPr="00F618CD">
        <w:rPr>
          <w:sz w:val="24"/>
          <w:lang w:val="en-US"/>
        </w:rPr>
        <w:t xml:space="preserve"> </w:t>
      </w:r>
      <w:r>
        <w:rPr>
          <w:sz w:val="24"/>
        </w:rPr>
        <w:t>в</w:t>
      </w:r>
      <w:r w:rsidRPr="00F618CD">
        <w:rPr>
          <w:sz w:val="24"/>
          <w:lang w:val="en-US"/>
        </w:rPr>
        <w:t xml:space="preserve"> </w:t>
      </w:r>
      <w:r>
        <w:rPr>
          <w:sz w:val="24"/>
        </w:rPr>
        <w:t>речи</w:t>
      </w:r>
      <w:r w:rsidRPr="00F618CD">
        <w:rPr>
          <w:sz w:val="24"/>
          <w:lang w:val="en-US"/>
        </w:rPr>
        <w:t xml:space="preserve"> </w:t>
      </w:r>
      <w:r>
        <w:rPr>
          <w:sz w:val="24"/>
        </w:rPr>
        <w:t>сложноподчиненные</w:t>
      </w:r>
      <w:r w:rsidRPr="00F618CD">
        <w:rPr>
          <w:sz w:val="24"/>
          <w:lang w:val="en-US"/>
        </w:rPr>
        <w:t xml:space="preserve"> </w:t>
      </w:r>
      <w:r>
        <w:rPr>
          <w:sz w:val="24"/>
        </w:rPr>
        <w:t>предложения</w:t>
      </w:r>
      <w:r w:rsidRPr="00F618CD">
        <w:rPr>
          <w:sz w:val="24"/>
          <w:lang w:val="en-US"/>
        </w:rPr>
        <w:t xml:space="preserve"> </w:t>
      </w:r>
      <w:r>
        <w:rPr>
          <w:sz w:val="24"/>
        </w:rPr>
        <w:t>с</w:t>
      </w:r>
      <w:r w:rsidRPr="00F618CD">
        <w:rPr>
          <w:sz w:val="24"/>
          <w:lang w:val="en-US"/>
        </w:rPr>
        <w:t xml:space="preserve"> </w:t>
      </w:r>
      <w:r>
        <w:rPr>
          <w:sz w:val="24"/>
        </w:rPr>
        <w:t>союзами</w:t>
      </w:r>
      <w:r w:rsidRPr="00F618CD">
        <w:rPr>
          <w:sz w:val="24"/>
          <w:lang w:val="en-US"/>
        </w:rPr>
        <w:t xml:space="preserve"> </w:t>
      </w:r>
      <w:r>
        <w:rPr>
          <w:sz w:val="24"/>
        </w:rPr>
        <w:t>и</w:t>
      </w:r>
      <w:r w:rsidRPr="00F618CD">
        <w:rPr>
          <w:sz w:val="24"/>
          <w:lang w:val="en-US"/>
        </w:rPr>
        <w:t xml:space="preserve"> </w:t>
      </w:r>
      <w:r>
        <w:rPr>
          <w:sz w:val="24"/>
        </w:rPr>
        <w:t>союзными</w:t>
      </w:r>
      <w:r w:rsidRPr="00F618CD">
        <w:rPr>
          <w:sz w:val="24"/>
          <w:lang w:val="en-US"/>
        </w:rPr>
        <w:t xml:space="preserve"> </w:t>
      </w:r>
      <w:r>
        <w:rPr>
          <w:sz w:val="24"/>
        </w:rPr>
        <w:t>словами</w:t>
      </w:r>
      <w:r w:rsidRPr="00F618CD">
        <w:rPr>
          <w:sz w:val="24"/>
          <w:lang w:val="en-US"/>
        </w:rPr>
        <w:t xml:space="preserve"> what, when, why, which, that, who, if, because, that’s why, than, so, for, since, during, so that,</w:t>
      </w:r>
      <w:r w:rsidRPr="00F618CD">
        <w:rPr>
          <w:spacing w:val="-8"/>
          <w:sz w:val="24"/>
          <w:lang w:val="en-US"/>
        </w:rPr>
        <w:t xml:space="preserve"> </w:t>
      </w:r>
      <w:r w:rsidRPr="00F618CD">
        <w:rPr>
          <w:sz w:val="24"/>
          <w:lang w:val="en-US"/>
        </w:rPr>
        <w:t>unless;</w:t>
      </w:r>
    </w:p>
    <w:p w:rsidR="00F52A35" w:rsidRDefault="0019630E" w:rsidP="005B6046">
      <w:pPr>
        <w:pStyle w:val="a5"/>
        <w:numPr>
          <w:ilvl w:val="0"/>
          <w:numId w:val="130"/>
        </w:numPr>
        <w:tabs>
          <w:tab w:val="left" w:pos="828"/>
        </w:tabs>
        <w:ind w:left="828"/>
        <w:rPr>
          <w:sz w:val="24"/>
        </w:rPr>
      </w:pPr>
      <w:r>
        <w:rPr>
          <w:sz w:val="24"/>
        </w:rPr>
        <w:t>употреблять в речи сложносочиненные предложения с сочинительными союзами and, but,</w:t>
      </w:r>
      <w:r>
        <w:rPr>
          <w:spacing w:val="-14"/>
          <w:sz w:val="24"/>
        </w:rPr>
        <w:t xml:space="preserve"> </w:t>
      </w:r>
      <w:r>
        <w:rPr>
          <w:sz w:val="24"/>
        </w:rPr>
        <w:t>or;</w:t>
      </w:r>
    </w:p>
    <w:p w:rsidR="00F52A35" w:rsidRPr="00F618CD" w:rsidRDefault="0019630E" w:rsidP="005B6046">
      <w:pPr>
        <w:pStyle w:val="a5"/>
        <w:numPr>
          <w:ilvl w:val="0"/>
          <w:numId w:val="130"/>
        </w:numPr>
        <w:tabs>
          <w:tab w:val="left" w:pos="828"/>
        </w:tabs>
        <w:ind w:right="116" w:firstLine="283"/>
        <w:rPr>
          <w:sz w:val="24"/>
          <w:lang w:val="en-US"/>
        </w:rPr>
      </w:pPr>
      <w:r>
        <w:rPr>
          <w:sz w:val="24"/>
        </w:rPr>
        <w:t>употреблять</w:t>
      </w:r>
      <w:r w:rsidRPr="00F618CD">
        <w:rPr>
          <w:sz w:val="24"/>
          <w:lang w:val="en-US"/>
        </w:rPr>
        <w:t xml:space="preserve"> </w:t>
      </w:r>
      <w:r>
        <w:rPr>
          <w:sz w:val="24"/>
        </w:rPr>
        <w:t>в</w:t>
      </w:r>
      <w:r w:rsidRPr="00F618CD">
        <w:rPr>
          <w:sz w:val="24"/>
          <w:lang w:val="en-US"/>
        </w:rPr>
        <w:t xml:space="preserve"> </w:t>
      </w:r>
      <w:r>
        <w:rPr>
          <w:sz w:val="24"/>
        </w:rPr>
        <w:t>речи</w:t>
      </w:r>
      <w:r w:rsidRPr="00F618CD">
        <w:rPr>
          <w:sz w:val="24"/>
          <w:lang w:val="en-US"/>
        </w:rPr>
        <w:t xml:space="preserve"> </w:t>
      </w:r>
      <w:r>
        <w:rPr>
          <w:sz w:val="24"/>
        </w:rPr>
        <w:t>условные</w:t>
      </w:r>
      <w:r w:rsidRPr="00F618CD">
        <w:rPr>
          <w:sz w:val="24"/>
          <w:lang w:val="en-US"/>
        </w:rPr>
        <w:t xml:space="preserve"> </w:t>
      </w:r>
      <w:r>
        <w:rPr>
          <w:sz w:val="24"/>
        </w:rPr>
        <w:t>предложения</w:t>
      </w:r>
      <w:r w:rsidRPr="00F618CD">
        <w:rPr>
          <w:sz w:val="24"/>
          <w:lang w:val="en-US"/>
        </w:rPr>
        <w:t xml:space="preserve"> </w:t>
      </w:r>
      <w:r>
        <w:rPr>
          <w:sz w:val="24"/>
        </w:rPr>
        <w:t>реального</w:t>
      </w:r>
      <w:r w:rsidRPr="00F618CD">
        <w:rPr>
          <w:sz w:val="24"/>
          <w:lang w:val="en-US"/>
        </w:rPr>
        <w:t xml:space="preserve"> (Conditional I – If I see Jim, I’ll invite him to our school party) </w:t>
      </w:r>
      <w:r>
        <w:rPr>
          <w:sz w:val="24"/>
        </w:rPr>
        <w:t>и</w:t>
      </w:r>
      <w:r w:rsidRPr="00F618CD">
        <w:rPr>
          <w:sz w:val="24"/>
          <w:lang w:val="en-US"/>
        </w:rPr>
        <w:t xml:space="preserve"> </w:t>
      </w:r>
      <w:r>
        <w:rPr>
          <w:sz w:val="24"/>
        </w:rPr>
        <w:t>нереального</w:t>
      </w:r>
      <w:r w:rsidRPr="00F618CD">
        <w:rPr>
          <w:sz w:val="24"/>
          <w:lang w:val="en-US"/>
        </w:rPr>
        <w:t xml:space="preserve"> </w:t>
      </w:r>
      <w:r>
        <w:rPr>
          <w:sz w:val="24"/>
        </w:rPr>
        <w:t>характера</w:t>
      </w:r>
      <w:r w:rsidRPr="00F618CD">
        <w:rPr>
          <w:sz w:val="24"/>
          <w:lang w:val="en-US"/>
        </w:rPr>
        <w:t xml:space="preserve"> (Conditional II – If I were you, I would start learning French);</w:t>
      </w:r>
    </w:p>
    <w:p w:rsidR="00F52A35" w:rsidRDefault="0019630E" w:rsidP="005B6046">
      <w:pPr>
        <w:pStyle w:val="a5"/>
        <w:numPr>
          <w:ilvl w:val="0"/>
          <w:numId w:val="130"/>
        </w:numPr>
        <w:tabs>
          <w:tab w:val="left" w:pos="828"/>
        </w:tabs>
        <w:ind w:left="828"/>
        <w:rPr>
          <w:sz w:val="24"/>
        </w:rPr>
      </w:pPr>
      <w:r>
        <w:rPr>
          <w:sz w:val="24"/>
        </w:rPr>
        <w:t>употреблять в речи предложения с конструкцией I wish (I wish I had my own</w:t>
      </w:r>
      <w:r>
        <w:rPr>
          <w:spacing w:val="-15"/>
          <w:sz w:val="24"/>
        </w:rPr>
        <w:t xml:space="preserve"> </w:t>
      </w:r>
      <w:r>
        <w:rPr>
          <w:sz w:val="24"/>
        </w:rPr>
        <w:t>room);</w:t>
      </w:r>
    </w:p>
    <w:p w:rsidR="00F52A35" w:rsidRPr="00F618CD" w:rsidRDefault="0019630E" w:rsidP="005B6046">
      <w:pPr>
        <w:pStyle w:val="a5"/>
        <w:numPr>
          <w:ilvl w:val="0"/>
          <w:numId w:val="130"/>
        </w:numPr>
        <w:tabs>
          <w:tab w:val="left" w:pos="828"/>
        </w:tabs>
        <w:ind w:right="112" w:firstLine="283"/>
        <w:rPr>
          <w:sz w:val="24"/>
          <w:lang w:val="en-US"/>
        </w:rPr>
      </w:pPr>
      <w:r>
        <w:rPr>
          <w:sz w:val="24"/>
        </w:rPr>
        <w:t>употреблять</w:t>
      </w:r>
      <w:r w:rsidRPr="00F618CD">
        <w:rPr>
          <w:sz w:val="24"/>
          <w:lang w:val="en-US"/>
        </w:rPr>
        <w:t xml:space="preserve"> </w:t>
      </w:r>
      <w:r>
        <w:rPr>
          <w:sz w:val="24"/>
        </w:rPr>
        <w:t>в</w:t>
      </w:r>
      <w:r w:rsidRPr="00F618CD">
        <w:rPr>
          <w:sz w:val="24"/>
          <w:lang w:val="en-US"/>
        </w:rPr>
        <w:t xml:space="preserve"> </w:t>
      </w:r>
      <w:r>
        <w:rPr>
          <w:sz w:val="24"/>
        </w:rPr>
        <w:t>речи</w:t>
      </w:r>
      <w:r w:rsidRPr="00F618CD">
        <w:rPr>
          <w:sz w:val="24"/>
          <w:lang w:val="en-US"/>
        </w:rPr>
        <w:t xml:space="preserve"> </w:t>
      </w:r>
      <w:r>
        <w:rPr>
          <w:sz w:val="24"/>
        </w:rPr>
        <w:t>предложения</w:t>
      </w:r>
      <w:r w:rsidRPr="00F618CD">
        <w:rPr>
          <w:sz w:val="24"/>
          <w:lang w:val="en-US"/>
        </w:rPr>
        <w:t xml:space="preserve"> </w:t>
      </w:r>
      <w:r>
        <w:rPr>
          <w:sz w:val="24"/>
        </w:rPr>
        <w:t>с</w:t>
      </w:r>
      <w:r w:rsidRPr="00F618CD">
        <w:rPr>
          <w:sz w:val="24"/>
          <w:lang w:val="en-US"/>
        </w:rPr>
        <w:t xml:space="preserve"> </w:t>
      </w:r>
      <w:r>
        <w:rPr>
          <w:sz w:val="24"/>
        </w:rPr>
        <w:t>конструкцией</w:t>
      </w:r>
      <w:r w:rsidRPr="00F618CD">
        <w:rPr>
          <w:sz w:val="24"/>
          <w:lang w:val="en-US"/>
        </w:rPr>
        <w:t xml:space="preserve"> so/such (I was so busy that I forgot to phone my parents);</w:t>
      </w:r>
    </w:p>
    <w:p w:rsidR="00F52A35" w:rsidRPr="00F618CD" w:rsidRDefault="0019630E" w:rsidP="005B6046">
      <w:pPr>
        <w:pStyle w:val="a5"/>
        <w:numPr>
          <w:ilvl w:val="0"/>
          <w:numId w:val="130"/>
        </w:numPr>
        <w:tabs>
          <w:tab w:val="left" w:pos="828"/>
        </w:tabs>
        <w:ind w:left="828"/>
        <w:rPr>
          <w:sz w:val="24"/>
          <w:lang w:val="en-US"/>
        </w:rPr>
      </w:pPr>
      <w:r>
        <w:rPr>
          <w:sz w:val="24"/>
        </w:rPr>
        <w:t>употреблять</w:t>
      </w:r>
      <w:r w:rsidRPr="00F618CD">
        <w:rPr>
          <w:sz w:val="24"/>
          <w:lang w:val="en-US"/>
        </w:rPr>
        <w:t xml:space="preserve"> </w:t>
      </w:r>
      <w:r>
        <w:rPr>
          <w:sz w:val="24"/>
        </w:rPr>
        <w:t>в</w:t>
      </w:r>
      <w:r w:rsidRPr="00F618CD">
        <w:rPr>
          <w:sz w:val="24"/>
          <w:lang w:val="en-US"/>
        </w:rPr>
        <w:t xml:space="preserve"> </w:t>
      </w:r>
      <w:r>
        <w:rPr>
          <w:sz w:val="24"/>
        </w:rPr>
        <w:t>речи</w:t>
      </w:r>
      <w:r w:rsidRPr="00F618CD">
        <w:rPr>
          <w:sz w:val="24"/>
          <w:lang w:val="en-US"/>
        </w:rPr>
        <w:t xml:space="preserve"> </w:t>
      </w:r>
      <w:r>
        <w:rPr>
          <w:sz w:val="24"/>
        </w:rPr>
        <w:t>конструкции</w:t>
      </w:r>
      <w:r w:rsidRPr="00F618CD">
        <w:rPr>
          <w:sz w:val="24"/>
          <w:lang w:val="en-US"/>
        </w:rPr>
        <w:t xml:space="preserve"> </w:t>
      </w:r>
      <w:r>
        <w:rPr>
          <w:sz w:val="24"/>
        </w:rPr>
        <w:t>с</w:t>
      </w:r>
      <w:r w:rsidRPr="00F618CD">
        <w:rPr>
          <w:sz w:val="24"/>
          <w:lang w:val="en-US"/>
        </w:rPr>
        <w:t xml:space="preserve"> </w:t>
      </w:r>
      <w:r>
        <w:rPr>
          <w:sz w:val="24"/>
        </w:rPr>
        <w:t>герундием</w:t>
      </w:r>
      <w:r w:rsidRPr="00F618CD">
        <w:rPr>
          <w:sz w:val="24"/>
          <w:lang w:val="en-US"/>
        </w:rPr>
        <w:t>: to love / hate doing something; stop</w:t>
      </w:r>
      <w:r w:rsidRPr="00F618CD">
        <w:rPr>
          <w:spacing w:val="-14"/>
          <w:sz w:val="24"/>
          <w:lang w:val="en-US"/>
        </w:rPr>
        <w:t xml:space="preserve"> </w:t>
      </w:r>
      <w:r w:rsidRPr="00F618CD">
        <w:rPr>
          <w:sz w:val="24"/>
          <w:lang w:val="en-US"/>
        </w:rPr>
        <w:t>talking;</w:t>
      </w:r>
    </w:p>
    <w:p w:rsidR="00F52A35" w:rsidRDefault="0019630E" w:rsidP="005B6046">
      <w:pPr>
        <w:pStyle w:val="a5"/>
        <w:numPr>
          <w:ilvl w:val="0"/>
          <w:numId w:val="130"/>
        </w:numPr>
        <w:tabs>
          <w:tab w:val="left" w:pos="828"/>
        </w:tabs>
        <w:ind w:left="828"/>
        <w:rPr>
          <w:sz w:val="24"/>
        </w:rPr>
      </w:pPr>
      <w:r>
        <w:rPr>
          <w:sz w:val="24"/>
        </w:rPr>
        <w:t>употреблять в речи конструкции с инфинитивом: want to do, learn to</w:t>
      </w:r>
      <w:r>
        <w:rPr>
          <w:spacing w:val="-5"/>
          <w:sz w:val="24"/>
        </w:rPr>
        <w:t xml:space="preserve"> </w:t>
      </w:r>
      <w:r>
        <w:rPr>
          <w:sz w:val="24"/>
        </w:rPr>
        <w:t>speak;</w:t>
      </w:r>
    </w:p>
    <w:p w:rsidR="00F52A35" w:rsidRPr="00F618CD" w:rsidRDefault="0019630E" w:rsidP="005B6046">
      <w:pPr>
        <w:pStyle w:val="a5"/>
        <w:numPr>
          <w:ilvl w:val="0"/>
          <w:numId w:val="130"/>
        </w:numPr>
        <w:tabs>
          <w:tab w:val="left" w:pos="828"/>
        </w:tabs>
        <w:ind w:left="828"/>
        <w:rPr>
          <w:sz w:val="24"/>
          <w:lang w:val="en-US"/>
        </w:rPr>
      </w:pPr>
      <w:r>
        <w:rPr>
          <w:sz w:val="24"/>
        </w:rPr>
        <w:t>употреблять</w:t>
      </w:r>
      <w:r w:rsidRPr="00F618CD">
        <w:rPr>
          <w:sz w:val="24"/>
          <w:lang w:val="en-US"/>
        </w:rPr>
        <w:t xml:space="preserve"> </w:t>
      </w:r>
      <w:r>
        <w:rPr>
          <w:sz w:val="24"/>
        </w:rPr>
        <w:t>в</w:t>
      </w:r>
      <w:r w:rsidRPr="00F618CD">
        <w:rPr>
          <w:sz w:val="24"/>
          <w:lang w:val="en-US"/>
        </w:rPr>
        <w:t xml:space="preserve"> </w:t>
      </w:r>
      <w:r>
        <w:rPr>
          <w:sz w:val="24"/>
        </w:rPr>
        <w:t>речи</w:t>
      </w:r>
      <w:r w:rsidRPr="00F618CD">
        <w:rPr>
          <w:sz w:val="24"/>
          <w:lang w:val="en-US"/>
        </w:rPr>
        <w:t xml:space="preserve"> </w:t>
      </w:r>
      <w:r>
        <w:rPr>
          <w:sz w:val="24"/>
        </w:rPr>
        <w:t>инфинитив</w:t>
      </w:r>
      <w:r w:rsidRPr="00F618CD">
        <w:rPr>
          <w:sz w:val="24"/>
          <w:lang w:val="en-US"/>
        </w:rPr>
        <w:t xml:space="preserve"> </w:t>
      </w:r>
      <w:r>
        <w:rPr>
          <w:sz w:val="24"/>
        </w:rPr>
        <w:t>цели</w:t>
      </w:r>
      <w:r w:rsidRPr="00F618CD">
        <w:rPr>
          <w:sz w:val="24"/>
          <w:lang w:val="en-US"/>
        </w:rPr>
        <w:t xml:space="preserve"> (I called to cancel our</w:t>
      </w:r>
      <w:r w:rsidRPr="00F618CD">
        <w:rPr>
          <w:spacing w:val="-9"/>
          <w:sz w:val="24"/>
          <w:lang w:val="en-US"/>
        </w:rPr>
        <w:t xml:space="preserve"> </w:t>
      </w:r>
      <w:r w:rsidRPr="00F618CD">
        <w:rPr>
          <w:sz w:val="24"/>
          <w:lang w:val="en-US"/>
        </w:rPr>
        <w:t>lesson);</w:t>
      </w:r>
    </w:p>
    <w:p w:rsidR="00F52A35" w:rsidRPr="00F618CD" w:rsidRDefault="0019630E" w:rsidP="005B6046">
      <w:pPr>
        <w:pStyle w:val="a5"/>
        <w:numPr>
          <w:ilvl w:val="0"/>
          <w:numId w:val="130"/>
        </w:numPr>
        <w:tabs>
          <w:tab w:val="left" w:pos="828"/>
        </w:tabs>
        <w:ind w:left="828"/>
        <w:rPr>
          <w:sz w:val="24"/>
          <w:lang w:val="en-US"/>
        </w:rPr>
      </w:pPr>
      <w:r>
        <w:rPr>
          <w:sz w:val="24"/>
        </w:rPr>
        <w:t>употреблять</w:t>
      </w:r>
      <w:r w:rsidRPr="00F618CD">
        <w:rPr>
          <w:sz w:val="24"/>
          <w:lang w:val="en-US"/>
        </w:rPr>
        <w:t xml:space="preserve"> </w:t>
      </w:r>
      <w:r>
        <w:rPr>
          <w:sz w:val="24"/>
        </w:rPr>
        <w:t>в</w:t>
      </w:r>
      <w:r w:rsidRPr="00F618CD">
        <w:rPr>
          <w:sz w:val="24"/>
          <w:lang w:val="en-US"/>
        </w:rPr>
        <w:t xml:space="preserve"> </w:t>
      </w:r>
      <w:r>
        <w:rPr>
          <w:sz w:val="24"/>
        </w:rPr>
        <w:t>речи</w:t>
      </w:r>
      <w:r w:rsidRPr="00F618CD">
        <w:rPr>
          <w:sz w:val="24"/>
          <w:lang w:val="en-US"/>
        </w:rPr>
        <w:t xml:space="preserve"> </w:t>
      </w:r>
      <w:r>
        <w:rPr>
          <w:sz w:val="24"/>
        </w:rPr>
        <w:t>конструкцию</w:t>
      </w:r>
      <w:r w:rsidRPr="00F618CD">
        <w:rPr>
          <w:sz w:val="24"/>
          <w:lang w:val="en-US"/>
        </w:rPr>
        <w:t xml:space="preserve"> it takes me … to do</w:t>
      </w:r>
      <w:r w:rsidRPr="00F618CD">
        <w:rPr>
          <w:spacing w:val="-3"/>
          <w:sz w:val="24"/>
          <w:lang w:val="en-US"/>
        </w:rPr>
        <w:t xml:space="preserve"> </w:t>
      </w:r>
      <w:r w:rsidRPr="00F618CD">
        <w:rPr>
          <w:sz w:val="24"/>
          <w:lang w:val="en-US"/>
        </w:rPr>
        <w:t>something;</w:t>
      </w:r>
    </w:p>
    <w:p w:rsidR="00F52A35" w:rsidRDefault="0019630E" w:rsidP="005B6046">
      <w:pPr>
        <w:pStyle w:val="a5"/>
        <w:numPr>
          <w:ilvl w:val="0"/>
          <w:numId w:val="130"/>
        </w:numPr>
        <w:tabs>
          <w:tab w:val="left" w:pos="828"/>
        </w:tabs>
        <w:ind w:left="828"/>
        <w:rPr>
          <w:sz w:val="24"/>
        </w:rPr>
      </w:pPr>
      <w:r>
        <w:rPr>
          <w:sz w:val="24"/>
        </w:rPr>
        <w:t>использовать косвенную</w:t>
      </w:r>
      <w:r>
        <w:rPr>
          <w:spacing w:val="-1"/>
          <w:sz w:val="24"/>
        </w:rPr>
        <w:t xml:space="preserve"> </w:t>
      </w:r>
      <w:r>
        <w:rPr>
          <w:sz w:val="24"/>
        </w:rPr>
        <w:t>речь;</w:t>
      </w:r>
    </w:p>
    <w:p w:rsidR="00F52A35" w:rsidRPr="00F618CD" w:rsidRDefault="0019630E" w:rsidP="005B6046">
      <w:pPr>
        <w:pStyle w:val="a5"/>
        <w:numPr>
          <w:ilvl w:val="0"/>
          <w:numId w:val="130"/>
        </w:numPr>
        <w:tabs>
          <w:tab w:val="left" w:pos="828"/>
        </w:tabs>
        <w:ind w:right="118" w:firstLine="283"/>
        <w:rPr>
          <w:sz w:val="24"/>
          <w:lang w:val="en-US"/>
        </w:rPr>
      </w:pPr>
      <w:r>
        <w:rPr>
          <w:sz w:val="24"/>
        </w:rPr>
        <w:t>использовать</w:t>
      </w:r>
      <w:r w:rsidRPr="00F618CD">
        <w:rPr>
          <w:sz w:val="24"/>
          <w:lang w:val="en-US"/>
        </w:rPr>
        <w:t xml:space="preserve"> </w:t>
      </w:r>
      <w:r>
        <w:rPr>
          <w:sz w:val="24"/>
        </w:rPr>
        <w:t>в</w:t>
      </w:r>
      <w:r w:rsidRPr="00F618CD">
        <w:rPr>
          <w:sz w:val="24"/>
          <w:lang w:val="en-US"/>
        </w:rPr>
        <w:t xml:space="preserve"> </w:t>
      </w:r>
      <w:r>
        <w:rPr>
          <w:sz w:val="24"/>
        </w:rPr>
        <w:t>речи</w:t>
      </w:r>
      <w:r w:rsidRPr="00F618CD">
        <w:rPr>
          <w:sz w:val="24"/>
          <w:lang w:val="en-US"/>
        </w:rPr>
        <w:t xml:space="preserve"> </w:t>
      </w:r>
      <w:r>
        <w:rPr>
          <w:sz w:val="24"/>
        </w:rPr>
        <w:t>глаголы</w:t>
      </w:r>
      <w:r w:rsidRPr="00F618CD">
        <w:rPr>
          <w:sz w:val="24"/>
          <w:lang w:val="en-US"/>
        </w:rPr>
        <w:t xml:space="preserve"> </w:t>
      </w:r>
      <w:r>
        <w:rPr>
          <w:sz w:val="24"/>
        </w:rPr>
        <w:t>в</w:t>
      </w:r>
      <w:r w:rsidRPr="00F618CD">
        <w:rPr>
          <w:sz w:val="24"/>
          <w:lang w:val="en-US"/>
        </w:rPr>
        <w:t xml:space="preserve"> </w:t>
      </w:r>
      <w:r>
        <w:rPr>
          <w:sz w:val="24"/>
        </w:rPr>
        <w:t>наиболее</w:t>
      </w:r>
      <w:r w:rsidRPr="00F618CD">
        <w:rPr>
          <w:sz w:val="24"/>
          <w:lang w:val="en-US"/>
        </w:rPr>
        <w:t xml:space="preserve"> </w:t>
      </w:r>
      <w:r>
        <w:rPr>
          <w:sz w:val="24"/>
        </w:rPr>
        <w:t>употребляемых</w:t>
      </w:r>
      <w:r w:rsidRPr="00F618CD">
        <w:rPr>
          <w:sz w:val="24"/>
          <w:lang w:val="en-US"/>
        </w:rPr>
        <w:t xml:space="preserve"> </w:t>
      </w:r>
      <w:r>
        <w:rPr>
          <w:sz w:val="24"/>
        </w:rPr>
        <w:t>временных</w:t>
      </w:r>
      <w:r w:rsidRPr="00F618CD">
        <w:rPr>
          <w:sz w:val="24"/>
          <w:lang w:val="en-US"/>
        </w:rPr>
        <w:t xml:space="preserve"> </w:t>
      </w:r>
      <w:r>
        <w:rPr>
          <w:sz w:val="24"/>
        </w:rPr>
        <w:t>формах</w:t>
      </w:r>
      <w:r w:rsidRPr="00F618CD">
        <w:rPr>
          <w:sz w:val="24"/>
          <w:lang w:val="en-US"/>
        </w:rPr>
        <w:t>: Present Simple, Present Continuous, Future Simple, Past Simple, Past Continuous, Present Perfect, Present Perfect Contin</w:t>
      </w:r>
      <w:r w:rsidRPr="00F618CD">
        <w:rPr>
          <w:sz w:val="24"/>
          <w:lang w:val="en-US"/>
        </w:rPr>
        <w:t>u</w:t>
      </w:r>
      <w:r w:rsidRPr="00F618CD">
        <w:rPr>
          <w:sz w:val="24"/>
          <w:lang w:val="en-US"/>
        </w:rPr>
        <w:t>ous, Past</w:t>
      </w:r>
      <w:r w:rsidRPr="00F618CD">
        <w:rPr>
          <w:spacing w:val="-1"/>
          <w:sz w:val="24"/>
          <w:lang w:val="en-US"/>
        </w:rPr>
        <w:t xml:space="preserve"> </w:t>
      </w:r>
      <w:r w:rsidRPr="00F618CD">
        <w:rPr>
          <w:sz w:val="24"/>
          <w:lang w:val="en-US"/>
        </w:rPr>
        <w:t>Perfect;</w:t>
      </w:r>
    </w:p>
    <w:p w:rsidR="00F52A35" w:rsidRPr="00F618CD" w:rsidRDefault="0019630E" w:rsidP="005B6046">
      <w:pPr>
        <w:pStyle w:val="a5"/>
        <w:numPr>
          <w:ilvl w:val="0"/>
          <w:numId w:val="130"/>
        </w:numPr>
        <w:tabs>
          <w:tab w:val="left" w:pos="828"/>
        </w:tabs>
        <w:ind w:left="119" w:right="118" w:firstLine="283"/>
        <w:rPr>
          <w:sz w:val="24"/>
          <w:lang w:val="en-US"/>
        </w:rPr>
      </w:pPr>
      <w:r>
        <w:rPr>
          <w:sz w:val="24"/>
        </w:rPr>
        <w:t>употреблять</w:t>
      </w:r>
      <w:r w:rsidRPr="00F618CD">
        <w:rPr>
          <w:sz w:val="24"/>
          <w:lang w:val="en-US"/>
        </w:rPr>
        <w:t xml:space="preserve"> </w:t>
      </w:r>
      <w:r>
        <w:rPr>
          <w:sz w:val="24"/>
        </w:rPr>
        <w:t>в</w:t>
      </w:r>
      <w:r w:rsidRPr="00F618CD">
        <w:rPr>
          <w:sz w:val="24"/>
          <w:lang w:val="en-US"/>
        </w:rPr>
        <w:t xml:space="preserve"> </w:t>
      </w:r>
      <w:r>
        <w:rPr>
          <w:sz w:val="24"/>
        </w:rPr>
        <w:t>речи</w:t>
      </w:r>
      <w:r w:rsidRPr="00F618CD">
        <w:rPr>
          <w:sz w:val="24"/>
          <w:lang w:val="en-US"/>
        </w:rPr>
        <w:t xml:space="preserve"> </w:t>
      </w:r>
      <w:r>
        <w:rPr>
          <w:sz w:val="24"/>
        </w:rPr>
        <w:t>страдательный</w:t>
      </w:r>
      <w:r w:rsidRPr="00F618CD">
        <w:rPr>
          <w:sz w:val="24"/>
          <w:lang w:val="en-US"/>
        </w:rPr>
        <w:t xml:space="preserve"> </w:t>
      </w:r>
      <w:r>
        <w:rPr>
          <w:sz w:val="24"/>
        </w:rPr>
        <w:t>залог</w:t>
      </w:r>
      <w:r w:rsidRPr="00F618CD">
        <w:rPr>
          <w:sz w:val="24"/>
          <w:lang w:val="en-US"/>
        </w:rPr>
        <w:t xml:space="preserve"> </w:t>
      </w:r>
      <w:r>
        <w:rPr>
          <w:sz w:val="24"/>
        </w:rPr>
        <w:t>в</w:t>
      </w:r>
      <w:r w:rsidRPr="00F618CD">
        <w:rPr>
          <w:sz w:val="24"/>
          <w:lang w:val="en-US"/>
        </w:rPr>
        <w:t xml:space="preserve"> </w:t>
      </w:r>
      <w:r>
        <w:rPr>
          <w:sz w:val="24"/>
        </w:rPr>
        <w:t>формах</w:t>
      </w:r>
      <w:r w:rsidRPr="00F618CD">
        <w:rPr>
          <w:sz w:val="24"/>
          <w:lang w:val="en-US"/>
        </w:rPr>
        <w:t xml:space="preserve"> </w:t>
      </w:r>
      <w:r>
        <w:rPr>
          <w:sz w:val="24"/>
        </w:rPr>
        <w:t>наиболее</w:t>
      </w:r>
      <w:r w:rsidRPr="00F618CD">
        <w:rPr>
          <w:sz w:val="24"/>
          <w:lang w:val="en-US"/>
        </w:rPr>
        <w:t xml:space="preserve"> </w:t>
      </w:r>
      <w:r>
        <w:rPr>
          <w:sz w:val="24"/>
        </w:rPr>
        <w:t>используемых</w:t>
      </w:r>
      <w:r w:rsidRPr="00F618CD">
        <w:rPr>
          <w:sz w:val="24"/>
          <w:lang w:val="en-US"/>
        </w:rPr>
        <w:t xml:space="preserve"> </w:t>
      </w:r>
      <w:r>
        <w:rPr>
          <w:sz w:val="24"/>
        </w:rPr>
        <w:t>времен</w:t>
      </w:r>
      <w:r w:rsidRPr="00F618CD">
        <w:rPr>
          <w:sz w:val="24"/>
          <w:lang w:val="en-US"/>
        </w:rPr>
        <w:t>: Present Simple, Present Continuous, Past Simple, Present</w:t>
      </w:r>
      <w:r w:rsidRPr="00F618CD">
        <w:rPr>
          <w:spacing w:val="-4"/>
          <w:sz w:val="24"/>
          <w:lang w:val="en-US"/>
        </w:rPr>
        <w:t xml:space="preserve"> </w:t>
      </w:r>
      <w:r w:rsidRPr="00F618CD">
        <w:rPr>
          <w:sz w:val="24"/>
          <w:lang w:val="en-US"/>
        </w:rPr>
        <w:t>Perfect;</w:t>
      </w:r>
    </w:p>
    <w:p w:rsidR="00F52A35" w:rsidRDefault="0019630E" w:rsidP="005B6046">
      <w:pPr>
        <w:pStyle w:val="a5"/>
        <w:numPr>
          <w:ilvl w:val="0"/>
          <w:numId w:val="130"/>
        </w:numPr>
        <w:tabs>
          <w:tab w:val="left" w:pos="828"/>
        </w:tabs>
        <w:ind w:left="119" w:right="115" w:firstLine="283"/>
        <w:rPr>
          <w:sz w:val="24"/>
        </w:rPr>
      </w:pPr>
      <w:r>
        <w:rPr>
          <w:sz w:val="24"/>
        </w:rPr>
        <w:t>употреблять в речи различные грамматические средства для выражения будущего времени – to be going to, Present Continuous; Present</w:t>
      </w:r>
      <w:r>
        <w:rPr>
          <w:spacing w:val="-5"/>
          <w:sz w:val="24"/>
        </w:rPr>
        <w:t xml:space="preserve"> </w:t>
      </w:r>
      <w:r>
        <w:rPr>
          <w:sz w:val="24"/>
        </w:rPr>
        <w:t>Simple;</w:t>
      </w:r>
    </w:p>
    <w:p w:rsidR="00F52A35" w:rsidRPr="00F618CD" w:rsidRDefault="0019630E" w:rsidP="005B6046">
      <w:pPr>
        <w:pStyle w:val="a5"/>
        <w:numPr>
          <w:ilvl w:val="0"/>
          <w:numId w:val="130"/>
        </w:numPr>
        <w:tabs>
          <w:tab w:val="left" w:pos="828"/>
        </w:tabs>
        <w:ind w:right="114" w:firstLine="283"/>
        <w:rPr>
          <w:sz w:val="24"/>
          <w:lang w:val="en-US"/>
        </w:rPr>
      </w:pPr>
      <w:r>
        <w:rPr>
          <w:sz w:val="24"/>
        </w:rPr>
        <w:t>употреблять</w:t>
      </w:r>
      <w:r w:rsidRPr="00F618CD">
        <w:rPr>
          <w:sz w:val="24"/>
          <w:lang w:val="en-US"/>
        </w:rPr>
        <w:t xml:space="preserve"> </w:t>
      </w:r>
      <w:r>
        <w:rPr>
          <w:sz w:val="24"/>
        </w:rPr>
        <w:t>в</w:t>
      </w:r>
      <w:r w:rsidRPr="00F618CD">
        <w:rPr>
          <w:sz w:val="24"/>
          <w:lang w:val="en-US"/>
        </w:rPr>
        <w:t xml:space="preserve"> </w:t>
      </w:r>
      <w:r>
        <w:rPr>
          <w:sz w:val="24"/>
        </w:rPr>
        <w:t>речи</w:t>
      </w:r>
      <w:r w:rsidRPr="00F618CD">
        <w:rPr>
          <w:sz w:val="24"/>
          <w:lang w:val="en-US"/>
        </w:rPr>
        <w:t xml:space="preserve"> </w:t>
      </w:r>
      <w:r>
        <w:rPr>
          <w:sz w:val="24"/>
        </w:rPr>
        <w:t>модальные</w:t>
      </w:r>
      <w:r w:rsidRPr="00F618CD">
        <w:rPr>
          <w:sz w:val="24"/>
          <w:lang w:val="en-US"/>
        </w:rPr>
        <w:t xml:space="preserve"> </w:t>
      </w:r>
      <w:r>
        <w:rPr>
          <w:sz w:val="24"/>
        </w:rPr>
        <w:t>глаголы</w:t>
      </w:r>
      <w:r w:rsidRPr="00F618CD">
        <w:rPr>
          <w:sz w:val="24"/>
          <w:lang w:val="en-US"/>
        </w:rPr>
        <w:t xml:space="preserve"> </w:t>
      </w:r>
      <w:r>
        <w:rPr>
          <w:sz w:val="24"/>
        </w:rPr>
        <w:t>и</w:t>
      </w:r>
      <w:r w:rsidRPr="00F618CD">
        <w:rPr>
          <w:sz w:val="24"/>
          <w:lang w:val="en-US"/>
        </w:rPr>
        <w:t xml:space="preserve"> </w:t>
      </w:r>
      <w:r>
        <w:rPr>
          <w:sz w:val="24"/>
        </w:rPr>
        <w:t>их</w:t>
      </w:r>
      <w:r w:rsidRPr="00F618CD">
        <w:rPr>
          <w:sz w:val="24"/>
          <w:lang w:val="en-US"/>
        </w:rPr>
        <w:t xml:space="preserve"> </w:t>
      </w:r>
      <w:r>
        <w:rPr>
          <w:sz w:val="24"/>
        </w:rPr>
        <w:t>эквиваленты</w:t>
      </w:r>
      <w:r w:rsidRPr="00F618CD">
        <w:rPr>
          <w:sz w:val="24"/>
          <w:lang w:val="en-US"/>
        </w:rPr>
        <w:t xml:space="preserve"> (may, can/be able to, must/have to/should; need, shall, could, might,</w:t>
      </w:r>
      <w:r w:rsidRPr="00F618CD">
        <w:rPr>
          <w:spacing w:val="-1"/>
          <w:sz w:val="24"/>
          <w:lang w:val="en-US"/>
        </w:rPr>
        <w:t xml:space="preserve"> </w:t>
      </w:r>
      <w:r w:rsidRPr="00F618CD">
        <w:rPr>
          <w:sz w:val="24"/>
          <w:lang w:val="en-US"/>
        </w:rPr>
        <w:t>would);</w:t>
      </w:r>
    </w:p>
    <w:p w:rsidR="00F52A35" w:rsidRDefault="0019630E" w:rsidP="005B6046">
      <w:pPr>
        <w:pStyle w:val="a5"/>
        <w:numPr>
          <w:ilvl w:val="0"/>
          <w:numId w:val="130"/>
        </w:numPr>
        <w:tabs>
          <w:tab w:val="left" w:pos="828"/>
        </w:tabs>
        <w:ind w:left="828"/>
        <w:rPr>
          <w:sz w:val="24"/>
        </w:rPr>
      </w:pPr>
      <w:r>
        <w:rPr>
          <w:sz w:val="24"/>
        </w:rPr>
        <w:t>согласовывать времена в рамках сложного предложения в плане настоящего и</w:t>
      </w:r>
      <w:r>
        <w:rPr>
          <w:spacing w:val="-7"/>
          <w:sz w:val="24"/>
        </w:rPr>
        <w:t xml:space="preserve"> </w:t>
      </w:r>
      <w:r>
        <w:rPr>
          <w:sz w:val="24"/>
        </w:rPr>
        <w:t>прошлого;</w:t>
      </w:r>
    </w:p>
    <w:p w:rsidR="00F52A35" w:rsidRDefault="0019630E" w:rsidP="005B6046">
      <w:pPr>
        <w:pStyle w:val="a5"/>
        <w:numPr>
          <w:ilvl w:val="0"/>
          <w:numId w:val="130"/>
        </w:numPr>
        <w:tabs>
          <w:tab w:val="left" w:pos="828"/>
        </w:tabs>
        <w:spacing w:before="73"/>
        <w:ind w:right="121" w:firstLine="283"/>
        <w:rPr>
          <w:sz w:val="24"/>
        </w:rPr>
      </w:pPr>
      <w:r>
        <w:rPr>
          <w:sz w:val="24"/>
        </w:rPr>
        <w:t>употреблять в речи имена существительные в единственном числе и во множественном числе, образованные по правилу, и</w:t>
      </w:r>
      <w:r>
        <w:rPr>
          <w:spacing w:val="-1"/>
          <w:sz w:val="24"/>
        </w:rPr>
        <w:t xml:space="preserve"> </w:t>
      </w:r>
      <w:r>
        <w:rPr>
          <w:sz w:val="24"/>
        </w:rPr>
        <w:t>исключения;</w:t>
      </w:r>
    </w:p>
    <w:p w:rsidR="00F52A35" w:rsidRDefault="0019630E" w:rsidP="005B6046">
      <w:pPr>
        <w:pStyle w:val="a5"/>
        <w:numPr>
          <w:ilvl w:val="0"/>
          <w:numId w:val="130"/>
        </w:numPr>
        <w:tabs>
          <w:tab w:val="left" w:pos="828"/>
        </w:tabs>
        <w:ind w:left="828"/>
        <w:rPr>
          <w:sz w:val="24"/>
        </w:rPr>
      </w:pPr>
      <w:r>
        <w:rPr>
          <w:sz w:val="24"/>
        </w:rPr>
        <w:t>употреблять в речи определенный/неопределенный/нулевой артикль;</w:t>
      </w:r>
    </w:p>
    <w:p w:rsidR="00F52A35" w:rsidRDefault="0019630E" w:rsidP="005B6046">
      <w:pPr>
        <w:pStyle w:val="a5"/>
        <w:numPr>
          <w:ilvl w:val="0"/>
          <w:numId w:val="130"/>
        </w:numPr>
        <w:tabs>
          <w:tab w:val="left" w:pos="828"/>
        </w:tabs>
        <w:ind w:right="116" w:firstLine="283"/>
        <w:rPr>
          <w:sz w:val="24"/>
        </w:rPr>
      </w:pPr>
      <w:r>
        <w:rPr>
          <w:sz w:val="24"/>
        </w:rPr>
        <w:t>употреблять в речи личные, притяжательные, указательные, неопределенные, относительные, вопросительные</w:t>
      </w:r>
      <w:r>
        <w:rPr>
          <w:spacing w:val="-2"/>
          <w:sz w:val="24"/>
        </w:rPr>
        <w:t xml:space="preserve"> </w:t>
      </w:r>
      <w:r>
        <w:rPr>
          <w:sz w:val="24"/>
        </w:rPr>
        <w:t>местоимения;</w:t>
      </w:r>
    </w:p>
    <w:p w:rsidR="00F52A35" w:rsidRDefault="0019630E" w:rsidP="005B6046">
      <w:pPr>
        <w:pStyle w:val="a5"/>
        <w:numPr>
          <w:ilvl w:val="0"/>
          <w:numId w:val="130"/>
        </w:numPr>
        <w:tabs>
          <w:tab w:val="left" w:pos="828"/>
        </w:tabs>
        <w:ind w:right="119" w:firstLine="283"/>
        <w:rPr>
          <w:sz w:val="24"/>
        </w:rPr>
      </w:pPr>
      <w:proofErr w:type="gramStart"/>
      <w:r>
        <w:rPr>
          <w:sz w:val="24"/>
        </w:rPr>
        <w:t>употреблять в речи имена прилагательные в положительной, сравнительной и превосходной степенях, образованные по правилу, и</w:t>
      </w:r>
      <w:r>
        <w:rPr>
          <w:spacing w:val="-2"/>
          <w:sz w:val="24"/>
        </w:rPr>
        <w:t xml:space="preserve"> </w:t>
      </w:r>
      <w:r>
        <w:rPr>
          <w:sz w:val="24"/>
        </w:rPr>
        <w:t>исключения;</w:t>
      </w:r>
      <w:proofErr w:type="gramEnd"/>
    </w:p>
    <w:p w:rsidR="00F52A35" w:rsidRDefault="0019630E" w:rsidP="005B6046">
      <w:pPr>
        <w:pStyle w:val="a5"/>
        <w:numPr>
          <w:ilvl w:val="0"/>
          <w:numId w:val="130"/>
        </w:numPr>
        <w:tabs>
          <w:tab w:val="left" w:pos="828"/>
        </w:tabs>
        <w:ind w:right="117" w:firstLine="283"/>
        <w:rPr>
          <w:sz w:val="24"/>
        </w:rPr>
      </w:pPr>
      <w:proofErr w:type="gramStart"/>
      <w:r>
        <w:rPr>
          <w:sz w:val="24"/>
        </w:rPr>
        <w:t>употреблять в речи наречия в положительной, сравнительной и превосходной степенях, а та</w:t>
      </w:r>
      <w:r>
        <w:rPr>
          <w:sz w:val="24"/>
        </w:rPr>
        <w:t>к</w:t>
      </w:r>
      <w:r>
        <w:rPr>
          <w:sz w:val="24"/>
        </w:rPr>
        <w:t>же наречия, выражающие количество (many / much, few / a few, little / a little) и наречия, выражающие</w:t>
      </w:r>
      <w:r>
        <w:rPr>
          <w:spacing w:val="-2"/>
          <w:sz w:val="24"/>
        </w:rPr>
        <w:t xml:space="preserve"> </w:t>
      </w:r>
      <w:r>
        <w:rPr>
          <w:sz w:val="24"/>
        </w:rPr>
        <w:t>время;</w:t>
      </w:r>
      <w:proofErr w:type="gramEnd"/>
    </w:p>
    <w:p w:rsidR="00F52A35" w:rsidRDefault="0019630E" w:rsidP="005B6046">
      <w:pPr>
        <w:pStyle w:val="a5"/>
        <w:numPr>
          <w:ilvl w:val="0"/>
          <w:numId w:val="130"/>
        </w:numPr>
        <w:tabs>
          <w:tab w:val="left" w:pos="828"/>
        </w:tabs>
        <w:ind w:left="828"/>
        <w:rPr>
          <w:sz w:val="24"/>
        </w:rPr>
      </w:pPr>
      <w:r>
        <w:rPr>
          <w:sz w:val="24"/>
        </w:rPr>
        <w:t>употреблять предлоги, выражающие направление движения, время и место</w:t>
      </w:r>
      <w:r>
        <w:rPr>
          <w:spacing w:val="-12"/>
          <w:sz w:val="24"/>
        </w:rPr>
        <w:t xml:space="preserve"> </w:t>
      </w:r>
      <w:r>
        <w:rPr>
          <w:sz w:val="24"/>
        </w:rPr>
        <w:t>действия.</w:t>
      </w:r>
    </w:p>
    <w:p w:rsidR="00F52A35" w:rsidRDefault="00F52A35">
      <w:pPr>
        <w:pStyle w:val="a3"/>
        <w:spacing w:before="5"/>
        <w:ind w:left="0"/>
        <w:jc w:val="left"/>
      </w:pPr>
    </w:p>
    <w:p w:rsidR="00F52A35" w:rsidRDefault="0019630E">
      <w:pPr>
        <w:pStyle w:val="Heading1"/>
        <w:spacing w:line="240" w:lineRule="auto"/>
        <w:ind w:left="828"/>
        <w:jc w:val="left"/>
      </w:pPr>
      <w:r>
        <w:t>Выпускник на базовом уровне получит возможность научиться:</w:t>
      </w:r>
    </w:p>
    <w:p w:rsidR="00F52A35" w:rsidRDefault="0019630E">
      <w:pPr>
        <w:pStyle w:val="Heading2"/>
        <w:spacing w:line="240" w:lineRule="auto"/>
        <w:ind w:right="6585"/>
      </w:pPr>
      <w:r>
        <w:t>Коммуникативные умения Говорение, диалогическая речь</w:t>
      </w:r>
    </w:p>
    <w:p w:rsidR="00F52A35" w:rsidRDefault="0019630E" w:rsidP="005B6046">
      <w:pPr>
        <w:pStyle w:val="a5"/>
        <w:numPr>
          <w:ilvl w:val="0"/>
          <w:numId w:val="130"/>
        </w:numPr>
        <w:tabs>
          <w:tab w:val="left" w:pos="827"/>
          <w:tab w:val="left" w:pos="828"/>
        </w:tabs>
        <w:ind w:right="119" w:firstLine="283"/>
        <w:jc w:val="left"/>
        <w:rPr>
          <w:i/>
          <w:sz w:val="24"/>
        </w:rPr>
      </w:pPr>
      <w:r>
        <w:rPr>
          <w:i/>
          <w:sz w:val="24"/>
        </w:rPr>
        <w:t>Вести диалог/полилог в ситуациях официального общения в рамках изученной тематики; кратко комментировать точку зрения другого</w:t>
      </w:r>
      <w:r>
        <w:rPr>
          <w:i/>
          <w:spacing w:val="-4"/>
          <w:sz w:val="24"/>
        </w:rPr>
        <w:t xml:space="preserve"> </w:t>
      </w:r>
      <w:r>
        <w:rPr>
          <w:i/>
          <w:sz w:val="24"/>
        </w:rPr>
        <w:t>человека;</w:t>
      </w:r>
    </w:p>
    <w:p w:rsidR="00F52A35" w:rsidRDefault="0019630E" w:rsidP="005B6046">
      <w:pPr>
        <w:pStyle w:val="a5"/>
        <w:numPr>
          <w:ilvl w:val="0"/>
          <w:numId w:val="130"/>
        </w:numPr>
        <w:tabs>
          <w:tab w:val="left" w:pos="827"/>
          <w:tab w:val="left" w:pos="828"/>
        </w:tabs>
        <w:ind w:right="118" w:firstLine="283"/>
        <w:jc w:val="left"/>
        <w:rPr>
          <w:i/>
          <w:sz w:val="24"/>
        </w:rPr>
      </w:pPr>
      <w:r>
        <w:rPr>
          <w:i/>
          <w:sz w:val="24"/>
        </w:rPr>
        <w:t>проводить подготовленное интервью, проверяя и получая подтверждение какой-либо инфо</w:t>
      </w:r>
      <w:r>
        <w:rPr>
          <w:i/>
          <w:sz w:val="24"/>
        </w:rPr>
        <w:t>р</w:t>
      </w:r>
      <w:r>
        <w:rPr>
          <w:i/>
          <w:sz w:val="24"/>
        </w:rPr>
        <w:t>мации;</w:t>
      </w:r>
    </w:p>
    <w:p w:rsidR="00F52A35" w:rsidRDefault="0019630E" w:rsidP="005B6046">
      <w:pPr>
        <w:pStyle w:val="a5"/>
        <w:numPr>
          <w:ilvl w:val="0"/>
          <w:numId w:val="130"/>
        </w:numPr>
        <w:tabs>
          <w:tab w:val="left" w:pos="827"/>
          <w:tab w:val="left" w:pos="828"/>
          <w:tab w:val="left" w:pos="2541"/>
          <w:tab w:val="left" w:pos="4245"/>
          <w:tab w:val="left" w:pos="5584"/>
          <w:tab w:val="left" w:pos="5956"/>
          <w:tab w:val="left" w:pos="7821"/>
          <w:tab w:val="left" w:pos="9177"/>
        </w:tabs>
        <w:ind w:right="117" w:firstLine="283"/>
        <w:jc w:val="left"/>
        <w:rPr>
          <w:i/>
          <w:sz w:val="24"/>
        </w:rPr>
      </w:pPr>
      <w:r>
        <w:rPr>
          <w:i/>
          <w:sz w:val="24"/>
        </w:rPr>
        <w:t>обмениваться</w:t>
      </w:r>
      <w:r>
        <w:rPr>
          <w:i/>
          <w:sz w:val="24"/>
        </w:rPr>
        <w:tab/>
        <w:t>информацией,</w:t>
      </w:r>
      <w:r>
        <w:rPr>
          <w:i/>
          <w:sz w:val="24"/>
        </w:rPr>
        <w:tab/>
        <w:t>проверять</w:t>
      </w:r>
      <w:r>
        <w:rPr>
          <w:i/>
          <w:sz w:val="24"/>
        </w:rPr>
        <w:tab/>
        <w:t>и</w:t>
      </w:r>
      <w:r>
        <w:rPr>
          <w:i/>
          <w:sz w:val="24"/>
        </w:rPr>
        <w:tab/>
        <w:t>подтверждать</w:t>
      </w:r>
      <w:r>
        <w:rPr>
          <w:i/>
          <w:sz w:val="24"/>
        </w:rPr>
        <w:tab/>
        <w:t>собранную</w:t>
      </w:r>
      <w:r>
        <w:rPr>
          <w:i/>
          <w:sz w:val="24"/>
        </w:rPr>
        <w:tab/>
      </w:r>
      <w:r>
        <w:rPr>
          <w:i/>
          <w:spacing w:val="-3"/>
          <w:sz w:val="24"/>
        </w:rPr>
        <w:t xml:space="preserve">фактическую </w:t>
      </w:r>
      <w:r>
        <w:rPr>
          <w:i/>
          <w:sz w:val="24"/>
        </w:rPr>
        <w:t>информацию.</w:t>
      </w:r>
    </w:p>
    <w:p w:rsidR="00F52A35" w:rsidRDefault="0019630E">
      <w:pPr>
        <w:pStyle w:val="Heading2"/>
        <w:spacing w:before="1"/>
      </w:pPr>
      <w:r>
        <w:lastRenderedPageBreak/>
        <w:t>Говорение, монологическая речь</w:t>
      </w:r>
    </w:p>
    <w:p w:rsidR="00F52A35" w:rsidRDefault="0019630E" w:rsidP="005B6046">
      <w:pPr>
        <w:pStyle w:val="a5"/>
        <w:numPr>
          <w:ilvl w:val="0"/>
          <w:numId w:val="130"/>
        </w:numPr>
        <w:tabs>
          <w:tab w:val="left" w:pos="827"/>
          <w:tab w:val="left" w:pos="828"/>
        </w:tabs>
        <w:spacing w:line="274" w:lineRule="exact"/>
        <w:ind w:left="828"/>
        <w:jc w:val="left"/>
        <w:rPr>
          <w:i/>
          <w:sz w:val="24"/>
        </w:rPr>
      </w:pPr>
      <w:r>
        <w:rPr>
          <w:i/>
          <w:sz w:val="24"/>
        </w:rPr>
        <w:t>Резюмировать прослушанный/прочитанный текст;</w:t>
      </w:r>
    </w:p>
    <w:p w:rsidR="00F52A35" w:rsidRDefault="0019630E" w:rsidP="005B6046">
      <w:pPr>
        <w:pStyle w:val="a5"/>
        <w:numPr>
          <w:ilvl w:val="0"/>
          <w:numId w:val="130"/>
        </w:numPr>
        <w:tabs>
          <w:tab w:val="left" w:pos="827"/>
          <w:tab w:val="left" w:pos="828"/>
        </w:tabs>
        <w:ind w:left="828"/>
        <w:jc w:val="left"/>
        <w:rPr>
          <w:i/>
          <w:sz w:val="24"/>
        </w:rPr>
      </w:pPr>
      <w:r>
        <w:rPr>
          <w:i/>
          <w:sz w:val="24"/>
        </w:rPr>
        <w:t>обобщать информацию на основе прочитанного/прослушанного</w:t>
      </w:r>
      <w:r>
        <w:rPr>
          <w:i/>
          <w:spacing w:val="-2"/>
          <w:sz w:val="24"/>
        </w:rPr>
        <w:t xml:space="preserve"> </w:t>
      </w:r>
      <w:r>
        <w:rPr>
          <w:i/>
          <w:sz w:val="24"/>
        </w:rPr>
        <w:t>текста.</w:t>
      </w:r>
    </w:p>
    <w:p w:rsidR="00F52A35" w:rsidRDefault="0019630E">
      <w:pPr>
        <w:pStyle w:val="Heading2"/>
        <w:spacing w:before="4"/>
      </w:pPr>
      <w:r>
        <w:t>Аудирование</w:t>
      </w:r>
    </w:p>
    <w:p w:rsidR="00F52A35" w:rsidRDefault="0019630E" w:rsidP="005B6046">
      <w:pPr>
        <w:pStyle w:val="a5"/>
        <w:numPr>
          <w:ilvl w:val="0"/>
          <w:numId w:val="130"/>
        </w:numPr>
        <w:tabs>
          <w:tab w:val="left" w:pos="827"/>
          <w:tab w:val="left" w:pos="828"/>
          <w:tab w:val="left" w:pos="1691"/>
          <w:tab w:val="left" w:pos="2037"/>
          <w:tab w:val="left" w:pos="2908"/>
          <w:tab w:val="left" w:pos="4617"/>
          <w:tab w:val="left" w:pos="6172"/>
          <w:tab w:val="left" w:pos="6501"/>
          <w:tab w:val="left" w:pos="8685"/>
        </w:tabs>
        <w:ind w:right="119" w:firstLine="283"/>
        <w:jc w:val="left"/>
        <w:rPr>
          <w:i/>
          <w:sz w:val="24"/>
        </w:rPr>
      </w:pPr>
      <w:r>
        <w:rPr>
          <w:i/>
          <w:sz w:val="24"/>
        </w:rPr>
        <w:t>Полно</w:t>
      </w:r>
      <w:r>
        <w:rPr>
          <w:i/>
          <w:sz w:val="24"/>
        </w:rPr>
        <w:tab/>
        <w:t>и</w:t>
      </w:r>
      <w:r>
        <w:rPr>
          <w:i/>
          <w:sz w:val="24"/>
        </w:rPr>
        <w:tab/>
        <w:t>точно</w:t>
      </w:r>
      <w:r>
        <w:rPr>
          <w:i/>
          <w:sz w:val="24"/>
        </w:rPr>
        <w:tab/>
        <w:t>воспринимать</w:t>
      </w:r>
      <w:r>
        <w:rPr>
          <w:i/>
          <w:sz w:val="24"/>
        </w:rPr>
        <w:tab/>
        <w:t>информацию</w:t>
      </w:r>
      <w:r>
        <w:rPr>
          <w:i/>
          <w:sz w:val="24"/>
        </w:rPr>
        <w:tab/>
        <w:t>в</w:t>
      </w:r>
      <w:r>
        <w:rPr>
          <w:i/>
          <w:sz w:val="24"/>
        </w:rPr>
        <w:tab/>
        <w:t>распространенных</w:t>
      </w:r>
      <w:r>
        <w:rPr>
          <w:i/>
          <w:sz w:val="24"/>
        </w:rPr>
        <w:tab/>
      </w:r>
      <w:r>
        <w:rPr>
          <w:i/>
          <w:spacing w:val="-1"/>
          <w:sz w:val="24"/>
        </w:rPr>
        <w:t xml:space="preserve">коммуникативных </w:t>
      </w:r>
      <w:r>
        <w:rPr>
          <w:i/>
          <w:sz w:val="24"/>
        </w:rPr>
        <w:t>ситуациях;</w:t>
      </w:r>
    </w:p>
    <w:p w:rsidR="00F52A35" w:rsidRDefault="0019630E" w:rsidP="005B6046">
      <w:pPr>
        <w:pStyle w:val="a5"/>
        <w:numPr>
          <w:ilvl w:val="0"/>
          <w:numId w:val="130"/>
        </w:numPr>
        <w:tabs>
          <w:tab w:val="left" w:pos="827"/>
          <w:tab w:val="left" w:pos="828"/>
        </w:tabs>
        <w:ind w:right="115" w:firstLine="283"/>
        <w:jc w:val="left"/>
        <w:rPr>
          <w:i/>
          <w:sz w:val="24"/>
        </w:rPr>
      </w:pPr>
      <w:r>
        <w:rPr>
          <w:i/>
          <w:sz w:val="24"/>
        </w:rPr>
        <w:t>обобщать прослушанную информацию и выявлять факты в соответствии с поставленной задачей/вопросом.</w:t>
      </w:r>
    </w:p>
    <w:p w:rsidR="00F52A35" w:rsidRDefault="0019630E">
      <w:pPr>
        <w:pStyle w:val="Heading2"/>
        <w:spacing w:before="3"/>
      </w:pPr>
      <w:r>
        <w:t>Чтение</w:t>
      </w:r>
    </w:p>
    <w:p w:rsidR="00F52A35" w:rsidRDefault="0019630E" w:rsidP="005B6046">
      <w:pPr>
        <w:pStyle w:val="a5"/>
        <w:numPr>
          <w:ilvl w:val="0"/>
          <w:numId w:val="130"/>
        </w:numPr>
        <w:tabs>
          <w:tab w:val="left" w:pos="827"/>
          <w:tab w:val="left" w:pos="828"/>
        </w:tabs>
        <w:ind w:right="118" w:firstLine="283"/>
        <w:jc w:val="left"/>
        <w:rPr>
          <w:i/>
          <w:sz w:val="24"/>
        </w:rPr>
      </w:pPr>
      <w:r>
        <w:rPr>
          <w:i/>
          <w:sz w:val="24"/>
        </w:rPr>
        <w:t>Читать и понимать несложные аутентичные тексты различных стилей и жанров и отв</w:t>
      </w:r>
      <w:r>
        <w:rPr>
          <w:i/>
          <w:sz w:val="24"/>
        </w:rPr>
        <w:t>е</w:t>
      </w:r>
      <w:r>
        <w:rPr>
          <w:i/>
          <w:sz w:val="24"/>
        </w:rPr>
        <w:t>чать на ряд уточняющих вопросов.</w:t>
      </w:r>
    </w:p>
    <w:p w:rsidR="00F52A35" w:rsidRDefault="0019630E">
      <w:pPr>
        <w:pStyle w:val="Heading2"/>
        <w:spacing w:before="2"/>
      </w:pPr>
      <w:r>
        <w:t>Письмо</w:t>
      </w:r>
    </w:p>
    <w:p w:rsidR="00F52A35" w:rsidRDefault="0019630E" w:rsidP="005B6046">
      <w:pPr>
        <w:pStyle w:val="a5"/>
        <w:numPr>
          <w:ilvl w:val="0"/>
          <w:numId w:val="130"/>
        </w:numPr>
        <w:tabs>
          <w:tab w:val="left" w:pos="827"/>
          <w:tab w:val="left" w:pos="828"/>
        </w:tabs>
        <w:spacing w:line="274" w:lineRule="exact"/>
        <w:ind w:left="828"/>
        <w:jc w:val="left"/>
        <w:rPr>
          <w:i/>
          <w:sz w:val="24"/>
        </w:rPr>
      </w:pPr>
      <w:r>
        <w:rPr>
          <w:i/>
          <w:sz w:val="24"/>
        </w:rPr>
        <w:t>Писать краткий отзыв на фильм, книгу или</w:t>
      </w:r>
      <w:r>
        <w:rPr>
          <w:i/>
          <w:spacing w:val="-3"/>
          <w:sz w:val="24"/>
        </w:rPr>
        <w:t xml:space="preserve"> </w:t>
      </w:r>
      <w:r>
        <w:rPr>
          <w:i/>
          <w:sz w:val="24"/>
        </w:rPr>
        <w:t>пьесу.</w:t>
      </w:r>
    </w:p>
    <w:p w:rsidR="004A6511" w:rsidRDefault="0019630E">
      <w:pPr>
        <w:pStyle w:val="Heading2"/>
        <w:spacing w:line="240" w:lineRule="auto"/>
        <w:ind w:right="6761"/>
      </w:pPr>
      <w:r>
        <w:t xml:space="preserve">Языковые навыки </w:t>
      </w:r>
    </w:p>
    <w:p w:rsidR="00F52A35" w:rsidRDefault="0019630E">
      <w:pPr>
        <w:pStyle w:val="Heading2"/>
        <w:spacing w:line="240" w:lineRule="auto"/>
        <w:ind w:right="6761"/>
      </w:pPr>
      <w:r>
        <w:t>Фонет</w:t>
      </w:r>
      <w:r w:rsidR="004A6511">
        <w:t>и</w:t>
      </w:r>
      <w:r>
        <w:t>ческая сторона речи</w:t>
      </w:r>
    </w:p>
    <w:p w:rsidR="00F52A35" w:rsidRDefault="0019630E" w:rsidP="005B6046">
      <w:pPr>
        <w:pStyle w:val="a5"/>
        <w:numPr>
          <w:ilvl w:val="0"/>
          <w:numId w:val="130"/>
        </w:numPr>
        <w:tabs>
          <w:tab w:val="left" w:pos="827"/>
          <w:tab w:val="left" w:pos="828"/>
        </w:tabs>
        <w:ind w:right="116" w:firstLine="283"/>
        <w:jc w:val="left"/>
        <w:rPr>
          <w:i/>
          <w:sz w:val="24"/>
        </w:rPr>
      </w:pPr>
      <w:r>
        <w:rPr>
          <w:i/>
          <w:sz w:val="24"/>
        </w:rPr>
        <w:t>Произносить звуки английского языка четко, естественным произношением, не допуская я</w:t>
      </w:r>
      <w:r>
        <w:rPr>
          <w:i/>
          <w:sz w:val="24"/>
        </w:rPr>
        <w:t>р</w:t>
      </w:r>
      <w:r>
        <w:rPr>
          <w:i/>
          <w:sz w:val="24"/>
        </w:rPr>
        <w:t>ко выраженного</w:t>
      </w:r>
      <w:r>
        <w:rPr>
          <w:i/>
          <w:spacing w:val="-2"/>
          <w:sz w:val="24"/>
        </w:rPr>
        <w:t xml:space="preserve"> </w:t>
      </w:r>
      <w:r>
        <w:rPr>
          <w:i/>
          <w:sz w:val="24"/>
        </w:rPr>
        <w:t>акцента.</w:t>
      </w:r>
    </w:p>
    <w:p w:rsidR="00F52A35" w:rsidRDefault="0019630E">
      <w:pPr>
        <w:pStyle w:val="Heading2"/>
      </w:pPr>
      <w:r>
        <w:t>Орфография и пунктуация</w:t>
      </w:r>
    </w:p>
    <w:p w:rsidR="00F52A35" w:rsidRDefault="0019630E" w:rsidP="005B6046">
      <w:pPr>
        <w:pStyle w:val="a5"/>
        <w:numPr>
          <w:ilvl w:val="0"/>
          <w:numId w:val="130"/>
        </w:numPr>
        <w:tabs>
          <w:tab w:val="left" w:pos="827"/>
          <w:tab w:val="left" w:pos="828"/>
        </w:tabs>
        <w:spacing w:line="274" w:lineRule="exact"/>
        <w:ind w:left="828"/>
        <w:jc w:val="left"/>
        <w:rPr>
          <w:i/>
          <w:sz w:val="24"/>
        </w:rPr>
      </w:pPr>
      <w:r>
        <w:rPr>
          <w:i/>
          <w:sz w:val="24"/>
        </w:rPr>
        <w:t>Владеть орфографическими навыками;</w:t>
      </w:r>
    </w:p>
    <w:p w:rsidR="00F52A35" w:rsidRDefault="0019630E" w:rsidP="005B6046">
      <w:pPr>
        <w:pStyle w:val="a5"/>
        <w:numPr>
          <w:ilvl w:val="0"/>
          <w:numId w:val="130"/>
        </w:numPr>
        <w:tabs>
          <w:tab w:val="left" w:pos="827"/>
          <w:tab w:val="left" w:pos="828"/>
        </w:tabs>
        <w:ind w:left="828"/>
        <w:jc w:val="left"/>
        <w:rPr>
          <w:i/>
          <w:sz w:val="24"/>
        </w:rPr>
      </w:pPr>
      <w:r>
        <w:rPr>
          <w:i/>
          <w:sz w:val="24"/>
        </w:rPr>
        <w:t>расставлять в тексте знаки препинания в соответствии с нормами</w:t>
      </w:r>
      <w:r>
        <w:rPr>
          <w:i/>
          <w:spacing w:val="-6"/>
          <w:sz w:val="24"/>
        </w:rPr>
        <w:t xml:space="preserve"> </w:t>
      </w:r>
      <w:r>
        <w:rPr>
          <w:i/>
          <w:sz w:val="24"/>
        </w:rPr>
        <w:t>пунктуации.</w:t>
      </w:r>
    </w:p>
    <w:p w:rsidR="00F52A35" w:rsidRDefault="0019630E">
      <w:pPr>
        <w:pStyle w:val="Heading2"/>
        <w:spacing w:before="5"/>
      </w:pPr>
      <w:r>
        <w:t>Лексическая сторона речи</w:t>
      </w:r>
    </w:p>
    <w:p w:rsidR="00F52A35" w:rsidRDefault="0019630E" w:rsidP="005B6046">
      <w:pPr>
        <w:pStyle w:val="a5"/>
        <w:numPr>
          <w:ilvl w:val="0"/>
          <w:numId w:val="130"/>
        </w:numPr>
        <w:tabs>
          <w:tab w:val="left" w:pos="827"/>
          <w:tab w:val="left" w:pos="828"/>
        </w:tabs>
        <w:ind w:right="117" w:firstLine="283"/>
        <w:jc w:val="left"/>
        <w:rPr>
          <w:i/>
          <w:sz w:val="24"/>
        </w:rPr>
      </w:pPr>
      <w:r>
        <w:rPr>
          <w:i/>
          <w:sz w:val="24"/>
        </w:rPr>
        <w:t>Использовать фразовые глаголы по широкому спектру тем, уместно употребляя их в соо</w:t>
      </w:r>
      <w:r>
        <w:rPr>
          <w:i/>
          <w:sz w:val="24"/>
        </w:rPr>
        <w:t>т</w:t>
      </w:r>
      <w:r>
        <w:rPr>
          <w:i/>
          <w:sz w:val="24"/>
        </w:rPr>
        <w:t>ветствии со стилем</w:t>
      </w:r>
      <w:r>
        <w:rPr>
          <w:i/>
          <w:spacing w:val="-2"/>
          <w:sz w:val="24"/>
        </w:rPr>
        <w:t xml:space="preserve"> </w:t>
      </w:r>
      <w:r>
        <w:rPr>
          <w:i/>
          <w:sz w:val="24"/>
        </w:rPr>
        <w:t>речи;</w:t>
      </w:r>
    </w:p>
    <w:p w:rsidR="00F52A35" w:rsidRDefault="0019630E" w:rsidP="005B6046">
      <w:pPr>
        <w:pStyle w:val="a5"/>
        <w:numPr>
          <w:ilvl w:val="0"/>
          <w:numId w:val="130"/>
        </w:numPr>
        <w:tabs>
          <w:tab w:val="left" w:pos="827"/>
          <w:tab w:val="left" w:pos="828"/>
        </w:tabs>
        <w:ind w:left="828"/>
        <w:jc w:val="left"/>
        <w:rPr>
          <w:i/>
          <w:sz w:val="24"/>
        </w:rPr>
      </w:pPr>
      <w:r>
        <w:rPr>
          <w:i/>
          <w:sz w:val="24"/>
        </w:rPr>
        <w:t>узнавать и использовать в речи устойчивые выражения и фразы</w:t>
      </w:r>
      <w:r>
        <w:rPr>
          <w:i/>
          <w:spacing w:val="-7"/>
          <w:sz w:val="24"/>
        </w:rPr>
        <w:t xml:space="preserve"> </w:t>
      </w:r>
      <w:r>
        <w:rPr>
          <w:i/>
          <w:sz w:val="24"/>
        </w:rPr>
        <w:t>(collocations).</w:t>
      </w:r>
    </w:p>
    <w:p w:rsidR="00F52A35" w:rsidRDefault="0019630E">
      <w:pPr>
        <w:pStyle w:val="Heading2"/>
        <w:spacing w:before="3"/>
      </w:pPr>
      <w:r>
        <w:t>Грамматическая сторона речи</w:t>
      </w:r>
    </w:p>
    <w:p w:rsidR="00F52A35" w:rsidRDefault="0019630E" w:rsidP="005B6046">
      <w:pPr>
        <w:pStyle w:val="a5"/>
        <w:numPr>
          <w:ilvl w:val="0"/>
          <w:numId w:val="130"/>
        </w:numPr>
        <w:tabs>
          <w:tab w:val="left" w:pos="827"/>
          <w:tab w:val="left" w:pos="828"/>
        </w:tabs>
        <w:ind w:right="117" w:firstLine="283"/>
        <w:jc w:val="left"/>
        <w:rPr>
          <w:i/>
          <w:sz w:val="24"/>
        </w:rPr>
      </w:pPr>
      <w:r>
        <w:rPr>
          <w:i/>
          <w:sz w:val="24"/>
        </w:rPr>
        <w:t>Использовать в речи модальные глаголы для выражения возможности или вероятности в прошедшем времени (could + have done; might + have</w:t>
      </w:r>
      <w:r>
        <w:rPr>
          <w:i/>
          <w:spacing w:val="-3"/>
          <w:sz w:val="24"/>
        </w:rPr>
        <w:t xml:space="preserve"> </w:t>
      </w:r>
      <w:r>
        <w:rPr>
          <w:i/>
          <w:sz w:val="24"/>
        </w:rPr>
        <w:t>done);</w:t>
      </w:r>
    </w:p>
    <w:p w:rsidR="00F52A35" w:rsidRDefault="0019630E" w:rsidP="005B6046">
      <w:pPr>
        <w:pStyle w:val="a5"/>
        <w:numPr>
          <w:ilvl w:val="0"/>
          <w:numId w:val="130"/>
        </w:numPr>
        <w:tabs>
          <w:tab w:val="left" w:pos="827"/>
          <w:tab w:val="left" w:pos="828"/>
        </w:tabs>
        <w:ind w:right="118" w:firstLine="283"/>
        <w:jc w:val="left"/>
        <w:rPr>
          <w:i/>
          <w:sz w:val="24"/>
        </w:rPr>
      </w:pPr>
      <w:r>
        <w:rPr>
          <w:i/>
          <w:sz w:val="24"/>
        </w:rPr>
        <w:t>употреблять в речи структуру have/get + something + Participle II (causative form) как эквив</w:t>
      </w:r>
      <w:r>
        <w:rPr>
          <w:i/>
          <w:sz w:val="24"/>
        </w:rPr>
        <w:t>а</w:t>
      </w:r>
      <w:r>
        <w:rPr>
          <w:i/>
          <w:sz w:val="24"/>
        </w:rPr>
        <w:t>лент страдательного</w:t>
      </w:r>
      <w:r>
        <w:rPr>
          <w:i/>
          <w:spacing w:val="-2"/>
          <w:sz w:val="24"/>
        </w:rPr>
        <w:t xml:space="preserve"> </w:t>
      </w:r>
      <w:r>
        <w:rPr>
          <w:i/>
          <w:sz w:val="24"/>
        </w:rPr>
        <w:t>залога;</w:t>
      </w:r>
    </w:p>
    <w:p w:rsidR="00F52A35" w:rsidRPr="004A6511" w:rsidRDefault="0019630E" w:rsidP="005B6046">
      <w:pPr>
        <w:pStyle w:val="a5"/>
        <w:numPr>
          <w:ilvl w:val="0"/>
          <w:numId w:val="130"/>
        </w:numPr>
        <w:tabs>
          <w:tab w:val="left" w:pos="827"/>
          <w:tab w:val="left" w:pos="828"/>
        </w:tabs>
        <w:spacing w:before="73"/>
        <w:ind w:left="828"/>
        <w:jc w:val="left"/>
        <w:rPr>
          <w:i/>
          <w:sz w:val="24"/>
        </w:rPr>
      </w:pPr>
      <w:r w:rsidRPr="004A6511">
        <w:rPr>
          <w:i/>
          <w:sz w:val="24"/>
        </w:rPr>
        <w:t xml:space="preserve">употреблять в речи эмфатические конструкции типа It’s him who… </w:t>
      </w:r>
      <w:r w:rsidRPr="004A6511">
        <w:rPr>
          <w:i/>
          <w:sz w:val="24"/>
          <w:lang w:val="en-US"/>
        </w:rPr>
        <w:t>It</w:t>
      </w:r>
      <w:r w:rsidRPr="004A6511">
        <w:rPr>
          <w:i/>
          <w:sz w:val="24"/>
        </w:rPr>
        <w:t>’</w:t>
      </w:r>
      <w:r w:rsidRPr="004A6511">
        <w:rPr>
          <w:i/>
          <w:sz w:val="24"/>
          <w:lang w:val="en-US"/>
        </w:rPr>
        <w:t>s</w:t>
      </w:r>
      <w:r w:rsidRPr="004A6511">
        <w:rPr>
          <w:i/>
          <w:sz w:val="24"/>
        </w:rPr>
        <w:t xml:space="preserve"> </w:t>
      </w:r>
      <w:r w:rsidRPr="004A6511">
        <w:rPr>
          <w:i/>
          <w:sz w:val="24"/>
          <w:lang w:val="en-US"/>
        </w:rPr>
        <w:t>time</w:t>
      </w:r>
      <w:r w:rsidRPr="004A6511">
        <w:rPr>
          <w:i/>
          <w:sz w:val="24"/>
        </w:rPr>
        <w:t xml:space="preserve"> </w:t>
      </w:r>
      <w:r w:rsidRPr="004A6511">
        <w:rPr>
          <w:i/>
          <w:sz w:val="24"/>
          <w:lang w:val="en-US"/>
        </w:rPr>
        <w:t>you</w:t>
      </w:r>
      <w:r w:rsidRPr="004A6511">
        <w:rPr>
          <w:i/>
          <w:sz w:val="24"/>
        </w:rPr>
        <w:t xml:space="preserve"> </w:t>
      </w:r>
      <w:r w:rsidRPr="004A6511">
        <w:rPr>
          <w:i/>
          <w:sz w:val="24"/>
          <w:lang w:val="en-US"/>
        </w:rPr>
        <w:t>did</w:t>
      </w:r>
      <w:r w:rsidRPr="004A6511">
        <w:rPr>
          <w:i/>
          <w:spacing w:val="-12"/>
          <w:sz w:val="24"/>
        </w:rPr>
        <w:t xml:space="preserve"> </w:t>
      </w:r>
      <w:r w:rsidRPr="004A6511">
        <w:rPr>
          <w:i/>
          <w:sz w:val="24"/>
          <w:lang w:val="en-US"/>
        </w:rPr>
        <w:t>smth</w:t>
      </w:r>
      <w:r w:rsidRPr="004A6511">
        <w:rPr>
          <w:i/>
          <w:sz w:val="24"/>
        </w:rPr>
        <w:t>;употреблять в речи все формы страдательного</w:t>
      </w:r>
      <w:r w:rsidRPr="004A6511">
        <w:rPr>
          <w:i/>
          <w:spacing w:val="-2"/>
          <w:sz w:val="24"/>
        </w:rPr>
        <w:t xml:space="preserve"> </w:t>
      </w:r>
      <w:r w:rsidRPr="004A6511">
        <w:rPr>
          <w:i/>
          <w:sz w:val="24"/>
        </w:rPr>
        <w:t>залога;</w:t>
      </w:r>
    </w:p>
    <w:p w:rsidR="00F52A35" w:rsidRPr="00F618CD" w:rsidRDefault="0019630E" w:rsidP="005B6046">
      <w:pPr>
        <w:pStyle w:val="a5"/>
        <w:numPr>
          <w:ilvl w:val="0"/>
          <w:numId w:val="130"/>
        </w:numPr>
        <w:tabs>
          <w:tab w:val="left" w:pos="827"/>
          <w:tab w:val="left" w:pos="828"/>
        </w:tabs>
        <w:ind w:left="828"/>
        <w:jc w:val="left"/>
        <w:rPr>
          <w:i/>
          <w:sz w:val="24"/>
          <w:lang w:val="en-US"/>
        </w:rPr>
      </w:pPr>
      <w:r>
        <w:rPr>
          <w:i/>
          <w:sz w:val="24"/>
        </w:rPr>
        <w:t>употреблять</w:t>
      </w:r>
      <w:r w:rsidRPr="00F618CD">
        <w:rPr>
          <w:i/>
          <w:sz w:val="24"/>
          <w:lang w:val="en-US"/>
        </w:rPr>
        <w:t xml:space="preserve"> </w:t>
      </w:r>
      <w:r>
        <w:rPr>
          <w:i/>
          <w:sz w:val="24"/>
        </w:rPr>
        <w:t>в</w:t>
      </w:r>
      <w:r w:rsidRPr="00F618CD">
        <w:rPr>
          <w:i/>
          <w:sz w:val="24"/>
          <w:lang w:val="en-US"/>
        </w:rPr>
        <w:t xml:space="preserve"> </w:t>
      </w:r>
      <w:r>
        <w:rPr>
          <w:i/>
          <w:sz w:val="24"/>
        </w:rPr>
        <w:t>речи</w:t>
      </w:r>
      <w:r w:rsidRPr="00F618CD">
        <w:rPr>
          <w:i/>
          <w:sz w:val="24"/>
          <w:lang w:val="en-US"/>
        </w:rPr>
        <w:t xml:space="preserve"> </w:t>
      </w:r>
      <w:r>
        <w:rPr>
          <w:i/>
          <w:sz w:val="24"/>
        </w:rPr>
        <w:t>времена</w:t>
      </w:r>
      <w:r w:rsidRPr="00F618CD">
        <w:rPr>
          <w:i/>
          <w:sz w:val="24"/>
          <w:lang w:val="en-US"/>
        </w:rPr>
        <w:t xml:space="preserve"> Past Perfect </w:t>
      </w:r>
      <w:r>
        <w:rPr>
          <w:i/>
          <w:sz w:val="24"/>
        </w:rPr>
        <w:t>и</w:t>
      </w:r>
      <w:r w:rsidRPr="00F618CD">
        <w:rPr>
          <w:i/>
          <w:sz w:val="24"/>
          <w:lang w:val="en-US"/>
        </w:rPr>
        <w:t xml:space="preserve"> Past Perfect</w:t>
      </w:r>
      <w:r w:rsidRPr="00F618CD">
        <w:rPr>
          <w:i/>
          <w:spacing w:val="-5"/>
          <w:sz w:val="24"/>
          <w:lang w:val="en-US"/>
        </w:rPr>
        <w:t xml:space="preserve"> </w:t>
      </w:r>
      <w:r w:rsidRPr="00F618CD">
        <w:rPr>
          <w:i/>
          <w:sz w:val="24"/>
          <w:lang w:val="en-US"/>
        </w:rPr>
        <w:t>Continuous;</w:t>
      </w:r>
    </w:p>
    <w:p w:rsidR="00F52A35" w:rsidRDefault="0019630E" w:rsidP="005B6046">
      <w:pPr>
        <w:pStyle w:val="a5"/>
        <w:numPr>
          <w:ilvl w:val="0"/>
          <w:numId w:val="130"/>
        </w:numPr>
        <w:tabs>
          <w:tab w:val="left" w:pos="827"/>
          <w:tab w:val="left" w:pos="828"/>
        </w:tabs>
        <w:ind w:left="828"/>
        <w:jc w:val="left"/>
        <w:rPr>
          <w:i/>
          <w:sz w:val="24"/>
        </w:rPr>
      </w:pPr>
      <w:r>
        <w:rPr>
          <w:i/>
          <w:sz w:val="24"/>
        </w:rPr>
        <w:t>употреблять в речи условные предложения нереального характера (Conditional</w:t>
      </w:r>
      <w:r>
        <w:rPr>
          <w:i/>
          <w:spacing w:val="-8"/>
          <w:sz w:val="24"/>
        </w:rPr>
        <w:t xml:space="preserve"> </w:t>
      </w:r>
      <w:r>
        <w:rPr>
          <w:i/>
          <w:sz w:val="24"/>
        </w:rPr>
        <w:t>3);</w:t>
      </w:r>
    </w:p>
    <w:p w:rsidR="00F52A35" w:rsidRPr="00F618CD" w:rsidRDefault="0019630E" w:rsidP="005B6046">
      <w:pPr>
        <w:pStyle w:val="a5"/>
        <w:numPr>
          <w:ilvl w:val="0"/>
          <w:numId w:val="130"/>
        </w:numPr>
        <w:tabs>
          <w:tab w:val="left" w:pos="827"/>
          <w:tab w:val="left" w:pos="828"/>
        </w:tabs>
        <w:ind w:left="828"/>
        <w:jc w:val="left"/>
        <w:rPr>
          <w:i/>
          <w:sz w:val="24"/>
          <w:lang w:val="en-US"/>
        </w:rPr>
      </w:pPr>
      <w:r>
        <w:rPr>
          <w:i/>
          <w:sz w:val="24"/>
        </w:rPr>
        <w:t>употреблять</w:t>
      </w:r>
      <w:r w:rsidRPr="00F618CD">
        <w:rPr>
          <w:i/>
          <w:sz w:val="24"/>
          <w:lang w:val="en-US"/>
        </w:rPr>
        <w:t xml:space="preserve"> </w:t>
      </w:r>
      <w:r>
        <w:rPr>
          <w:i/>
          <w:sz w:val="24"/>
        </w:rPr>
        <w:t>в</w:t>
      </w:r>
      <w:r w:rsidRPr="00F618CD">
        <w:rPr>
          <w:i/>
          <w:sz w:val="24"/>
          <w:lang w:val="en-US"/>
        </w:rPr>
        <w:t xml:space="preserve"> </w:t>
      </w:r>
      <w:r>
        <w:rPr>
          <w:i/>
          <w:sz w:val="24"/>
        </w:rPr>
        <w:t>речи</w:t>
      </w:r>
      <w:r w:rsidRPr="00F618CD">
        <w:rPr>
          <w:i/>
          <w:sz w:val="24"/>
          <w:lang w:val="en-US"/>
        </w:rPr>
        <w:t xml:space="preserve"> </w:t>
      </w:r>
      <w:r>
        <w:rPr>
          <w:i/>
          <w:sz w:val="24"/>
        </w:rPr>
        <w:t>структуру</w:t>
      </w:r>
      <w:r w:rsidRPr="00F618CD">
        <w:rPr>
          <w:i/>
          <w:sz w:val="24"/>
          <w:lang w:val="en-US"/>
        </w:rPr>
        <w:t xml:space="preserve"> to be/get + used to +</w:t>
      </w:r>
      <w:r w:rsidRPr="00F618CD">
        <w:rPr>
          <w:i/>
          <w:spacing w:val="-9"/>
          <w:sz w:val="24"/>
          <w:lang w:val="en-US"/>
        </w:rPr>
        <w:t xml:space="preserve"> </w:t>
      </w:r>
      <w:r w:rsidRPr="00F618CD">
        <w:rPr>
          <w:i/>
          <w:sz w:val="24"/>
          <w:lang w:val="en-US"/>
        </w:rPr>
        <w:t>verb;</w:t>
      </w:r>
    </w:p>
    <w:p w:rsidR="00F52A35" w:rsidRDefault="0019630E" w:rsidP="005B6046">
      <w:pPr>
        <w:pStyle w:val="a5"/>
        <w:numPr>
          <w:ilvl w:val="0"/>
          <w:numId w:val="130"/>
        </w:numPr>
        <w:tabs>
          <w:tab w:val="left" w:pos="827"/>
          <w:tab w:val="left" w:pos="828"/>
        </w:tabs>
        <w:ind w:right="117" w:firstLine="283"/>
        <w:jc w:val="left"/>
        <w:rPr>
          <w:i/>
          <w:sz w:val="24"/>
        </w:rPr>
      </w:pPr>
      <w:r>
        <w:rPr>
          <w:i/>
          <w:sz w:val="24"/>
        </w:rPr>
        <w:t>употреблять в речи структуру used to / would + verb для обозначения регулярных действий в прошлом;</w:t>
      </w:r>
    </w:p>
    <w:p w:rsidR="00F52A35" w:rsidRPr="00F618CD" w:rsidRDefault="0019630E" w:rsidP="005B6046">
      <w:pPr>
        <w:pStyle w:val="a5"/>
        <w:numPr>
          <w:ilvl w:val="0"/>
          <w:numId w:val="130"/>
        </w:numPr>
        <w:tabs>
          <w:tab w:val="left" w:pos="827"/>
          <w:tab w:val="left" w:pos="828"/>
        </w:tabs>
        <w:ind w:right="115" w:firstLine="283"/>
        <w:jc w:val="left"/>
        <w:rPr>
          <w:i/>
          <w:sz w:val="24"/>
          <w:lang w:val="en-US"/>
        </w:rPr>
      </w:pPr>
      <w:r>
        <w:rPr>
          <w:i/>
          <w:sz w:val="24"/>
        </w:rPr>
        <w:t>употреблять</w:t>
      </w:r>
      <w:r w:rsidRPr="00F618CD">
        <w:rPr>
          <w:i/>
          <w:sz w:val="24"/>
          <w:lang w:val="en-US"/>
        </w:rPr>
        <w:t xml:space="preserve"> </w:t>
      </w:r>
      <w:r>
        <w:rPr>
          <w:i/>
          <w:sz w:val="24"/>
        </w:rPr>
        <w:t>в</w:t>
      </w:r>
      <w:r w:rsidRPr="00F618CD">
        <w:rPr>
          <w:i/>
          <w:sz w:val="24"/>
          <w:lang w:val="en-US"/>
        </w:rPr>
        <w:t xml:space="preserve"> </w:t>
      </w:r>
      <w:r>
        <w:rPr>
          <w:i/>
          <w:sz w:val="24"/>
        </w:rPr>
        <w:t>речи</w:t>
      </w:r>
      <w:r w:rsidRPr="00F618CD">
        <w:rPr>
          <w:i/>
          <w:sz w:val="24"/>
          <w:lang w:val="en-US"/>
        </w:rPr>
        <w:t xml:space="preserve"> </w:t>
      </w:r>
      <w:r>
        <w:rPr>
          <w:i/>
          <w:sz w:val="24"/>
        </w:rPr>
        <w:t>предложения</w:t>
      </w:r>
      <w:r w:rsidRPr="00F618CD">
        <w:rPr>
          <w:i/>
          <w:sz w:val="24"/>
          <w:lang w:val="en-US"/>
        </w:rPr>
        <w:t xml:space="preserve"> </w:t>
      </w:r>
      <w:r>
        <w:rPr>
          <w:i/>
          <w:sz w:val="24"/>
        </w:rPr>
        <w:t>с</w:t>
      </w:r>
      <w:r w:rsidRPr="00F618CD">
        <w:rPr>
          <w:i/>
          <w:sz w:val="24"/>
          <w:lang w:val="en-US"/>
        </w:rPr>
        <w:t xml:space="preserve"> </w:t>
      </w:r>
      <w:r>
        <w:rPr>
          <w:i/>
          <w:sz w:val="24"/>
        </w:rPr>
        <w:t>конструкциями</w:t>
      </w:r>
      <w:r w:rsidRPr="00F618CD">
        <w:rPr>
          <w:i/>
          <w:sz w:val="24"/>
          <w:lang w:val="en-US"/>
        </w:rPr>
        <w:t xml:space="preserve"> as … as; not so … as; either … or; neither … nor;</w:t>
      </w:r>
    </w:p>
    <w:p w:rsidR="00F52A35" w:rsidRDefault="0019630E" w:rsidP="005B6046">
      <w:pPr>
        <w:pStyle w:val="a5"/>
        <w:numPr>
          <w:ilvl w:val="0"/>
          <w:numId w:val="130"/>
        </w:numPr>
        <w:tabs>
          <w:tab w:val="left" w:pos="827"/>
          <w:tab w:val="left" w:pos="828"/>
        </w:tabs>
        <w:ind w:right="117" w:firstLine="283"/>
        <w:jc w:val="left"/>
        <w:rPr>
          <w:i/>
          <w:sz w:val="24"/>
        </w:rPr>
      </w:pPr>
      <w:r>
        <w:rPr>
          <w:i/>
          <w:sz w:val="24"/>
        </w:rPr>
        <w:t>использовать широкий спектр союзов для выражения противопоставления и различия в сложных</w:t>
      </w:r>
      <w:r>
        <w:rPr>
          <w:i/>
          <w:spacing w:val="-2"/>
          <w:sz w:val="24"/>
        </w:rPr>
        <w:t xml:space="preserve"> </w:t>
      </w:r>
      <w:r>
        <w:rPr>
          <w:i/>
          <w:sz w:val="24"/>
        </w:rPr>
        <w:t>предложениях.</w:t>
      </w:r>
    </w:p>
    <w:p w:rsidR="00F52A35" w:rsidRDefault="00F52A35">
      <w:pPr>
        <w:pStyle w:val="a3"/>
        <w:spacing w:before="5"/>
        <w:ind w:left="0"/>
        <w:jc w:val="left"/>
        <w:rPr>
          <w:i/>
        </w:rPr>
      </w:pPr>
    </w:p>
    <w:p w:rsidR="00F52A35" w:rsidRDefault="0019630E">
      <w:pPr>
        <w:pStyle w:val="Heading1"/>
        <w:spacing w:line="240" w:lineRule="auto"/>
        <w:ind w:left="828"/>
        <w:jc w:val="left"/>
      </w:pPr>
      <w:r>
        <w:t>Выпускник на углубленном уровне научится:</w:t>
      </w:r>
    </w:p>
    <w:p w:rsidR="004A6511" w:rsidRDefault="0019630E">
      <w:pPr>
        <w:ind w:left="828" w:right="6416"/>
        <w:rPr>
          <w:b/>
          <w:sz w:val="24"/>
        </w:rPr>
      </w:pPr>
      <w:r>
        <w:rPr>
          <w:b/>
          <w:sz w:val="24"/>
        </w:rPr>
        <w:t xml:space="preserve">Коммуникативные умения </w:t>
      </w:r>
    </w:p>
    <w:p w:rsidR="00F52A35" w:rsidRDefault="0019630E">
      <w:pPr>
        <w:ind w:left="828" w:right="6416"/>
        <w:rPr>
          <w:b/>
          <w:sz w:val="24"/>
        </w:rPr>
      </w:pPr>
      <w:r>
        <w:rPr>
          <w:b/>
          <w:sz w:val="24"/>
        </w:rPr>
        <w:t>Говорение, диалогическая речь</w:t>
      </w:r>
    </w:p>
    <w:p w:rsidR="00F52A35" w:rsidRDefault="0019630E" w:rsidP="005B6046">
      <w:pPr>
        <w:pStyle w:val="a5"/>
        <w:numPr>
          <w:ilvl w:val="0"/>
          <w:numId w:val="130"/>
        </w:numPr>
        <w:tabs>
          <w:tab w:val="left" w:pos="827"/>
          <w:tab w:val="left" w:pos="828"/>
        </w:tabs>
        <w:spacing w:line="271" w:lineRule="exact"/>
        <w:ind w:left="828"/>
        <w:jc w:val="left"/>
        <w:rPr>
          <w:sz w:val="24"/>
        </w:rPr>
      </w:pPr>
      <w:r>
        <w:rPr>
          <w:sz w:val="24"/>
        </w:rPr>
        <w:t>Кратко комментировать точку зрения другого</w:t>
      </w:r>
      <w:r>
        <w:rPr>
          <w:spacing w:val="-7"/>
          <w:sz w:val="24"/>
        </w:rPr>
        <w:t xml:space="preserve"> </w:t>
      </w:r>
      <w:r>
        <w:rPr>
          <w:sz w:val="24"/>
        </w:rPr>
        <w:t>человека;</w:t>
      </w:r>
    </w:p>
    <w:p w:rsidR="00F52A35" w:rsidRDefault="0019630E" w:rsidP="005B6046">
      <w:pPr>
        <w:pStyle w:val="a5"/>
        <w:numPr>
          <w:ilvl w:val="0"/>
          <w:numId w:val="130"/>
        </w:numPr>
        <w:tabs>
          <w:tab w:val="left" w:pos="827"/>
          <w:tab w:val="left" w:pos="828"/>
          <w:tab w:val="left" w:pos="2095"/>
          <w:tab w:val="left" w:pos="6633"/>
        </w:tabs>
        <w:ind w:right="117" w:firstLine="283"/>
        <w:jc w:val="left"/>
        <w:rPr>
          <w:sz w:val="24"/>
        </w:rPr>
      </w:pPr>
      <w:r>
        <w:rPr>
          <w:sz w:val="24"/>
        </w:rPr>
        <w:t>проводить</w:t>
      </w:r>
      <w:r>
        <w:rPr>
          <w:sz w:val="24"/>
        </w:rPr>
        <w:tab/>
        <w:t xml:space="preserve">подготовленное   интервью,  </w:t>
      </w:r>
      <w:r>
        <w:rPr>
          <w:spacing w:val="29"/>
          <w:sz w:val="24"/>
        </w:rPr>
        <w:t xml:space="preserve"> </w:t>
      </w:r>
      <w:r>
        <w:rPr>
          <w:sz w:val="24"/>
        </w:rPr>
        <w:t xml:space="preserve">проверяя  </w:t>
      </w:r>
      <w:r>
        <w:rPr>
          <w:spacing w:val="16"/>
          <w:sz w:val="24"/>
        </w:rPr>
        <w:t xml:space="preserve"> </w:t>
      </w:r>
      <w:r>
        <w:rPr>
          <w:sz w:val="24"/>
        </w:rPr>
        <w:t>и</w:t>
      </w:r>
      <w:r>
        <w:rPr>
          <w:sz w:val="24"/>
        </w:rPr>
        <w:tab/>
        <w:t>получая подтверждение какой-либо информации;</w:t>
      </w:r>
    </w:p>
    <w:p w:rsidR="00F52A35" w:rsidRDefault="0019630E" w:rsidP="005B6046">
      <w:pPr>
        <w:pStyle w:val="a5"/>
        <w:numPr>
          <w:ilvl w:val="0"/>
          <w:numId w:val="130"/>
        </w:numPr>
        <w:tabs>
          <w:tab w:val="left" w:pos="827"/>
          <w:tab w:val="left" w:pos="828"/>
          <w:tab w:val="left" w:pos="2539"/>
          <w:tab w:val="left" w:pos="4303"/>
          <w:tab w:val="left" w:pos="5635"/>
          <w:tab w:val="left" w:pos="6067"/>
          <w:tab w:val="left" w:pos="7792"/>
          <w:tab w:val="left" w:pos="9223"/>
        </w:tabs>
        <w:ind w:right="118" w:firstLine="283"/>
        <w:jc w:val="left"/>
        <w:rPr>
          <w:sz w:val="24"/>
        </w:rPr>
      </w:pPr>
      <w:r>
        <w:rPr>
          <w:sz w:val="24"/>
        </w:rPr>
        <w:t>обмениваться</w:t>
      </w:r>
      <w:r>
        <w:rPr>
          <w:sz w:val="24"/>
        </w:rPr>
        <w:tab/>
        <w:t>информацией,</w:t>
      </w:r>
      <w:r>
        <w:rPr>
          <w:sz w:val="24"/>
        </w:rPr>
        <w:tab/>
        <w:t>проверять</w:t>
      </w:r>
      <w:r>
        <w:rPr>
          <w:sz w:val="24"/>
        </w:rPr>
        <w:tab/>
        <w:t>и</w:t>
      </w:r>
      <w:r>
        <w:rPr>
          <w:sz w:val="24"/>
        </w:rPr>
        <w:tab/>
        <w:t>подтверждать</w:t>
      </w:r>
      <w:r>
        <w:rPr>
          <w:sz w:val="24"/>
        </w:rPr>
        <w:tab/>
        <w:t>собранную</w:t>
      </w:r>
      <w:r>
        <w:rPr>
          <w:sz w:val="24"/>
        </w:rPr>
        <w:tab/>
      </w:r>
      <w:r>
        <w:rPr>
          <w:spacing w:val="-3"/>
          <w:sz w:val="24"/>
        </w:rPr>
        <w:t xml:space="preserve">фактическую </w:t>
      </w:r>
      <w:r>
        <w:rPr>
          <w:sz w:val="24"/>
        </w:rPr>
        <w:t>информацию;</w:t>
      </w:r>
    </w:p>
    <w:p w:rsidR="00F52A35" w:rsidRDefault="0019630E" w:rsidP="005B6046">
      <w:pPr>
        <w:pStyle w:val="a5"/>
        <w:numPr>
          <w:ilvl w:val="0"/>
          <w:numId w:val="130"/>
        </w:numPr>
        <w:tabs>
          <w:tab w:val="left" w:pos="827"/>
          <w:tab w:val="left" w:pos="828"/>
        </w:tabs>
        <w:ind w:right="120" w:firstLine="283"/>
        <w:jc w:val="left"/>
        <w:rPr>
          <w:sz w:val="24"/>
        </w:rPr>
      </w:pPr>
      <w:r>
        <w:rPr>
          <w:sz w:val="24"/>
        </w:rPr>
        <w:t>выражать различные чувства (радость, удивление, грусть, заинтересованность, безразличие), используя лексико-грамматические средства</w:t>
      </w:r>
      <w:r>
        <w:rPr>
          <w:spacing w:val="-3"/>
          <w:sz w:val="24"/>
        </w:rPr>
        <w:t xml:space="preserve"> </w:t>
      </w:r>
      <w:r>
        <w:rPr>
          <w:sz w:val="24"/>
        </w:rPr>
        <w:t>языка.</w:t>
      </w:r>
    </w:p>
    <w:p w:rsidR="00F52A35" w:rsidRDefault="0019630E">
      <w:pPr>
        <w:pStyle w:val="Heading1"/>
        <w:spacing w:before="5"/>
        <w:ind w:left="828"/>
        <w:jc w:val="left"/>
      </w:pPr>
      <w:r>
        <w:t>Говорение, монологическая речь</w:t>
      </w:r>
    </w:p>
    <w:p w:rsidR="00F52A35" w:rsidRDefault="0019630E" w:rsidP="005B6046">
      <w:pPr>
        <w:pStyle w:val="a5"/>
        <w:numPr>
          <w:ilvl w:val="0"/>
          <w:numId w:val="130"/>
        </w:numPr>
        <w:tabs>
          <w:tab w:val="left" w:pos="827"/>
          <w:tab w:val="left" w:pos="828"/>
        </w:tabs>
        <w:spacing w:line="274" w:lineRule="exact"/>
        <w:ind w:left="828"/>
        <w:jc w:val="left"/>
        <w:rPr>
          <w:sz w:val="24"/>
        </w:rPr>
      </w:pPr>
      <w:r>
        <w:rPr>
          <w:sz w:val="24"/>
        </w:rPr>
        <w:lastRenderedPageBreak/>
        <w:t>Резюмировать прослушанный/прочитанный</w:t>
      </w:r>
      <w:r>
        <w:rPr>
          <w:spacing w:val="-2"/>
          <w:sz w:val="24"/>
        </w:rPr>
        <w:t xml:space="preserve"> </w:t>
      </w:r>
      <w:r>
        <w:rPr>
          <w:sz w:val="24"/>
        </w:rPr>
        <w:t>текст;</w:t>
      </w:r>
    </w:p>
    <w:p w:rsidR="00F52A35" w:rsidRDefault="0019630E" w:rsidP="005B6046">
      <w:pPr>
        <w:pStyle w:val="a5"/>
        <w:numPr>
          <w:ilvl w:val="0"/>
          <w:numId w:val="130"/>
        </w:numPr>
        <w:tabs>
          <w:tab w:val="left" w:pos="827"/>
          <w:tab w:val="left" w:pos="828"/>
        </w:tabs>
        <w:ind w:left="828"/>
        <w:jc w:val="left"/>
        <w:rPr>
          <w:sz w:val="24"/>
        </w:rPr>
      </w:pPr>
      <w:r>
        <w:rPr>
          <w:sz w:val="24"/>
        </w:rPr>
        <w:t>обобщать информацию на основе прочитанного/прослушанного</w:t>
      </w:r>
      <w:r>
        <w:rPr>
          <w:spacing w:val="-4"/>
          <w:sz w:val="24"/>
        </w:rPr>
        <w:t xml:space="preserve"> </w:t>
      </w:r>
      <w:r>
        <w:rPr>
          <w:sz w:val="24"/>
        </w:rPr>
        <w:t>текста;</w:t>
      </w:r>
    </w:p>
    <w:p w:rsidR="00F52A35" w:rsidRDefault="0019630E" w:rsidP="005B6046">
      <w:pPr>
        <w:pStyle w:val="a5"/>
        <w:numPr>
          <w:ilvl w:val="0"/>
          <w:numId w:val="130"/>
        </w:numPr>
        <w:tabs>
          <w:tab w:val="left" w:pos="827"/>
          <w:tab w:val="left" w:pos="828"/>
        </w:tabs>
        <w:ind w:right="115" w:firstLine="283"/>
        <w:jc w:val="left"/>
        <w:rPr>
          <w:sz w:val="24"/>
        </w:rPr>
      </w:pPr>
      <w:r>
        <w:rPr>
          <w:sz w:val="24"/>
        </w:rPr>
        <w:t>формулировать вопрос или проблему, объясняя причины, высказывая предположения о во</w:t>
      </w:r>
      <w:r>
        <w:rPr>
          <w:sz w:val="24"/>
        </w:rPr>
        <w:t>з</w:t>
      </w:r>
      <w:r>
        <w:rPr>
          <w:sz w:val="24"/>
        </w:rPr>
        <w:t>можных</w:t>
      </w:r>
      <w:r>
        <w:rPr>
          <w:spacing w:val="-1"/>
          <w:sz w:val="24"/>
        </w:rPr>
        <w:t xml:space="preserve"> </w:t>
      </w:r>
      <w:r>
        <w:rPr>
          <w:sz w:val="24"/>
        </w:rPr>
        <w:t>последствиях;</w:t>
      </w:r>
    </w:p>
    <w:p w:rsidR="00F52A35" w:rsidRDefault="0019630E" w:rsidP="005B6046">
      <w:pPr>
        <w:pStyle w:val="a5"/>
        <w:numPr>
          <w:ilvl w:val="0"/>
          <w:numId w:val="130"/>
        </w:numPr>
        <w:tabs>
          <w:tab w:val="left" w:pos="827"/>
          <w:tab w:val="left" w:pos="828"/>
        </w:tabs>
        <w:ind w:right="116" w:firstLine="283"/>
        <w:jc w:val="left"/>
        <w:rPr>
          <w:sz w:val="24"/>
        </w:rPr>
      </w:pPr>
      <w:r>
        <w:rPr>
          <w:sz w:val="24"/>
        </w:rPr>
        <w:t>высказывать свою точку зрения по широкому спектру тем, поддерживая ее аргументами и п</w:t>
      </w:r>
      <w:r>
        <w:rPr>
          <w:sz w:val="24"/>
        </w:rPr>
        <w:t>о</w:t>
      </w:r>
      <w:r>
        <w:rPr>
          <w:sz w:val="24"/>
        </w:rPr>
        <w:t>яснениями;</w:t>
      </w:r>
    </w:p>
    <w:p w:rsidR="00F52A35" w:rsidRDefault="0019630E" w:rsidP="005B6046">
      <w:pPr>
        <w:pStyle w:val="a5"/>
        <w:numPr>
          <w:ilvl w:val="0"/>
          <w:numId w:val="130"/>
        </w:numPr>
        <w:tabs>
          <w:tab w:val="left" w:pos="827"/>
          <w:tab w:val="left" w:pos="828"/>
        </w:tabs>
        <w:ind w:left="828"/>
        <w:jc w:val="left"/>
        <w:rPr>
          <w:sz w:val="24"/>
        </w:rPr>
      </w:pPr>
      <w:r>
        <w:rPr>
          <w:sz w:val="24"/>
        </w:rPr>
        <w:t>комментировать точку зрения собеседника, приводя аргументы за и</w:t>
      </w:r>
      <w:r>
        <w:rPr>
          <w:spacing w:val="-8"/>
          <w:sz w:val="24"/>
        </w:rPr>
        <w:t xml:space="preserve"> </w:t>
      </w:r>
      <w:r>
        <w:rPr>
          <w:sz w:val="24"/>
        </w:rPr>
        <w:t>против;</w:t>
      </w:r>
    </w:p>
    <w:p w:rsidR="00F52A35" w:rsidRDefault="0019630E" w:rsidP="005B6046">
      <w:pPr>
        <w:pStyle w:val="a5"/>
        <w:numPr>
          <w:ilvl w:val="0"/>
          <w:numId w:val="130"/>
        </w:numPr>
        <w:tabs>
          <w:tab w:val="left" w:pos="827"/>
          <w:tab w:val="left" w:pos="828"/>
        </w:tabs>
        <w:ind w:right="118" w:firstLine="283"/>
        <w:jc w:val="left"/>
        <w:rPr>
          <w:sz w:val="24"/>
        </w:rPr>
      </w:pPr>
      <w:r>
        <w:rPr>
          <w:sz w:val="24"/>
        </w:rPr>
        <w:t>строить устное высказывание на основе нескольких прочитанных и/или прослушанных те</w:t>
      </w:r>
      <w:r>
        <w:rPr>
          <w:sz w:val="24"/>
        </w:rPr>
        <w:t>к</w:t>
      </w:r>
      <w:r>
        <w:rPr>
          <w:sz w:val="24"/>
        </w:rPr>
        <w:t>стов, передавая их содержание, сравнивая их и делая</w:t>
      </w:r>
      <w:r>
        <w:rPr>
          <w:spacing w:val="-5"/>
          <w:sz w:val="24"/>
        </w:rPr>
        <w:t xml:space="preserve"> </w:t>
      </w:r>
      <w:r>
        <w:rPr>
          <w:sz w:val="24"/>
        </w:rPr>
        <w:t>выводы.</w:t>
      </w:r>
    </w:p>
    <w:p w:rsidR="00F52A35" w:rsidRDefault="0019630E">
      <w:pPr>
        <w:pStyle w:val="Heading1"/>
        <w:spacing w:before="5"/>
        <w:ind w:left="828"/>
        <w:jc w:val="left"/>
      </w:pPr>
      <w:r>
        <w:t>Аудирование</w:t>
      </w:r>
    </w:p>
    <w:p w:rsidR="00F52A35" w:rsidRDefault="0019630E" w:rsidP="005B6046">
      <w:pPr>
        <w:pStyle w:val="a5"/>
        <w:numPr>
          <w:ilvl w:val="0"/>
          <w:numId w:val="130"/>
        </w:numPr>
        <w:tabs>
          <w:tab w:val="left" w:pos="827"/>
          <w:tab w:val="left" w:pos="828"/>
        </w:tabs>
        <w:spacing w:line="274" w:lineRule="exact"/>
        <w:ind w:left="828"/>
        <w:jc w:val="left"/>
        <w:rPr>
          <w:sz w:val="24"/>
        </w:rPr>
      </w:pPr>
      <w:r>
        <w:rPr>
          <w:sz w:val="24"/>
        </w:rPr>
        <w:t>Полно и точно воспринимать информацию в распространенных коммуникативных</w:t>
      </w:r>
      <w:r>
        <w:rPr>
          <w:spacing w:val="-13"/>
          <w:sz w:val="24"/>
        </w:rPr>
        <w:t xml:space="preserve"> </w:t>
      </w:r>
      <w:r>
        <w:rPr>
          <w:sz w:val="24"/>
        </w:rPr>
        <w:t>ситуациях;</w:t>
      </w:r>
    </w:p>
    <w:p w:rsidR="00F52A35" w:rsidRDefault="0019630E" w:rsidP="005B6046">
      <w:pPr>
        <w:pStyle w:val="a5"/>
        <w:numPr>
          <w:ilvl w:val="0"/>
          <w:numId w:val="130"/>
        </w:numPr>
        <w:tabs>
          <w:tab w:val="left" w:pos="827"/>
          <w:tab w:val="left" w:pos="828"/>
        </w:tabs>
        <w:ind w:right="118" w:firstLine="283"/>
        <w:jc w:val="left"/>
        <w:rPr>
          <w:sz w:val="24"/>
        </w:rPr>
      </w:pPr>
      <w:r>
        <w:rPr>
          <w:sz w:val="24"/>
        </w:rPr>
        <w:t>обобщать прослушанную информацию и выявлять факты в соответствии с поставленной зад</w:t>
      </w:r>
      <w:r>
        <w:rPr>
          <w:sz w:val="24"/>
        </w:rPr>
        <w:t>а</w:t>
      </w:r>
      <w:r>
        <w:rPr>
          <w:sz w:val="24"/>
        </w:rPr>
        <w:t>чей/вопросом;</w:t>
      </w:r>
    </w:p>
    <w:p w:rsidR="00F52A35" w:rsidRDefault="0019630E" w:rsidP="005B6046">
      <w:pPr>
        <w:pStyle w:val="a5"/>
        <w:numPr>
          <w:ilvl w:val="0"/>
          <w:numId w:val="130"/>
        </w:numPr>
        <w:tabs>
          <w:tab w:val="left" w:pos="827"/>
          <w:tab w:val="left" w:pos="828"/>
        </w:tabs>
        <w:ind w:right="115" w:firstLine="283"/>
        <w:jc w:val="left"/>
        <w:rPr>
          <w:sz w:val="24"/>
        </w:rPr>
      </w:pPr>
      <w:r>
        <w:rPr>
          <w:sz w:val="24"/>
        </w:rPr>
        <w:t>детально понимать несложные аудио- и видеотексты монологического и диалогического х</w:t>
      </w:r>
      <w:r>
        <w:rPr>
          <w:sz w:val="24"/>
        </w:rPr>
        <w:t>а</w:t>
      </w:r>
      <w:r>
        <w:rPr>
          <w:sz w:val="24"/>
        </w:rPr>
        <w:t>рактера с четким нормативным произношением в ситуациях повседневного</w:t>
      </w:r>
      <w:r>
        <w:rPr>
          <w:spacing w:val="-7"/>
          <w:sz w:val="24"/>
        </w:rPr>
        <w:t xml:space="preserve"> </w:t>
      </w:r>
      <w:r>
        <w:rPr>
          <w:sz w:val="24"/>
        </w:rPr>
        <w:t>общения.</w:t>
      </w:r>
    </w:p>
    <w:p w:rsidR="00F52A35" w:rsidRDefault="0019630E">
      <w:pPr>
        <w:pStyle w:val="Heading1"/>
        <w:spacing w:before="5"/>
        <w:ind w:left="828"/>
        <w:jc w:val="left"/>
      </w:pPr>
      <w:r>
        <w:t>Чтение</w:t>
      </w:r>
    </w:p>
    <w:p w:rsidR="00F52A35" w:rsidRDefault="0019630E" w:rsidP="005B6046">
      <w:pPr>
        <w:pStyle w:val="a5"/>
        <w:numPr>
          <w:ilvl w:val="0"/>
          <w:numId w:val="130"/>
        </w:numPr>
        <w:tabs>
          <w:tab w:val="left" w:pos="827"/>
          <w:tab w:val="left" w:pos="828"/>
        </w:tabs>
        <w:ind w:right="115" w:firstLine="283"/>
        <w:jc w:val="left"/>
        <w:rPr>
          <w:sz w:val="24"/>
        </w:rPr>
      </w:pPr>
      <w:r>
        <w:rPr>
          <w:sz w:val="24"/>
        </w:rPr>
        <w:t>Читать и понимать несложные аутентичные тексты различных стилей и жанров и отвечать на ряд уточняющих</w:t>
      </w:r>
      <w:r>
        <w:rPr>
          <w:spacing w:val="3"/>
          <w:sz w:val="24"/>
        </w:rPr>
        <w:t xml:space="preserve"> </w:t>
      </w:r>
      <w:r>
        <w:rPr>
          <w:sz w:val="24"/>
        </w:rPr>
        <w:t>вопросов;</w:t>
      </w:r>
    </w:p>
    <w:p w:rsidR="00F52A35" w:rsidRDefault="0019630E" w:rsidP="005B6046">
      <w:pPr>
        <w:pStyle w:val="a5"/>
        <w:numPr>
          <w:ilvl w:val="0"/>
          <w:numId w:val="130"/>
        </w:numPr>
        <w:tabs>
          <w:tab w:val="left" w:pos="887"/>
          <w:tab w:val="left" w:pos="888"/>
        </w:tabs>
        <w:ind w:left="888" w:hanging="485"/>
        <w:jc w:val="left"/>
        <w:rPr>
          <w:sz w:val="24"/>
        </w:rPr>
      </w:pPr>
      <w:r>
        <w:rPr>
          <w:sz w:val="24"/>
        </w:rPr>
        <w:t>использовать изучающее чтение в целях полного понимания</w:t>
      </w:r>
      <w:r>
        <w:rPr>
          <w:spacing w:val="-2"/>
          <w:sz w:val="24"/>
        </w:rPr>
        <w:t xml:space="preserve"> </w:t>
      </w:r>
      <w:r>
        <w:rPr>
          <w:sz w:val="24"/>
        </w:rPr>
        <w:t>информации;</w:t>
      </w:r>
    </w:p>
    <w:p w:rsidR="00F52A35" w:rsidRDefault="0019630E" w:rsidP="005B6046">
      <w:pPr>
        <w:pStyle w:val="a5"/>
        <w:numPr>
          <w:ilvl w:val="0"/>
          <w:numId w:val="130"/>
        </w:numPr>
        <w:tabs>
          <w:tab w:val="left" w:pos="827"/>
          <w:tab w:val="left" w:pos="828"/>
        </w:tabs>
        <w:ind w:left="828"/>
        <w:jc w:val="left"/>
        <w:rPr>
          <w:sz w:val="24"/>
        </w:rPr>
      </w:pPr>
      <w:r>
        <w:rPr>
          <w:sz w:val="24"/>
        </w:rPr>
        <w:t>отбирать значимую информацию в тексте / ряде</w:t>
      </w:r>
      <w:r>
        <w:rPr>
          <w:spacing w:val="-7"/>
          <w:sz w:val="24"/>
        </w:rPr>
        <w:t xml:space="preserve"> </w:t>
      </w:r>
      <w:r>
        <w:rPr>
          <w:sz w:val="24"/>
        </w:rPr>
        <w:t>текстов.</w:t>
      </w:r>
    </w:p>
    <w:p w:rsidR="00F52A35" w:rsidRDefault="0019630E">
      <w:pPr>
        <w:pStyle w:val="Heading1"/>
        <w:spacing w:before="3"/>
        <w:ind w:left="828"/>
        <w:jc w:val="left"/>
      </w:pPr>
      <w:r>
        <w:t>Письмо</w:t>
      </w:r>
    </w:p>
    <w:p w:rsidR="00F52A35" w:rsidRDefault="0019630E" w:rsidP="005B6046">
      <w:pPr>
        <w:pStyle w:val="a5"/>
        <w:numPr>
          <w:ilvl w:val="0"/>
          <w:numId w:val="130"/>
        </w:numPr>
        <w:tabs>
          <w:tab w:val="left" w:pos="827"/>
          <w:tab w:val="left" w:pos="828"/>
        </w:tabs>
        <w:spacing w:line="274" w:lineRule="exact"/>
        <w:ind w:left="828"/>
        <w:jc w:val="left"/>
        <w:rPr>
          <w:sz w:val="24"/>
        </w:rPr>
      </w:pPr>
      <w:r>
        <w:rPr>
          <w:sz w:val="24"/>
        </w:rPr>
        <w:t>Писать краткий отзыв на фильм, книгу или</w:t>
      </w:r>
      <w:r>
        <w:rPr>
          <w:spacing w:val="-10"/>
          <w:sz w:val="24"/>
        </w:rPr>
        <w:t xml:space="preserve"> </w:t>
      </w:r>
      <w:r>
        <w:rPr>
          <w:sz w:val="24"/>
        </w:rPr>
        <w:t>пьесу;</w:t>
      </w:r>
    </w:p>
    <w:p w:rsidR="00F52A35" w:rsidRDefault="0019630E" w:rsidP="005B6046">
      <w:pPr>
        <w:pStyle w:val="a5"/>
        <w:numPr>
          <w:ilvl w:val="0"/>
          <w:numId w:val="130"/>
        </w:numPr>
        <w:tabs>
          <w:tab w:val="left" w:pos="827"/>
          <w:tab w:val="left" w:pos="828"/>
          <w:tab w:val="left" w:pos="2128"/>
          <w:tab w:val="left" w:pos="3227"/>
          <w:tab w:val="left" w:pos="4363"/>
          <w:tab w:val="left" w:pos="5455"/>
          <w:tab w:val="left" w:pos="6379"/>
          <w:tab w:val="left" w:pos="7483"/>
          <w:tab w:val="left" w:pos="8174"/>
          <w:tab w:val="left" w:pos="9383"/>
          <w:tab w:val="left" w:pos="9734"/>
        </w:tabs>
        <w:ind w:right="119" w:firstLine="283"/>
        <w:jc w:val="left"/>
        <w:rPr>
          <w:sz w:val="24"/>
        </w:rPr>
      </w:pPr>
      <w:r>
        <w:rPr>
          <w:sz w:val="24"/>
        </w:rPr>
        <w:t>описывать</w:t>
      </w:r>
      <w:r>
        <w:rPr>
          <w:sz w:val="24"/>
        </w:rPr>
        <w:tab/>
        <w:t>явления,</w:t>
      </w:r>
      <w:r>
        <w:rPr>
          <w:sz w:val="24"/>
        </w:rPr>
        <w:tab/>
        <w:t>события,</w:t>
      </w:r>
      <w:r>
        <w:rPr>
          <w:sz w:val="24"/>
        </w:rPr>
        <w:tab/>
        <w:t>излагать</w:t>
      </w:r>
      <w:r>
        <w:rPr>
          <w:sz w:val="24"/>
        </w:rPr>
        <w:tab/>
        <w:t>факты,</w:t>
      </w:r>
      <w:r>
        <w:rPr>
          <w:sz w:val="24"/>
        </w:rPr>
        <w:tab/>
        <w:t>выражая</w:t>
      </w:r>
      <w:r>
        <w:rPr>
          <w:sz w:val="24"/>
        </w:rPr>
        <w:tab/>
        <w:t>свои</w:t>
      </w:r>
      <w:r>
        <w:rPr>
          <w:sz w:val="24"/>
        </w:rPr>
        <w:tab/>
        <w:t>суждения</w:t>
      </w:r>
      <w:r>
        <w:rPr>
          <w:sz w:val="24"/>
        </w:rPr>
        <w:tab/>
        <w:t>и</w:t>
      </w:r>
      <w:r>
        <w:rPr>
          <w:sz w:val="24"/>
        </w:rPr>
        <w:tab/>
      </w:r>
      <w:r>
        <w:rPr>
          <w:spacing w:val="-3"/>
          <w:sz w:val="24"/>
        </w:rPr>
        <w:t xml:space="preserve">чувства; </w:t>
      </w:r>
      <w:r>
        <w:rPr>
          <w:sz w:val="24"/>
        </w:rPr>
        <w:t>расспрашивать о новостях и излагать их в электронном письме личного</w:t>
      </w:r>
      <w:r>
        <w:rPr>
          <w:spacing w:val="-4"/>
          <w:sz w:val="24"/>
        </w:rPr>
        <w:t xml:space="preserve"> </w:t>
      </w:r>
      <w:r>
        <w:rPr>
          <w:sz w:val="24"/>
        </w:rPr>
        <w:t>характера;</w:t>
      </w:r>
    </w:p>
    <w:p w:rsidR="00F52A35" w:rsidRDefault="0019630E" w:rsidP="005B6046">
      <w:pPr>
        <w:pStyle w:val="a5"/>
        <w:numPr>
          <w:ilvl w:val="0"/>
          <w:numId w:val="130"/>
        </w:numPr>
        <w:tabs>
          <w:tab w:val="left" w:pos="827"/>
          <w:tab w:val="left" w:pos="828"/>
        </w:tabs>
        <w:ind w:left="828"/>
        <w:jc w:val="left"/>
        <w:rPr>
          <w:sz w:val="24"/>
        </w:rPr>
      </w:pPr>
      <w:r>
        <w:rPr>
          <w:sz w:val="24"/>
        </w:rPr>
        <w:t>делать выписки из иноязычного</w:t>
      </w:r>
      <w:r>
        <w:rPr>
          <w:spacing w:val="-5"/>
          <w:sz w:val="24"/>
        </w:rPr>
        <w:t xml:space="preserve"> </w:t>
      </w:r>
      <w:r>
        <w:rPr>
          <w:sz w:val="24"/>
        </w:rPr>
        <w:t>текста;</w:t>
      </w:r>
    </w:p>
    <w:p w:rsidR="00F52A35" w:rsidRDefault="0019630E" w:rsidP="005B6046">
      <w:pPr>
        <w:pStyle w:val="a5"/>
        <w:numPr>
          <w:ilvl w:val="0"/>
          <w:numId w:val="130"/>
        </w:numPr>
        <w:tabs>
          <w:tab w:val="left" w:pos="827"/>
          <w:tab w:val="left" w:pos="828"/>
        </w:tabs>
        <w:ind w:right="116" w:firstLine="283"/>
        <w:jc w:val="left"/>
        <w:rPr>
          <w:sz w:val="24"/>
        </w:rPr>
      </w:pPr>
      <w:r>
        <w:rPr>
          <w:sz w:val="24"/>
        </w:rPr>
        <w:t>выражать письменно свое мнение по поводу фактической информации в рамках изученной тематики;</w:t>
      </w:r>
    </w:p>
    <w:p w:rsidR="00F52A35" w:rsidRDefault="0019630E" w:rsidP="005B6046">
      <w:pPr>
        <w:pStyle w:val="a5"/>
        <w:numPr>
          <w:ilvl w:val="0"/>
          <w:numId w:val="130"/>
        </w:numPr>
        <w:tabs>
          <w:tab w:val="left" w:pos="827"/>
          <w:tab w:val="left" w:pos="828"/>
        </w:tabs>
        <w:ind w:right="118" w:firstLine="283"/>
        <w:jc w:val="left"/>
        <w:rPr>
          <w:sz w:val="24"/>
        </w:rPr>
      </w:pPr>
      <w:r>
        <w:rPr>
          <w:sz w:val="24"/>
        </w:rPr>
        <w:t>строить письменное высказывание на основе нескольких прочитанных и/или прослушанных текстов, передавая их содержание и делая</w:t>
      </w:r>
      <w:r>
        <w:rPr>
          <w:spacing w:val="-2"/>
          <w:sz w:val="24"/>
        </w:rPr>
        <w:t xml:space="preserve"> </w:t>
      </w:r>
      <w:r>
        <w:rPr>
          <w:sz w:val="24"/>
        </w:rPr>
        <w:t>выводы.</w:t>
      </w:r>
    </w:p>
    <w:p w:rsidR="00F52A35" w:rsidRDefault="00F52A35">
      <w:pPr>
        <w:rPr>
          <w:sz w:val="24"/>
        </w:rPr>
      </w:pPr>
    </w:p>
    <w:p w:rsidR="004A6511" w:rsidRDefault="0019630E">
      <w:pPr>
        <w:pStyle w:val="Heading1"/>
        <w:spacing w:before="74" w:line="240" w:lineRule="auto"/>
        <w:ind w:left="827" w:right="6809"/>
        <w:jc w:val="left"/>
      </w:pPr>
      <w:r>
        <w:t xml:space="preserve">Языковые навыки </w:t>
      </w:r>
    </w:p>
    <w:p w:rsidR="00F52A35" w:rsidRDefault="0019630E">
      <w:pPr>
        <w:pStyle w:val="Heading1"/>
        <w:spacing w:before="74" w:line="240" w:lineRule="auto"/>
        <w:ind w:left="827" w:right="6809"/>
        <w:jc w:val="left"/>
      </w:pPr>
      <w:r>
        <w:t>Фонетическая сторона речи</w:t>
      </w:r>
    </w:p>
    <w:p w:rsidR="00F52A35" w:rsidRDefault="0019630E" w:rsidP="005B6046">
      <w:pPr>
        <w:pStyle w:val="a5"/>
        <w:numPr>
          <w:ilvl w:val="0"/>
          <w:numId w:val="130"/>
        </w:numPr>
        <w:tabs>
          <w:tab w:val="left" w:pos="827"/>
          <w:tab w:val="left" w:pos="828"/>
        </w:tabs>
        <w:spacing w:line="271" w:lineRule="exact"/>
        <w:ind w:left="828"/>
        <w:jc w:val="left"/>
        <w:rPr>
          <w:sz w:val="24"/>
        </w:rPr>
      </w:pPr>
      <w:r>
        <w:rPr>
          <w:sz w:val="24"/>
        </w:rPr>
        <w:t>Произносить звуки английского языка четко, не допуская ярко выраженного</w:t>
      </w:r>
      <w:r>
        <w:rPr>
          <w:spacing w:val="-6"/>
          <w:sz w:val="24"/>
        </w:rPr>
        <w:t xml:space="preserve"> </w:t>
      </w:r>
      <w:r>
        <w:rPr>
          <w:sz w:val="24"/>
        </w:rPr>
        <w:t>акцента;</w:t>
      </w:r>
    </w:p>
    <w:p w:rsidR="00F52A35" w:rsidRDefault="0019630E" w:rsidP="005B6046">
      <w:pPr>
        <w:pStyle w:val="a5"/>
        <w:numPr>
          <w:ilvl w:val="0"/>
          <w:numId w:val="130"/>
        </w:numPr>
        <w:tabs>
          <w:tab w:val="left" w:pos="827"/>
          <w:tab w:val="left" w:pos="828"/>
        </w:tabs>
        <w:ind w:right="120" w:firstLine="283"/>
        <w:jc w:val="left"/>
        <w:rPr>
          <w:sz w:val="24"/>
        </w:rPr>
      </w:pPr>
      <w:r>
        <w:rPr>
          <w:sz w:val="24"/>
        </w:rPr>
        <w:t>четко и естественно произносить слова английского языка, в том числе применительно к н</w:t>
      </w:r>
      <w:r>
        <w:rPr>
          <w:sz w:val="24"/>
        </w:rPr>
        <w:t>о</w:t>
      </w:r>
      <w:r>
        <w:rPr>
          <w:sz w:val="24"/>
        </w:rPr>
        <w:t>вому языковому</w:t>
      </w:r>
      <w:r>
        <w:rPr>
          <w:spacing w:val="-10"/>
          <w:sz w:val="24"/>
        </w:rPr>
        <w:t xml:space="preserve"> </w:t>
      </w:r>
      <w:r>
        <w:rPr>
          <w:sz w:val="24"/>
        </w:rPr>
        <w:t>материалу.</w:t>
      </w:r>
    </w:p>
    <w:p w:rsidR="00F52A35" w:rsidRDefault="0019630E">
      <w:pPr>
        <w:pStyle w:val="Heading1"/>
        <w:spacing w:before="5"/>
        <w:ind w:left="828"/>
        <w:jc w:val="left"/>
      </w:pPr>
      <w:r>
        <w:t>Орфография и пунктуация</w:t>
      </w:r>
    </w:p>
    <w:p w:rsidR="00F52A35" w:rsidRDefault="0019630E" w:rsidP="005B6046">
      <w:pPr>
        <w:pStyle w:val="a5"/>
        <w:numPr>
          <w:ilvl w:val="0"/>
          <w:numId w:val="130"/>
        </w:numPr>
        <w:tabs>
          <w:tab w:val="left" w:pos="827"/>
          <w:tab w:val="left" w:pos="828"/>
          <w:tab w:val="left" w:pos="4651"/>
          <w:tab w:val="left" w:pos="4979"/>
          <w:tab w:val="left" w:pos="8015"/>
        </w:tabs>
        <w:ind w:right="117" w:firstLine="283"/>
        <w:jc w:val="left"/>
        <w:rPr>
          <w:sz w:val="24"/>
        </w:rPr>
      </w:pPr>
      <w:r>
        <w:rPr>
          <w:sz w:val="24"/>
        </w:rPr>
        <w:t xml:space="preserve">Соблюдать  </w:t>
      </w:r>
      <w:r>
        <w:rPr>
          <w:spacing w:val="19"/>
          <w:sz w:val="24"/>
        </w:rPr>
        <w:t xml:space="preserve"> </w:t>
      </w:r>
      <w:r>
        <w:rPr>
          <w:sz w:val="24"/>
        </w:rPr>
        <w:t xml:space="preserve">правила  </w:t>
      </w:r>
      <w:r>
        <w:rPr>
          <w:spacing w:val="17"/>
          <w:sz w:val="24"/>
        </w:rPr>
        <w:t xml:space="preserve"> </w:t>
      </w:r>
      <w:r>
        <w:rPr>
          <w:sz w:val="24"/>
        </w:rPr>
        <w:t>орфографии</w:t>
      </w:r>
      <w:r>
        <w:rPr>
          <w:sz w:val="24"/>
        </w:rPr>
        <w:tab/>
        <w:t>и</w:t>
      </w:r>
      <w:r>
        <w:rPr>
          <w:sz w:val="24"/>
        </w:rPr>
        <w:tab/>
        <w:t xml:space="preserve">пунктуации,  </w:t>
      </w:r>
      <w:r>
        <w:rPr>
          <w:spacing w:val="17"/>
          <w:sz w:val="24"/>
        </w:rPr>
        <w:t xml:space="preserve"> </w:t>
      </w:r>
      <w:r>
        <w:rPr>
          <w:sz w:val="24"/>
        </w:rPr>
        <w:t xml:space="preserve">не  </w:t>
      </w:r>
      <w:r>
        <w:rPr>
          <w:spacing w:val="16"/>
          <w:sz w:val="24"/>
        </w:rPr>
        <w:t xml:space="preserve"> </w:t>
      </w:r>
      <w:r>
        <w:rPr>
          <w:sz w:val="24"/>
        </w:rPr>
        <w:t>допуская</w:t>
      </w:r>
      <w:r>
        <w:rPr>
          <w:sz w:val="24"/>
        </w:rPr>
        <w:tab/>
        <w:t>ошибок, затрудняющих понимание.</w:t>
      </w:r>
    </w:p>
    <w:p w:rsidR="00F52A35" w:rsidRDefault="0019630E">
      <w:pPr>
        <w:pStyle w:val="Heading1"/>
        <w:spacing w:before="2"/>
        <w:ind w:left="828"/>
        <w:jc w:val="left"/>
      </w:pPr>
      <w:r>
        <w:t>Лексическая сторона речи</w:t>
      </w:r>
    </w:p>
    <w:p w:rsidR="00F52A35" w:rsidRDefault="0019630E" w:rsidP="005B6046">
      <w:pPr>
        <w:pStyle w:val="a5"/>
        <w:numPr>
          <w:ilvl w:val="0"/>
          <w:numId w:val="130"/>
        </w:numPr>
        <w:tabs>
          <w:tab w:val="left" w:pos="827"/>
          <w:tab w:val="left" w:pos="828"/>
        </w:tabs>
        <w:ind w:right="117" w:firstLine="283"/>
        <w:jc w:val="left"/>
        <w:rPr>
          <w:sz w:val="24"/>
        </w:rPr>
      </w:pPr>
      <w:r>
        <w:rPr>
          <w:sz w:val="24"/>
        </w:rPr>
        <w:t>Использовать фразовые глаголы по широкому спектру тем, уместно употребляя их в соотве</w:t>
      </w:r>
      <w:r>
        <w:rPr>
          <w:sz w:val="24"/>
        </w:rPr>
        <w:t>т</w:t>
      </w:r>
      <w:r>
        <w:rPr>
          <w:sz w:val="24"/>
        </w:rPr>
        <w:t>ствии со стилем</w:t>
      </w:r>
      <w:r>
        <w:rPr>
          <w:spacing w:val="-1"/>
          <w:sz w:val="24"/>
        </w:rPr>
        <w:t xml:space="preserve"> </w:t>
      </w:r>
      <w:r>
        <w:rPr>
          <w:sz w:val="24"/>
        </w:rPr>
        <w:t>речи;</w:t>
      </w:r>
    </w:p>
    <w:p w:rsidR="00F52A35" w:rsidRDefault="0019630E" w:rsidP="005B6046">
      <w:pPr>
        <w:pStyle w:val="a5"/>
        <w:numPr>
          <w:ilvl w:val="0"/>
          <w:numId w:val="130"/>
        </w:numPr>
        <w:tabs>
          <w:tab w:val="left" w:pos="827"/>
          <w:tab w:val="left" w:pos="828"/>
        </w:tabs>
        <w:ind w:left="828"/>
        <w:jc w:val="left"/>
        <w:rPr>
          <w:sz w:val="24"/>
        </w:rPr>
      </w:pPr>
      <w:r>
        <w:rPr>
          <w:sz w:val="24"/>
        </w:rPr>
        <w:t>узнавать и использовать в речи устойчивые выражения и фразы</w:t>
      </w:r>
      <w:r>
        <w:rPr>
          <w:spacing w:val="-1"/>
          <w:sz w:val="24"/>
        </w:rPr>
        <w:t xml:space="preserve"> </w:t>
      </w:r>
      <w:r>
        <w:rPr>
          <w:sz w:val="24"/>
        </w:rPr>
        <w:t>(collocations);</w:t>
      </w:r>
    </w:p>
    <w:p w:rsidR="00F52A35" w:rsidRDefault="0019630E" w:rsidP="005B6046">
      <w:pPr>
        <w:pStyle w:val="a5"/>
        <w:numPr>
          <w:ilvl w:val="0"/>
          <w:numId w:val="130"/>
        </w:numPr>
        <w:tabs>
          <w:tab w:val="left" w:pos="827"/>
          <w:tab w:val="left" w:pos="828"/>
        </w:tabs>
        <w:ind w:right="119" w:firstLine="283"/>
        <w:jc w:val="left"/>
        <w:rPr>
          <w:sz w:val="24"/>
        </w:rPr>
      </w:pPr>
      <w:r>
        <w:rPr>
          <w:sz w:val="24"/>
        </w:rPr>
        <w:t>распознавать и употреблять в речи различные фразы-клише для участия в диалогах/полилогах в различных коммуникативных ситуациях;</w:t>
      </w:r>
    </w:p>
    <w:p w:rsidR="00F52A35" w:rsidRDefault="0019630E" w:rsidP="005B6046">
      <w:pPr>
        <w:pStyle w:val="a5"/>
        <w:numPr>
          <w:ilvl w:val="0"/>
          <w:numId w:val="130"/>
        </w:numPr>
        <w:tabs>
          <w:tab w:val="left" w:pos="827"/>
          <w:tab w:val="left" w:pos="828"/>
        </w:tabs>
        <w:ind w:right="118" w:firstLine="283"/>
        <w:jc w:val="left"/>
        <w:rPr>
          <w:sz w:val="24"/>
        </w:rPr>
      </w:pPr>
      <w:r>
        <w:rPr>
          <w:sz w:val="24"/>
        </w:rPr>
        <w:t>использовать в пересказе различные глаголы для передачи косвенной речи (reporting verbs — he was asked to…; he ordered them</w:t>
      </w:r>
      <w:r>
        <w:rPr>
          <w:spacing w:val="-3"/>
          <w:sz w:val="24"/>
        </w:rPr>
        <w:t xml:space="preserve"> </w:t>
      </w:r>
      <w:r>
        <w:rPr>
          <w:sz w:val="24"/>
        </w:rPr>
        <w:t>to…).</w:t>
      </w:r>
    </w:p>
    <w:p w:rsidR="00F52A35" w:rsidRDefault="0019630E">
      <w:pPr>
        <w:pStyle w:val="Heading1"/>
        <w:spacing w:before="3"/>
        <w:ind w:left="828"/>
        <w:jc w:val="left"/>
      </w:pPr>
      <w:r>
        <w:t>Грамматическая сторона речи</w:t>
      </w:r>
    </w:p>
    <w:p w:rsidR="00F52A35" w:rsidRDefault="0019630E" w:rsidP="005B6046">
      <w:pPr>
        <w:pStyle w:val="a5"/>
        <w:numPr>
          <w:ilvl w:val="0"/>
          <w:numId w:val="130"/>
        </w:numPr>
        <w:tabs>
          <w:tab w:val="left" w:pos="827"/>
          <w:tab w:val="left" w:pos="828"/>
        </w:tabs>
        <w:spacing w:line="274" w:lineRule="exact"/>
        <w:ind w:left="828"/>
        <w:jc w:val="left"/>
        <w:rPr>
          <w:sz w:val="24"/>
        </w:rPr>
      </w:pPr>
      <w:r>
        <w:rPr>
          <w:sz w:val="24"/>
        </w:rPr>
        <w:t>Употреблять в речи артикли для передачи</w:t>
      </w:r>
      <w:r>
        <w:rPr>
          <w:spacing w:val="-3"/>
          <w:sz w:val="24"/>
        </w:rPr>
        <w:t xml:space="preserve"> </w:t>
      </w:r>
      <w:r>
        <w:rPr>
          <w:sz w:val="24"/>
        </w:rPr>
        <w:t>нюансов;</w:t>
      </w:r>
    </w:p>
    <w:p w:rsidR="00F52A35" w:rsidRDefault="0019630E" w:rsidP="005B6046">
      <w:pPr>
        <w:pStyle w:val="a5"/>
        <w:numPr>
          <w:ilvl w:val="0"/>
          <w:numId w:val="130"/>
        </w:numPr>
        <w:tabs>
          <w:tab w:val="left" w:pos="827"/>
          <w:tab w:val="left" w:pos="828"/>
        </w:tabs>
        <w:ind w:left="828"/>
        <w:jc w:val="left"/>
        <w:rPr>
          <w:sz w:val="24"/>
        </w:rPr>
      </w:pPr>
      <w:r>
        <w:rPr>
          <w:sz w:val="24"/>
        </w:rPr>
        <w:t>использовать в речи широкий спектр прилагательных и глаголов с</w:t>
      </w:r>
      <w:r>
        <w:rPr>
          <w:spacing w:val="-3"/>
          <w:sz w:val="24"/>
        </w:rPr>
        <w:t xml:space="preserve"> </w:t>
      </w:r>
      <w:r>
        <w:rPr>
          <w:sz w:val="24"/>
        </w:rPr>
        <w:t>управлением;</w:t>
      </w:r>
    </w:p>
    <w:p w:rsidR="00F52A35" w:rsidRDefault="0019630E" w:rsidP="005B6046">
      <w:pPr>
        <w:pStyle w:val="a5"/>
        <w:numPr>
          <w:ilvl w:val="0"/>
          <w:numId w:val="130"/>
        </w:numPr>
        <w:tabs>
          <w:tab w:val="left" w:pos="827"/>
          <w:tab w:val="left" w:pos="828"/>
        </w:tabs>
        <w:ind w:left="828"/>
        <w:jc w:val="left"/>
        <w:rPr>
          <w:sz w:val="24"/>
        </w:rPr>
      </w:pPr>
      <w:r>
        <w:rPr>
          <w:sz w:val="24"/>
        </w:rPr>
        <w:t>употреблять в речи все формы страдательного</w:t>
      </w:r>
      <w:r>
        <w:rPr>
          <w:spacing w:val="-3"/>
          <w:sz w:val="24"/>
        </w:rPr>
        <w:t xml:space="preserve"> </w:t>
      </w:r>
      <w:r>
        <w:rPr>
          <w:sz w:val="24"/>
        </w:rPr>
        <w:t>залога;</w:t>
      </w:r>
    </w:p>
    <w:p w:rsidR="00F52A35" w:rsidRDefault="0019630E" w:rsidP="005B6046">
      <w:pPr>
        <w:pStyle w:val="a5"/>
        <w:numPr>
          <w:ilvl w:val="0"/>
          <w:numId w:val="130"/>
        </w:numPr>
        <w:tabs>
          <w:tab w:val="left" w:pos="827"/>
          <w:tab w:val="left" w:pos="828"/>
        </w:tabs>
        <w:ind w:left="828"/>
        <w:jc w:val="left"/>
        <w:rPr>
          <w:sz w:val="24"/>
        </w:rPr>
      </w:pPr>
      <w:r>
        <w:rPr>
          <w:sz w:val="24"/>
        </w:rPr>
        <w:t>употреблять в речи сложное дополнение (Complex</w:t>
      </w:r>
      <w:r>
        <w:rPr>
          <w:spacing w:val="-2"/>
          <w:sz w:val="24"/>
        </w:rPr>
        <w:t xml:space="preserve"> </w:t>
      </w:r>
      <w:r>
        <w:rPr>
          <w:sz w:val="24"/>
        </w:rPr>
        <w:t>object);</w:t>
      </w:r>
    </w:p>
    <w:p w:rsidR="00F52A35" w:rsidRDefault="0019630E" w:rsidP="005B6046">
      <w:pPr>
        <w:pStyle w:val="a5"/>
        <w:numPr>
          <w:ilvl w:val="0"/>
          <w:numId w:val="130"/>
        </w:numPr>
        <w:tabs>
          <w:tab w:val="left" w:pos="827"/>
          <w:tab w:val="left" w:pos="828"/>
        </w:tabs>
        <w:ind w:right="117" w:firstLine="283"/>
        <w:jc w:val="left"/>
        <w:rPr>
          <w:sz w:val="24"/>
        </w:rPr>
      </w:pPr>
      <w:r>
        <w:rPr>
          <w:sz w:val="24"/>
        </w:rPr>
        <w:t>использовать широкий спектр союзов для выражения противопоставления и различия в сло</w:t>
      </w:r>
      <w:r>
        <w:rPr>
          <w:sz w:val="24"/>
        </w:rPr>
        <w:t>ж</w:t>
      </w:r>
      <w:r>
        <w:rPr>
          <w:sz w:val="24"/>
        </w:rPr>
        <w:lastRenderedPageBreak/>
        <w:t>ных</w:t>
      </w:r>
      <w:r>
        <w:rPr>
          <w:spacing w:val="1"/>
          <w:sz w:val="24"/>
        </w:rPr>
        <w:t xml:space="preserve"> </w:t>
      </w:r>
      <w:r>
        <w:rPr>
          <w:sz w:val="24"/>
        </w:rPr>
        <w:t>предложениях;</w:t>
      </w:r>
    </w:p>
    <w:p w:rsidR="00F52A35" w:rsidRDefault="0019630E" w:rsidP="005B6046">
      <w:pPr>
        <w:pStyle w:val="a5"/>
        <w:numPr>
          <w:ilvl w:val="0"/>
          <w:numId w:val="130"/>
        </w:numPr>
        <w:tabs>
          <w:tab w:val="left" w:pos="827"/>
          <w:tab w:val="left" w:pos="828"/>
        </w:tabs>
        <w:ind w:left="828"/>
        <w:jc w:val="left"/>
        <w:rPr>
          <w:sz w:val="24"/>
        </w:rPr>
      </w:pPr>
      <w:r>
        <w:rPr>
          <w:sz w:val="24"/>
        </w:rPr>
        <w:t>использовать в речи местоимения «one» и</w:t>
      </w:r>
      <w:r>
        <w:rPr>
          <w:spacing w:val="-2"/>
          <w:sz w:val="24"/>
        </w:rPr>
        <w:t xml:space="preserve"> </w:t>
      </w:r>
      <w:r>
        <w:rPr>
          <w:sz w:val="24"/>
        </w:rPr>
        <w:t>«ones»;</w:t>
      </w:r>
    </w:p>
    <w:p w:rsidR="00F52A35" w:rsidRDefault="0019630E" w:rsidP="005B6046">
      <w:pPr>
        <w:pStyle w:val="a5"/>
        <w:numPr>
          <w:ilvl w:val="0"/>
          <w:numId w:val="130"/>
        </w:numPr>
        <w:tabs>
          <w:tab w:val="left" w:pos="827"/>
          <w:tab w:val="left" w:pos="828"/>
        </w:tabs>
        <w:ind w:left="828"/>
        <w:jc w:val="left"/>
        <w:rPr>
          <w:sz w:val="24"/>
        </w:rPr>
      </w:pPr>
      <w:r>
        <w:rPr>
          <w:sz w:val="24"/>
        </w:rPr>
        <w:t>использовать в речи фразовые глаголы с дополнением, выраженным личным</w:t>
      </w:r>
      <w:r>
        <w:rPr>
          <w:spacing w:val="-14"/>
          <w:sz w:val="24"/>
        </w:rPr>
        <w:t xml:space="preserve"> </w:t>
      </w:r>
      <w:r>
        <w:rPr>
          <w:sz w:val="24"/>
        </w:rPr>
        <w:t>местоимением;</w:t>
      </w:r>
    </w:p>
    <w:p w:rsidR="00F52A35" w:rsidRDefault="0019630E" w:rsidP="005B6046">
      <w:pPr>
        <w:pStyle w:val="a5"/>
        <w:numPr>
          <w:ilvl w:val="0"/>
          <w:numId w:val="130"/>
        </w:numPr>
        <w:tabs>
          <w:tab w:val="left" w:pos="827"/>
          <w:tab w:val="left" w:pos="828"/>
        </w:tabs>
        <w:ind w:right="115" w:firstLine="283"/>
        <w:jc w:val="left"/>
        <w:rPr>
          <w:sz w:val="24"/>
        </w:rPr>
      </w:pPr>
      <w:r>
        <w:rPr>
          <w:sz w:val="24"/>
        </w:rPr>
        <w:t>употреблять в речи модальные глаголы для выражения догадки и предположения (might, could,</w:t>
      </w:r>
      <w:r>
        <w:rPr>
          <w:spacing w:val="-1"/>
          <w:sz w:val="24"/>
        </w:rPr>
        <w:t xml:space="preserve"> </w:t>
      </w:r>
      <w:r>
        <w:rPr>
          <w:sz w:val="24"/>
        </w:rPr>
        <w:t>may);</w:t>
      </w:r>
    </w:p>
    <w:p w:rsidR="00F52A35" w:rsidRDefault="0019630E" w:rsidP="005B6046">
      <w:pPr>
        <w:pStyle w:val="a5"/>
        <w:numPr>
          <w:ilvl w:val="0"/>
          <w:numId w:val="130"/>
        </w:numPr>
        <w:tabs>
          <w:tab w:val="left" w:pos="827"/>
          <w:tab w:val="left" w:pos="828"/>
        </w:tabs>
        <w:ind w:left="828"/>
        <w:jc w:val="left"/>
        <w:rPr>
          <w:sz w:val="24"/>
        </w:rPr>
      </w:pPr>
      <w:r>
        <w:rPr>
          <w:sz w:val="24"/>
        </w:rPr>
        <w:t>употреблять в речи инверсионные</w:t>
      </w:r>
      <w:r>
        <w:rPr>
          <w:spacing w:val="-2"/>
          <w:sz w:val="24"/>
        </w:rPr>
        <w:t xml:space="preserve"> </w:t>
      </w:r>
      <w:r>
        <w:rPr>
          <w:sz w:val="24"/>
        </w:rPr>
        <w:t>конструкции;</w:t>
      </w:r>
    </w:p>
    <w:p w:rsidR="00F52A35" w:rsidRDefault="0019630E" w:rsidP="005B6046">
      <w:pPr>
        <w:pStyle w:val="a5"/>
        <w:numPr>
          <w:ilvl w:val="0"/>
          <w:numId w:val="130"/>
        </w:numPr>
        <w:tabs>
          <w:tab w:val="left" w:pos="827"/>
          <w:tab w:val="left" w:pos="828"/>
        </w:tabs>
        <w:ind w:left="828"/>
        <w:jc w:val="left"/>
        <w:rPr>
          <w:sz w:val="24"/>
        </w:rPr>
      </w:pPr>
      <w:r>
        <w:rPr>
          <w:sz w:val="24"/>
        </w:rPr>
        <w:t>употреблять в речи условные предложения смешанного типа (Mixed</w:t>
      </w:r>
      <w:r>
        <w:rPr>
          <w:spacing w:val="-8"/>
          <w:sz w:val="24"/>
        </w:rPr>
        <w:t xml:space="preserve"> </w:t>
      </w:r>
      <w:r>
        <w:rPr>
          <w:sz w:val="24"/>
        </w:rPr>
        <w:t>Conditionals);</w:t>
      </w:r>
    </w:p>
    <w:p w:rsidR="00F52A35" w:rsidRDefault="0019630E" w:rsidP="005B6046">
      <w:pPr>
        <w:pStyle w:val="a5"/>
        <w:numPr>
          <w:ilvl w:val="0"/>
          <w:numId w:val="130"/>
        </w:numPr>
        <w:tabs>
          <w:tab w:val="left" w:pos="827"/>
          <w:tab w:val="left" w:pos="828"/>
        </w:tabs>
        <w:ind w:left="828"/>
        <w:jc w:val="left"/>
        <w:rPr>
          <w:sz w:val="24"/>
        </w:rPr>
      </w:pPr>
      <w:r>
        <w:rPr>
          <w:sz w:val="24"/>
        </w:rPr>
        <w:t>употреблять в речи эллиптические</w:t>
      </w:r>
      <w:r>
        <w:rPr>
          <w:spacing w:val="-2"/>
          <w:sz w:val="24"/>
        </w:rPr>
        <w:t xml:space="preserve"> </w:t>
      </w:r>
      <w:r>
        <w:rPr>
          <w:sz w:val="24"/>
        </w:rPr>
        <w:t>структуры;</w:t>
      </w:r>
    </w:p>
    <w:p w:rsidR="00F52A35" w:rsidRDefault="0019630E" w:rsidP="005B6046">
      <w:pPr>
        <w:pStyle w:val="a5"/>
        <w:numPr>
          <w:ilvl w:val="0"/>
          <w:numId w:val="130"/>
        </w:numPr>
        <w:tabs>
          <w:tab w:val="left" w:pos="827"/>
          <w:tab w:val="left" w:pos="828"/>
        </w:tabs>
        <w:ind w:left="828"/>
        <w:jc w:val="left"/>
        <w:rPr>
          <w:sz w:val="24"/>
        </w:rPr>
      </w:pPr>
      <w:r>
        <w:rPr>
          <w:sz w:val="24"/>
        </w:rPr>
        <w:t>использовать</w:t>
      </w:r>
      <w:r>
        <w:rPr>
          <w:spacing w:val="43"/>
          <w:sz w:val="24"/>
        </w:rPr>
        <w:t xml:space="preserve"> </w:t>
      </w:r>
      <w:r>
        <w:rPr>
          <w:sz w:val="24"/>
        </w:rPr>
        <w:t>степени</w:t>
      </w:r>
      <w:r>
        <w:rPr>
          <w:spacing w:val="42"/>
          <w:sz w:val="24"/>
        </w:rPr>
        <w:t xml:space="preserve"> </w:t>
      </w:r>
      <w:r>
        <w:rPr>
          <w:sz w:val="24"/>
        </w:rPr>
        <w:t>сравнения</w:t>
      </w:r>
      <w:r>
        <w:rPr>
          <w:spacing w:val="43"/>
          <w:sz w:val="24"/>
        </w:rPr>
        <w:t xml:space="preserve"> </w:t>
      </w:r>
      <w:r>
        <w:rPr>
          <w:sz w:val="24"/>
        </w:rPr>
        <w:t>прилагательных</w:t>
      </w:r>
      <w:r>
        <w:rPr>
          <w:spacing w:val="45"/>
          <w:sz w:val="24"/>
        </w:rPr>
        <w:t xml:space="preserve"> </w:t>
      </w:r>
      <w:r>
        <w:rPr>
          <w:sz w:val="24"/>
        </w:rPr>
        <w:t>с</w:t>
      </w:r>
      <w:r>
        <w:rPr>
          <w:spacing w:val="42"/>
          <w:sz w:val="24"/>
        </w:rPr>
        <w:t xml:space="preserve"> </w:t>
      </w:r>
      <w:r>
        <w:rPr>
          <w:sz w:val="24"/>
        </w:rPr>
        <w:t>наречиями,</w:t>
      </w:r>
      <w:r>
        <w:rPr>
          <w:spacing w:val="46"/>
          <w:sz w:val="24"/>
        </w:rPr>
        <w:t xml:space="preserve"> </w:t>
      </w:r>
      <w:r>
        <w:rPr>
          <w:sz w:val="24"/>
        </w:rPr>
        <w:t>усиливающими</w:t>
      </w:r>
      <w:r>
        <w:rPr>
          <w:spacing w:val="44"/>
          <w:sz w:val="24"/>
        </w:rPr>
        <w:t xml:space="preserve"> </w:t>
      </w:r>
      <w:r>
        <w:rPr>
          <w:sz w:val="24"/>
        </w:rPr>
        <w:t>их</w:t>
      </w:r>
      <w:r>
        <w:rPr>
          <w:spacing w:val="43"/>
          <w:sz w:val="24"/>
        </w:rPr>
        <w:t xml:space="preserve"> </w:t>
      </w:r>
      <w:r>
        <w:rPr>
          <w:sz w:val="24"/>
        </w:rPr>
        <w:t>значение</w:t>
      </w:r>
    </w:p>
    <w:p w:rsidR="00F52A35" w:rsidRDefault="0019630E">
      <w:pPr>
        <w:pStyle w:val="a3"/>
        <w:ind w:left="119"/>
        <w:jc w:val="left"/>
      </w:pPr>
      <w:r>
        <w:t>(intesifiers, modifiers);</w:t>
      </w:r>
    </w:p>
    <w:p w:rsidR="00F52A35" w:rsidRDefault="0019630E" w:rsidP="005B6046">
      <w:pPr>
        <w:pStyle w:val="a5"/>
        <w:numPr>
          <w:ilvl w:val="0"/>
          <w:numId w:val="130"/>
        </w:numPr>
        <w:tabs>
          <w:tab w:val="left" w:pos="827"/>
          <w:tab w:val="left" w:pos="828"/>
        </w:tabs>
        <w:ind w:left="828"/>
        <w:jc w:val="left"/>
        <w:rPr>
          <w:sz w:val="24"/>
        </w:rPr>
      </w:pPr>
      <w:r>
        <w:rPr>
          <w:sz w:val="24"/>
        </w:rPr>
        <w:t>употреблять в речи формы действительного залога времен Future Perfect и Future</w:t>
      </w:r>
      <w:r>
        <w:rPr>
          <w:spacing w:val="-17"/>
          <w:sz w:val="24"/>
        </w:rPr>
        <w:t xml:space="preserve"> </w:t>
      </w:r>
      <w:r>
        <w:rPr>
          <w:sz w:val="24"/>
        </w:rPr>
        <w:t>Continuous;</w:t>
      </w:r>
    </w:p>
    <w:p w:rsidR="00F52A35" w:rsidRPr="00F618CD" w:rsidRDefault="0019630E" w:rsidP="005B6046">
      <w:pPr>
        <w:pStyle w:val="a5"/>
        <w:numPr>
          <w:ilvl w:val="0"/>
          <w:numId w:val="130"/>
        </w:numPr>
        <w:tabs>
          <w:tab w:val="left" w:pos="827"/>
          <w:tab w:val="left" w:pos="828"/>
        </w:tabs>
        <w:ind w:left="828"/>
        <w:jc w:val="left"/>
        <w:rPr>
          <w:sz w:val="24"/>
          <w:lang w:val="en-US"/>
        </w:rPr>
      </w:pPr>
      <w:r>
        <w:rPr>
          <w:sz w:val="24"/>
        </w:rPr>
        <w:t>употреблять</w:t>
      </w:r>
      <w:r w:rsidRPr="00F618CD">
        <w:rPr>
          <w:sz w:val="24"/>
          <w:lang w:val="en-US"/>
        </w:rPr>
        <w:t xml:space="preserve"> </w:t>
      </w:r>
      <w:r>
        <w:rPr>
          <w:sz w:val="24"/>
        </w:rPr>
        <w:t>в</w:t>
      </w:r>
      <w:r w:rsidRPr="00F618CD">
        <w:rPr>
          <w:sz w:val="24"/>
          <w:lang w:val="en-US"/>
        </w:rPr>
        <w:t xml:space="preserve"> </w:t>
      </w:r>
      <w:r>
        <w:rPr>
          <w:sz w:val="24"/>
        </w:rPr>
        <w:t>речи</w:t>
      </w:r>
      <w:r w:rsidRPr="00F618CD">
        <w:rPr>
          <w:sz w:val="24"/>
          <w:lang w:val="en-US"/>
        </w:rPr>
        <w:t xml:space="preserve"> </w:t>
      </w:r>
      <w:r>
        <w:rPr>
          <w:sz w:val="24"/>
        </w:rPr>
        <w:t>времена</w:t>
      </w:r>
      <w:r w:rsidRPr="00F618CD">
        <w:rPr>
          <w:sz w:val="24"/>
          <w:lang w:val="en-US"/>
        </w:rPr>
        <w:t xml:space="preserve"> Past Perfect </w:t>
      </w:r>
      <w:r>
        <w:rPr>
          <w:sz w:val="24"/>
        </w:rPr>
        <w:t>и</w:t>
      </w:r>
      <w:r w:rsidRPr="00F618CD">
        <w:rPr>
          <w:sz w:val="24"/>
          <w:lang w:val="en-US"/>
        </w:rPr>
        <w:t xml:space="preserve"> Past Perfect</w:t>
      </w:r>
      <w:r w:rsidRPr="00F618CD">
        <w:rPr>
          <w:spacing w:val="-3"/>
          <w:sz w:val="24"/>
          <w:lang w:val="en-US"/>
        </w:rPr>
        <w:t xml:space="preserve"> </w:t>
      </w:r>
      <w:r w:rsidRPr="00F618CD">
        <w:rPr>
          <w:sz w:val="24"/>
          <w:lang w:val="en-US"/>
        </w:rPr>
        <w:t>Continuous;</w:t>
      </w:r>
    </w:p>
    <w:p w:rsidR="00F52A35" w:rsidRDefault="0019630E" w:rsidP="005B6046">
      <w:pPr>
        <w:pStyle w:val="a5"/>
        <w:numPr>
          <w:ilvl w:val="0"/>
          <w:numId w:val="130"/>
        </w:numPr>
        <w:tabs>
          <w:tab w:val="left" w:pos="827"/>
          <w:tab w:val="left" w:pos="828"/>
        </w:tabs>
        <w:ind w:left="828"/>
        <w:jc w:val="left"/>
        <w:rPr>
          <w:sz w:val="24"/>
        </w:rPr>
      </w:pPr>
      <w:r>
        <w:rPr>
          <w:sz w:val="24"/>
        </w:rPr>
        <w:t>использовать в речи причастные и деепричастные обороты (participle</w:t>
      </w:r>
      <w:r>
        <w:rPr>
          <w:spacing w:val="-4"/>
          <w:sz w:val="24"/>
        </w:rPr>
        <w:t xml:space="preserve"> </w:t>
      </w:r>
      <w:r>
        <w:rPr>
          <w:sz w:val="24"/>
        </w:rPr>
        <w:t>clause);</w:t>
      </w:r>
    </w:p>
    <w:p w:rsidR="00F52A35" w:rsidRDefault="0019630E" w:rsidP="005B6046">
      <w:pPr>
        <w:pStyle w:val="a5"/>
        <w:numPr>
          <w:ilvl w:val="0"/>
          <w:numId w:val="130"/>
        </w:numPr>
        <w:tabs>
          <w:tab w:val="left" w:pos="827"/>
          <w:tab w:val="left" w:pos="828"/>
        </w:tabs>
        <w:ind w:right="117" w:firstLine="283"/>
        <w:jc w:val="left"/>
        <w:rPr>
          <w:sz w:val="24"/>
        </w:rPr>
      </w:pPr>
      <w:r>
        <w:rPr>
          <w:sz w:val="24"/>
        </w:rPr>
        <w:t>использовать в речи модальные глаголы для выражения возможности или вероятности в пр</w:t>
      </w:r>
      <w:r>
        <w:rPr>
          <w:sz w:val="24"/>
        </w:rPr>
        <w:t>о</w:t>
      </w:r>
      <w:r>
        <w:rPr>
          <w:sz w:val="24"/>
        </w:rPr>
        <w:t>шедшем времени (could + have done; might + have</w:t>
      </w:r>
      <w:r>
        <w:rPr>
          <w:spacing w:val="-3"/>
          <w:sz w:val="24"/>
        </w:rPr>
        <w:t xml:space="preserve"> </w:t>
      </w:r>
      <w:r>
        <w:rPr>
          <w:sz w:val="24"/>
        </w:rPr>
        <w:t>done).</w:t>
      </w:r>
    </w:p>
    <w:p w:rsidR="00F52A35" w:rsidRDefault="00F52A35">
      <w:pPr>
        <w:pStyle w:val="a3"/>
        <w:spacing w:before="5"/>
        <w:ind w:left="0"/>
        <w:jc w:val="left"/>
      </w:pPr>
    </w:p>
    <w:p w:rsidR="00F52A35" w:rsidRDefault="0019630E">
      <w:pPr>
        <w:pStyle w:val="Heading1"/>
        <w:spacing w:line="240" w:lineRule="auto"/>
        <w:ind w:left="828"/>
        <w:jc w:val="left"/>
      </w:pPr>
      <w:r>
        <w:t>Выпускник на углубленном уровне получит возможность научиться:</w:t>
      </w:r>
    </w:p>
    <w:p w:rsidR="00F52A35" w:rsidRDefault="0019630E">
      <w:pPr>
        <w:pStyle w:val="Heading2"/>
        <w:spacing w:line="240" w:lineRule="auto"/>
        <w:ind w:left="827" w:right="6586"/>
      </w:pPr>
      <w:r>
        <w:t>Коммуникативные умения Говорение, диалогическая речь</w:t>
      </w:r>
    </w:p>
    <w:p w:rsidR="00F52A35" w:rsidRDefault="0019630E" w:rsidP="005B6046">
      <w:pPr>
        <w:pStyle w:val="a5"/>
        <w:numPr>
          <w:ilvl w:val="0"/>
          <w:numId w:val="130"/>
        </w:numPr>
        <w:tabs>
          <w:tab w:val="left" w:pos="827"/>
          <w:tab w:val="left" w:pos="828"/>
        </w:tabs>
        <w:spacing w:line="271" w:lineRule="exact"/>
        <w:ind w:left="828"/>
        <w:jc w:val="left"/>
        <w:rPr>
          <w:i/>
          <w:sz w:val="24"/>
        </w:rPr>
      </w:pPr>
      <w:r>
        <w:rPr>
          <w:i/>
          <w:sz w:val="24"/>
        </w:rPr>
        <w:t>Бегло говорить на разнообразные темы, четко обозначая взаимосвязь</w:t>
      </w:r>
      <w:r>
        <w:rPr>
          <w:i/>
          <w:spacing w:val="-9"/>
          <w:sz w:val="24"/>
        </w:rPr>
        <w:t xml:space="preserve"> </w:t>
      </w:r>
      <w:r>
        <w:rPr>
          <w:i/>
          <w:sz w:val="24"/>
        </w:rPr>
        <w:t>идей;</w:t>
      </w:r>
    </w:p>
    <w:p w:rsidR="00F52A35" w:rsidRDefault="0019630E" w:rsidP="005B6046">
      <w:pPr>
        <w:pStyle w:val="a5"/>
        <w:numPr>
          <w:ilvl w:val="0"/>
          <w:numId w:val="130"/>
        </w:numPr>
        <w:tabs>
          <w:tab w:val="left" w:pos="827"/>
          <w:tab w:val="left" w:pos="828"/>
        </w:tabs>
        <w:ind w:left="119" w:right="120" w:firstLine="283"/>
        <w:jc w:val="left"/>
        <w:rPr>
          <w:i/>
          <w:sz w:val="24"/>
        </w:rPr>
      </w:pPr>
      <w:r>
        <w:rPr>
          <w:i/>
          <w:sz w:val="24"/>
        </w:rPr>
        <w:t>без подготовки вести диалог/полилог в рамках ситуаций официального и неофициального о</w:t>
      </w:r>
      <w:r>
        <w:rPr>
          <w:i/>
          <w:sz w:val="24"/>
        </w:rPr>
        <w:t>б</w:t>
      </w:r>
      <w:r>
        <w:rPr>
          <w:i/>
          <w:sz w:val="24"/>
        </w:rPr>
        <w:t>щения;</w:t>
      </w:r>
    </w:p>
    <w:p w:rsidR="00F52A35" w:rsidRDefault="0019630E" w:rsidP="005B6046">
      <w:pPr>
        <w:pStyle w:val="a5"/>
        <w:numPr>
          <w:ilvl w:val="0"/>
          <w:numId w:val="130"/>
        </w:numPr>
        <w:tabs>
          <w:tab w:val="left" w:pos="827"/>
          <w:tab w:val="left" w:pos="828"/>
        </w:tabs>
        <w:ind w:left="828"/>
        <w:jc w:val="left"/>
        <w:rPr>
          <w:i/>
          <w:sz w:val="24"/>
        </w:rPr>
      </w:pPr>
      <w:r>
        <w:rPr>
          <w:i/>
          <w:sz w:val="24"/>
        </w:rPr>
        <w:t>аргументированно отвечать на ряд доводов собеседника.</w:t>
      </w:r>
    </w:p>
    <w:p w:rsidR="00F52A35" w:rsidRDefault="0019630E">
      <w:pPr>
        <w:pStyle w:val="Heading2"/>
        <w:spacing w:before="5"/>
        <w:ind w:left="827"/>
      </w:pPr>
      <w:r>
        <w:t>Говорение, монологическая речь</w:t>
      </w:r>
    </w:p>
    <w:p w:rsidR="00F52A35" w:rsidRDefault="0019630E" w:rsidP="005B6046">
      <w:pPr>
        <w:pStyle w:val="a5"/>
        <w:numPr>
          <w:ilvl w:val="0"/>
          <w:numId w:val="130"/>
        </w:numPr>
        <w:tabs>
          <w:tab w:val="left" w:pos="827"/>
          <w:tab w:val="left" w:pos="828"/>
          <w:tab w:val="left" w:pos="2671"/>
          <w:tab w:val="left" w:pos="3129"/>
          <w:tab w:val="left" w:pos="4377"/>
          <w:tab w:val="left" w:pos="5133"/>
          <w:tab w:val="left" w:pos="6323"/>
          <w:tab w:val="left" w:pos="7617"/>
          <w:tab w:val="left" w:pos="7939"/>
          <w:tab w:val="left" w:pos="9112"/>
          <w:tab w:val="left" w:pos="9448"/>
        </w:tabs>
        <w:ind w:right="119" w:firstLine="283"/>
        <w:jc w:val="left"/>
        <w:rPr>
          <w:i/>
          <w:sz w:val="24"/>
        </w:rPr>
      </w:pPr>
      <w:r>
        <w:rPr>
          <w:i/>
          <w:sz w:val="24"/>
        </w:rPr>
        <w:t>Высказываться</w:t>
      </w:r>
      <w:r>
        <w:rPr>
          <w:i/>
          <w:sz w:val="24"/>
        </w:rPr>
        <w:tab/>
        <w:t>по</w:t>
      </w:r>
      <w:r>
        <w:rPr>
          <w:i/>
          <w:sz w:val="24"/>
        </w:rPr>
        <w:tab/>
        <w:t>широкому</w:t>
      </w:r>
      <w:r>
        <w:rPr>
          <w:i/>
          <w:sz w:val="24"/>
        </w:rPr>
        <w:tab/>
        <w:t>кругу</w:t>
      </w:r>
      <w:r>
        <w:rPr>
          <w:i/>
          <w:sz w:val="24"/>
        </w:rPr>
        <w:tab/>
        <w:t>вопросов,</w:t>
      </w:r>
      <w:r>
        <w:rPr>
          <w:i/>
          <w:sz w:val="24"/>
        </w:rPr>
        <w:tab/>
        <w:t>углубляясь</w:t>
      </w:r>
      <w:r>
        <w:rPr>
          <w:i/>
          <w:sz w:val="24"/>
        </w:rPr>
        <w:tab/>
        <w:t>в</w:t>
      </w:r>
      <w:r>
        <w:rPr>
          <w:i/>
          <w:sz w:val="24"/>
        </w:rPr>
        <w:tab/>
        <w:t>подтемы</w:t>
      </w:r>
      <w:r>
        <w:rPr>
          <w:i/>
          <w:sz w:val="24"/>
        </w:rPr>
        <w:tab/>
        <w:t>и</w:t>
      </w:r>
      <w:r>
        <w:rPr>
          <w:i/>
          <w:sz w:val="24"/>
        </w:rPr>
        <w:tab/>
      </w:r>
      <w:r>
        <w:rPr>
          <w:i/>
          <w:spacing w:val="-3"/>
          <w:sz w:val="24"/>
        </w:rPr>
        <w:t xml:space="preserve">заканчивая </w:t>
      </w:r>
      <w:r>
        <w:rPr>
          <w:i/>
          <w:sz w:val="24"/>
        </w:rPr>
        <w:t>соответствующим</w:t>
      </w:r>
      <w:r>
        <w:rPr>
          <w:i/>
          <w:spacing w:val="-1"/>
          <w:sz w:val="24"/>
        </w:rPr>
        <w:t xml:space="preserve"> </w:t>
      </w:r>
      <w:r>
        <w:rPr>
          <w:i/>
          <w:sz w:val="24"/>
        </w:rPr>
        <w:t>выводом;</w:t>
      </w:r>
    </w:p>
    <w:p w:rsidR="00F52A35" w:rsidRDefault="0019630E" w:rsidP="005B6046">
      <w:pPr>
        <w:pStyle w:val="a5"/>
        <w:numPr>
          <w:ilvl w:val="0"/>
          <w:numId w:val="130"/>
        </w:numPr>
        <w:tabs>
          <w:tab w:val="left" w:pos="827"/>
          <w:tab w:val="left" w:pos="828"/>
        </w:tabs>
        <w:ind w:right="117" w:firstLine="283"/>
        <w:jc w:val="left"/>
        <w:rPr>
          <w:i/>
          <w:sz w:val="24"/>
        </w:rPr>
      </w:pPr>
      <w:r>
        <w:rPr>
          <w:i/>
          <w:sz w:val="24"/>
        </w:rPr>
        <w:t>пояснять свою точку зрения по актуальному вопросу, указывая на плюсы и минусы различных позиций;</w:t>
      </w:r>
    </w:p>
    <w:p w:rsidR="00F52A35" w:rsidRDefault="0019630E" w:rsidP="005B6046">
      <w:pPr>
        <w:pStyle w:val="a5"/>
        <w:numPr>
          <w:ilvl w:val="0"/>
          <w:numId w:val="130"/>
        </w:numPr>
        <w:tabs>
          <w:tab w:val="left" w:pos="827"/>
          <w:tab w:val="left" w:pos="828"/>
        </w:tabs>
        <w:spacing w:before="73"/>
        <w:ind w:left="828"/>
        <w:jc w:val="left"/>
        <w:rPr>
          <w:i/>
          <w:sz w:val="24"/>
        </w:rPr>
      </w:pPr>
      <w:r>
        <w:rPr>
          <w:i/>
          <w:sz w:val="24"/>
        </w:rPr>
        <w:t>делать ясный, логично выстроенный доклад, выделяя важные</w:t>
      </w:r>
      <w:r>
        <w:rPr>
          <w:i/>
          <w:spacing w:val="-10"/>
          <w:sz w:val="24"/>
        </w:rPr>
        <w:t xml:space="preserve"> </w:t>
      </w:r>
      <w:r>
        <w:rPr>
          <w:i/>
          <w:sz w:val="24"/>
        </w:rPr>
        <w:t>элементы.</w:t>
      </w:r>
    </w:p>
    <w:p w:rsidR="00F52A35" w:rsidRDefault="0019630E">
      <w:pPr>
        <w:pStyle w:val="Heading2"/>
        <w:spacing w:before="5"/>
      </w:pPr>
      <w:r>
        <w:t>Аудирование</w:t>
      </w:r>
    </w:p>
    <w:p w:rsidR="00F52A35" w:rsidRDefault="0019630E" w:rsidP="005B6046">
      <w:pPr>
        <w:pStyle w:val="a5"/>
        <w:numPr>
          <w:ilvl w:val="0"/>
          <w:numId w:val="130"/>
        </w:numPr>
        <w:tabs>
          <w:tab w:val="left" w:pos="827"/>
          <w:tab w:val="left" w:pos="828"/>
        </w:tabs>
        <w:spacing w:line="274" w:lineRule="exact"/>
        <w:ind w:left="828"/>
        <w:jc w:val="left"/>
        <w:rPr>
          <w:i/>
          <w:sz w:val="24"/>
        </w:rPr>
      </w:pPr>
      <w:r>
        <w:rPr>
          <w:i/>
          <w:sz w:val="24"/>
        </w:rPr>
        <w:t>Следить за ходом длинного доклада или сложной системы</w:t>
      </w:r>
      <w:r>
        <w:rPr>
          <w:i/>
          <w:spacing w:val="-6"/>
          <w:sz w:val="24"/>
        </w:rPr>
        <w:t xml:space="preserve"> </w:t>
      </w:r>
      <w:r>
        <w:rPr>
          <w:i/>
          <w:sz w:val="24"/>
        </w:rPr>
        <w:t>доказательств;</w:t>
      </w:r>
    </w:p>
    <w:p w:rsidR="00F52A35" w:rsidRDefault="0019630E" w:rsidP="005B6046">
      <w:pPr>
        <w:pStyle w:val="a5"/>
        <w:numPr>
          <w:ilvl w:val="0"/>
          <w:numId w:val="130"/>
        </w:numPr>
        <w:tabs>
          <w:tab w:val="left" w:pos="827"/>
          <w:tab w:val="left" w:pos="828"/>
        </w:tabs>
        <w:ind w:right="117" w:firstLine="283"/>
        <w:jc w:val="left"/>
        <w:rPr>
          <w:i/>
          <w:sz w:val="24"/>
        </w:rPr>
      </w:pPr>
      <w:r>
        <w:rPr>
          <w:i/>
          <w:sz w:val="24"/>
        </w:rPr>
        <w:t>понимать разговорную речь в пределах литературной нормы, в том числе вне изученной т</w:t>
      </w:r>
      <w:r>
        <w:rPr>
          <w:i/>
          <w:sz w:val="24"/>
        </w:rPr>
        <w:t>е</w:t>
      </w:r>
      <w:r>
        <w:rPr>
          <w:i/>
          <w:sz w:val="24"/>
        </w:rPr>
        <w:t>матики.</w:t>
      </w:r>
    </w:p>
    <w:p w:rsidR="00F52A35" w:rsidRDefault="0019630E">
      <w:pPr>
        <w:pStyle w:val="Heading2"/>
        <w:spacing w:before="5"/>
      </w:pPr>
      <w:r>
        <w:t>Чтение</w:t>
      </w:r>
    </w:p>
    <w:p w:rsidR="00F52A35" w:rsidRDefault="0019630E" w:rsidP="005B6046">
      <w:pPr>
        <w:pStyle w:val="a5"/>
        <w:numPr>
          <w:ilvl w:val="0"/>
          <w:numId w:val="130"/>
        </w:numPr>
        <w:tabs>
          <w:tab w:val="left" w:pos="827"/>
          <w:tab w:val="left" w:pos="828"/>
          <w:tab w:val="left" w:pos="2147"/>
          <w:tab w:val="left" w:pos="3491"/>
          <w:tab w:val="left" w:pos="4747"/>
          <w:tab w:val="left" w:pos="5951"/>
          <w:tab w:val="left" w:pos="7564"/>
          <w:tab w:val="left" w:pos="8831"/>
        </w:tabs>
        <w:ind w:right="117" w:firstLine="283"/>
        <w:jc w:val="left"/>
        <w:rPr>
          <w:i/>
          <w:sz w:val="24"/>
        </w:rPr>
      </w:pPr>
      <w:r>
        <w:rPr>
          <w:i/>
          <w:sz w:val="24"/>
        </w:rPr>
        <w:t>Детально</w:t>
      </w:r>
      <w:r>
        <w:rPr>
          <w:i/>
          <w:sz w:val="24"/>
        </w:rPr>
        <w:tab/>
        <w:t>понимать</w:t>
      </w:r>
      <w:r>
        <w:rPr>
          <w:i/>
          <w:sz w:val="24"/>
        </w:rPr>
        <w:tab/>
        <w:t>сложные</w:t>
      </w:r>
      <w:r>
        <w:rPr>
          <w:i/>
          <w:sz w:val="24"/>
        </w:rPr>
        <w:tab/>
        <w:t>тексты,</w:t>
      </w:r>
      <w:r>
        <w:rPr>
          <w:i/>
          <w:sz w:val="24"/>
        </w:rPr>
        <w:tab/>
        <w:t>включающие</w:t>
      </w:r>
      <w:r>
        <w:rPr>
          <w:i/>
          <w:sz w:val="24"/>
        </w:rPr>
        <w:tab/>
        <w:t>средства</w:t>
      </w:r>
      <w:r>
        <w:rPr>
          <w:i/>
          <w:sz w:val="24"/>
        </w:rPr>
        <w:tab/>
        <w:t>художественной выразительности;</w:t>
      </w:r>
    </w:p>
    <w:p w:rsidR="00F52A35" w:rsidRDefault="0019630E" w:rsidP="005B6046">
      <w:pPr>
        <w:pStyle w:val="a5"/>
        <w:numPr>
          <w:ilvl w:val="0"/>
          <w:numId w:val="130"/>
        </w:numPr>
        <w:tabs>
          <w:tab w:val="left" w:pos="827"/>
          <w:tab w:val="left" w:pos="828"/>
        </w:tabs>
        <w:ind w:left="828"/>
        <w:jc w:val="left"/>
        <w:rPr>
          <w:i/>
          <w:sz w:val="24"/>
        </w:rPr>
      </w:pPr>
      <w:r>
        <w:rPr>
          <w:i/>
          <w:sz w:val="24"/>
        </w:rPr>
        <w:t>определять временную и причинно-следственную взаимосвязь</w:t>
      </w:r>
      <w:r>
        <w:rPr>
          <w:i/>
          <w:spacing w:val="1"/>
          <w:sz w:val="24"/>
        </w:rPr>
        <w:t xml:space="preserve"> </w:t>
      </w:r>
      <w:r>
        <w:rPr>
          <w:i/>
          <w:sz w:val="24"/>
        </w:rPr>
        <w:t>событий;</w:t>
      </w:r>
    </w:p>
    <w:p w:rsidR="00F52A35" w:rsidRDefault="0019630E" w:rsidP="005B6046">
      <w:pPr>
        <w:pStyle w:val="a5"/>
        <w:numPr>
          <w:ilvl w:val="0"/>
          <w:numId w:val="130"/>
        </w:numPr>
        <w:tabs>
          <w:tab w:val="left" w:pos="827"/>
          <w:tab w:val="left" w:pos="828"/>
        </w:tabs>
        <w:ind w:left="828"/>
        <w:jc w:val="left"/>
        <w:rPr>
          <w:i/>
          <w:sz w:val="24"/>
        </w:rPr>
      </w:pPr>
      <w:r>
        <w:rPr>
          <w:i/>
          <w:sz w:val="24"/>
        </w:rPr>
        <w:t>прогнозировать развитие/результат излагаемых</w:t>
      </w:r>
      <w:r>
        <w:rPr>
          <w:i/>
          <w:spacing w:val="-2"/>
          <w:sz w:val="24"/>
        </w:rPr>
        <w:t xml:space="preserve"> </w:t>
      </w:r>
      <w:r>
        <w:rPr>
          <w:i/>
          <w:sz w:val="24"/>
        </w:rPr>
        <w:t>фактов/событий;</w:t>
      </w:r>
    </w:p>
    <w:p w:rsidR="00F52A35" w:rsidRDefault="0019630E" w:rsidP="005B6046">
      <w:pPr>
        <w:pStyle w:val="a5"/>
        <w:numPr>
          <w:ilvl w:val="0"/>
          <w:numId w:val="130"/>
        </w:numPr>
        <w:tabs>
          <w:tab w:val="left" w:pos="827"/>
          <w:tab w:val="left" w:pos="828"/>
        </w:tabs>
        <w:ind w:left="828"/>
        <w:jc w:val="left"/>
        <w:rPr>
          <w:i/>
          <w:sz w:val="24"/>
        </w:rPr>
      </w:pPr>
      <w:r>
        <w:rPr>
          <w:i/>
          <w:sz w:val="24"/>
        </w:rPr>
        <w:t>определять замысел автора.</w:t>
      </w:r>
    </w:p>
    <w:p w:rsidR="00F52A35" w:rsidRDefault="0019630E">
      <w:pPr>
        <w:pStyle w:val="Heading2"/>
        <w:spacing w:before="2"/>
      </w:pPr>
      <w:r>
        <w:t>Письмо</w:t>
      </w:r>
    </w:p>
    <w:p w:rsidR="00F52A35" w:rsidRDefault="0019630E" w:rsidP="005B6046">
      <w:pPr>
        <w:pStyle w:val="a5"/>
        <w:numPr>
          <w:ilvl w:val="0"/>
          <w:numId w:val="130"/>
        </w:numPr>
        <w:tabs>
          <w:tab w:val="left" w:pos="827"/>
          <w:tab w:val="left" w:pos="828"/>
        </w:tabs>
        <w:spacing w:line="274" w:lineRule="exact"/>
        <w:ind w:left="828"/>
        <w:jc w:val="left"/>
        <w:rPr>
          <w:i/>
          <w:sz w:val="24"/>
        </w:rPr>
      </w:pPr>
      <w:r>
        <w:rPr>
          <w:i/>
          <w:sz w:val="24"/>
        </w:rPr>
        <w:t>Описывать явления, события; излагать факты в письме делового</w:t>
      </w:r>
      <w:r>
        <w:rPr>
          <w:i/>
          <w:spacing w:val="-5"/>
          <w:sz w:val="24"/>
        </w:rPr>
        <w:t xml:space="preserve"> </w:t>
      </w:r>
      <w:r>
        <w:rPr>
          <w:i/>
          <w:sz w:val="24"/>
        </w:rPr>
        <w:t>характера;</w:t>
      </w:r>
    </w:p>
    <w:p w:rsidR="00F52A35" w:rsidRPr="004252F9" w:rsidRDefault="0019630E" w:rsidP="005B6046">
      <w:pPr>
        <w:pStyle w:val="a5"/>
        <w:numPr>
          <w:ilvl w:val="0"/>
          <w:numId w:val="130"/>
        </w:numPr>
        <w:tabs>
          <w:tab w:val="left" w:pos="827"/>
          <w:tab w:val="left" w:pos="828"/>
          <w:tab w:val="left" w:pos="2258"/>
          <w:tab w:val="left" w:pos="3683"/>
          <w:tab w:val="left" w:pos="5126"/>
          <w:tab w:val="left" w:pos="6683"/>
          <w:tab w:val="left" w:pos="7223"/>
          <w:tab w:val="left" w:pos="8743"/>
          <w:tab w:val="left" w:pos="10055"/>
        </w:tabs>
        <w:ind w:right="115" w:firstLine="283"/>
        <w:jc w:val="left"/>
        <w:rPr>
          <w:i/>
          <w:sz w:val="24"/>
        </w:rPr>
      </w:pPr>
      <w:r>
        <w:rPr>
          <w:i/>
          <w:sz w:val="24"/>
        </w:rPr>
        <w:t>составлять</w:t>
      </w:r>
      <w:r>
        <w:rPr>
          <w:i/>
          <w:sz w:val="24"/>
        </w:rPr>
        <w:tab/>
        <w:t>письменные</w:t>
      </w:r>
      <w:r>
        <w:rPr>
          <w:i/>
          <w:sz w:val="24"/>
        </w:rPr>
        <w:tab/>
        <w:t>материалы,</w:t>
      </w:r>
      <w:r>
        <w:rPr>
          <w:i/>
          <w:sz w:val="24"/>
        </w:rPr>
        <w:tab/>
        <w:t>необходимые</w:t>
      </w:r>
      <w:r>
        <w:rPr>
          <w:i/>
          <w:sz w:val="24"/>
        </w:rPr>
        <w:tab/>
        <w:t>для</w:t>
      </w:r>
      <w:r>
        <w:rPr>
          <w:i/>
          <w:sz w:val="24"/>
        </w:rPr>
        <w:tab/>
        <w:t>презентации</w:t>
      </w:r>
      <w:r>
        <w:rPr>
          <w:i/>
          <w:sz w:val="24"/>
        </w:rPr>
        <w:tab/>
        <w:t>проектной</w:t>
      </w:r>
      <w:r>
        <w:rPr>
          <w:i/>
          <w:sz w:val="24"/>
        </w:rPr>
        <w:tab/>
      </w:r>
      <w:r>
        <w:rPr>
          <w:i/>
          <w:spacing w:val="-3"/>
          <w:sz w:val="24"/>
        </w:rPr>
        <w:t xml:space="preserve">и/или </w:t>
      </w:r>
      <w:r>
        <w:rPr>
          <w:i/>
          <w:sz w:val="24"/>
        </w:rPr>
        <w:t>исследовательской</w:t>
      </w:r>
      <w:r>
        <w:rPr>
          <w:i/>
          <w:spacing w:val="-2"/>
          <w:sz w:val="24"/>
        </w:rPr>
        <w:t xml:space="preserve"> </w:t>
      </w:r>
      <w:r>
        <w:rPr>
          <w:i/>
          <w:sz w:val="24"/>
        </w:rPr>
        <w:t>деятельности.</w:t>
      </w:r>
    </w:p>
    <w:p w:rsidR="004252F9" w:rsidRDefault="0019630E">
      <w:pPr>
        <w:pStyle w:val="Heading2"/>
        <w:spacing w:before="4" w:line="240" w:lineRule="auto"/>
        <w:ind w:right="6761"/>
      </w:pPr>
      <w:r>
        <w:t xml:space="preserve">Языковые навыки </w:t>
      </w:r>
    </w:p>
    <w:p w:rsidR="00F52A35" w:rsidRDefault="0019630E">
      <w:pPr>
        <w:pStyle w:val="Heading2"/>
        <w:spacing w:before="4" w:line="240" w:lineRule="auto"/>
        <w:ind w:right="6761"/>
      </w:pPr>
      <w:r>
        <w:t>Фонетическая сторона речи</w:t>
      </w:r>
    </w:p>
    <w:p w:rsidR="00F52A35" w:rsidRDefault="0019630E" w:rsidP="005B6046">
      <w:pPr>
        <w:pStyle w:val="a5"/>
        <w:numPr>
          <w:ilvl w:val="0"/>
          <w:numId w:val="130"/>
        </w:numPr>
        <w:tabs>
          <w:tab w:val="left" w:pos="827"/>
          <w:tab w:val="left" w:pos="828"/>
        </w:tabs>
        <w:ind w:right="118" w:firstLine="283"/>
        <w:jc w:val="left"/>
        <w:rPr>
          <w:i/>
          <w:sz w:val="24"/>
        </w:rPr>
      </w:pPr>
      <w:r>
        <w:rPr>
          <w:i/>
          <w:sz w:val="24"/>
        </w:rPr>
        <w:t>Передавать смысловые нюансы высказывания с помощью соответствующей интонации и логического</w:t>
      </w:r>
      <w:r>
        <w:rPr>
          <w:i/>
          <w:spacing w:val="-1"/>
          <w:sz w:val="24"/>
        </w:rPr>
        <w:t xml:space="preserve"> </w:t>
      </w:r>
      <w:r>
        <w:rPr>
          <w:i/>
          <w:sz w:val="24"/>
        </w:rPr>
        <w:t>ударения.</w:t>
      </w:r>
    </w:p>
    <w:p w:rsidR="00F52A35" w:rsidRDefault="0019630E">
      <w:pPr>
        <w:pStyle w:val="Heading2"/>
        <w:ind w:left="888"/>
      </w:pPr>
      <w:r>
        <w:t>Орфография и</w:t>
      </w:r>
      <w:r>
        <w:rPr>
          <w:spacing w:val="-9"/>
        </w:rPr>
        <w:t xml:space="preserve"> </w:t>
      </w:r>
      <w:r>
        <w:t>пунктуация</w:t>
      </w:r>
    </w:p>
    <w:p w:rsidR="00F52A35" w:rsidRDefault="0019630E" w:rsidP="005B6046">
      <w:pPr>
        <w:pStyle w:val="a5"/>
        <w:numPr>
          <w:ilvl w:val="0"/>
          <w:numId w:val="130"/>
        </w:numPr>
        <w:tabs>
          <w:tab w:val="left" w:pos="827"/>
          <w:tab w:val="left" w:pos="828"/>
        </w:tabs>
        <w:ind w:right="116" w:firstLine="283"/>
        <w:jc w:val="left"/>
        <w:rPr>
          <w:i/>
          <w:sz w:val="24"/>
        </w:rPr>
      </w:pPr>
      <w:r>
        <w:rPr>
          <w:i/>
          <w:sz w:val="24"/>
        </w:rPr>
        <w:t>Создавать сложные связные тексты, соблюдая правила орфографии и пунктуации, не допу</w:t>
      </w:r>
      <w:r>
        <w:rPr>
          <w:i/>
          <w:sz w:val="24"/>
        </w:rPr>
        <w:t>с</w:t>
      </w:r>
      <w:r>
        <w:rPr>
          <w:i/>
          <w:sz w:val="24"/>
        </w:rPr>
        <w:t>кая ошибок, затрудняющих</w:t>
      </w:r>
      <w:r>
        <w:rPr>
          <w:i/>
          <w:spacing w:val="-4"/>
          <w:sz w:val="24"/>
        </w:rPr>
        <w:t xml:space="preserve"> </w:t>
      </w:r>
      <w:r>
        <w:rPr>
          <w:i/>
          <w:sz w:val="24"/>
        </w:rPr>
        <w:t>понимание.</w:t>
      </w:r>
    </w:p>
    <w:p w:rsidR="00F52A35" w:rsidRDefault="0019630E">
      <w:pPr>
        <w:pStyle w:val="Heading2"/>
        <w:spacing w:before="3"/>
      </w:pPr>
      <w:r>
        <w:t>Лексическая сторона речи</w:t>
      </w:r>
    </w:p>
    <w:p w:rsidR="00F52A35" w:rsidRDefault="0019630E" w:rsidP="005B6046">
      <w:pPr>
        <w:pStyle w:val="a5"/>
        <w:numPr>
          <w:ilvl w:val="0"/>
          <w:numId w:val="130"/>
        </w:numPr>
        <w:tabs>
          <w:tab w:val="left" w:pos="827"/>
          <w:tab w:val="left" w:pos="828"/>
        </w:tabs>
        <w:ind w:right="117" w:firstLine="283"/>
        <w:jc w:val="left"/>
        <w:rPr>
          <w:i/>
          <w:sz w:val="24"/>
        </w:rPr>
      </w:pPr>
      <w:r>
        <w:rPr>
          <w:i/>
          <w:sz w:val="24"/>
        </w:rPr>
        <w:t xml:space="preserve">Узнавать и употреблять в речи широкий спектр названий и </w:t>
      </w:r>
      <w:proofErr w:type="gramStart"/>
      <w:r>
        <w:rPr>
          <w:i/>
          <w:sz w:val="24"/>
        </w:rPr>
        <w:t>имен</w:t>
      </w:r>
      <w:proofErr w:type="gramEnd"/>
      <w:r>
        <w:rPr>
          <w:i/>
          <w:sz w:val="24"/>
        </w:rPr>
        <w:t xml:space="preserve"> собственных в рамках и</w:t>
      </w:r>
      <w:r>
        <w:rPr>
          <w:i/>
          <w:sz w:val="24"/>
        </w:rPr>
        <w:t>н</w:t>
      </w:r>
      <w:r>
        <w:rPr>
          <w:i/>
          <w:sz w:val="24"/>
        </w:rPr>
        <w:lastRenderedPageBreak/>
        <w:t>тересующей</w:t>
      </w:r>
      <w:r>
        <w:rPr>
          <w:i/>
          <w:spacing w:val="-2"/>
          <w:sz w:val="24"/>
        </w:rPr>
        <w:t xml:space="preserve"> </w:t>
      </w:r>
      <w:r>
        <w:rPr>
          <w:i/>
          <w:sz w:val="24"/>
        </w:rPr>
        <w:t>тематики;</w:t>
      </w:r>
    </w:p>
    <w:p w:rsidR="00F52A35" w:rsidRDefault="0019630E" w:rsidP="005B6046">
      <w:pPr>
        <w:pStyle w:val="a5"/>
        <w:numPr>
          <w:ilvl w:val="0"/>
          <w:numId w:val="130"/>
        </w:numPr>
        <w:tabs>
          <w:tab w:val="left" w:pos="827"/>
          <w:tab w:val="left" w:pos="828"/>
        </w:tabs>
        <w:ind w:left="828"/>
        <w:jc w:val="left"/>
        <w:rPr>
          <w:i/>
          <w:sz w:val="24"/>
        </w:rPr>
      </w:pPr>
      <w:r>
        <w:rPr>
          <w:i/>
          <w:sz w:val="24"/>
        </w:rPr>
        <w:t>использовать термины из области грамматики, лексикологии,</w:t>
      </w:r>
      <w:r>
        <w:rPr>
          <w:i/>
          <w:spacing w:val="-4"/>
          <w:sz w:val="24"/>
        </w:rPr>
        <w:t xml:space="preserve"> </w:t>
      </w:r>
      <w:r>
        <w:rPr>
          <w:i/>
          <w:sz w:val="24"/>
        </w:rPr>
        <w:t>синтаксиса;</w:t>
      </w:r>
    </w:p>
    <w:p w:rsidR="00F52A35" w:rsidRDefault="0019630E" w:rsidP="005B6046">
      <w:pPr>
        <w:pStyle w:val="a5"/>
        <w:numPr>
          <w:ilvl w:val="0"/>
          <w:numId w:val="130"/>
        </w:numPr>
        <w:tabs>
          <w:tab w:val="left" w:pos="827"/>
          <w:tab w:val="left" w:pos="828"/>
        </w:tabs>
        <w:ind w:right="115" w:firstLine="283"/>
        <w:jc w:val="left"/>
        <w:rPr>
          <w:i/>
          <w:sz w:val="24"/>
        </w:rPr>
      </w:pPr>
      <w:r>
        <w:rPr>
          <w:i/>
          <w:sz w:val="24"/>
        </w:rPr>
        <w:t>узнавать и употреблять в письменном и звучащем тексте специальную терминологию по интересующей</w:t>
      </w:r>
      <w:r>
        <w:rPr>
          <w:i/>
          <w:spacing w:val="-2"/>
          <w:sz w:val="24"/>
        </w:rPr>
        <w:t xml:space="preserve"> </w:t>
      </w:r>
      <w:r>
        <w:rPr>
          <w:i/>
          <w:sz w:val="24"/>
        </w:rPr>
        <w:t>тематике.</w:t>
      </w:r>
    </w:p>
    <w:p w:rsidR="00F52A35" w:rsidRDefault="0019630E">
      <w:pPr>
        <w:pStyle w:val="Heading2"/>
        <w:spacing w:before="2"/>
      </w:pPr>
      <w:r>
        <w:t>Грамматическая сторона речи</w:t>
      </w:r>
    </w:p>
    <w:p w:rsidR="00F52A35" w:rsidRDefault="0019630E" w:rsidP="005B6046">
      <w:pPr>
        <w:pStyle w:val="a5"/>
        <w:numPr>
          <w:ilvl w:val="0"/>
          <w:numId w:val="130"/>
        </w:numPr>
        <w:tabs>
          <w:tab w:val="left" w:pos="827"/>
          <w:tab w:val="left" w:pos="828"/>
        </w:tabs>
        <w:ind w:right="119" w:firstLine="283"/>
        <w:jc w:val="left"/>
        <w:rPr>
          <w:i/>
          <w:sz w:val="24"/>
        </w:rPr>
      </w:pPr>
      <w:r>
        <w:rPr>
          <w:i/>
          <w:sz w:val="24"/>
        </w:rPr>
        <w:t>Использовать в речи союзы despite / in spite of для обозначения контраста, а также наречие nevertheless;</w:t>
      </w:r>
    </w:p>
    <w:p w:rsidR="00F52A35" w:rsidRDefault="0019630E" w:rsidP="005B6046">
      <w:pPr>
        <w:pStyle w:val="a5"/>
        <w:numPr>
          <w:ilvl w:val="0"/>
          <w:numId w:val="130"/>
        </w:numPr>
        <w:tabs>
          <w:tab w:val="left" w:pos="827"/>
          <w:tab w:val="left" w:pos="828"/>
        </w:tabs>
        <w:ind w:left="828"/>
        <w:jc w:val="left"/>
        <w:rPr>
          <w:i/>
          <w:sz w:val="24"/>
        </w:rPr>
      </w:pPr>
      <w:r>
        <w:rPr>
          <w:i/>
          <w:sz w:val="24"/>
        </w:rPr>
        <w:t>распознавать в речи и использовать предложения с as if/as</w:t>
      </w:r>
      <w:r>
        <w:rPr>
          <w:i/>
          <w:spacing w:val="-3"/>
          <w:sz w:val="24"/>
        </w:rPr>
        <w:t xml:space="preserve"> </w:t>
      </w:r>
      <w:r>
        <w:rPr>
          <w:i/>
          <w:sz w:val="24"/>
        </w:rPr>
        <w:t>though;</w:t>
      </w:r>
    </w:p>
    <w:p w:rsidR="00F52A35" w:rsidRDefault="0019630E" w:rsidP="005B6046">
      <w:pPr>
        <w:pStyle w:val="a5"/>
        <w:numPr>
          <w:ilvl w:val="0"/>
          <w:numId w:val="130"/>
        </w:numPr>
        <w:tabs>
          <w:tab w:val="left" w:pos="827"/>
          <w:tab w:val="left" w:pos="828"/>
        </w:tabs>
        <w:ind w:right="115" w:firstLine="283"/>
        <w:jc w:val="left"/>
        <w:rPr>
          <w:i/>
          <w:sz w:val="24"/>
        </w:rPr>
      </w:pPr>
      <w:r>
        <w:rPr>
          <w:i/>
          <w:sz w:val="24"/>
        </w:rPr>
        <w:t>распознавать в речи и использовать структуры для выражения сожаления (It’s time you did it/ I’d rather you talked to her/ You’d</w:t>
      </w:r>
      <w:r>
        <w:rPr>
          <w:i/>
          <w:spacing w:val="-1"/>
          <w:sz w:val="24"/>
        </w:rPr>
        <w:t xml:space="preserve"> </w:t>
      </w:r>
      <w:r>
        <w:rPr>
          <w:i/>
          <w:sz w:val="24"/>
        </w:rPr>
        <w:t>better…);</w:t>
      </w:r>
    </w:p>
    <w:p w:rsidR="00F52A35" w:rsidRDefault="0019630E" w:rsidP="005B6046">
      <w:pPr>
        <w:pStyle w:val="a5"/>
        <w:numPr>
          <w:ilvl w:val="0"/>
          <w:numId w:val="130"/>
        </w:numPr>
        <w:tabs>
          <w:tab w:val="left" w:pos="827"/>
          <w:tab w:val="left" w:pos="828"/>
        </w:tabs>
        <w:ind w:left="828"/>
        <w:jc w:val="left"/>
        <w:rPr>
          <w:i/>
          <w:sz w:val="24"/>
        </w:rPr>
      </w:pPr>
      <w:r>
        <w:rPr>
          <w:i/>
          <w:sz w:val="24"/>
        </w:rPr>
        <w:t>использовать в речи широкий спектр глагольных структур с герундием и</w:t>
      </w:r>
      <w:r>
        <w:rPr>
          <w:i/>
          <w:spacing w:val="-11"/>
          <w:sz w:val="24"/>
        </w:rPr>
        <w:t xml:space="preserve"> </w:t>
      </w:r>
      <w:r>
        <w:rPr>
          <w:i/>
          <w:sz w:val="24"/>
        </w:rPr>
        <w:t>инфинитивом;</w:t>
      </w:r>
    </w:p>
    <w:p w:rsidR="00F52A35" w:rsidRPr="00F618CD" w:rsidRDefault="0019630E" w:rsidP="005B6046">
      <w:pPr>
        <w:pStyle w:val="a5"/>
        <w:numPr>
          <w:ilvl w:val="0"/>
          <w:numId w:val="130"/>
        </w:numPr>
        <w:tabs>
          <w:tab w:val="left" w:pos="827"/>
          <w:tab w:val="left" w:pos="828"/>
        </w:tabs>
        <w:ind w:right="114" w:firstLine="283"/>
        <w:jc w:val="left"/>
        <w:rPr>
          <w:i/>
          <w:sz w:val="24"/>
          <w:lang w:val="en-US"/>
        </w:rPr>
      </w:pPr>
      <w:r>
        <w:rPr>
          <w:i/>
          <w:sz w:val="24"/>
        </w:rPr>
        <w:t>использовать</w:t>
      </w:r>
      <w:r w:rsidRPr="00F618CD">
        <w:rPr>
          <w:i/>
          <w:sz w:val="24"/>
          <w:lang w:val="en-US"/>
        </w:rPr>
        <w:t xml:space="preserve"> </w:t>
      </w:r>
      <w:r>
        <w:rPr>
          <w:i/>
          <w:sz w:val="24"/>
        </w:rPr>
        <w:t>в</w:t>
      </w:r>
      <w:r w:rsidRPr="00F618CD">
        <w:rPr>
          <w:i/>
          <w:sz w:val="24"/>
          <w:lang w:val="en-US"/>
        </w:rPr>
        <w:t xml:space="preserve"> </w:t>
      </w:r>
      <w:r>
        <w:rPr>
          <w:i/>
          <w:sz w:val="24"/>
        </w:rPr>
        <w:t>речи</w:t>
      </w:r>
      <w:r w:rsidRPr="00F618CD">
        <w:rPr>
          <w:i/>
          <w:sz w:val="24"/>
          <w:lang w:val="en-US"/>
        </w:rPr>
        <w:t xml:space="preserve"> </w:t>
      </w:r>
      <w:r>
        <w:rPr>
          <w:i/>
          <w:sz w:val="24"/>
        </w:rPr>
        <w:t>инверсию</w:t>
      </w:r>
      <w:r w:rsidRPr="00F618CD">
        <w:rPr>
          <w:i/>
          <w:sz w:val="24"/>
          <w:lang w:val="en-US"/>
        </w:rPr>
        <w:t xml:space="preserve"> </w:t>
      </w:r>
      <w:r>
        <w:rPr>
          <w:i/>
          <w:sz w:val="24"/>
        </w:rPr>
        <w:t>с</w:t>
      </w:r>
      <w:r w:rsidRPr="00F618CD">
        <w:rPr>
          <w:i/>
          <w:sz w:val="24"/>
          <w:lang w:val="en-US"/>
        </w:rPr>
        <w:t xml:space="preserve"> </w:t>
      </w:r>
      <w:r>
        <w:rPr>
          <w:i/>
          <w:sz w:val="24"/>
        </w:rPr>
        <w:t>отрицательными</w:t>
      </w:r>
      <w:r w:rsidRPr="00F618CD">
        <w:rPr>
          <w:i/>
          <w:sz w:val="24"/>
          <w:lang w:val="en-US"/>
        </w:rPr>
        <w:t xml:space="preserve"> </w:t>
      </w:r>
      <w:r>
        <w:rPr>
          <w:i/>
          <w:sz w:val="24"/>
        </w:rPr>
        <w:t>наречиями</w:t>
      </w:r>
      <w:r w:rsidRPr="00F618CD">
        <w:rPr>
          <w:i/>
          <w:sz w:val="24"/>
          <w:lang w:val="en-US"/>
        </w:rPr>
        <w:t xml:space="preserve"> (Never have I seen… /Barely did I hear what he was</w:t>
      </w:r>
      <w:r w:rsidRPr="00F618CD">
        <w:rPr>
          <w:i/>
          <w:spacing w:val="-2"/>
          <w:sz w:val="24"/>
          <w:lang w:val="en-US"/>
        </w:rPr>
        <w:t xml:space="preserve"> </w:t>
      </w:r>
      <w:r w:rsidRPr="00F618CD">
        <w:rPr>
          <w:i/>
          <w:sz w:val="24"/>
          <w:lang w:val="en-US"/>
        </w:rPr>
        <w:t>saying…);</w:t>
      </w:r>
    </w:p>
    <w:p w:rsidR="00F52A35" w:rsidRPr="00F618CD" w:rsidRDefault="0019630E" w:rsidP="005B6046">
      <w:pPr>
        <w:pStyle w:val="a5"/>
        <w:numPr>
          <w:ilvl w:val="0"/>
          <w:numId w:val="130"/>
        </w:numPr>
        <w:tabs>
          <w:tab w:val="left" w:pos="827"/>
          <w:tab w:val="left" w:pos="828"/>
        </w:tabs>
        <w:ind w:right="118" w:firstLine="283"/>
        <w:jc w:val="left"/>
        <w:rPr>
          <w:i/>
          <w:sz w:val="24"/>
          <w:lang w:val="en-US"/>
        </w:rPr>
      </w:pPr>
      <w:r>
        <w:rPr>
          <w:i/>
          <w:sz w:val="24"/>
        </w:rPr>
        <w:t>употреблять</w:t>
      </w:r>
      <w:r w:rsidRPr="00F618CD">
        <w:rPr>
          <w:i/>
          <w:sz w:val="24"/>
          <w:lang w:val="en-US"/>
        </w:rPr>
        <w:t xml:space="preserve"> </w:t>
      </w:r>
      <w:r>
        <w:rPr>
          <w:i/>
          <w:sz w:val="24"/>
        </w:rPr>
        <w:t>в</w:t>
      </w:r>
      <w:r w:rsidRPr="00F618CD">
        <w:rPr>
          <w:i/>
          <w:sz w:val="24"/>
          <w:lang w:val="en-US"/>
        </w:rPr>
        <w:t xml:space="preserve"> </w:t>
      </w:r>
      <w:r>
        <w:rPr>
          <w:i/>
          <w:sz w:val="24"/>
        </w:rPr>
        <w:t>речи</w:t>
      </w:r>
      <w:r w:rsidRPr="00F618CD">
        <w:rPr>
          <w:i/>
          <w:sz w:val="24"/>
          <w:lang w:val="en-US"/>
        </w:rPr>
        <w:t xml:space="preserve"> </w:t>
      </w:r>
      <w:r>
        <w:rPr>
          <w:i/>
          <w:sz w:val="24"/>
        </w:rPr>
        <w:t>страдательный</w:t>
      </w:r>
      <w:r w:rsidRPr="00F618CD">
        <w:rPr>
          <w:i/>
          <w:sz w:val="24"/>
          <w:lang w:val="en-US"/>
        </w:rPr>
        <w:t xml:space="preserve"> </w:t>
      </w:r>
      <w:r>
        <w:rPr>
          <w:i/>
          <w:sz w:val="24"/>
        </w:rPr>
        <w:t>залог</w:t>
      </w:r>
      <w:r w:rsidRPr="00F618CD">
        <w:rPr>
          <w:i/>
          <w:sz w:val="24"/>
          <w:lang w:val="en-US"/>
        </w:rPr>
        <w:t xml:space="preserve"> </w:t>
      </w:r>
      <w:r>
        <w:rPr>
          <w:i/>
          <w:sz w:val="24"/>
        </w:rPr>
        <w:t>в</w:t>
      </w:r>
      <w:r w:rsidRPr="00F618CD">
        <w:rPr>
          <w:i/>
          <w:sz w:val="24"/>
          <w:lang w:val="en-US"/>
        </w:rPr>
        <w:t xml:space="preserve"> Past Continuous </w:t>
      </w:r>
      <w:r>
        <w:rPr>
          <w:i/>
          <w:sz w:val="24"/>
        </w:rPr>
        <w:t>и</w:t>
      </w:r>
      <w:r w:rsidRPr="00F618CD">
        <w:rPr>
          <w:i/>
          <w:sz w:val="24"/>
          <w:lang w:val="en-US"/>
        </w:rPr>
        <w:t xml:space="preserve"> Past Perfect, Present Continuous, Past Simple, Present</w:t>
      </w:r>
      <w:r w:rsidRPr="00F618CD">
        <w:rPr>
          <w:i/>
          <w:spacing w:val="-1"/>
          <w:sz w:val="24"/>
          <w:lang w:val="en-US"/>
        </w:rPr>
        <w:t xml:space="preserve"> </w:t>
      </w:r>
      <w:r w:rsidRPr="00F618CD">
        <w:rPr>
          <w:i/>
          <w:sz w:val="24"/>
          <w:lang w:val="en-US"/>
        </w:rPr>
        <w:t>Perfect.</w:t>
      </w:r>
    </w:p>
    <w:p w:rsidR="00F52A35" w:rsidRPr="00F618CD" w:rsidRDefault="00F52A35">
      <w:pPr>
        <w:pStyle w:val="a3"/>
        <w:spacing w:before="3"/>
        <w:ind w:left="0"/>
        <w:jc w:val="left"/>
        <w:rPr>
          <w:i/>
          <w:sz w:val="22"/>
          <w:lang w:val="en-US"/>
        </w:rPr>
      </w:pPr>
    </w:p>
    <w:p w:rsidR="00F52A35" w:rsidRDefault="0019630E">
      <w:pPr>
        <w:pStyle w:val="Heading1"/>
        <w:spacing w:line="240" w:lineRule="auto"/>
        <w:ind w:left="828"/>
        <w:jc w:val="left"/>
      </w:pPr>
      <w:bookmarkStart w:id="15" w:name="_bookmark9"/>
      <w:bookmarkEnd w:id="15"/>
      <w:r>
        <w:t>История</w:t>
      </w:r>
    </w:p>
    <w:p w:rsidR="00F52A35" w:rsidRDefault="0019630E">
      <w:pPr>
        <w:ind w:left="120" w:right="857" w:firstLine="708"/>
        <w:rPr>
          <w:b/>
          <w:sz w:val="24"/>
        </w:rPr>
      </w:pPr>
      <w:r>
        <w:rPr>
          <w:b/>
          <w:sz w:val="24"/>
        </w:rPr>
        <w:t>В результате изучения учебного предмета «История» на уровне среднего общего образования:</w:t>
      </w:r>
    </w:p>
    <w:p w:rsidR="00F52A35" w:rsidRDefault="0019630E">
      <w:pPr>
        <w:pStyle w:val="Heading1"/>
        <w:ind w:left="828"/>
        <w:jc w:val="left"/>
      </w:pPr>
      <w:r>
        <w:t>Выпускник на базовом уровне научится:</w:t>
      </w:r>
    </w:p>
    <w:p w:rsidR="00F52A35" w:rsidRDefault="0019630E" w:rsidP="005B6046">
      <w:pPr>
        <w:pStyle w:val="a5"/>
        <w:numPr>
          <w:ilvl w:val="0"/>
          <w:numId w:val="130"/>
        </w:numPr>
        <w:tabs>
          <w:tab w:val="left" w:pos="827"/>
          <w:tab w:val="left" w:pos="828"/>
        </w:tabs>
        <w:spacing w:line="274" w:lineRule="exact"/>
        <w:ind w:left="828"/>
        <w:jc w:val="left"/>
        <w:rPr>
          <w:sz w:val="24"/>
        </w:rPr>
      </w:pPr>
      <w:r>
        <w:rPr>
          <w:sz w:val="24"/>
        </w:rPr>
        <w:t>рассматривать историю России как неотъемлемую часть мирового исторического</w:t>
      </w:r>
      <w:r>
        <w:rPr>
          <w:spacing w:val="-10"/>
          <w:sz w:val="24"/>
        </w:rPr>
        <w:t xml:space="preserve"> </w:t>
      </w:r>
      <w:r>
        <w:rPr>
          <w:sz w:val="24"/>
        </w:rPr>
        <w:t>процесса;</w:t>
      </w:r>
    </w:p>
    <w:p w:rsidR="00F52A35" w:rsidRDefault="0019630E" w:rsidP="005B6046">
      <w:pPr>
        <w:pStyle w:val="a5"/>
        <w:numPr>
          <w:ilvl w:val="0"/>
          <w:numId w:val="130"/>
        </w:numPr>
        <w:tabs>
          <w:tab w:val="left" w:pos="827"/>
          <w:tab w:val="left" w:pos="828"/>
        </w:tabs>
        <w:ind w:right="119" w:firstLine="283"/>
        <w:jc w:val="left"/>
        <w:rPr>
          <w:sz w:val="24"/>
        </w:rPr>
      </w:pPr>
      <w:r>
        <w:rPr>
          <w:sz w:val="24"/>
        </w:rPr>
        <w:t>знать основные даты и временные периоды всеобщей и отечественной истории из раздела д</w:t>
      </w:r>
      <w:r>
        <w:rPr>
          <w:sz w:val="24"/>
        </w:rPr>
        <w:t>и</w:t>
      </w:r>
      <w:r>
        <w:rPr>
          <w:sz w:val="24"/>
        </w:rPr>
        <w:t>дактических</w:t>
      </w:r>
      <w:r>
        <w:rPr>
          <w:spacing w:val="1"/>
          <w:sz w:val="24"/>
        </w:rPr>
        <w:t xml:space="preserve"> </w:t>
      </w:r>
      <w:r>
        <w:rPr>
          <w:sz w:val="24"/>
        </w:rPr>
        <w:t>единиц;</w:t>
      </w:r>
    </w:p>
    <w:p w:rsidR="00F52A35" w:rsidRDefault="0019630E" w:rsidP="005B6046">
      <w:pPr>
        <w:pStyle w:val="a5"/>
        <w:numPr>
          <w:ilvl w:val="0"/>
          <w:numId w:val="130"/>
        </w:numPr>
        <w:tabs>
          <w:tab w:val="left" w:pos="827"/>
          <w:tab w:val="left" w:pos="828"/>
        </w:tabs>
        <w:ind w:left="828"/>
        <w:jc w:val="left"/>
        <w:rPr>
          <w:sz w:val="24"/>
        </w:rPr>
      </w:pPr>
      <w:r>
        <w:rPr>
          <w:sz w:val="24"/>
        </w:rPr>
        <w:t>определять последовательность и длительность исторических событий, явлений,</w:t>
      </w:r>
      <w:r>
        <w:rPr>
          <w:spacing w:val="-10"/>
          <w:sz w:val="24"/>
        </w:rPr>
        <w:t xml:space="preserve"> </w:t>
      </w:r>
      <w:r>
        <w:rPr>
          <w:sz w:val="24"/>
        </w:rPr>
        <w:t>процессов;</w:t>
      </w:r>
    </w:p>
    <w:p w:rsidR="00F52A35" w:rsidRDefault="0019630E" w:rsidP="005B6046">
      <w:pPr>
        <w:pStyle w:val="a5"/>
        <w:numPr>
          <w:ilvl w:val="0"/>
          <w:numId w:val="130"/>
        </w:numPr>
        <w:tabs>
          <w:tab w:val="left" w:pos="827"/>
          <w:tab w:val="left" w:pos="828"/>
        </w:tabs>
        <w:ind w:right="117" w:firstLine="283"/>
        <w:jc w:val="left"/>
        <w:rPr>
          <w:sz w:val="24"/>
        </w:rPr>
      </w:pPr>
      <w:r>
        <w:rPr>
          <w:sz w:val="24"/>
        </w:rPr>
        <w:t>характеризовать место, обстоятельства, участников, результаты важнейших исторических с</w:t>
      </w:r>
      <w:r>
        <w:rPr>
          <w:sz w:val="24"/>
        </w:rPr>
        <w:t>о</w:t>
      </w:r>
      <w:r>
        <w:rPr>
          <w:sz w:val="24"/>
        </w:rPr>
        <w:t>бытий;</w:t>
      </w:r>
    </w:p>
    <w:p w:rsidR="00F52A35" w:rsidRDefault="0019630E" w:rsidP="005B6046">
      <w:pPr>
        <w:pStyle w:val="a5"/>
        <w:numPr>
          <w:ilvl w:val="0"/>
          <w:numId w:val="130"/>
        </w:numPr>
        <w:tabs>
          <w:tab w:val="left" w:pos="827"/>
          <w:tab w:val="left" w:pos="828"/>
        </w:tabs>
        <w:spacing w:before="73"/>
        <w:ind w:left="828"/>
        <w:jc w:val="left"/>
        <w:rPr>
          <w:sz w:val="24"/>
        </w:rPr>
      </w:pPr>
      <w:r>
        <w:rPr>
          <w:sz w:val="24"/>
        </w:rPr>
        <w:t>представлять культурное наследие России и других стран;</w:t>
      </w:r>
    </w:p>
    <w:p w:rsidR="00F52A35" w:rsidRDefault="0019630E" w:rsidP="005B6046">
      <w:pPr>
        <w:pStyle w:val="a5"/>
        <w:numPr>
          <w:ilvl w:val="0"/>
          <w:numId w:val="130"/>
        </w:numPr>
        <w:tabs>
          <w:tab w:val="left" w:pos="827"/>
          <w:tab w:val="left" w:pos="828"/>
        </w:tabs>
        <w:ind w:left="828"/>
        <w:jc w:val="left"/>
        <w:rPr>
          <w:sz w:val="24"/>
        </w:rPr>
      </w:pPr>
      <w:r>
        <w:rPr>
          <w:sz w:val="24"/>
        </w:rPr>
        <w:t>работать с историческими</w:t>
      </w:r>
      <w:r>
        <w:rPr>
          <w:spacing w:val="-1"/>
          <w:sz w:val="24"/>
        </w:rPr>
        <w:t xml:space="preserve"> </w:t>
      </w:r>
      <w:r>
        <w:rPr>
          <w:sz w:val="24"/>
        </w:rPr>
        <w:t>документами;</w:t>
      </w:r>
    </w:p>
    <w:p w:rsidR="00F52A35" w:rsidRDefault="0019630E" w:rsidP="005B6046">
      <w:pPr>
        <w:pStyle w:val="a5"/>
        <w:numPr>
          <w:ilvl w:val="0"/>
          <w:numId w:val="130"/>
        </w:numPr>
        <w:tabs>
          <w:tab w:val="left" w:pos="827"/>
          <w:tab w:val="left" w:pos="828"/>
        </w:tabs>
        <w:ind w:left="828"/>
        <w:jc w:val="left"/>
        <w:rPr>
          <w:sz w:val="24"/>
        </w:rPr>
      </w:pPr>
      <w:r>
        <w:rPr>
          <w:sz w:val="24"/>
        </w:rPr>
        <w:t>сравнивать различные исторические документы, давать им общую</w:t>
      </w:r>
      <w:r>
        <w:rPr>
          <w:spacing w:val="-8"/>
          <w:sz w:val="24"/>
        </w:rPr>
        <w:t xml:space="preserve"> </w:t>
      </w:r>
      <w:r>
        <w:rPr>
          <w:sz w:val="24"/>
        </w:rPr>
        <w:t>характеристику;</w:t>
      </w:r>
    </w:p>
    <w:p w:rsidR="00F52A35" w:rsidRDefault="0019630E" w:rsidP="005B6046">
      <w:pPr>
        <w:pStyle w:val="a5"/>
        <w:numPr>
          <w:ilvl w:val="0"/>
          <w:numId w:val="130"/>
        </w:numPr>
        <w:tabs>
          <w:tab w:val="left" w:pos="827"/>
          <w:tab w:val="left" w:pos="828"/>
        </w:tabs>
        <w:ind w:left="828"/>
        <w:jc w:val="left"/>
        <w:rPr>
          <w:sz w:val="24"/>
        </w:rPr>
      </w:pPr>
      <w:r>
        <w:rPr>
          <w:sz w:val="24"/>
        </w:rPr>
        <w:t>критически анализировать информацию из различных источников;</w:t>
      </w:r>
    </w:p>
    <w:p w:rsidR="00F52A35" w:rsidRDefault="0019630E" w:rsidP="005B6046">
      <w:pPr>
        <w:pStyle w:val="a5"/>
        <w:numPr>
          <w:ilvl w:val="0"/>
          <w:numId w:val="130"/>
        </w:numPr>
        <w:tabs>
          <w:tab w:val="left" w:pos="827"/>
          <w:tab w:val="left" w:pos="828"/>
        </w:tabs>
        <w:ind w:right="118" w:firstLine="283"/>
        <w:jc w:val="left"/>
        <w:rPr>
          <w:sz w:val="24"/>
        </w:rPr>
      </w:pPr>
      <w:r>
        <w:rPr>
          <w:sz w:val="24"/>
        </w:rPr>
        <w:t>соотносить иллюстративный материал с историческими событиями, явлениями, процессами, персоналиями;</w:t>
      </w:r>
    </w:p>
    <w:p w:rsidR="00F52A35" w:rsidRDefault="0019630E" w:rsidP="005B6046">
      <w:pPr>
        <w:pStyle w:val="a5"/>
        <w:numPr>
          <w:ilvl w:val="0"/>
          <w:numId w:val="130"/>
        </w:numPr>
        <w:tabs>
          <w:tab w:val="left" w:pos="827"/>
          <w:tab w:val="left" w:pos="828"/>
        </w:tabs>
        <w:ind w:right="116" w:firstLine="283"/>
        <w:jc w:val="left"/>
        <w:rPr>
          <w:sz w:val="24"/>
        </w:rPr>
      </w:pPr>
      <w:r>
        <w:rPr>
          <w:sz w:val="24"/>
        </w:rPr>
        <w:t>использовать статистическую (информационную) таблицу, график, диаграмму как источники информации;</w:t>
      </w:r>
    </w:p>
    <w:p w:rsidR="00F52A35" w:rsidRDefault="0019630E" w:rsidP="005B6046">
      <w:pPr>
        <w:pStyle w:val="a5"/>
        <w:numPr>
          <w:ilvl w:val="0"/>
          <w:numId w:val="130"/>
        </w:numPr>
        <w:tabs>
          <w:tab w:val="left" w:pos="827"/>
          <w:tab w:val="left" w:pos="828"/>
        </w:tabs>
        <w:ind w:left="828"/>
        <w:jc w:val="left"/>
        <w:rPr>
          <w:sz w:val="24"/>
        </w:rPr>
      </w:pPr>
      <w:r>
        <w:rPr>
          <w:sz w:val="24"/>
        </w:rPr>
        <w:t>использовать аудиовизуальный ряд как источник</w:t>
      </w:r>
      <w:r>
        <w:rPr>
          <w:spacing w:val="2"/>
          <w:sz w:val="24"/>
        </w:rPr>
        <w:t xml:space="preserve"> </w:t>
      </w:r>
      <w:r>
        <w:rPr>
          <w:sz w:val="24"/>
        </w:rPr>
        <w:t>информации;</w:t>
      </w:r>
    </w:p>
    <w:p w:rsidR="00F52A35" w:rsidRDefault="0019630E" w:rsidP="005B6046">
      <w:pPr>
        <w:pStyle w:val="a5"/>
        <w:numPr>
          <w:ilvl w:val="0"/>
          <w:numId w:val="130"/>
        </w:numPr>
        <w:tabs>
          <w:tab w:val="left" w:pos="827"/>
          <w:tab w:val="left" w:pos="828"/>
        </w:tabs>
        <w:ind w:right="114" w:firstLine="283"/>
        <w:jc w:val="left"/>
        <w:rPr>
          <w:sz w:val="24"/>
        </w:rPr>
      </w:pPr>
      <w:r>
        <w:rPr>
          <w:sz w:val="24"/>
        </w:rPr>
        <w:t>составлять описание исторических объектов и памятников на основе текста, иллюстраций, м</w:t>
      </w:r>
      <w:r>
        <w:rPr>
          <w:sz w:val="24"/>
        </w:rPr>
        <w:t>а</w:t>
      </w:r>
      <w:r>
        <w:rPr>
          <w:sz w:val="24"/>
        </w:rPr>
        <w:t>кетов,</w:t>
      </w:r>
      <w:r>
        <w:rPr>
          <w:spacing w:val="-2"/>
          <w:sz w:val="24"/>
        </w:rPr>
        <w:t xml:space="preserve"> </w:t>
      </w:r>
      <w:r>
        <w:rPr>
          <w:sz w:val="24"/>
        </w:rPr>
        <w:t>интернет-ресурсов;</w:t>
      </w:r>
    </w:p>
    <w:p w:rsidR="00F52A35" w:rsidRDefault="0019630E" w:rsidP="005B6046">
      <w:pPr>
        <w:pStyle w:val="a5"/>
        <w:numPr>
          <w:ilvl w:val="0"/>
          <w:numId w:val="130"/>
        </w:numPr>
        <w:tabs>
          <w:tab w:val="left" w:pos="827"/>
          <w:tab w:val="left" w:pos="828"/>
        </w:tabs>
        <w:ind w:left="828"/>
        <w:jc w:val="left"/>
        <w:rPr>
          <w:sz w:val="24"/>
        </w:rPr>
      </w:pPr>
      <w:r>
        <w:rPr>
          <w:sz w:val="24"/>
        </w:rPr>
        <w:t>работать с хронологическими таблицами, картами и схемами;</w:t>
      </w:r>
    </w:p>
    <w:p w:rsidR="00F52A35" w:rsidRDefault="0019630E" w:rsidP="005B6046">
      <w:pPr>
        <w:pStyle w:val="a5"/>
        <w:numPr>
          <w:ilvl w:val="0"/>
          <w:numId w:val="130"/>
        </w:numPr>
        <w:tabs>
          <w:tab w:val="left" w:pos="827"/>
          <w:tab w:val="left" w:pos="828"/>
        </w:tabs>
        <w:spacing w:before="1"/>
        <w:ind w:left="828"/>
        <w:jc w:val="left"/>
        <w:rPr>
          <w:sz w:val="24"/>
        </w:rPr>
      </w:pPr>
      <w:r>
        <w:rPr>
          <w:sz w:val="24"/>
        </w:rPr>
        <w:t>читать легенду исторической</w:t>
      </w:r>
      <w:r>
        <w:rPr>
          <w:spacing w:val="-7"/>
          <w:sz w:val="24"/>
        </w:rPr>
        <w:t xml:space="preserve"> </w:t>
      </w:r>
      <w:r>
        <w:rPr>
          <w:sz w:val="24"/>
        </w:rPr>
        <w:t>карты;</w:t>
      </w:r>
    </w:p>
    <w:p w:rsidR="00F52A35" w:rsidRDefault="0019630E" w:rsidP="005B6046">
      <w:pPr>
        <w:pStyle w:val="a5"/>
        <w:numPr>
          <w:ilvl w:val="0"/>
          <w:numId w:val="130"/>
        </w:numPr>
        <w:tabs>
          <w:tab w:val="left" w:pos="827"/>
          <w:tab w:val="left" w:pos="828"/>
          <w:tab w:val="left" w:pos="1816"/>
          <w:tab w:val="left" w:pos="2990"/>
          <w:tab w:val="left" w:pos="4526"/>
          <w:tab w:val="left" w:pos="6295"/>
          <w:tab w:val="left" w:pos="7907"/>
          <w:tab w:val="left" w:pos="8771"/>
        </w:tabs>
        <w:ind w:right="119" w:firstLine="283"/>
        <w:jc w:val="left"/>
        <w:rPr>
          <w:sz w:val="24"/>
        </w:rPr>
      </w:pPr>
      <w:r>
        <w:rPr>
          <w:sz w:val="24"/>
        </w:rPr>
        <w:t>владеть</w:t>
      </w:r>
      <w:r>
        <w:rPr>
          <w:sz w:val="24"/>
        </w:rPr>
        <w:tab/>
        <w:t>основной</w:t>
      </w:r>
      <w:r>
        <w:rPr>
          <w:sz w:val="24"/>
        </w:rPr>
        <w:tab/>
        <w:t>современной</w:t>
      </w:r>
      <w:r>
        <w:rPr>
          <w:sz w:val="24"/>
        </w:rPr>
        <w:tab/>
        <w:t>терминологией</w:t>
      </w:r>
      <w:r>
        <w:rPr>
          <w:sz w:val="24"/>
        </w:rPr>
        <w:tab/>
        <w:t>исторической</w:t>
      </w:r>
      <w:r>
        <w:rPr>
          <w:sz w:val="24"/>
        </w:rPr>
        <w:tab/>
        <w:t>науки,</w:t>
      </w:r>
      <w:r>
        <w:rPr>
          <w:sz w:val="24"/>
        </w:rPr>
        <w:tab/>
      </w:r>
      <w:r>
        <w:rPr>
          <w:spacing w:val="-1"/>
          <w:sz w:val="24"/>
        </w:rPr>
        <w:t xml:space="preserve">предусмотренной </w:t>
      </w:r>
      <w:r>
        <w:rPr>
          <w:sz w:val="24"/>
        </w:rPr>
        <w:t>программой;</w:t>
      </w:r>
    </w:p>
    <w:p w:rsidR="00F52A35" w:rsidRDefault="0019630E" w:rsidP="005B6046">
      <w:pPr>
        <w:pStyle w:val="a5"/>
        <w:numPr>
          <w:ilvl w:val="0"/>
          <w:numId w:val="130"/>
        </w:numPr>
        <w:tabs>
          <w:tab w:val="left" w:pos="827"/>
          <w:tab w:val="left" w:pos="828"/>
        </w:tabs>
        <w:ind w:left="828"/>
        <w:jc w:val="left"/>
        <w:rPr>
          <w:sz w:val="24"/>
        </w:rPr>
      </w:pPr>
      <w:r>
        <w:rPr>
          <w:sz w:val="24"/>
        </w:rPr>
        <w:t>демонстрировать умение вести диалог, участвовать в дискуссии по исторической</w:t>
      </w:r>
      <w:r>
        <w:rPr>
          <w:spacing w:val="-6"/>
          <w:sz w:val="24"/>
        </w:rPr>
        <w:t xml:space="preserve"> </w:t>
      </w:r>
      <w:r>
        <w:rPr>
          <w:sz w:val="24"/>
        </w:rPr>
        <w:t>тематике;</w:t>
      </w:r>
    </w:p>
    <w:p w:rsidR="00F52A35" w:rsidRDefault="0019630E" w:rsidP="005B6046">
      <w:pPr>
        <w:pStyle w:val="a5"/>
        <w:numPr>
          <w:ilvl w:val="0"/>
          <w:numId w:val="130"/>
        </w:numPr>
        <w:tabs>
          <w:tab w:val="left" w:pos="827"/>
          <w:tab w:val="left" w:pos="828"/>
        </w:tabs>
        <w:ind w:left="828"/>
        <w:jc w:val="left"/>
        <w:rPr>
          <w:sz w:val="24"/>
        </w:rPr>
      </w:pPr>
      <w:r>
        <w:rPr>
          <w:sz w:val="24"/>
        </w:rPr>
        <w:t>оценивать роль личности в отечественной истории ХХ века;</w:t>
      </w:r>
    </w:p>
    <w:p w:rsidR="00F52A35" w:rsidRDefault="0019630E" w:rsidP="005B6046">
      <w:pPr>
        <w:pStyle w:val="a5"/>
        <w:numPr>
          <w:ilvl w:val="0"/>
          <w:numId w:val="130"/>
        </w:numPr>
        <w:tabs>
          <w:tab w:val="left" w:pos="827"/>
          <w:tab w:val="left" w:pos="828"/>
        </w:tabs>
        <w:ind w:right="117" w:firstLine="283"/>
        <w:jc w:val="left"/>
        <w:rPr>
          <w:sz w:val="24"/>
        </w:rPr>
      </w:pPr>
      <w:r>
        <w:rPr>
          <w:sz w:val="24"/>
        </w:rPr>
        <w:t>ориентироваться в дискуссионных вопросах российской истории ХХ века и существующих в науке их современных версиях и</w:t>
      </w:r>
      <w:r>
        <w:rPr>
          <w:spacing w:val="2"/>
          <w:sz w:val="24"/>
        </w:rPr>
        <w:t xml:space="preserve"> </w:t>
      </w:r>
      <w:r>
        <w:rPr>
          <w:sz w:val="24"/>
        </w:rPr>
        <w:t>трактовках.</w:t>
      </w:r>
    </w:p>
    <w:p w:rsidR="00F52A35" w:rsidRDefault="0019630E">
      <w:pPr>
        <w:pStyle w:val="Heading1"/>
        <w:spacing w:before="1"/>
        <w:ind w:left="828"/>
      </w:pPr>
      <w:r>
        <w:t>Выпускник на базовом уровне получит возможность научиться:</w:t>
      </w:r>
    </w:p>
    <w:p w:rsidR="00F52A35" w:rsidRDefault="0019630E" w:rsidP="005B6046">
      <w:pPr>
        <w:pStyle w:val="a5"/>
        <w:numPr>
          <w:ilvl w:val="0"/>
          <w:numId w:val="130"/>
        </w:numPr>
        <w:tabs>
          <w:tab w:val="left" w:pos="828"/>
        </w:tabs>
        <w:ind w:right="118" w:firstLine="283"/>
        <w:rPr>
          <w:i/>
          <w:sz w:val="24"/>
        </w:rPr>
      </w:pPr>
      <w:r>
        <w:rPr>
          <w:i/>
          <w:sz w:val="24"/>
        </w:rPr>
        <w:t>демонстрировать умение сравнивать и обобщать исторические события российской и мир</w:t>
      </w:r>
      <w:r>
        <w:rPr>
          <w:i/>
          <w:sz w:val="24"/>
        </w:rPr>
        <w:t>о</w:t>
      </w:r>
      <w:r>
        <w:rPr>
          <w:i/>
          <w:sz w:val="24"/>
        </w:rPr>
        <w:t>вой истории, выделять ее общие черты и национальные особенности и понимать роль России в м</w:t>
      </w:r>
      <w:r>
        <w:rPr>
          <w:i/>
          <w:sz w:val="24"/>
        </w:rPr>
        <w:t>и</w:t>
      </w:r>
      <w:r>
        <w:rPr>
          <w:i/>
          <w:sz w:val="24"/>
        </w:rPr>
        <w:t>ровом</w:t>
      </w:r>
      <w:r>
        <w:rPr>
          <w:i/>
          <w:spacing w:val="-1"/>
          <w:sz w:val="24"/>
        </w:rPr>
        <w:t xml:space="preserve"> </w:t>
      </w:r>
      <w:r>
        <w:rPr>
          <w:i/>
          <w:sz w:val="24"/>
        </w:rPr>
        <w:t>сообществе;</w:t>
      </w:r>
    </w:p>
    <w:p w:rsidR="00F52A35" w:rsidRDefault="0019630E" w:rsidP="005B6046">
      <w:pPr>
        <w:pStyle w:val="a5"/>
        <w:numPr>
          <w:ilvl w:val="0"/>
          <w:numId w:val="130"/>
        </w:numPr>
        <w:tabs>
          <w:tab w:val="left" w:pos="828"/>
        </w:tabs>
        <w:ind w:right="117" w:firstLine="283"/>
        <w:rPr>
          <w:i/>
          <w:sz w:val="24"/>
        </w:rPr>
      </w:pPr>
      <w:r>
        <w:rPr>
          <w:i/>
          <w:sz w:val="24"/>
        </w:rPr>
        <w:t>устанавливать аналогии и оценивать вклад разных стран в сокровищницу мировой  культ</w:t>
      </w:r>
      <w:r>
        <w:rPr>
          <w:i/>
          <w:sz w:val="24"/>
        </w:rPr>
        <w:t>у</w:t>
      </w:r>
      <w:r>
        <w:rPr>
          <w:i/>
          <w:sz w:val="24"/>
        </w:rPr>
        <w:t>ры;</w:t>
      </w:r>
    </w:p>
    <w:p w:rsidR="00F52A35" w:rsidRDefault="0019630E" w:rsidP="005B6046">
      <w:pPr>
        <w:pStyle w:val="a5"/>
        <w:numPr>
          <w:ilvl w:val="0"/>
          <w:numId w:val="130"/>
        </w:numPr>
        <w:tabs>
          <w:tab w:val="left" w:pos="828"/>
        </w:tabs>
        <w:ind w:left="828"/>
        <w:rPr>
          <w:i/>
          <w:sz w:val="24"/>
        </w:rPr>
      </w:pPr>
      <w:r>
        <w:rPr>
          <w:i/>
          <w:sz w:val="24"/>
        </w:rPr>
        <w:t>определять место и время создания исторических</w:t>
      </w:r>
      <w:r>
        <w:rPr>
          <w:i/>
          <w:spacing w:val="-6"/>
          <w:sz w:val="24"/>
        </w:rPr>
        <w:t xml:space="preserve"> </w:t>
      </w:r>
      <w:r>
        <w:rPr>
          <w:i/>
          <w:sz w:val="24"/>
        </w:rPr>
        <w:t>документов;</w:t>
      </w:r>
    </w:p>
    <w:p w:rsidR="00F52A35" w:rsidRDefault="0019630E" w:rsidP="005B6046">
      <w:pPr>
        <w:pStyle w:val="a5"/>
        <w:numPr>
          <w:ilvl w:val="0"/>
          <w:numId w:val="130"/>
        </w:numPr>
        <w:tabs>
          <w:tab w:val="left" w:pos="828"/>
        </w:tabs>
        <w:ind w:right="115" w:firstLine="283"/>
        <w:rPr>
          <w:i/>
          <w:sz w:val="24"/>
        </w:rPr>
      </w:pPr>
      <w:r>
        <w:rPr>
          <w:i/>
          <w:sz w:val="24"/>
        </w:rPr>
        <w:t>проводить отбор необходимой информации и использовать информацию Интернета, тел</w:t>
      </w:r>
      <w:r>
        <w:rPr>
          <w:i/>
          <w:sz w:val="24"/>
        </w:rPr>
        <w:t>е</w:t>
      </w:r>
      <w:r>
        <w:rPr>
          <w:i/>
          <w:sz w:val="24"/>
        </w:rPr>
        <w:lastRenderedPageBreak/>
        <w:t>видения и других СМИ при изучении политической деятельности современных руководителей России и ведущих зарубежных</w:t>
      </w:r>
      <w:r>
        <w:rPr>
          <w:i/>
          <w:spacing w:val="-4"/>
          <w:sz w:val="24"/>
        </w:rPr>
        <w:t xml:space="preserve"> </w:t>
      </w:r>
      <w:r>
        <w:rPr>
          <w:i/>
          <w:sz w:val="24"/>
        </w:rPr>
        <w:t>стран;</w:t>
      </w:r>
    </w:p>
    <w:p w:rsidR="00F52A35" w:rsidRDefault="0019630E" w:rsidP="005B6046">
      <w:pPr>
        <w:pStyle w:val="a5"/>
        <w:numPr>
          <w:ilvl w:val="0"/>
          <w:numId w:val="130"/>
        </w:numPr>
        <w:tabs>
          <w:tab w:val="left" w:pos="828"/>
        </w:tabs>
        <w:ind w:right="118" w:firstLine="283"/>
        <w:rPr>
          <w:i/>
          <w:sz w:val="24"/>
        </w:rPr>
      </w:pPr>
      <w:r>
        <w:rPr>
          <w:i/>
          <w:sz w:val="24"/>
        </w:rPr>
        <w:t>характеризовать современные версии и трактовки важнейших проблем отечественной и всемирной</w:t>
      </w:r>
      <w:r>
        <w:rPr>
          <w:i/>
          <w:spacing w:val="-1"/>
          <w:sz w:val="24"/>
        </w:rPr>
        <w:t xml:space="preserve"> </w:t>
      </w:r>
      <w:r>
        <w:rPr>
          <w:i/>
          <w:sz w:val="24"/>
        </w:rPr>
        <w:t>истории;</w:t>
      </w:r>
    </w:p>
    <w:p w:rsidR="00F52A35" w:rsidRDefault="0019630E" w:rsidP="005B6046">
      <w:pPr>
        <w:pStyle w:val="a5"/>
        <w:numPr>
          <w:ilvl w:val="0"/>
          <w:numId w:val="130"/>
        </w:numPr>
        <w:tabs>
          <w:tab w:val="left" w:pos="828"/>
        </w:tabs>
        <w:ind w:right="115" w:firstLine="283"/>
        <w:rPr>
          <w:i/>
          <w:sz w:val="24"/>
        </w:rPr>
      </w:pPr>
      <w:r>
        <w:rPr>
          <w:i/>
          <w:sz w:val="24"/>
        </w:rPr>
        <w:t>понимать объективную и субъективную обусловленность оценок российскими и зарубежн</w:t>
      </w:r>
      <w:r>
        <w:rPr>
          <w:i/>
          <w:sz w:val="24"/>
        </w:rPr>
        <w:t>ы</w:t>
      </w:r>
      <w:r>
        <w:rPr>
          <w:i/>
          <w:sz w:val="24"/>
        </w:rPr>
        <w:t>ми историческими деятелями характера и значения социальных реформ и контрреформ, внешнеп</w:t>
      </w:r>
      <w:r>
        <w:rPr>
          <w:i/>
          <w:sz w:val="24"/>
        </w:rPr>
        <w:t>о</w:t>
      </w:r>
      <w:r>
        <w:rPr>
          <w:i/>
          <w:sz w:val="24"/>
        </w:rPr>
        <w:t>литических событий, войн и революций;</w:t>
      </w:r>
    </w:p>
    <w:p w:rsidR="00F52A35" w:rsidRDefault="0019630E" w:rsidP="005B6046">
      <w:pPr>
        <w:pStyle w:val="a5"/>
        <w:numPr>
          <w:ilvl w:val="0"/>
          <w:numId w:val="130"/>
        </w:numPr>
        <w:tabs>
          <w:tab w:val="left" w:pos="828"/>
        </w:tabs>
        <w:ind w:right="115" w:firstLine="283"/>
        <w:rPr>
          <w:i/>
          <w:sz w:val="24"/>
        </w:rPr>
      </w:pPr>
      <w:r>
        <w:rPr>
          <w:i/>
          <w:sz w:val="24"/>
        </w:rPr>
        <w:t>использовать картографические источники для описания событий и процессов новейшей отечественной истории и привязки их к месту и</w:t>
      </w:r>
      <w:r>
        <w:rPr>
          <w:i/>
          <w:spacing w:val="-3"/>
          <w:sz w:val="24"/>
        </w:rPr>
        <w:t xml:space="preserve"> </w:t>
      </w:r>
      <w:r>
        <w:rPr>
          <w:i/>
          <w:sz w:val="24"/>
        </w:rPr>
        <w:t>времени;</w:t>
      </w:r>
    </w:p>
    <w:p w:rsidR="00F52A35" w:rsidRDefault="0019630E" w:rsidP="005B6046">
      <w:pPr>
        <w:pStyle w:val="a5"/>
        <w:numPr>
          <w:ilvl w:val="0"/>
          <w:numId w:val="130"/>
        </w:numPr>
        <w:tabs>
          <w:tab w:val="left" w:pos="828"/>
        </w:tabs>
        <w:ind w:left="119" w:right="119" w:firstLine="283"/>
        <w:rPr>
          <w:i/>
          <w:sz w:val="24"/>
        </w:rPr>
      </w:pPr>
      <w:r>
        <w:rPr>
          <w:i/>
          <w:sz w:val="24"/>
        </w:rPr>
        <w:t>представлять историческую информацию в виде таблиц, схем, графиков и др., заполнять контурную карту;</w:t>
      </w:r>
    </w:p>
    <w:p w:rsidR="00F52A35" w:rsidRDefault="0019630E" w:rsidP="005B6046">
      <w:pPr>
        <w:pStyle w:val="a5"/>
        <w:numPr>
          <w:ilvl w:val="0"/>
          <w:numId w:val="130"/>
        </w:numPr>
        <w:tabs>
          <w:tab w:val="left" w:pos="828"/>
        </w:tabs>
        <w:ind w:right="117" w:firstLine="283"/>
        <w:rPr>
          <w:i/>
          <w:sz w:val="24"/>
        </w:rPr>
      </w:pPr>
      <w:r>
        <w:rPr>
          <w:i/>
          <w:sz w:val="24"/>
        </w:rPr>
        <w:t>соотносить историческое время, исторические события, действия и поступки исторических личностей ХХ</w:t>
      </w:r>
      <w:r>
        <w:rPr>
          <w:i/>
          <w:spacing w:val="-3"/>
          <w:sz w:val="24"/>
        </w:rPr>
        <w:t xml:space="preserve"> </w:t>
      </w:r>
      <w:r>
        <w:rPr>
          <w:i/>
          <w:sz w:val="24"/>
        </w:rPr>
        <w:t>века;</w:t>
      </w:r>
    </w:p>
    <w:p w:rsidR="00F52A35" w:rsidRDefault="0019630E" w:rsidP="005B6046">
      <w:pPr>
        <w:pStyle w:val="a5"/>
        <w:numPr>
          <w:ilvl w:val="0"/>
          <w:numId w:val="130"/>
        </w:numPr>
        <w:tabs>
          <w:tab w:val="left" w:pos="828"/>
        </w:tabs>
        <w:ind w:right="120" w:firstLine="283"/>
        <w:rPr>
          <w:i/>
          <w:sz w:val="24"/>
        </w:rPr>
      </w:pPr>
      <w:r>
        <w:rPr>
          <w:i/>
          <w:sz w:val="24"/>
        </w:rPr>
        <w:t>анализировать и оценивать исторические события местного масштаба в контексте общ</w:t>
      </w:r>
      <w:r>
        <w:rPr>
          <w:i/>
          <w:sz w:val="24"/>
        </w:rPr>
        <w:t>е</w:t>
      </w:r>
      <w:r>
        <w:rPr>
          <w:i/>
          <w:sz w:val="24"/>
        </w:rPr>
        <w:t>российской и мировой истории ХХ</w:t>
      </w:r>
      <w:r>
        <w:rPr>
          <w:i/>
          <w:spacing w:val="1"/>
          <w:sz w:val="24"/>
        </w:rPr>
        <w:t xml:space="preserve"> </w:t>
      </w:r>
      <w:r>
        <w:rPr>
          <w:i/>
          <w:sz w:val="24"/>
        </w:rPr>
        <w:t>века;</w:t>
      </w:r>
    </w:p>
    <w:p w:rsidR="00F52A35" w:rsidRDefault="0019630E" w:rsidP="005B6046">
      <w:pPr>
        <w:pStyle w:val="a5"/>
        <w:numPr>
          <w:ilvl w:val="0"/>
          <w:numId w:val="130"/>
        </w:numPr>
        <w:tabs>
          <w:tab w:val="left" w:pos="828"/>
        </w:tabs>
        <w:ind w:right="117" w:firstLine="283"/>
        <w:rPr>
          <w:i/>
          <w:sz w:val="24"/>
        </w:rPr>
      </w:pPr>
      <w:r>
        <w:rPr>
          <w:i/>
          <w:sz w:val="24"/>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w:t>
      </w:r>
      <w:r>
        <w:rPr>
          <w:i/>
          <w:sz w:val="24"/>
        </w:rPr>
        <w:t>с</w:t>
      </w:r>
      <w:r>
        <w:rPr>
          <w:i/>
          <w:sz w:val="24"/>
        </w:rPr>
        <w:t>торической</w:t>
      </w:r>
      <w:r>
        <w:rPr>
          <w:i/>
          <w:spacing w:val="-1"/>
          <w:sz w:val="24"/>
        </w:rPr>
        <w:t xml:space="preserve"> </w:t>
      </w:r>
      <w:r>
        <w:rPr>
          <w:i/>
          <w:sz w:val="24"/>
        </w:rPr>
        <w:t>терминологией;</w:t>
      </w:r>
    </w:p>
    <w:p w:rsidR="00F52A35" w:rsidRDefault="0019630E" w:rsidP="005B6046">
      <w:pPr>
        <w:pStyle w:val="a5"/>
        <w:numPr>
          <w:ilvl w:val="0"/>
          <w:numId w:val="130"/>
        </w:numPr>
        <w:tabs>
          <w:tab w:val="left" w:pos="828"/>
        </w:tabs>
        <w:ind w:left="828"/>
        <w:rPr>
          <w:i/>
          <w:sz w:val="24"/>
        </w:rPr>
      </w:pPr>
      <w:r>
        <w:rPr>
          <w:i/>
          <w:sz w:val="24"/>
        </w:rPr>
        <w:t>приводить аргументы и примеры в защиту своей точки</w:t>
      </w:r>
      <w:r>
        <w:rPr>
          <w:i/>
          <w:spacing w:val="-5"/>
          <w:sz w:val="24"/>
        </w:rPr>
        <w:t xml:space="preserve"> </w:t>
      </w:r>
      <w:r>
        <w:rPr>
          <w:i/>
          <w:sz w:val="24"/>
        </w:rPr>
        <w:t>зрения;</w:t>
      </w:r>
    </w:p>
    <w:p w:rsidR="00F52A35" w:rsidRDefault="0019630E" w:rsidP="005B6046">
      <w:pPr>
        <w:pStyle w:val="a5"/>
        <w:numPr>
          <w:ilvl w:val="0"/>
          <w:numId w:val="130"/>
        </w:numPr>
        <w:tabs>
          <w:tab w:val="left" w:pos="828"/>
        </w:tabs>
        <w:ind w:left="828"/>
        <w:rPr>
          <w:i/>
          <w:sz w:val="24"/>
        </w:rPr>
      </w:pPr>
      <w:r>
        <w:rPr>
          <w:i/>
          <w:sz w:val="24"/>
        </w:rPr>
        <w:t>применять полученные знания при анализе современной политики</w:t>
      </w:r>
      <w:r>
        <w:rPr>
          <w:i/>
          <w:spacing w:val="-7"/>
          <w:sz w:val="24"/>
        </w:rPr>
        <w:t xml:space="preserve"> </w:t>
      </w:r>
      <w:r>
        <w:rPr>
          <w:i/>
          <w:sz w:val="24"/>
        </w:rPr>
        <w:t>России;</w:t>
      </w:r>
    </w:p>
    <w:p w:rsidR="00F52A35" w:rsidRDefault="0019630E" w:rsidP="005B6046">
      <w:pPr>
        <w:pStyle w:val="a5"/>
        <w:numPr>
          <w:ilvl w:val="0"/>
          <w:numId w:val="130"/>
        </w:numPr>
        <w:tabs>
          <w:tab w:val="left" w:pos="828"/>
        </w:tabs>
        <w:ind w:left="828"/>
        <w:rPr>
          <w:i/>
          <w:sz w:val="24"/>
        </w:rPr>
      </w:pPr>
      <w:r>
        <w:rPr>
          <w:i/>
          <w:sz w:val="24"/>
        </w:rPr>
        <w:t>владеть элементами проектной</w:t>
      </w:r>
      <w:r>
        <w:rPr>
          <w:i/>
          <w:spacing w:val="-1"/>
          <w:sz w:val="24"/>
        </w:rPr>
        <w:t xml:space="preserve"> </w:t>
      </w:r>
      <w:r>
        <w:rPr>
          <w:i/>
          <w:sz w:val="24"/>
        </w:rPr>
        <w:t>деятельности.</w:t>
      </w:r>
    </w:p>
    <w:p w:rsidR="00F52A35" w:rsidRDefault="0019630E">
      <w:pPr>
        <w:pStyle w:val="Heading1"/>
        <w:spacing w:before="1" w:line="240" w:lineRule="auto"/>
        <w:ind w:left="827"/>
      </w:pPr>
      <w:r>
        <w:t>Выпускник на углубленном уровне научится:</w:t>
      </w:r>
    </w:p>
    <w:p w:rsidR="00F52A35" w:rsidRDefault="0019630E" w:rsidP="005B6046">
      <w:pPr>
        <w:pStyle w:val="a5"/>
        <w:numPr>
          <w:ilvl w:val="0"/>
          <w:numId w:val="130"/>
        </w:numPr>
        <w:tabs>
          <w:tab w:val="left" w:pos="828"/>
        </w:tabs>
        <w:spacing w:before="73"/>
        <w:ind w:right="114" w:firstLine="283"/>
        <w:rPr>
          <w:sz w:val="24"/>
        </w:rPr>
      </w:pPr>
      <w:r>
        <w:rPr>
          <w:sz w:val="24"/>
        </w:rPr>
        <w:t>владеть 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w:t>
      </w:r>
      <w:r>
        <w:rPr>
          <w:sz w:val="24"/>
        </w:rPr>
        <w:t>а</w:t>
      </w:r>
      <w:r>
        <w:rPr>
          <w:sz w:val="24"/>
        </w:rPr>
        <w:t>циональной и региональной/локальной</w:t>
      </w:r>
      <w:r>
        <w:rPr>
          <w:spacing w:val="2"/>
          <w:sz w:val="24"/>
        </w:rPr>
        <w:t xml:space="preserve"> </w:t>
      </w:r>
      <w:r>
        <w:rPr>
          <w:sz w:val="24"/>
        </w:rPr>
        <w:t>истории;</w:t>
      </w:r>
    </w:p>
    <w:p w:rsidR="00F52A35" w:rsidRDefault="0019630E" w:rsidP="005B6046">
      <w:pPr>
        <w:pStyle w:val="a5"/>
        <w:numPr>
          <w:ilvl w:val="0"/>
          <w:numId w:val="130"/>
        </w:numPr>
        <w:tabs>
          <w:tab w:val="left" w:pos="828"/>
        </w:tabs>
        <w:ind w:left="828"/>
        <w:rPr>
          <w:sz w:val="24"/>
        </w:rPr>
      </w:pPr>
      <w:r>
        <w:rPr>
          <w:sz w:val="24"/>
        </w:rPr>
        <w:t>характеризовать особенности исторического пути России, ее роль в мировом</w:t>
      </w:r>
      <w:r>
        <w:rPr>
          <w:spacing w:val="-11"/>
          <w:sz w:val="24"/>
        </w:rPr>
        <w:t xml:space="preserve"> </w:t>
      </w:r>
      <w:r>
        <w:rPr>
          <w:sz w:val="24"/>
        </w:rPr>
        <w:t>сообществе;</w:t>
      </w:r>
    </w:p>
    <w:p w:rsidR="00F52A35" w:rsidRDefault="0019630E" w:rsidP="005B6046">
      <w:pPr>
        <w:pStyle w:val="a5"/>
        <w:numPr>
          <w:ilvl w:val="0"/>
          <w:numId w:val="130"/>
        </w:numPr>
        <w:tabs>
          <w:tab w:val="left" w:pos="828"/>
        </w:tabs>
        <w:ind w:right="117" w:firstLine="283"/>
        <w:rPr>
          <w:sz w:val="24"/>
        </w:rPr>
      </w:pPr>
      <w:r>
        <w:rPr>
          <w:sz w:val="24"/>
        </w:rPr>
        <w:t>определять исторические предпосылки, условия, место и время создания исторических док</w:t>
      </w:r>
      <w:r>
        <w:rPr>
          <w:sz w:val="24"/>
        </w:rPr>
        <w:t>у</w:t>
      </w:r>
      <w:r>
        <w:rPr>
          <w:sz w:val="24"/>
        </w:rPr>
        <w:t>ментов;</w:t>
      </w:r>
    </w:p>
    <w:p w:rsidR="00F52A35" w:rsidRDefault="0019630E" w:rsidP="005B6046">
      <w:pPr>
        <w:pStyle w:val="a5"/>
        <w:numPr>
          <w:ilvl w:val="0"/>
          <w:numId w:val="130"/>
        </w:numPr>
        <w:tabs>
          <w:tab w:val="left" w:pos="828"/>
        </w:tabs>
        <w:ind w:right="115" w:firstLine="283"/>
        <w:rPr>
          <w:sz w:val="24"/>
        </w:rPr>
      </w:pPr>
      <w:r>
        <w:rPr>
          <w:sz w:val="24"/>
        </w:rPr>
        <w:t>использовать приемы самостоятельного поиска и критического анализа историко-социальной информации в Интернете, на телевидении, в других СМИ, ее систематизации и представления в ра</w:t>
      </w:r>
      <w:r>
        <w:rPr>
          <w:sz w:val="24"/>
        </w:rPr>
        <w:t>з</w:t>
      </w:r>
      <w:r>
        <w:rPr>
          <w:sz w:val="24"/>
        </w:rPr>
        <w:t>личных знаковых</w:t>
      </w:r>
      <w:r>
        <w:rPr>
          <w:spacing w:val="3"/>
          <w:sz w:val="24"/>
        </w:rPr>
        <w:t xml:space="preserve"> </w:t>
      </w:r>
      <w:r>
        <w:rPr>
          <w:sz w:val="24"/>
        </w:rPr>
        <w:t>системах;</w:t>
      </w:r>
    </w:p>
    <w:p w:rsidR="00F52A35" w:rsidRDefault="0019630E" w:rsidP="005B6046">
      <w:pPr>
        <w:pStyle w:val="a5"/>
        <w:numPr>
          <w:ilvl w:val="0"/>
          <w:numId w:val="130"/>
        </w:numPr>
        <w:tabs>
          <w:tab w:val="left" w:pos="828"/>
        </w:tabs>
        <w:ind w:right="119" w:firstLine="283"/>
        <w:rPr>
          <w:sz w:val="24"/>
        </w:rPr>
      </w:pPr>
      <w:r>
        <w:rPr>
          <w:sz w:val="24"/>
        </w:rPr>
        <w:t>определять причинно-следственные, пространственные, временные связи между важнейшими событиями (явлениями,</w:t>
      </w:r>
      <w:r>
        <w:rPr>
          <w:spacing w:val="-3"/>
          <w:sz w:val="24"/>
        </w:rPr>
        <w:t xml:space="preserve"> </w:t>
      </w:r>
      <w:r>
        <w:rPr>
          <w:sz w:val="24"/>
        </w:rPr>
        <w:t>процессами);</w:t>
      </w:r>
    </w:p>
    <w:p w:rsidR="00F52A35" w:rsidRDefault="0019630E" w:rsidP="005B6046">
      <w:pPr>
        <w:pStyle w:val="a5"/>
        <w:numPr>
          <w:ilvl w:val="0"/>
          <w:numId w:val="130"/>
        </w:numPr>
        <w:tabs>
          <w:tab w:val="left" w:pos="828"/>
        </w:tabs>
        <w:ind w:right="116" w:firstLine="283"/>
        <w:rPr>
          <w:sz w:val="24"/>
        </w:rPr>
      </w:pPr>
      <w:r>
        <w:rPr>
          <w:sz w:val="24"/>
        </w:rPr>
        <w:t>различать в исторической информации факты и мнения, исторические описания и историч</w:t>
      </w:r>
      <w:r>
        <w:rPr>
          <w:sz w:val="24"/>
        </w:rPr>
        <w:t>е</w:t>
      </w:r>
      <w:r>
        <w:rPr>
          <w:sz w:val="24"/>
        </w:rPr>
        <w:t>ские</w:t>
      </w:r>
      <w:r>
        <w:rPr>
          <w:spacing w:val="-2"/>
          <w:sz w:val="24"/>
        </w:rPr>
        <w:t xml:space="preserve"> </w:t>
      </w:r>
      <w:r>
        <w:rPr>
          <w:sz w:val="24"/>
        </w:rPr>
        <w:t>объяснения;</w:t>
      </w:r>
    </w:p>
    <w:p w:rsidR="00F52A35" w:rsidRDefault="0019630E" w:rsidP="005B6046">
      <w:pPr>
        <w:pStyle w:val="a5"/>
        <w:numPr>
          <w:ilvl w:val="0"/>
          <w:numId w:val="130"/>
        </w:numPr>
        <w:tabs>
          <w:tab w:val="left" w:pos="828"/>
        </w:tabs>
        <w:spacing w:before="1"/>
        <w:ind w:right="115" w:firstLine="283"/>
        <w:rPr>
          <w:sz w:val="24"/>
        </w:rPr>
      </w:pPr>
      <w:r>
        <w:rPr>
          <w:sz w:val="24"/>
        </w:rPr>
        <w:t>находить и правильно использовать картографические источники для реконструкции истор</w:t>
      </w:r>
      <w:r>
        <w:rPr>
          <w:sz w:val="24"/>
        </w:rPr>
        <w:t>и</w:t>
      </w:r>
      <w:r>
        <w:rPr>
          <w:sz w:val="24"/>
        </w:rPr>
        <w:t>ческих событий, привязки их к конкретному месту и</w:t>
      </w:r>
      <w:r>
        <w:rPr>
          <w:spacing w:val="-10"/>
          <w:sz w:val="24"/>
        </w:rPr>
        <w:t xml:space="preserve"> </w:t>
      </w:r>
      <w:r>
        <w:rPr>
          <w:sz w:val="24"/>
        </w:rPr>
        <w:t>времени;</w:t>
      </w:r>
    </w:p>
    <w:p w:rsidR="00F52A35" w:rsidRDefault="0019630E" w:rsidP="005B6046">
      <w:pPr>
        <w:pStyle w:val="a5"/>
        <w:numPr>
          <w:ilvl w:val="0"/>
          <w:numId w:val="130"/>
        </w:numPr>
        <w:tabs>
          <w:tab w:val="left" w:pos="828"/>
        </w:tabs>
        <w:ind w:left="828"/>
        <w:rPr>
          <w:sz w:val="24"/>
        </w:rPr>
      </w:pPr>
      <w:r>
        <w:rPr>
          <w:sz w:val="24"/>
        </w:rPr>
        <w:t>презентовать историческую информацию в виде таблиц, схем,</w:t>
      </w:r>
      <w:r>
        <w:rPr>
          <w:spacing w:val="-8"/>
          <w:sz w:val="24"/>
        </w:rPr>
        <w:t xml:space="preserve"> </w:t>
      </w:r>
      <w:r>
        <w:rPr>
          <w:sz w:val="24"/>
        </w:rPr>
        <w:t>графиков;</w:t>
      </w:r>
    </w:p>
    <w:p w:rsidR="00F52A35" w:rsidRDefault="0019630E" w:rsidP="005B6046">
      <w:pPr>
        <w:pStyle w:val="a5"/>
        <w:numPr>
          <w:ilvl w:val="0"/>
          <w:numId w:val="130"/>
        </w:numPr>
        <w:tabs>
          <w:tab w:val="left" w:pos="828"/>
        </w:tabs>
        <w:ind w:right="116" w:firstLine="283"/>
        <w:rPr>
          <w:sz w:val="24"/>
        </w:rPr>
      </w:pPr>
      <w:r>
        <w:rPr>
          <w:sz w:val="24"/>
        </w:rPr>
        <w:t>раскрывать сущность дискуссионных, «трудных» вопросов истории России, определять и а</w:t>
      </w:r>
      <w:r>
        <w:rPr>
          <w:sz w:val="24"/>
        </w:rPr>
        <w:t>р</w:t>
      </w:r>
      <w:r>
        <w:rPr>
          <w:sz w:val="24"/>
        </w:rPr>
        <w:t>гументировать свое отношение к различным версиям, оценкам исторических событий и деятельности личностей на основе представлений о достижениях</w:t>
      </w:r>
      <w:r>
        <w:rPr>
          <w:spacing w:val="-4"/>
          <w:sz w:val="24"/>
        </w:rPr>
        <w:t xml:space="preserve"> </w:t>
      </w:r>
      <w:r>
        <w:rPr>
          <w:sz w:val="24"/>
        </w:rPr>
        <w:t>историографии;</w:t>
      </w:r>
    </w:p>
    <w:p w:rsidR="00F52A35" w:rsidRDefault="0019630E" w:rsidP="005B6046">
      <w:pPr>
        <w:pStyle w:val="a5"/>
        <w:numPr>
          <w:ilvl w:val="0"/>
          <w:numId w:val="130"/>
        </w:numPr>
        <w:tabs>
          <w:tab w:val="left" w:pos="828"/>
        </w:tabs>
        <w:ind w:right="119" w:firstLine="283"/>
        <w:rPr>
          <w:sz w:val="24"/>
        </w:rPr>
      </w:pPr>
      <w:r>
        <w:rPr>
          <w:sz w:val="24"/>
        </w:rPr>
        <w:t xml:space="preserve">соотносить и оценивать исторические события локальной, региональной, общероссийской и мировой истории ХХ </w:t>
      </w:r>
      <w:proofErr w:type="gramStart"/>
      <w:r>
        <w:rPr>
          <w:sz w:val="24"/>
        </w:rPr>
        <w:t>в</w:t>
      </w:r>
      <w:proofErr w:type="gramEnd"/>
      <w:r>
        <w:rPr>
          <w:sz w:val="24"/>
        </w:rPr>
        <w:t>.;</w:t>
      </w:r>
    </w:p>
    <w:p w:rsidR="00F52A35" w:rsidRDefault="0019630E" w:rsidP="005B6046">
      <w:pPr>
        <w:pStyle w:val="a5"/>
        <w:numPr>
          <w:ilvl w:val="0"/>
          <w:numId w:val="130"/>
        </w:numPr>
        <w:tabs>
          <w:tab w:val="left" w:pos="827"/>
          <w:tab w:val="left" w:pos="828"/>
        </w:tabs>
        <w:ind w:right="120" w:firstLine="283"/>
        <w:jc w:val="left"/>
        <w:rPr>
          <w:sz w:val="24"/>
        </w:rPr>
      </w:pPr>
      <w:r>
        <w:rPr>
          <w:sz w:val="24"/>
        </w:rPr>
        <w:t>обосновывать с опорой на факты, приведенные в учебной и научно-популярной литературе, собственную точку зрения на основные события истории России Новейшего</w:t>
      </w:r>
      <w:r>
        <w:rPr>
          <w:spacing w:val="-10"/>
          <w:sz w:val="24"/>
        </w:rPr>
        <w:t xml:space="preserve"> </w:t>
      </w:r>
      <w:r>
        <w:rPr>
          <w:sz w:val="24"/>
        </w:rPr>
        <w:t>времени;</w:t>
      </w:r>
    </w:p>
    <w:p w:rsidR="00F52A35" w:rsidRDefault="0019630E" w:rsidP="005B6046">
      <w:pPr>
        <w:pStyle w:val="a5"/>
        <w:numPr>
          <w:ilvl w:val="0"/>
          <w:numId w:val="130"/>
        </w:numPr>
        <w:tabs>
          <w:tab w:val="left" w:pos="827"/>
          <w:tab w:val="left" w:pos="828"/>
        </w:tabs>
        <w:ind w:right="116" w:firstLine="283"/>
        <w:jc w:val="left"/>
        <w:rPr>
          <w:sz w:val="24"/>
        </w:rPr>
      </w:pPr>
      <w:r>
        <w:rPr>
          <w:sz w:val="24"/>
        </w:rPr>
        <w:t>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w:t>
      </w:r>
      <w:r>
        <w:rPr>
          <w:spacing w:val="-4"/>
          <w:sz w:val="24"/>
        </w:rPr>
        <w:t xml:space="preserve"> </w:t>
      </w:r>
      <w:r>
        <w:rPr>
          <w:sz w:val="24"/>
        </w:rPr>
        <w:t>системах;</w:t>
      </w:r>
    </w:p>
    <w:p w:rsidR="00F52A35" w:rsidRDefault="0019630E" w:rsidP="005B6046">
      <w:pPr>
        <w:pStyle w:val="a5"/>
        <w:numPr>
          <w:ilvl w:val="0"/>
          <w:numId w:val="130"/>
        </w:numPr>
        <w:tabs>
          <w:tab w:val="left" w:pos="827"/>
          <w:tab w:val="left" w:pos="828"/>
        </w:tabs>
        <w:ind w:left="828"/>
        <w:jc w:val="left"/>
        <w:rPr>
          <w:sz w:val="24"/>
        </w:rPr>
      </w:pPr>
      <w:r>
        <w:rPr>
          <w:sz w:val="24"/>
        </w:rPr>
        <w:t>критически оценивать вклад конкретных личностей в развитие</w:t>
      </w:r>
      <w:r>
        <w:rPr>
          <w:spacing w:val="-5"/>
          <w:sz w:val="24"/>
        </w:rPr>
        <w:t xml:space="preserve"> </w:t>
      </w:r>
      <w:r>
        <w:rPr>
          <w:sz w:val="24"/>
        </w:rPr>
        <w:t>человечества;</w:t>
      </w:r>
    </w:p>
    <w:p w:rsidR="00F52A35" w:rsidRDefault="0019630E" w:rsidP="005B6046">
      <w:pPr>
        <w:pStyle w:val="a5"/>
        <w:numPr>
          <w:ilvl w:val="0"/>
          <w:numId w:val="130"/>
        </w:numPr>
        <w:tabs>
          <w:tab w:val="left" w:pos="827"/>
          <w:tab w:val="left" w:pos="828"/>
        </w:tabs>
        <w:ind w:right="115" w:firstLine="283"/>
        <w:jc w:val="left"/>
        <w:rPr>
          <w:sz w:val="24"/>
        </w:rPr>
      </w:pPr>
      <w:r>
        <w:rPr>
          <w:sz w:val="24"/>
        </w:rPr>
        <w:t>изучать биографии политических деятелей, дипломатов, полководцев на основе комплексного использования энциклопедий,</w:t>
      </w:r>
      <w:r>
        <w:rPr>
          <w:spacing w:val="-1"/>
          <w:sz w:val="24"/>
        </w:rPr>
        <w:t xml:space="preserve"> </w:t>
      </w:r>
      <w:r>
        <w:rPr>
          <w:sz w:val="24"/>
        </w:rPr>
        <w:t>справочников;</w:t>
      </w:r>
    </w:p>
    <w:p w:rsidR="00F52A35" w:rsidRDefault="0019630E" w:rsidP="005B6046">
      <w:pPr>
        <w:pStyle w:val="a5"/>
        <w:numPr>
          <w:ilvl w:val="0"/>
          <w:numId w:val="130"/>
        </w:numPr>
        <w:tabs>
          <w:tab w:val="left" w:pos="827"/>
          <w:tab w:val="left" w:pos="828"/>
        </w:tabs>
        <w:ind w:right="119" w:firstLine="283"/>
        <w:jc w:val="left"/>
        <w:rPr>
          <w:sz w:val="24"/>
        </w:rPr>
      </w:pPr>
      <w:r>
        <w:rPr>
          <w:sz w:val="24"/>
        </w:rPr>
        <w:t>объяснять, в чем состояли мотивы, цели и результаты деятельности исторических личностей и политических групп в</w:t>
      </w:r>
      <w:r>
        <w:rPr>
          <w:spacing w:val="1"/>
          <w:sz w:val="24"/>
        </w:rPr>
        <w:t xml:space="preserve"> </w:t>
      </w:r>
      <w:r>
        <w:rPr>
          <w:sz w:val="24"/>
        </w:rPr>
        <w:t>истории;</w:t>
      </w:r>
    </w:p>
    <w:p w:rsidR="00F52A35" w:rsidRDefault="0019630E" w:rsidP="005B6046">
      <w:pPr>
        <w:pStyle w:val="a5"/>
        <w:numPr>
          <w:ilvl w:val="0"/>
          <w:numId w:val="130"/>
        </w:numPr>
        <w:tabs>
          <w:tab w:val="left" w:pos="827"/>
          <w:tab w:val="left" w:pos="828"/>
        </w:tabs>
        <w:ind w:right="115" w:firstLine="283"/>
        <w:jc w:val="left"/>
        <w:rPr>
          <w:sz w:val="24"/>
        </w:rPr>
      </w:pPr>
      <w:r>
        <w:rPr>
          <w:sz w:val="24"/>
        </w:rPr>
        <w:lastRenderedPageBreak/>
        <w:t>самостоятельно анализировать полученные данные и приходить к конкретным результатам на основе вещественных данных, полученных в результате исследовательских</w:t>
      </w:r>
      <w:r>
        <w:rPr>
          <w:spacing w:val="-5"/>
          <w:sz w:val="24"/>
        </w:rPr>
        <w:t xml:space="preserve"> </w:t>
      </w:r>
      <w:r>
        <w:rPr>
          <w:sz w:val="24"/>
        </w:rPr>
        <w:t>раскопок;</w:t>
      </w:r>
    </w:p>
    <w:p w:rsidR="00F52A35" w:rsidRDefault="0019630E" w:rsidP="005B6046">
      <w:pPr>
        <w:pStyle w:val="a5"/>
        <w:numPr>
          <w:ilvl w:val="0"/>
          <w:numId w:val="130"/>
        </w:numPr>
        <w:tabs>
          <w:tab w:val="left" w:pos="827"/>
          <w:tab w:val="left" w:pos="828"/>
        </w:tabs>
        <w:ind w:right="119" w:firstLine="283"/>
        <w:jc w:val="left"/>
        <w:rPr>
          <w:sz w:val="24"/>
        </w:rPr>
      </w:pPr>
      <w:r>
        <w:rPr>
          <w:sz w:val="24"/>
        </w:rPr>
        <w:t>объяснять, в чем состояли мотивы, цели и результаты деятельности исторических личностей и политических групп в</w:t>
      </w:r>
      <w:r>
        <w:rPr>
          <w:spacing w:val="1"/>
          <w:sz w:val="24"/>
        </w:rPr>
        <w:t xml:space="preserve"> </w:t>
      </w:r>
      <w:r>
        <w:rPr>
          <w:sz w:val="24"/>
        </w:rPr>
        <w:t>истории;</w:t>
      </w:r>
    </w:p>
    <w:p w:rsidR="00F52A35" w:rsidRDefault="0019630E" w:rsidP="005B6046">
      <w:pPr>
        <w:pStyle w:val="a5"/>
        <w:numPr>
          <w:ilvl w:val="0"/>
          <w:numId w:val="130"/>
        </w:numPr>
        <w:tabs>
          <w:tab w:val="left" w:pos="827"/>
          <w:tab w:val="left" w:pos="828"/>
        </w:tabs>
        <w:ind w:right="114" w:firstLine="283"/>
        <w:jc w:val="left"/>
        <w:rPr>
          <w:sz w:val="24"/>
        </w:rPr>
      </w:pPr>
      <w:r>
        <w:rPr>
          <w:sz w:val="24"/>
        </w:rPr>
        <w:t>давать комплексную оценку историческим периодам (в соответствии с периодизацией, изл</w:t>
      </w:r>
      <w:r>
        <w:rPr>
          <w:sz w:val="24"/>
        </w:rPr>
        <w:t>о</w:t>
      </w:r>
      <w:r>
        <w:rPr>
          <w:sz w:val="24"/>
        </w:rPr>
        <w:t>женной в историко-культурном стандарте), проводить временной и пространственный</w:t>
      </w:r>
      <w:r>
        <w:rPr>
          <w:spacing w:val="-15"/>
          <w:sz w:val="24"/>
        </w:rPr>
        <w:t xml:space="preserve"> </w:t>
      </w:r>
      <w:r>
        <w:rPr>
          <w:sz w:val="24"/>
        </w:rPr>
        <w:t>анализ.</w:t>
      </w:r>
    </w:p>
    <w:p w:rsidR="00F52A35" w:rsidRDefault="0019630E">
      <w:pPr>
        <w:pStyle w:val="Heading1"/>
        <w:ind w:left="828"/>
      </w:pPr>
      <w:r>
        <w:t>Выпускник на углубленном уровне получит возможность научиться:</w:t>
      </w:r>
    </w:p>
    <w:p w:rsidR="00F52A35" w:rsidRDefault="0019630E" w:rsidP="005B6046">
      <w:pPr>
        <w:pStyle w:val="a5"/>
        <w:numPr>
          <w:ilvl w:val="0"/>
          <w:numId w:val="130"/>
        </w:numPr>
        <w:tabs>
          <w:tab w:val="left" w:pos="828"/>
        </w:tabs>
        <w:ind w:right="117" w:firstLine="283"/>
        <w:rPr>
          <w:i/>
          <w:sz w:val="24"/>
        </w:rPr>
      </w:pPr>
      <w:r>
        <w:rPr>
          <w:i/>
          <w:sz w:val="24"/>
        </w:rPr>
        <w:t>использовать принципы структурно-функционального, временнóго и пространственного ан</w:t>
      </w:r>
      <w:r>
        <w:rPr>
          <w:i/>
          <w:sz w:val="24"/>
        </w:rPr>
        <w:t>а</w:t>
      </w:r>
      <w:r>
        <w:rPr>
          <w:i/>
          <w:sz w:val="24"/>
        </w:rPr>
        <w:t>лиза при работе с источниками, интерпретировать и сравнивать содержащуюся в них информ</w:t>
      </w:r>
      <w:r>
        <w:rPr>
          <w:i/>
          <w:sz w:val="24"/>
        </w:rPr>
        <w:t>а</w:t>
      </w:r>
      <w:r>
        <w:rPr>
          <w:i/>
          <w:sz w:val="24"/>
        </w:rPr>
        <w:t>цию с целью реконструкции фрагментов исторической действительности, аргументации выводов, вынесения оценочных</w:t>
      </w:r>
      <w:r>
        <w:rPr>
          <w:i/>
          <w:spacing w:val="-5"/>
          <w:sz w:val="24"/>
        </w:rPr>
        <w:t xml:space="preserve"> </w:t>
      </w:r>
      <w:r>
        <w:rPr>
          <w:i/>
          <w:sz w:val="24"/>
        </w:rPr>
        <w:t>суждений;</w:t>
      </w:r>
    </w:p>
    <w:p w:rsidR="00F52A35" w:rsidRDefault="0019630E" w:rsidP="005B6046">
      <w:pPr>
        <w:pStyle w:val="a5"/>
        <w:numPr>
          <w:ilvl w:val="0"/>
          <w:numId w:val="130"/>
        </w:numPr>
        <w:tabs>
          <w:tab w:val="left" w:pos="828"/>
        </w:tabs>
        <w:ind w:right="115" w:firstLine="283"/>
        <w:rPr>
          <w:i/>
          <w:sz w:val="24"/>
        </w:rPr>
      </w:pPr>
      <w:r>
        <w:rPr>
          <w:i/>
          <w:sz w:val="24"/>
        </w:rPr>
        <w:t>анализировать и сопоставлять как научные, так и вненаучные версии и оценки историческ</w:t>
      </w:r>
      <w:r>
        <w:rPr>
          <w:i/>
          <w:sz w:val="24"/>
        </w:rPr>
        <w:t>о</w:t>
      </w:r>
      <w:r>
        <w:rPr>
          <w:i/>
          <w:sz w:val="24"/>
        </w:rPr>
        <w:t>го прошлого, отличать интерпретации, основанные на фактическом материале, от заведомых и</w:t>
      </w:r>
      <w:r>
        <w:rPr>
          <w:i/>
          <w:sz w:val="24"/>
        </w:rPr>
        <w:t>с</w:t>
      </w:r>
      <w:r>
        <w:rPr>
          <w:i/>
          <w:sz w:val="24"/>
        </w:rPr>
        <w:t>кажений, фальсификации;</w:t>
      </w:r>
    </w:p>
    <w:p w:rsidR="00F52A35" w:rsidRDefault="0019630E" w:rsidP="005B6046">
      <w:pPr>
        <w:pStyle w:val="a5"/>
        <w:numPr>
          <w:ilvl w:val="0"/>
          <w:numId w:val="130"/>
        </w:numPr>
        <w:tabs>
          <w:tab w:val="left" w:pos="828"/>
        </w:tabs>
        <w:ind w:right="119" w:firstLine="283"/>
        <w:rPr>
          <w:i/>
          <w:sz w:val="24"/>
        </w:rPr>
      </w:pPr>
      <w:r>
        <w:rPr>
          <w:i/>
          <w:sz w:val="24"/>
        </w:rPr>
        <w:t>устанавливать причинно-следственные, пространственные, временные связи исторических событий, явлений, процессов на основе анализа исторической</w:t>
      </w:r>
      <w:r>
        <w:rPr>
          <w:i/>
          <w:spacing w:val="-5"/>
          <w:sz w:val="24"/>
        </w:rPr>
        <w:t xml:space="preserve"> </w:t>
      </w:r>
      <w:r>
        <w:rPr>
          <w:i/>
          <w:sz w:val="24"/>
        </w:rPr>
        <w:t>ситуации;</w:t>
      </w:r>
    </w:p>
    <w:p w:rsidR="00F52A35" w:rsidRDefault="0019630E" w:rsidP="005B6046">
      <w:pPr>
        <w:pStyle w:val="a5"/>
        <w:numPr>
          <w:ilvl w:val="0"/>
          <w:numId w:val="130"/>
        </w:numPr>
        <w:tabs>
          <w:tab w:val="left" w:pos="828"/>
        </w:tabs>
        <w:ind w:right="117" w:firstLine="283"/>
        <w:rPr>
          <w:i/>
          <w:sz w:val="24"/>
        </w:rPr>
      </w:pPr>
      <w:r>
        <w:rPr>
          <w:i/>
          <w:sz w:val="24"/>
        </w:rPr>
        <w:t>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w:t>
      </w:r>
      <w:r>
        <w:rPr>
          <w:i/>
          <w:spacing w:val="-11"/>
          <w:sz w:val="24"/>
        </w:rPr>
        <w:t xml:space="preserve"> </w:t>
      </w:r>
      <w:r>
        <w:rPr>
          <w:i/>
          <w:sz w:val="24"/>
        </w:rPr>
        <w:t>историографии;</w:t>
      </w:r>
    </w:p>
    <w:p w:rsidR="00F52A35" w:rsidRPr="00B846D1" w:rsidRDefault="0019630E" w:rsidP="005B6046">
      <w:pPr>
        <w:pStyle w:val="a5"/>
        <w:numPr>
          <w:ilvl w:val="0"/>
          <w:numId w:val="130"/>
        </w:numPr>
        <w:tabs>
          <w:tab w:val="left" w:pos="828"/>
        </w:tabs>
        <w:ind w:right="117" w:firstLine="283"/>
        <w:rPr>
          <w:sz w:val="24"/>
        </w:rPr>
      </w:pPr>
      <w:proofErr w:type="gramStart"/>
      <w:r w:rsidRPr="00B846D1">
        <w:rPr>
          <w:i/>
          <w:sz w:val="24"/>
        </w:rPr>
        <w:t>применять элементы источниковедческого анализа при работе с историческими материал</w:t>
      </w:r>
      <w:r w:rsidRPr="00B846D1">
        <w:rPr>
          <w:i/>
          <w:sz w:val="24"/>
        </w:rPr>
        <w:t>а</w:t>
      </w:r>
      <w:r w:rsidRPr="00B846D1">
        <w:rPr>
          <w:i/>
          <w:sz w:val="24"/>
        </w:rPr>
        <w:t>ми</w:t>
      </w:r>
      <w:r w:rsidRPr="00B846D1">
        <w:rPr>
          <w:i/>
          <w:spacing w:val="25"/>
          <w:sz w:val="24"/>
        </w:rPr>
        <w:t xml:space="preserve"> </w:t>
      </w:r>
      <w:r w:rsidRPr="00B846D1">
        <w:rPr>
          <w:i/>
          <w:sz w:val="24"/>
        </w:rPr>
        <w:t>(определение</w:t>
      </w:r>
      <w:r w:rsidRPr="00B846D1">
        <w:rPr>
          <w:i/>
          <w:spacing w:val="24"/>
          <w:sz w:val="24"/>
        </w:rPr>
        <w:t xml:space="preserve"> </w:t>
      </w:r>
      <w:r w:rsidRPr="00B846D1">
        <w:rPr>
          <w:i/>
          <w:sz w:val="24"/>
        </w:rPr>
        <w:t>принадлежности</w:t>
      </w:r>
      <w:r w:rsidRPr="00B846D1">
        <w:rPr>
          <w:i/>
          <w:spacing w:val="26"/>
          <w:sz w:val="24"/>
        </w:rPr>
        <w:t xml:space="preserve"> </w:t>
      </w:r>
      <w:r w:rsidRPr="00B846D1">
        <w:rPr>
          <w:i/>
          <w:sz w:val="24"/>
        </w:rPr>
        <w:t>и</w:t>
      </w:r>
      <w:r w:rsidRPr="00B846D1">
        <w:rPr>
          <w:i/>
          <w:spacing w:val="25"/>
          <w:sz w:val="24"/>
        </w:rPr>
        <w:t xml:space="preserve"> </w:t>
      </w:r>
      <w:r w:rsidRPr="00B846D1">
        <w:rPr>
          <w:i/>
          <w:sz w:val="24"/>
        </w:rPr>
        <w:t>достоверности</w:t>
      </w:r>
      <w:r w:rsidRPr="00B846D1">
        <w:rPr>
          <w:i/>
          <w:spacing w:val="28"/>
          <w:sz w:val="24"/>
        </w:rPr>
        <w:t xml:space="preserve"> </w:t>
      </w:r>
      <w:r w:rsidRPr="00B846D1">
        <w:rPr>
          <w:i/>
          <w:sz w:val="24"/>
        </w:rPr>
        <w:t>источника,</w:t>
      </w:r>
      <w:r w:rsidRPr="00B846D1">
        <w:rPr>
          <w:i/>
          <w:spacing w:val="26"/>
          <w:sz w:val="24"/>
        </w:rPr>
        <w:t xml:space="preserve"> </w:t>
      </w:r>
      <w:r w:rsidRPr="00B846D1">
        <w:rPr>
          <w:i/>
          <w:sz w:val="24"/>
        </w:rPr>
        <w:t>обстоятельства</w:t>
      </w:r>
      <w:r w:rsidRPr="00B846D1">
        <w:rPr>
          <w:i/>
          <w:spacing w:val="25"/>
          <w:sz w:val="24"/>
        </w:rPr>
        <w:t xml:space="preserve"> </w:t>
      </w:r>
      <w:r w:rsidRPr="00B846D1">
        <w:rPr>
          <w:i/>
          <w:sz w:val="24"/>
        </w:rPr>
        <w:t>и</w:t>
      </w:r>
      <w:r w:rsidRPr="00B846D1">
        <w:rPr>
          <w:i/>
          <w:spacing w:val="26"/>
          <w:sz w:val="24"/>
        </w:rPr>
        <w:t xml:space="preserve"> </w:t>
      </w:r>
      <w:r w:rsidRPr="00B846D1">
        <w:rPr>
          <w:i/>
          <w:sz w:val="24"/>
        </w:rPr>
        <w:t>цели</w:t>
      </w:r>
      <w:proofErr w:type="gramEnd"/>
    </w:p>
    <w:p w:rsidR="00F52A35" w:rsidRDefault="0019630E">
      <w:pPr>
        <w:spacing w:before="73"/>
        <w:ind w:left="120" w:right="120"/>
        <w:jc w:val="both"/>
        <w:rPr>
          <w:i/>
          <w:sz w:val="24"/>
        </w:rPr>
      </w:pPr>
      <w:r>
        <w:rPr>
          <w:i/>
          <w:sz w:val="24"/>
        </w:rPr>
        <w:t>его создания, позиций авторов и др.), излагать выявленную информацию, раскрывая ее познавател</w:t>
      </w:r>
      <w:r>
        <w:rPr>
          <w:i/>
          <w:sz w:val="24"/>
        </w:rPr>
        <w:t>ь</w:t>
      </w:r>
      <w:r>
        <w:rPr>
          <w:i/>
          <w:sz w:val="24"/>
        </w:rPr>
        <w:t>ную ценность;</w:t>
      </w:r>
    </w:p>
    <w:p w:rsidR="00F52A35" w:rsidRDefault="0019630E" w:rsidP="005B6046">
      <w:pPr>
        <w:pStyle w:val="a5"/>
        <w:numPr>
          <w:ilvl w:val="0"/>
          <w:numId w:val="130"/>
        </w:numPr>
        <w:tabs>
          <w:tab w:val="left" w:pos="828"/>
        </w:tabs>
        <w:ind w:right="115" w:firstLine="283"/>
        <w:rPr>
          <w:i/>
          <w:sz w:val="24"/>
        </w:rPr>
      </w:pPr>
      <w:r>
        <w:rPr>
          <w:i/>
          <w:sz w:val="24"/>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w:t>
      </w:r>
      <w:r>
        <w:rPr>
          <w:i/>
          <w:spacing w:val="-21"/>
          <w:sz w:val="24"/>
        </w:rPr>
        <w:t xml:space="preserve"> </w:t>
      </w:r>
      <w:r>
        <w:rPr>
          <w:i/>
          <w:sz w:val="24"/>
        </w:rPr>
        <w:t>т.д.;</w:t>
      </w:r>
    </w:p>
    <w:p w:rsidR="00F52A35" w:rsidRDefault="0019630E" w:rsidP="005B6046">
      <w:pPr>
        <w:pStyle w:val="a5"/>
        <w:numPr>
          <w:ilvl w:val="0"/>
          <w:numId w:val="130"/>
        </w:numPr>
        <w:tabs>
          <w:tab w:val="left" w:pos="828"/>
        </w:tabs>
        <w:ind w:left="828"/>
        <w:rPr>
          <w:i/>
          <w:sz w:val="24"/>
        </w:rPr>
      </w:pPr>
      <w:r>
        <w:rPr>
          <w:i/>
          <w:sz w:val="24"/>
        </w:rPr>
        <w:t>знать основные подходы (концепции) в изучении</w:t>
      </w:r>
      <w:r>
        <w:rPr>
          <w:i/>
          <w:spacing w:val="-4"/>
          <w:sz w:val="24"/>
        </w:rPr>
        <w:t xml:space="preserve"> </w:t>
      </w:r>
      <w:r>
        <w:rPr>
          <w:i/>
          <w:sz w:val="24"/>
        </w:rPr>
        <w:t>истории;</w:t>
      </w:r>
    </w:p>
    <w:p w:rsidR="00F52A35" w:rsidRDefault="0019630E" w:rsidP="005B6046">
      <w:pPr>
        <w:pStyle w:val="a5"/>
        <w:numPr>
          <w:ilvl w:val="0"/>
          <w:numId w:val="130"/>
        </w:numPr>
        <w:tabs>
          <w:tab w:val="left" w:pos="828"/>
        </w:tabs>
        <w:ind w:left="828"/>
        <w:rPr>
          <w:i/>
          <w:sz w:val="24"/>
        </w:rPr>
      </w:pPr>
      <w:r>
        <w:rPr>
          <w:i/>
          <w:sz w:val="24"/>
        </w:rPr>
        <w:t>знакомиться с оценками «трудных» вопросов</w:t>
      </w:r>
      <w:r>
        <w:rPr>
          <w:i/>
          <w:spacing w:val="-4"/>
          <w:sz w:val="24"/>
        </w:rPr>
        <w:t xml:space="preserve"> </w:t>
      </w:r>
      <w:r>
        <w:rPr>
          <w:i/>
          <w:sz w:val="24"/>
        </w:rPr>
        <w:t>истории;</w:t>
      </w:r>
    </w:p>
    <w:p w:rsidR="00F52A35" w:rsidRDefault="0019630E" w:rsidP="005B6046">
      <w:pPr>
        <w:pStyle w:val="a5"/>
        <w:numPr>
          <w:ilvl w:val="0"/>
          <w:numId w:val="130"/>
        </w:numPr>
        <w:tabs>
          <w:tab w:val="left" w:pos="828"/>
        </w:tabs>
        <w:ind w:right="116" w:firstLine="283"/>
        <w:rPr>
          <w:i/>
          <w:sz w:val="24"/>
        </w:rPr>
      </w:pPr>
      <w:r>
        <w:rPr>
          <w:i/>
          <w:sz w:val="24"/>
        </w:rPr>
        <w:t>работать с историческими источниками, самостоятельно анализировать документальную базу по исторической тематике; оценивать различные исторические</w:t>
      </w:r>
      <w:r>
        <w:rPr>
          <w:i/>
          <w:spacing w:val="-3"/>
          <w:sz w:val="24"/>
        </w:rPr>
        <w:t xml:space="preserve"> </w:t>
      </w:r>
      <w:r>
        <w:rPr>
          <w:i/>
          <w:sz w:val="24"/>
        </w:rPr>
        <w:t>версии;</w:t>
      </w:r>
    </w:p>
    <w:p w:rsidR="00F52A35" w:rsidRDefault="0019630E" w:rsidP="005B6046">
      <w:pPr>
        <w:pStyle w:val="a5"/>
        <w:numPr>
          <w:ilvl w:val="0"/>
          <w:numId w:val="130"/>
        </w:numPr>
        <w:tabs>
          <w:tab w:val="left" w:pos="828"/>
        </w:tabs>
        <w:ind w:right="118" w:firstLine="283"/>
        <w:rPr>
          <w:i/>
          <w:sz w:val="24"/>
        </w:rPr>
      </w:pPr>
      <w:r>
        <w:rPr>
          <w:i/>
          <w:sz w:val="24"/>
        </w:rPr>
        <w:t>исследовать с помощью исторических источников особенности экономической и политич</w:t>
      </w:r>
      <w:r>
        <w:rPr>
          <w:i/>
          <w:sz w:val="24"/>
        </w:rPr>
        <w:t>е</w:t>
      </w:r>
      <w:r>
        <w:rPr>
          <w:i/>
          <w:sz w:val="24"/>
        </w:rPr>
        <w:t>ской жизни Российского государства в контексте мировой истории ХХ</w:t>
      </w:r>
      <w:r>
        <w:rPr>
          <w:i/>
          <w:spacing w:val="-6"/>
          <w:sz w:val="24"/>
        </w:rPr>
        <w:t xml:space="preserve"> </w:t>
      </w:r>
      <w:proofErr w:type="gramStart"/>
      <w:r>
        <w:rPr>
          <w:i/>
          <w:sz w:val="24"/>
        </w:rPr>
        <w:t>в</w:t>
      </w:r>
      <w:proofErr w:type="gramEnd"/>
      <w:r>
        <w:rPr>
          <w:i/>
          <w:sz w:val="24"/>
        </w:rPr>
        <w:t>.;</w:t>
      </w:r>
    </w:p>
    <w:p w:rsidR="00F52A35" w:rsidRDefault="0019630E" w:rsidP="005B6046">
      <w:pPr>
        <w:pStyle w:val="a5"/>
        <w:numPr>
          <w:ilvl w:val="0"/>
          <w:numId w:val="130"/>
        </w:numPr>
        <w:tabs>
          <w:tab w:val="left" w:pos="828"/>
        </w:tabs>
        <w:ind w:right="118" w:firstLine="283"/>
        <w:rPr>
          <w:i/>
          <w:sz w:val="24"/>
        </w:rPr>
      </w:pPr>
      <w:r>
        <w:rPr>
          <w:i/>
          <w:sz w:val="24"/>
        </w:rPr>
        <w:t>корректно использовать терминологию исторической науки в ходе выступления, дискуссии и т.д.;</w:t>
      </w:r>
    </w:p>
    <w:p w:rsidR="00F52A35" w:rsidRDefault="0019630E" w:rsidP="005B6046">
      <w:pPr>
        <w:pStyle w:val="a5"/>
        <w:numPr>
          <w:ilvl w:val="0"/>
          <w:numId w:val="130"/>
        </w:numPr>
        <w:tabs>
          <w:tab w:val="left" w:pos="828"/>
        </w:tabs>
        <w:spacing w:before="1"/>
        <w:ind w:right="117" w:firstLine="283"/>
        <w:rPr>
          <w:i/>
          <w:sz w:val="24"/>
        </w:rPr>
      </w:pPr>
      <w:r>
        <w:rPr>
          <w:i/>
          <w:sz w:val="24"/>
        </w:rPr>
        <w:t>представлять результаты историко-познавательной деятельности в свободной форме с ориентацией на заданные параметры</w:t>
      </w:r>
      <w:r>
        <w:rPr>
          <w:i/>
          <w:spacing w:val="-2"/>
          <w:sz w:val="24"/>
        </w:rPr>
        <w:t xml:space="preserve"> </w:t>
      </w:r>
      <w:r>
        <w:rPr>
          <w:i/>
          <w:sz w:val="24"/>
        </w:rPr>
        <w:t>деятельности.</w:t>
      </w:r>
    </w:p>
    <w:p w:rsidR="00F52A35" w:rsidRDefault="00F52A35">
      <w:pPr>
        <w:pStyle w:val="a3"/>
        <w:spacing w:before="4"/>
        <w:ind w:left="0"/>
        <w:jc w:val="left"/>
        <w:rPr>
          <w:i/>
        </w:rPr>
      </w:pPr>
    </w:p>
    <w:p w:rsidR="00F52A35" w:rsidRDefault="0019630E">
      <w:pPr>
        <w:pStyle w:val="Heading1"/>
        <w:spacing w:line="240" w:lineRule="auto"/>
        <w:ind w:left="828"/>
        <w:jc w:val="left"/>
      </w:pPr>
      <w:bookmarkStart w:id="16" w:name="_bookmark10"/>
      <w:bookmarkEnd w:id="16"/>
      <w:r>
        <w:t>География</w:t>
      </w:r>
    </w:p>
    <w:p w:rsidR="00F52A35" w:rsidRDefault="0019630E">
      <w:pPr>
        <w:ind w:left="120" w:firstLine="708"/>
        <w:rPr>
          <w:b/>
          <w:sz w:val="24"/>
        </w:rPr>
      </w:pPr>
      <w:r>
        <w:rPr>
          <w:b/>
          <w:sz w:val="24"/>
        </w:rPr>
        <w:t>В результате изучения учебного предмета «География» на уровне среднего общего обр</w:t>
      </w:r>
      <w:r>
        <w:rPr>
          <w:b/>
          <w:sz w:val="24"/>
        </w:rPr>
        <w:t>а</w:t>
      </w:r>
      <w:r>
        <w:rPr>
          <w:b/>
          <w:sz w:val="24"/>
        </w:rPr>
        <w:t>зования:</w:t>
      </w:r>
    </w:p>
    <w:p w:rsidR="00F52A35" w:rsidRDefault="0019630E">
      <w:pPr>
        <w:pStyle w:val="Heading1"/>
        <w:ind w:left="828"/>
        <w:jc w:val="left"/>
      </w:pPr>
      <w:r>
        <w:t>Выпускник на базовом уровне научится:</w:t>
      </w:r>
    </w:p>
    <w:p w:rsidR="00F52A35" w:rsidRDefault="0019630E" w:rsidP="005B6046">
      <w:pPr>
        <w:pStyle w:val="a5"/>
        <w:numPr>
          <w:ilvl w:val="0"/>
          <w:numId w:val="130"/>
        </w:numPr>
        <w:tabs>
          <w:tab w:val="left" w:pos="828"/>
        </w:tabs>
        <w:ind w:right="119" w:firstLine="283"/>
        <w:rPr>
          <w:sz w:val="24"/>
        </w:rPr>
      </w:pPr>
      <w:r>
        <w:rPr>
          <w:sz w:val="24"/>
        </w:rPr>
        <w:t>понимать значение географии как науки и объяснять ее роль в решении проблем человечес</w:t>
      </w:r>
      <w:r>
        <w:rPr>
          <w:sz w:val="24"/>
        </w:rPr>
        <w:t>т</w:t>
      </w:r>
      <w:r>
        <w:rPr>
          <w:sz w:val="24"/>
        </w:rPr>
        <w:t>ва;</w:t>
      </w:r>
    </w:p>
    <w:p w:rsidR="00F52A35" w:rsidRDefault="0019630E" w:rsidP="005B6046">
      <w:pPr>
        <w:pStyle w:val="a5"/>
        <w:numPr>
          <w:ilvl w:val="0"/>
          <w:numId w:val="130"/>
        </w:numPr>
        <w:tabs>
          <w:tab w:val="left" w:pos="828"/>
        </w:tabs>
        <w:ind w:right="118" w:firstLine="283"/>
        <w:rPr>
          <w:sz w:val="24"/>
        </w:rPr>
      </w:pPr>
      <w:r>
        <w:rPr>
          <w:sz w:val="24"/>
        </w:rPr>
        <w:t>определять количественные и качественные характеристики географических объектов, пр</w:t>
      </w:r>
      <w:r>
        <w:rPr>
          <w:sz w:val="24"/>
        </w:rPr>
        <w:t>о</w:t>
      </w:r>
      <w:r>
        <w:rPr>
          <w:sz w:val="24"/>
        </w:rPr>
        <w:t>цессов, явлений с помощью измерений, наблюдений,</w:t>
      </w:r>
      <w:r>
        <w:rPr>
          <w:spacing w:val="-4"/>
          <w:sz w:val="24"/>
        </w:rPr>
        <w:t xml:space="preserve"> </w:t>
      </w:r>
      <w:r>
        <w:rPr>
          <w:sz w:val="24"/>
        </w:rPr>
        <w:t>исследований;</w:t>
      </w:r>
    </w:p>
    <w:p w:rsidR="00F52A35" w:rsidRDefault="0019630E" w:rsidP="005B6046">
      <w:pPr>
        <w:pStyle w:val="a5"/>
        <w:numPr>
          <w:ilvl w:val="0"/>
          <w:numId w:val="130"/>
        </w:numPr>
        <w:tabs>
          <w:tab w:val="left" w:pos="828"/>
        </w:tabs>
        <w:ind w:right="117" w:firstLine="283"/>
        <w:rPr>
          <w:sz w:val="24"/>
        </w:rPr>
      </w:pPr>
      <w:r>
        <w:rPr>
          <w:sz w:val="24"/>
        </w:rPr>
        <w:t>составлять таблицы, картосхемы, диаграммы, простейшие карты, модели, отражающие ге</w:t>
      </w:r>
      <w:r>
        <w:rPr>
          <w:sz w:val="24"/>
        </w:rPr>
        <w:t>о</w:t>
      </w:r>
      <w:r>
        <w:rPr>
          <w:sz w:val="24"/>
        </w:rPr>
        <w:t>графические закономерности различных явлений и процессов, их территориальные взаимодействия;</w:t>
      </w:r>
    </w:p>
    <w:p w:rsidR="00F52A35" w:rsidRDefault="0019630E" w:rsidP="005B6046">
      <w:pPr>
        <w:pStyle w:val="a5"/>
        <w:numPr>
          <w:ilvl w:val="0"/>
          <w:numId w:val="130"/>
        </w:numPr>
        <w:tabs>
          <w:tab w:val="left" w:pos="828"/>
        </w:tabs>
        <w:ind w:right="115" w:firstLine="283"/>
        <w:rPr>
          <w:sz w:val="24"/>
        </w:rPr>
      </w:pPr>
      <w:r>
        <w:rPr>
          <w:sz w:val="24"/>
        </w:rPr>
        <w:t>сопоставлять и анализировать географические карты различной тематики для выявления зак</w:t>
      </w:r>
      <w:r>
        <w:rPr>
          <w:sz w:val="24"/>
        </w:rPr>
        <w:t>о</w:t>
      </w:r>
      <w:r>
        <w:rPr>
          <w:sz w:val="24"/>
        </w:rPr>
        <w:t>номерностей социально-экономических, природных и геоэкологических процессов и</w:t>
      </w:r>
      <w:r>
        <w:rPr>
          <w:spacing w:val="-5"/>
          <w:sz w:val="24"/>
        </w:rPr>
        <w:t xml:space="preserve"> </w:t>
      </w:r>
      <w:r>
        <w:rPr>
          <w:sz w:val="24"/>
        </w:rPr>
        <w:t>явлений;</w:t>
      </w:r>
    </w:p>
    <w:p w:rsidR="00F52A35" w:rsidRDefault="0019630E" w:rsidP="005B6046">
      <w:pPr>
        <w:pStyle w:val="a5"/>
        <w:numPr>
          <w:ilvl w:val="0"/>
          <w:numId w:val="130"/>
        </w:numPr>
        <w:tabs>
          <w:tab w:val="left" w:pos="828"/>
        </w:tabs>
        <w:ind w:left="828"/>
        <w:rPr>
          <w:sz w:val="24"/>
        </w:rPr>
      </w:pPr>
      <w:r>
        <w:rPr>
          <w:sz w:val="24"/>
        </w:rPr>
        <w:t>сравнивать географические объекты между собой по заданным</w:t>
      </w:r>
      <w:r>
        <w:rPr>
          <w:spacing w:val="-11"/>
          <w:sz w:val="24"/>
        </w:rPr>
        <w:t xml:space="preserve"> </w:t>
      </w:r>
      <w:r>
        <w:rPr>
          <w:sz w:val="24"/>
        </w:rPr>
        <w:t>критериям;</w:t>
      </w:r>
    </w:p>
    <w:p w:rsidR="00F52A35" w:rsidRDefault="0019630E" w:rsidP="005B6046">
      <w:pPr>
        <w:pStyle w:val="a5"/>
        <w:numPr>
          <w:ilvl w:val="0"/>
          <w:numId w:val="130"/>
        </w:numPr>
        <w:tabs>
          <w:tab w:val="left" w:pos="828"/>
        </w:tabs>
        <w:ind w:right="118" w:firstLine="283"/>
        <w:rPr>
          <w:sz w:val="24"/>
        </w:rPr>
      </w:pPr>
      <w:r>
        <w:rPr>
          <w:sz w:val="24"/>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w:t>
      </w:r>
      <w:r>
        <w:rPr>
          <w:spacing w:val="-11"/>
          <w:sz w:val="24"/>
        </w:rPr>
        <w:t xml:space="preserve"> </w:t>
      </w:r>
      <w:r>
        <w:rPr>
          <w:sz w:val="24"/>
        </w:rPr>
        <w:t>информации;</w:t>
      </w:r>
    </w:p>
    <w:p w:rsidR="00F52A35" w:rsidRDefault="0019630E" w:rsidP="005B6046">
      <w:pPr>
        <w:pStyle w:val="a5"/>
        <w:numPr>
          <w:ilvl w:val="0"/>
          <w:numId w:val="130"/>
        </w:numPr>
        <w:tabs>
          <w:tab w:val="left" w:pos="828"/>
        </w:tabs>
        <w:ind w:left="828"/>
        <w:rPr>
          <w:sz w:val="24"/>
        </w:rPr>
      </w:pPr>
      <w:r>
        <w:rPr>
          <w:sz w:val="24"/>
        </w:rPr>
        <w:t>раскрывать причинно-следственные связи природно-хозяйственных явлений и</w:t>
      </w:r>
      <w:r>
        <w:rPr>
          <w:spacing w:val="-8"/>
          <w:sz w:val="24"/>
        </w:rPr>
        <w:t xml:space="preserve"> </w:t>
      </w:r>
      <w:r>
        <w:rPr>
          <w:sz w:val="24"/>
        </w:rPr>
        <w:t>процессов;</w:t>
      </w:r>
    </w:p>
    <w:p w:rsidR="00F52A35" w:rsidRDefault="0019630E" w:rsidP="005B6046">
      <w:pPr>
        <w:pStyle w:val="a5"/>
        <w:numPr>
          <w:ilvl w:val="0"/>
          <w:numId w:val="130"/>
        </w:numPr>
        <w:tabs>
          <w:tab w:val="left" w:pos="827"/>
          <w:tab w:val="left" w:pos="828"/>
        </w:tabs>
        <w:ind w:left="828"/>
        <w:jc w:val="left"/>
        <w:rPr>
          <w:sz w:val="24"/>
        </w:rPr>
      </w:pPr>
      <w:r>
        <w:rPr>
          <w:sz w:val="24"/>
        </w:rPr>
        <w:lastRenderedPageBreak/>
        <w:t>выделять и объяснять существенные признаки географических объектов и</w:t>
      </w:r>
      <w:r>
        <w:rPr>
          <w:spacing w:val="-2"/>
          <w:sz w:val="24"/>
        </w:rPr>
        <w:t xml:space="preserve"> </w:t>
      </w:r>
      <w:r>
        <w:rPr>
          <w:sz w:val="24"/>
        </w:rPr>
        <w:t>явлений;</w:t>
      </w:r>
    </w:p>
    <w:p w:rsidR="00F52A35" w:rsidRDefault="0019630E" w:rsidP="005B6046">
      <w:pPr>
        <w:pStyle w:val="a5"/>
        <w:numPr>
          <w:ilvl w:val="0"/>
          <w:numId w:val="130"/>
        </w:numPr>
        <w:tabs>
          <w:tab w:val="left" w:pos="827"/>
          <w:tab w:val="left" w:pos="828"/>
        </w:tabs>
        <w:ind w:left="828"/>
        <w:jc w:val="left"/>
        <w:rPr>
          <w:sz w:val="24"/>
        </w:rPr>
      </w:pPr>
      <w:r>
        <w:rPr>
          <w:sz w:val="24"/>
        </w:rPr>
        <w:t>выявлять и объяснять географические аспекты различных текущих событий и</w:t>
      </w:r>
      <w:r>
        <w:rPr>
          <w:spacing w:val="-17"/>
          <w:sz w:val="24"/>
        </w:rPr>
        <w:t xml:space="preserve"> </w:t>
      </w:r>
      <w:r>
        <w:rPr>
          <w:sz w:val="24"/>
        </w:rPr>
        <w:t>ситуаций;</w:t>
      </w:r>
    </w:p>
    <w:p w:rsidR="00F52A35" w:rsidRDefault="0019630E" w:rsidP="005B6046">
      <w:pPr>
        <w:pStyle w:val="a5"/>
        <w:numPr>
          <w:ilvl w:val="0"/>
          <w:numId w:val="130"/>
        </w:numPr>
        <w:tabs>
          <w:tab w:val="left" w:pos="827"/>
          <w:tab w:val="left" w:pos="828"/>
        </w:tabs>
        <w:ind w:left="828"/>
        <w:jc w:val="left"/>
        <w:rPr>
          <w:sz w:val="24"/>
        </w:rPr>
      </w:pPr>
      <w:r>
        <w:rPr>
          <w:sz w:val="24"/>
        </w:rPr>
        <w:t>описывать изменения геосистем в результате природных и антропогенных</w:t>
      </w:r>
      <w:r>
        <w:rPr>
          <w:spacing w:val="-20"/>
          <w:sz w:val="24"/>
        </w:rPr>
        <w:t xml:space="preserve"> </w:t>
      </w:r>
      <w:r>
        <w:rPr>
          <w:sz w:val="24"/>
        </w:rPr>
        <w:t>воздействий;</w:t>
      </w:r>
    </w:p>
    <w:p w:rsidR="00F52A35" w:rsidRDefault="0019630E" w:rsidP="005B6046">
      <w:pPr>
        <w:pStyle w:val="a5"/>
        <w:numPr>
          <w:ilvl w:val="0"/>
          <w:numId w:val="130"/>
        </w:numPr>
        <w:tabs>
          <w:tab w:val="left" w:pos="827"/>
          <w:tab w:val="left" w:pos="828"/>
        </w:tabs>
        <w:ind w:right="118" w:firstLine="283"/>
        <w:jc w:val="left"/>
        <w:rPr>
          <w:sz w:val="24"/>
        </w:rPr>
      </w:pPr>
      <w:r>
        <w:rPr>
          <w:sz w:val="24"/>
        </w:rPr>
        <w:t>решать задачи по определению состояния окружающей среды, ее пригодности для жизни ч</w:t>
      </w:r>
      <w:r>
        <w:rPr>
          <w:sz w:val="24"/>
        </w:rPr>
        <w:t>е</w:t>
      </w:r>
      <w:r>
        <w:rPr>
          <w:sz w:val="24"/>
        </w:rPr>
        <w:t>ловека;</w:t>
      </w:r>
    </w:p>
    <w:p w:rsidR="00F52A35" w:rsidRDefault="0019630E" w:rsidP="005B6046">
      <w:pPr>
        <w:pStyle w:val="a5"/>
        <w:numPr>
          <w:ilvl w:val="0"/>
          <w:numId w:val="130"/>
        </w:numPr>
        <w:tabs>
          <w:tab w:val="left" w:pos="827"/>
          <w:tab w:val="left" w:pos="828"/>
        </w:tabs>
        <w:ind w:right="116" w:firstLine="283"/>
        <w:jc w:val="left"/>
        <w:rPr>
          <w:sz w:val="24"/>
        </w:rPr>
      </w:pPr>
      <w:r>
        <w:rPr>
          <w:sz w:val="24"/>
        </w:rPr>
        <w:t>оценивать демографическую ситуацию, процессы урбанизации, миграции в странах и реги</w:t>
      </w:r>
      <w:r>
        <w:rPr>
          <w:sz w:val="24"/>
        </w:rPr>
        <w:t>о</w:t>
      </w:r>
      <w:r>
        <w:rPr>
          <w:sz w:val="24"/>
        </w:rPr>
        <w:t>нах</w:t>
      </w:r>
      <w:r>
        <w:rPr>
          <w:spacing w:val="1"/>
          <w:sz w:val="24"/>
        </w:rPr>
        <w:t xml:space="preserve"> </w:t>
      </w:r>
      <w:r>
        <w:rPr>
          <w:sz w:val="24"/>
        </w:rPr>
        <w:t>мира;</w:t>
      </w:r>
    </w:p>
    <w:p w:rsidR="00F52A35" w:rsidRDefault="0019630E" w:rsidP="005B6046">
      <w:pPr>
        <w:pStyle w:val="a5"/>
        <w:numPr>
          <w:ilvl w:val="0"/>
          <w:numId w:val="130"/>
        </w:numPr>
        <w:tabs>
          <w:tab w:val="left" w:pos="827"/>
          <w:tab w:val="left" w:pos="828"/>
        </w:tabs>
        <w:ind w:right="119" w:firstLine="283"/>
        <w:jc w:val="left"/>
        <w:rPr>
          <w:sz w:val="24"/>
        </w:rPr>
      </w:pPr>
      <w:r>
        <w:rPr>
          <w:sz w:val="24"/>
        </w:rPr>
        <w:t>объяснять состав, структуру и закономерности размещения населения мира, регионов, стран и их</w:t>
      </w:r>
      <w:r>
        <w:rPr>
          <w:spacing w:val="1"/>
          <w:sz w:val="24"/>
        </w:rPr>
        <w:t xml:space="preserve"> </w:t>
      </w:r>
      <w:r>
        <w:rPr>
          <w:sz w:val="24"/>
        </w:rPr>
        <w:t>частей;</w:t>
      </w:r>
    </w:p>
    <w:p w:rsidR="00F52A35" w:rsidRDefault="0019630E" w:rsidP="005B6046">
      <w:pPr>
        <w:pStyle w:val="a5"/>
        <w:numPr>
          <w:ilvl w:val="0"/>
          <w:numId w:val="130"/>
        </w:numPr>
        <w:tabs>
          <w:tab w:val="left" w:pos="827"/>
          <w:tab w:val="left" w:pos="828"/>
        </w:tabs>
        <w:ind w:left="828"/>
        <w:jc w:val="left"/>
        <w:rPr>
          <w:sz w:val="24"/>
        </w:rPr>
      </w:pPr>
      <w:r>
        <w:rPr>
          <w:sz w:val="24"/>
        </w:rPr>
        <w:t>характеризовать географию рынка</w:t>
      </w:r>
      <w:r>
        <w:rPr>
          <w:spacing w:val="-2"/>
          <w:sz w:val="24"/>
        </w:rPr>
        <w:t xml:space="preserve"> </w:t>
      </w:r>
      <w:r>
        <w:rPr>
          <w:sz w:val="24"/>
        </w:rPr>
        <w:t>труда;</w:t>
      </w:r>
    </w:p>
    <w:p w:rsidR="00F52A35" w:rsidRDefault="0019630E" w:rsidP="005B6046">
      <w:pPr>
        <w:pStyle w:val="a5"/>
        <w:numPr>
          <w:ilvl w:val="0"/>
          <w:numId w:val="130"/>
        </w:numPr>
        <w:tabs>
          <w:tab w:val="left" w:pos="827"/>
          <w:tab w:val="left" w:pos="828"/>
        </w:tabs>
        <w:ind w:right="117" w:firstLine="283"/>
        <w:jc w:val="left"/>
        <w:rPr>
          <w:sz w:val="24"/>
        </w:rPr>
      </w:pPr>
      <w:r>
        <w:rPr>
          <w:sz w:val="24"/>
        </w:rPr>
        <w:t>рассчитывать численность населения с учетом естественного движения и миграции населения стран, регионов</w:t>
      </w:r>
      <w:r>
        <w:rPr>
          <w:spacing w:val="-3"/>
          <w:sz w:val="24"/>
        </w:rPr>
        <w:t xml:space="preserve"> </w:t>
      </w:r>
      <w:r>
        <w:rPr>
          <w:sz w:val="24"/>
        </w:rPr>
        <w:t>мира;</w:t>
      </w:r>
    </w:p>
    <w:p w:rsidR="00F52A35" w:rsidRDefault="0019630E" w:rsidP="005B6046">
      <w:pPr>
        <w:pStyle w:val="a5"/>
        <w:numPr>
          <w:ilvl w:val="0"/>
          <w:numId w:val="130"/>
        </w:numPr>
        <w:tabs>
          <w:tab w:val="left" w:pos="827"/>
          <w:tab w:val="left" w:pos="828"/>
          <w:tab w:val="left" w:pos="2519"/>
          <w:tab w:val="left" w:pos="3602"/>
          <w:tab w:val="left" w:pos="3933"/>
          <w:tab w:val="left" w:pos="5171"/>
          <w:tab w:val="left" w:pos="7027"/>
          <w:tab w:val="left" w:pos="8467"/>
          <w:tab w:val="left" w:pos="9580"/>
        </w:tabs>
        <w:ind w:right="119" w:firstLine="283"/>
        <w:jc w:val="left"/>
        <w:rPr>
          <w:sz w:val="24"/>
        </w:rPr>
      </w:pPr>
      <w:r>
        <w:rPr>
          <w:sz w:val="24"/>
        </w:rPr>
        <w:t>анализировать</w:t>
      </w:r>
      <w:r>
        <w:rPr>
          <w:sz w:val="24"/>
        </w:rPr>
        <w:tab/>
        <w:t>факторы</w:t>
      </w:r>
      <w:r>
        <w:rPr>
          <w:sz w:val="24"/>
        </w:rPr>
        <w:tab/>
        <w:t>и</w:t>
      </w:r>
      <w:r>
        <w:rPr>
          <w:sz w:val="24"/>
        </w:rPr>
        <w:tab/>
        <w:t>объяснять</w:t>
      </w:r>
      <w:r>
        <w:rPr>
          <w:sz w:val="24"/>
        </w:rPr>
        <w:tab/>
        <w:t>закономерности</w:t>
      </w:r>
      <w:r>
        <w:rPr>
          <w:sz w:val="24"/>
        </w:rPr>
        <w:tab/>
        <w:t>размещения</w:t>
      </w:r>
      <w:r>
        <w:rPr>
          <w:sz w:val="24"/>
        </w:rPr>
        <w:tab/>
        <w:t>отраслей</w:t>
      </w:r>
      <w:r>
        <w:rPr>
          <w:sz w:val="24"/>
        </w:rPr>
        <w:tab/>
      </w:r>
      <w:r>
        <w:rPr>
          <w:spacing w:val="-3"/>
          <w:sz w:val="24"/>
        </w:rPr>
        <w:t xml:space="preserve">хозяйства </w:t>
      </w:r>
      <w:r>
        <w:rPr>
          <w:sz w:val="24"/>
        </w:rPr>
        <w:t>отдельных стран и регионов</w:t>
      </w:r>
      <w:r>
        <w:rPr>
          <w:spacing w:val="2"/>
          <w:sz w:val="24"/>
        </w:rPr>
        <w:t xml:space="preserve"> </w:t>
      </w:r>
      <w:r>
        <w:rPr>
          <w:sz w:val="24"/>
        </w:rPr>
        <w:t>мира;</w:t>
      </w:r>
    </w:p>
    <w:p w:rsidR="00F52A35" w:rsidRDefault="0019630E" w:rsidP="005B6046">
      <w:pPr>
        <w:pStyle w:val="a5"/>
        <w:numPr>
          <w:ilvl w:val="0"/>
          <w:numId w:val="130"/>
        </w:numPr>
        <w:tabs>
          <w:tab w:val="left" w:pos="827"/>
          <w:tab w:val="left" w:pos="828"/>
        </w:tabs>
        <w:ind w:left="828"/>
        <w:jc w:val="left"/>
        <w:rPr>
          <w:sz w:val="24"/>
        </w:rPr>
      </w:pPr>
      <w:r>
        <w:rPr>
          <w:sz w:val="24"/>
        </w:rPr>
        <w:t>характеризовать отраслевую структуру хозяйства отдельных стран и регионов</w:t>
      </w:r>
      <w:r>
        <w:rPr>
          <w:spacing w:val="-12"/>
          <w:sz w:val="24"/>
        </w:rPr>
        <w:t xml:space="preserve"> </w:t>
      </w:r>
      <w:r>
        <w:rPr>
          <w:sz w:val="24"/>
        </w:rPr>
        <w:t>мира;</w:t>
      </w:r>
    </w:p>
    <w:p w:rsidR="00F52A35" w:rsidRDefault="0019630E" w:rsidP="005B6046">
      <w:pPr>
        <w:pStyle w:val="a5"/>
        <w:numPr>
          <w:ilvl w:val="0"/>
          <w:numId w:val="130"/>
        </w:numPr>
        <w:tabs>
          <w:tab w:val="left" w:pos="827"/>
          <w:tab w:val="left" w:pos="828"/>
        </w:tabs>
        <w:ind w:left="828"/>
        <w:jc w:val="left"/>
        <w:rPr>
          <w:sz w:val="24"/>
        </w:rPr>
      </w:pPr>
      <w:r>
        <w:rPr>
          <w:sz w:val="24"/>
        </w:rPr>
        <w:t>приводить примеры, объясняющие географическое разделение</w:t>
      </w:r>
      <w:r>
        <w:rPr>
          <w:spacing w:val="-5"/>
          <w:sz w:val="24"/>
        </w:rPr>
        <w:t xml:space="preserve"> </w:t>
      </w:r>
      <w:r>
        <w:rPr>
          <w:sz w:val="24"/>
        </w:rPr>
        <w:t>труда;</w:t>
      </w:r>
    </w:p>
    <w:p w:rsidR="00F52A35" w:rsidRDefault="0019630E" w:rsidP="005B6046">
      <w:pPr>
        <w:pStyle w:val="a5"/>
        <w:numPr>
          <w:ilvl w:val="0"/>
          <w:numId w:val="130"/>
        </w:numPr>
        <w:tabs>
          <w:tab w:val="left" w:pos="827"/>
          <w:tab w:val="left" w:pos="828"/>
        </w:tabs>
        <w:ind w:right="122" w:firstLine="283"/>
        <w:jc w:val="left"/>
        <w:rPr>
          <w:sz w:val="24"/>
        </w:rPr>
      </w:pPr>
      <w:r>
        <w:rPr>
          <w:sz w:val="24"/>
        </w:rPr>
        <w:t>определять принадлежность стран к одному из уровней экономического развития, используя показатель внутреннего валового</w:t>
      </w:r>
      <w:r>
        <w:rPr>
          <w:spacing w:val="-2"/>
          <w:sz w:val="24"/>
        </w:rPr>
        <w:t xml:space="preserve"> </w:t>
      </w:r>
      <w:r>
        <w:rPr>
          <w:sz w:val="24"/>
        </w:rPr>
        <w:t>продукта;</w:t>
      </w:r>
    </w:p>
    <w:p w:rsidR="00F52A35" w:rsidRDefault="0019630E" w:rsidP="005B6046">
      <w:pPr>
        <w:pStyle w:val="a5"/>
        <w:numPr>
          <w:ilvl w:val="0"/>
          <w:numId w:val="130"/>
        </w:numPr>
        <w:tabs>
          <w:tab w:val="left" w:pos="827"/>
          <w:tab w:val="left" w:pos="828"/>
        </w:tabs>
        <w:spacing w:before="73"/>
        <w:ind w:right="115" w:firstLine="283"/>
        <w:jc w:val="left"/>
        <w:rPr>
          <w:sz w:val="24"/>
        </w:rPr>
      </w:pPr>
      <w:r>
        <w:rPr>
          <w:sz w:val="24"/>
        </w:rPr>
        <w:t>оценивать ресурсообеспеченность стран и регионов при помощи различных источников и</w:t>
      </w:r>
      <w:r>
        <w:rPr>
          <w:sz w:val="24"/>
        </w:rPr>
        <w:t>н</w:t>
      </w:r>
      <w:r>
        <w:rPr>
          <w:sz w:val="24"/>
        </w:rPr>
        <w:t>формации в современных условиях функционирования</w:t>
      </w:r>
      <w:r>
        <w:rPr>
          <w:spacing w:val="3"/>
          <w:sz w:val="24"/>
        </w:rPr>
        <w:t xml:space="preserve"> </w:t>
      </w:r>
      <w:r>
        <w:rPr>
          <w:sz w:val="24"/>
        </w:rPr>
        <w:t>экономики;</w:t>
      </w:r>
    </w:p>
    <w:p w:rsidR="00F52A35" w:rsidRDefault="0019630E" w:rsidP="005B6046">
      <w:pPr>
        <w:pStyle w:val="a5"/>
        <w:numPr>
          <w:ilvl w:val="0"/>
          <w:numId w:val="130"/>
        </w:numPr>
        <w:tabs>
          <w:tab w:val="left" w:pos="827"/>
          <w:tab w:val="left" w:pos="828"/>
        </w:tabs>
        <w:ind w:left="828"/>
        <w:jc w:val="left"/>
        <w:rPr>
          <w:sz w:val="24"/>
        </w:rPr>
      </w:pPr>
      <w:r>
        <w:rPr>
          <w:sz w:val="24"/>
        </w:rPr>
        <w:t>оценивать место отдельных стран и регионов в мировом</w:t>
      </w:r>
      <w:r>
        <w:rPr>
          <w:spacing w:val="-6"/>
          <w:sz w:val="24"/>
        </w:rPr>
        <w:t xml:space="preserve"> </w:t>
      </w:r>
      <w:r>
        <w:rPr>
          <w:sz w:val="24"/>
        </w:rPr>
        <w:t>хозяйстве;</w:t>
      </w:r>
    </w:p>
    <w:p w:rsidR="00F52A35" w:rsidRDefault="0019630E" w:rsidP="005B6046">
      <w:pPr>
        <w:pStyle w:val="a5"/>
        <w:numPr>
          <w:ilvl w:val="0"/>
          <w:numId w:val="130"/>
        </w:numPr>
        <w:tabs>
          <w:tab w:val="left" w:pos="827"/>
          <w:tab w:val="left" w:pos="828"/>
          <w:tab w:val="left" w:pos="2097"/>
          <w:tab w:val="left" w:pos="2786"/>
          <w:tab w:val="left" w:pos="3731"/>
          <w:tab w:val="left" w:pos="4065"/>
          <w:tab w:val="left" w:pos="5188"/>
          <w:tab w:val="left" w:pos="6475"/>
          <w:tab w:val="left" w:pos="7504"/>
          <w:tab w:val="left" w:pos="9403"/>
        </w:tabs>
        <w:ind w:right="114" w:firstLine="283"/>
        <w:jc w:val="left"/>
        <w:rPr>
          <w:sz w:val="24"/>
        </w:rPr>
      </w:pPr>
      <w:r>
        <w:rPr>
          <w:sz w:val="24"/>
        </w:rPr>
        <w:t>оценивать</w:t>
      </w:r>
      <w:r>
        <w:rPr>
          <w:sz w:val="24"/>
        </w:rPr>
        <w:tab/>
        <w:t>роль</w:t>
      </w:r>
      <w:r>
        <w:rPr>
          <w:sz w:val="24"/>
        </w:rPr>
        <w:tab/>
        <w:t>России</w:t>
      </w:r>
      <w:r>
        <w:rPr>
          <w:sz w:val="24"/>
        </w:rPr>
        <w:tab/>
        <w:t>в</w:t>
      </w:r>
      <w:r>
        <w:rPr>
          <w:sz w:val="24"/>
        </w:rPr>
        <w:tab/>
        <w:t>мировом</w:t>
      </w:r>
      <w:r>
        <w:rPr>
          <w:sz w:val="24"/>
        </w:rPr>
        <w:tab/>
        <w:t>хозяйстве,</w:t>
      </w:r>
      <w:r>
        <w:rPr>
          <w:sz w:val="24"/>
        </w:rPr>
        <w:tab/>
        <w:t>системе</w:t>
      </w:r>
      <w:r>
        <w:rPr>
          <w:sz w:val="24"/>
        </w:rPr>
        <w:tab/>
        <w:t>международных</w:t>
      </w:r>
      <w:r>
        <w:rPr>
          <w:sz w:val="24"/>
        </w:rPr>
        <w:tab/>
      </w:r>
      <w:r>
        <w:rPr>
          <w:spacing w:val="-3"/>
          <w:sz w:val="24"/>
        </w:rPr>
        <w:t>финансов</w:t>
      </w:r>
      <w:proofErr w:type="gramStart"/>
      <w:r>
        <w:rPr>
          <w:spacing w:val="-3"/>
          <w:sz w:val="24"/>
        </w:rPr>
        <w:t>о-</w:t>
      </w:r>
      <w:proofErr w:type="gramEnd"/>
      <w:r>
        <w:rPr>
          <w:spacing w:val="-3"/>
          <w:sz w:val="24"/>
        </w:rPr>
        <w:t xml:space="preserve"> </w:t>
      </w:r>
      <w:r>
        <w:rPr>
          <w:sz w:val="24"/>
        </w:rPr>
        <w:t>экономических и политических</w:t>
      </w:r>
      <w:r>
        <w:rPr>
          <w:spacing w:val="1"/>
          <w:sz w:val="24"/>
        </w:rPr>
        <w:t xml:space="preserve"> </w:t>
      </w:r>
      <w:r>
        <w:rPr>
          <w:sz w:val="24"/>
        </w:rPr>
        <w:t>отношений;</w:t>
      </w:r>
    </w:p>
    <w:p w:rsidR="00F52A35" w:rsidRDefault="0019630E" w:rsidP="005B6046">
      <w:pPr>
        <w:pStyle w:val="a5"/>
        <w:numPr>
          <w:ilvl w:val="0"/>
          <w:numId w:val="130"/>
        </w:numPr>
        <w:tabs>
          <w:tab w:val="left" w:pos="827"/>
          <w:tab w:val="left" w:pos="828"/>
        </w:tabs>
        <w:ind w:right="113" w:firstLine="283"/>
        <w:jc w:val="left"/>
        <w:rPr>
          <w:sz w:val="24"/>
        </w:rPr>
      </w:pPr>
      <w:r>
        <w:rPr>
          <w:sz w:val="24"/>
        </w:rPr>
        <w:t>объяснять влияние глобальных проблем человечества на жизнь населения и развитие миров</w:t>
      </w:r>
      <w:r>
        <w:rPr>
          <w:sz w:val="24"/>
        </w:rPr>
        <w:t>о</w:t>
      </w:r>
      <w:r>
        <w:rPr>
          <w:sz w:val="24"/>
        </w:rPr>
        <w:t>го</w:t>
      </w:r>
      <w:r>
        <w:rPr>
          <w:spacing w:val="-1"/>
          <w:sz w:val="24"/>
        </w:rPr>
        <w:t xml:space="preserve"> </w:t>
      </w:r>
      <w:r>
        <w:rPr>
          <w:sz w:val="24"/>
        </w:rPr>
        <w:t>хозяйства.</w:t>
      </w:r>
    </w:p>
    <w:p w:rsidR="00F52A35" w:rsidRDefault="0019630E">
      <w:pPr>
        <w:pStyle w:val="Heading1"/>
        <w:ind w:left="828"/>
        <w:jc w:val="left"/>
      </w:pPr>
      <w:r>
        <w:t>Выпускник на базовом уровне получит возможность научиться:</w:t>
      </w:r>
    </w:p>
    <w:p w:rsidR="00F52A35" w:rsidRDefault="0019630E" w:rsidP="005B6046">
      <w:pPr>
        <w:pStyle w:val="a5"/>
        <w:numPr>
          <w:ilvl w:val="0"/>
          <w:numId w:val="130"/>
        </w:numPr>
        <w:tabs>
          <w:tab w:val="left" w:pos="887"/>
          <w:tab w:val="left" w:pos="888"/>
        </w:tabs>
        <w:ind w:right="116" w:firstLine="283"/>
        <w:jc w:val="left"/>
        <w:rPr>
          <w:i/>
          <w:sz w:val="24"/>
        </w:rPr>
      </w:pPr>
      <w:r>
        <w:rPr>
          <w:i/>
          <w:sz w:val="24"/>
        </w:rPr>
        <w:t>характеризовать процессы, происходящие в географической среде; сравнивать процессы между собой, делать выводы на основе</w:t>
      </w:r>
      <w:r>
        <w:rPr>
          <w:i/>
          <w:spacing w:val="-2"/>
          <w:sz w:val="24"/>
        </w:rPr>
        <w:t xml:space="preserve"> </w:t>
      </w:r>
      <w:r>
        <w:rPr>
          <w:i/>
          <w:sz w:val="24"/>
        </w:rPr>
        <w:t>сравнения;</w:t>
      </w:r>
    </w:p>
    <w:p w:rsidR="00F52A35" w:rsidRDefault="0019630E" w:rsidP="005B6046">
      <w:pPr>
        <w:pStyle w:val="a5"/>
        <w:numPr>
          <w:ilvl w:val="0"/>
          <w:numId w:val="130"/>
        </w:numPr>
        <w:tabs>
          <w:tab w:val="left" w:pos="827"/>
          <w:tab w:val="left" w:pos="828"/>
        </w:tabs>
        <w:ind w:right="117" w:firstLine="283"/>
        <w:jc w:val="left"/>
        <w:rPr>
          <w:i/>
          <w:sz w:val="24"/>
        </w:rPr>
      </w:pPr>
      <w:r>
        <w:rPr>
          <w:i/>
          <w:sz w:val="24"/>
        </w:rPr>
        <w:t>переводить один вид информации в другой посредством анализа статистических данных, чтения географических карт, работы с графиками и</w:t>
      </w:r>
      <w:r>
        <w:rPr>
          <w:i/>
          <w:spacing w:val="-3"/>
          <w:sz w:val="24"/>
        </w:rPr>
        <w:t xml:space="preserve"> </w:t>
      </w:r>
      <w:r>
        <w:rPr>
          <w:i/>
          <w:sz w:val="24"/>
        </w:rPr>
        <w:t>диаграммами;</w:t>
      </w:r>
    </w:p>
    <w:p w:rsidR="00F52A35" w:rsidRDefault="0019630E" w:rsidP="005B6046">
      <w:pPr>
        <w:pStyle w:val="a5"/>
        <w:numPr>
          <w:ilvl w:val="0"/>
          <w:numId w:val="130"/>
        </w:numPr>
        <w:tabs>
          <w:tab w:val="left" w:pos="827"/>
          <w:tab w:val="left" w:pos="828"/>
        </w:tabs>
        <w:ind w:right="117" w:firstLine="283"/>
        <w:jc w:val="left"/>
        <w:rPr>
          <w:i/>
          <w:sz w:val="24"/>
        </w:rPr>
      </w:pPr>
      <w:r>
        <w:rPr>
          <w:i/>
          <w:sz w:val="24"/>
        </w:rPr>
        <w:t>составлять географические описания населения, хозяйства и экологической обстановки о</w:t>
      </w:r>
      <w:r>
        <w:rPr>
          <w:i/>
          <w:sz w:val="24"/>
        </w:rPr>
        <w:t>т</w:t>
      </w:r>
      <w:r>
        <w:rPr>
          <w:i/>
          <w:sz w:val="24"/>
        </w:rPr>
        <w:t>дельных стран и регионов</w:t>
      </w:r>
      <w:r>
        <w:rPr>
          <w:i/>
          <w:spacing w:val="-3"/>
          <w:sz w:val="24"/>
        </w:rPr>
        <w:t xml:space="preserve"> </w:t>
      </w:r>
      <w:r>
        <w:rPr>
          <w:i/>
          <w:sz w:val="24"/>
        </w:rPr>
        <w:t>мира;</w:t>
      </w:r>
    </w:p>
    <w:p w:rsidR="00F52A35" w:rsidRDefault="0019630E" w:rsidP="005B6046">
      <w:pPr>
        <w:pStyle w:val="a5"/>
        <w:numPr>
          <w:ilvl w:val="0"/>
          <w:numId w:val="130"/>
        </w:numPr>
        <w:tabs>
          <w:tab w:val="left" w:pos="827"/>
          <w:tab w:val="left" w:pos="828"/>
        </w:tabs>
        <w:ind w:right="114" w:firstLine="283"/>
        <w:jc w:val="left"/>
        <w:rPr>
          <w:i/>
          <w:sz w:val="24"/>
        </w:rPr>
      </w:pPr>
      <w:r>
        <w:rPr>
          <w:i/>
          <w:sz w:val="24"/>
        </w:rPr>
        <w:t>делать прогнозы развития географических систем и комплексов в результате изменения их компонентов;</w:t>
      </w:r>
    </w:p>
    <w:p w:rsidR="00F52A35" w:rsidRDefault="0019630E" w:rsidP="005B6046">
      <w:pPr>
        <w:pStyle w:val="a5"/>
        <w:numPr>
          <w:ilvl w:val="0"/>
          <w:numId w:val="130"/>
        </w:numPr>
        <w:tabs>
          <w:tab w:val="left" w:pos="827"/>
          <w:tab w:val="left" w:pos="828"/>
        </w:tabs>
        <w:ind w:left="828"/>
        <w:jc w:val="left"/>
        <w:rPr>
          <w:i/>
          <w:sz w:val="24"/>
        </w:rPr>
      </w:pPr>
      <w:r>
        <w:rPr>
          <w:i/>
          <w:sz w:val="24"/>
        </w:rPr>
        <w:t>выделять наиболее важные экологические, социально-экономические</w:t>
      </w:r>
      <w:r>
        <w:rPr>
          <w:i/>
          <w:spacing w:val="-5"/>
          <w:sz w:val="24"/>
        </w:rPr>
        <w:t xml:space="preserve"> </w:t>
      </w:r>
      <w:r>
        <w:rPr>
          <w:i/>
          <w:sz w:val="24"/>
        </w:rPr>
        <w:t>проблемы;</w:t>
      </w:r>
    </w:p>
    <w:p w:rsidR="00F52A35" w:rsidRDefault="0019630E" w:rsidP="005B6046">
      <w:pPr>
        <w:pStyle w:val="a5"/>
        <w:numPr>
          <w:ilvl w:val="0"/>
          <w:numId w:val="130"/>
        </w:numPr>
        <w:tabs>
          <w:tab w:val="left" w:pos="827"/>
          <w:tab w:val="left" w:pos="828"/>
          <w:tab w:val="left" w:pos="1778"/>
          <w:tab w:val="left" w:pos="2786"/>
          <w:tab w:val="left" w:pos="4142"/>
          <w:tab w:val="left" w:pos="5479"/>
          <w:tab w:val="left" w:pos="6671"/>
          <w:tab w:val="left" w:pos="8781"/>
          <w:tab w:val="left" w:pos="10483"/>
        </w:tabs>
        <w:ind w:right="117" w:firstLine="283"/>
        <w:jc w:val="left"/>
        <w:rPr>
          <w:i/>
          <w:sz w:val="24"/>
        </w:rPr>
      </w:pPr>
      <w:r>
        <w:rPr>
          <w:i/>
          <w:sz w:val="24"/>
        </w:rPr>
        <w:t>давать</w:t>
      </w:r>
      <w:r>
        <w:rPr>
          <w:i/>
          <w:sz w:val="24"/>
        </w:rPr>
        <w:tab/>
        <w:t>научное</w:t>
      </w:r>
      <w:r>
        <w:rPr>
          <w:i/>
          <w:sz w:val="24"/>
        </w:rPr>
        <w:tab/>
        <w:t>объяснение</w:t>
      </w:r>
      <w:r>
        <w:rPr>
          <w:i/>
          <w:sz w:val="24"/>
        </w:rPr>
        <w:tab/>
        <w:t>процессам,</w:t>
      </w:r>
      <w:r>
        <w:rPr>
          <w:i/>
          <w:sz w:val="24"/>
        </w:rPr>
        <w:tab/>
        <w:t>явлениям,</w:t>
      </w:r>
      <w:r>
        <w:rPr>
          <w:i/>
          <w:sz w:val="24"/>
        </w:rPr>
        <w:tab/>
        <w:t>закономерностям,</w:t>
      </w:r>
      <w:r>
        <w:rPr>
          <w:i/>
          <w:sz w:val="24"/>
        </w:rPr>
        <w:tab/>
        <w:t>протекающим</w:t>
      </w:r>
      <w:r>
        <w:rPr>
          <w:i/>
          <w:sz w:val="24"/>
        </w:rPr>
        <w:tab/>
      </w:r>
      <w:r>
        <w:rPr>
          <w:i/>
          <w:spacing w:val="-18"/>
          <w:sz w:val="24"/>
        </w:rPr>
        <w:t xml:space="preserve">в </w:t>
      </w:r>
      <w:r>
        <w:rPr>
          <w:i/>
          <w:sz w:val="24"/>
        </w:rPr>
        <w:t>географической</w:t>
      </w:r>
      <w:r>
        <w:rPr>
          <w:i/>
          <w:spacing w:val="-1"/>
          <w:sz w:val="24"/>
        </w:rPr>
        <w:t xml:space="preserve"> </w:t>
      </w:r>
      <w:r>
        <w:rPr>
          <w:i/>
          <w:sz w:val="24"/>
        </w:rPr>
        <w:t>оболочке;</w:t>
      </w:r>
    </w:p>
    <w:p w:rsidR="00F52A35" w:rsidRDefault="0019630E" w:rsidP="005B6046">
      <w:pPr>
        <w:pStyle w:val="a5"/>
        <w:numPr>
          <w:ilvl w:val="0"/>
          <w:numId w:val="130"/>
        </w:numPr>
        <w:tabs>
          <w:tab w:val="left" w:pos="827"/>
          <w:tab w:val="left" w:pos="828"/>
        </w:tabs>
        <w:ind w:right="114" w:firstLine="283"/>
        <w:jc w:val="left"/>
        <w:rPr>
          <w:i/>
          <w:sz w:val="24"/>
        </w:rPr>
      </w:pPr>
      <w:r>
        <w:rPr>
          <w:i/>
          <w:sz w:val="24"/>
        </w:rPr>
        <w:t xml:space="preserve">понимать и характеризовать причины возникновения процессов и явлений, влияющих </w:t>
      </w:r>
      <w:r>
        <w:rPr>
          <w:i/>
          <w:spacing w:val="3"/>
          <w:sz w:val="24"/>
        </w:rPr>
        <w:t xml:space="preserve">на </w:t>
      </w:r>
      <w:r>
        <w:rPr>
          <w:i/>
          <w:sz w:val="24"/>
        </w:rPr>
        <w:t>без</w:t>
      </w:r>
      <w:r>
        <w:rPr>
          <w:i/>
          <w:sz w:val="24"/>
        </w:rPr>
        <w:t>о</w:t>
      </w:r>
      <w:r>
        <w:rPr>
          <w:i/>
          <w:sz w:val="24"/>
        </w:rPr>
        <w:t>пасность окружающей среды;</w:t>
      </w:r>
    </w:p>
    <w:p w:rsidR="00F52A35" w:rsidRDefault="0019630E" w:rsidP="005B6046">
      <w:pPr>
        <w:pStyle w:val="a5"/>
        <w:numPr>
          <w:ilvl w:val="0"/>
          <w:numId w:val="130"/>
        </w:numPr>
        <w:tabs>
          <w:tab w:val="left" w:pos="827"/>
          <w:tab w:val="left" w:pos="828"/>
        </w:tabs>
        <w:ind w:right="119" w:firstLine="283"/>
        <w:jc w:val="left"/>
        <w:rPr>
          <w:i/>
          <w:sz w:val="24"/>
        </w:rPr>
      </w:pPr>
      <w:r>
        <w:rPr>
          <w:i/>
          <w:sz w:val="24"/>
        </w:rPr>
        <w:t>оценивать характер взаимодействия деятельности человека и компонентов природы в ра</w:t>
      </w:r>
      <w:r>
        <w:rPr>
          <w:i/>
          <w:sz w:val="24"/>
        </w:rPr>
        <w:t>з</w:t>
      </w:r>
      <w:r>
        <w:rPr>
          <w:i/>
          <w:sz w:val="24"/>
        </w:rPr>
        <w:t>ных географических условиях с точки зрения концепции устойчивого</w:t>
      </w:r>
      <w:r>
        <w:rPr>
          <w:i/>
          <w:spacing w:val="-9"/>
          <w:sz w:val="24"/>
        </w:rPr>
        <w:t xml:space="preserve"> </w:t>
      </w:r>
      <w:r>
        <w:rPr>
          <w:i/>
          <w:sz w:val="24"/>
        </w:rPr>
        <w:t>развития;</w:t>
      </w:r>
    </w:p>
    <w:p w:rsidR="00F52A35" w:rsidRDefault="0019630E" w:rsidP="005B6046">
      <w:pPr>
        <w:pStyle w:val="a5"/>
        <w:numPr>
          <w:ilvl w:val="0"/>
          <w:numId w:val="130"/>
        </w:numPr>
        <w:tabs>
          <w:tab w:val="left" w:pos="827"/>
          <w:tab w:val="left" w:pos="828"/>
        </w:tabs>
        <w:ind w:left="828"/>
        <w:jc w:val="left"/>
        <w:rPr>
          <w:i/>
          <w:sz w:val="24"/>
        </w:rPr>
      </w:pPr>
      <w:r>
        <w:rPr>
          <w:i/>
          <w:sz w:val="24"/>
        </w:rPr>
        <w:t>раскрывать сущность интеграционных процессов в мировом</w:t>
      </w:r>
      <w:r>
        <w:rPr>
          <w:i/>
          <w:spacing w:val="-3"/>
          <w:sz w:val="24"/>
        </w:rPr>
        <w:t xml:space="preserve"> </w:t>
      </w:r>
      <w:r>
        <w:rPr>
          <w:i/>
          <w:sz w:val="24"/>
        </w:rPr>
        <w:t>сообществе;</w:t>
      </w:r>
    </w:p>
    <w:p w:rsidR="00F52A35" w:rsidRDefault="0019630E" w:rsidP="005B6046">
      <w:pPr>
        <w:pStyle w:val="a5"/>
        <w:numPr>
          <w:ilvl w:val="0"/>
          <w:numId w:val="130"/>
        </w:numPr>
        <w:tabs>
          <w:tab w:val="left" w:pos="827"/>
          <w:tab w:val="left" w:pos="828"/>
          <w:tab w:val="left" w:pos="2719"/>
          <w:tab w:val="left" w:pos="3076"/>
          <w:tab w:val="left" w:pos="4406"/>
          <w:tab w:val="left" w:pos="5695"/>
          <w:tab w:val="left" w:pos="7370"/>
          <w:tab w:val="left" w:pos="8296"/>
          <w:tab w:val="left" w:pos="9047"/>
          <w:tab w:val="left" w:pos="9647"/>
        </w:tabs>
        <w:ind w:right="119" w:firstLine="283"/>
        <w:jc w:val="left"/>
        <w:rPr>
          <w:i/>
          <w:sz w:val="24"/>
        </w:rPr>
      </w:pPr>
      <w:r>
        <w:rPr>
          <w:i/>
          <w:sz w:val="24"/>
        </w:rPr>
        <w:t>прогнозировать</w:t>
      </w:r>
      <w:r>
        <w:rPr>
          <w:i/>
          <w:sz w:val="24"/>
        </w:rPr>
        <w:tab/>
        <w:t>и</w:t>
      </w:r>
      <w:r>
        <w:rPr>
          <w:i/>
          <w:sz w:val="24"/>
        </w:rPr>
        <w:tab/>
        <w:t>оценивать</w:t>
      </w:r>
      <w:r>
        <w:rPr>
          <w:i/>
          <w:sz w:val="24"/>
        </w:rPr>
        <w:tab/>
        <w:t>изменения</w:t>
      </w:r>
      <w:r>
        <w:rPr>
          <w:i/>
          <w:sz w:val="24"/>
        </w:rPr>
        <w:tab/>
        <w:t>политической</w:t>
      </w:r>
      <w:r>
        <w:rPr>
          <w:i/>
          <w:sz w:val="24"/>
        </w:rPr>
        <w:tab/>
        <w:t>карты</w:t>
      </w:r>
      <w:r>
        <w:rPr>
          <w:i/>
          <w:sz w:val="24"/>
        </w:rPr>
        <w:tab/>
        <w:t>мира</w:t>
      </w:r>
      <w:r>
        <w:rPr>
          <w:i/>
          <w:sz w:val="24"/>
        </w:rPr>
        <w:tab/>
        <w:t>под</w:t>
      </w:r>
      <w:r>
        <w:rPr>
          <w:i/>
          <w:sz w:val="24"/>
        </w:rPr>
        <w:tab/>
      </w:r>
      <w:r>
        <w:rPr>
          <w:i/>
          <w:spacing w:val="-3"/>
          <w:sz w:val="24"/>
        </w:rPr>
        <w:t xml:space="preserve">влиянием </w:t>
      </w:r>
      <w:r>
        <w:rPr>
          <w:i/>
          <w:sz w:val="24"/>
        </w:rPr>
        <w:t>международных</w:t>
      </w:r>
      <w:r>
        <w:rPr>
          <w:i/>
          <w:spacing w:val="-2"/>
          <w:sz w:val="24"/>
        </w:rPr>
        <w:t xml:space="preserve"> </w:t>
      </w:r>
      <w:r>
        <w:rPr>
          <w:i/>
          <w:sz w:val="24"/>
        </w:rPr>
        <w:t>отношений;</w:t>
      </w:r>
    </w:p>
    <w:p w:rsidR="00F52A35" w:rsidRDefault="0019630E" w:rsidP="005B6046">
      <w:pPr>
        <w:pStyle w:val="a5"/>
        <w:numPr>
          <w:ilvl w:val="0"/>
          <w:numId w:val="130"/>
        </w:numPr>
        <w:tabs>
          <w:tab w:val="left" w:pos="887"/>
          <w:tab w:val="left" w:pos="888"/>
        </w:tabs>
        <w:ind w:right="120" w:firstLine="283"/>
        <w:jc w:val="left"/>
        <w:rPr>
          <w:i/>
          <w:sz w:val="24"/>
        </w:rPr>
      </w:pPr>
      <w:r>
        <w:rPr>
          <w:i/>
          <w:sz w:val="24"/>
        </w:rPr>
        <w:t>оценивать социально-экономические последствия изменения современной политической ка</w:t>
      </w:r>
      <w:r>
        <w:rPr>
          <w:i/>
          <w:sz w:val="24"/>
        </w:rPr>
        <w:t>р</w:t>
      </w:r>
      <w:r>
        <w:rPr>
          <w:i/>
          <w:sz w:val="24"/>
        </w:rPr>
        <w:t>ты мира;</w:t>
      </w:r>
    </w:p>
    <w:p w:rsidR="00F52A35" w:rsidRDefault="0019630E" w:rsidP="005B6046">
      <w:pPr>
        <w:pStyle w:val="a5"/>
        <w:numPr>
          <w:ilvl w:val="0"/>
          <w:numId w:val="130"/>
        </w:numPr>
        <w:tabs>
          <w:tab w:val="left" w:pos="827"/>
          <w:tab w:val="left" w:pos="828"/>
          <w:tab w:val="left" w:pos="2373"/>
          <w:tab w:val="left" w:pos="4569"/>
          <w:tab w:val="left" w:pos="5663"/>
          <w:tab w:val="left" w:pos="7209"/>
          <w:tab w:val="left" w:pos="10463"/>
        </w:tabs>
        <w:ind w:right="120" w:firstLine="283"/>
        <w:jc w:val="left"/>
        <w:rPr>
          <w:i/>
          <w:sz w:val="24"/>
        </w:rPr>
      </w:pPr>
      <w:r>
        <w:rPr>
          <w:i/>
          <w:sz w:val="24"/>
        </w:rPr>
        <w:t>оценивать</w:t>
      </w:r>
      <w:r>
        <w:rPr>
          <w:i/>
          <w:sz w:val="24"/>
        </w:rPr>
        <w:tab/>
        <w:t>геополитические</w:t>
      </w:r>
      <w:r>
        <w:rPr>
          <w:i/>
          <w:sz w:val="24"/>
        </w:rPr>
        <w:tab/>
        <w:t>риски,</w:t>
      </w:r>
      <w:r>
        <w:rPr>
          <w:i/>
          <w:sz w:val="24"/>
        </w:rPr>
        <w:tab/>
        <w:t>вызванные</w:t>
      </w:r>
      <w:r>
        <w:rPr>
          <w:i/>
          <w:sz w:val="24"/>
        </w:rPr>
        <w:tab/>
        <w:t>социально-экономическими</w:t>
      </w:r>
      <w:r>
        <w:rPr>
          <w:i/>
          <w:sz w:val="24"/>
        </w:rPr>
        <w:tab/>
      </w:r>
      <w:r>
        <w:rPr>
          <w:i/>
          <w:spacing w:val="-17"/>
          <w:sz w:val="24"/>
        </w:rPr>
        <w:t xml:space="preserve">и </w:t>
      </w:r>
      <w:r>
        <w:rPr>
          <w:i/>
          <w:sz w:val="24"/>
        </w:rPr>
        <w:t>геоэкологическими процессами, происходящими в</w:t>
      </w:r>
      <w:r>
        <w:rPr>
          <w:i/>
          <w:spacing w:val="-2"/>
          <w:sz w:val="24"/>
        </w:rPr>
        <w:t xml:space="preserve"> </w:t>
      </w:r>
      <w:r>
        <w:rPr>
          <w:i/>
          <w:sz w:val="24"/>
        </w:rPr>
        <w:t>мире;</w:t>
      </w:r>
    </w:p>
    <w:p w:rsidR="00F52A35" w:rsidRDefault="0019630E" w:rsidP="005B6046">
      <w:pPr>
        <w:pStyle w:val="a5"/>
        <w:numPr>
          <w:ilvl w:val="0"/>
          <w:numId w:val="130"/>
        </w:numPr>
        <w:tabs>
          <w:tab w:val="left" w:pos="827"/>
          <w:tab w:val="left" w:pos="828"/>
        </w:tabs>
        <w:ind w:left="828"/>
        <w:jc w:val="left"/>
        <w:rPr>
          <w:i/>
          <w:sz w:val="24"/>
        </w:rPr>
      </w:pPr>
      <w:r>
        <w:rPr>
          <w:i/>
          <w:sz w:val="24"/>
        </w:rPr>
        <w:t>оценивать изменение отраслевой структуры отдельных стран и регионов</w:t>
      </w:r>
      <w:r>
        <w:rPr>
          <w:i/>
          <w:spacing w:val="-4"/>
          <w:sz w:val="24"/>
        </w:rPr>
        <w:t xml:space="preserve"> </w:t>
      </w:r>
      <w:r>
        <w:rPr>
          <w:i/>
          <w:sz w:val="24"/>
        </w:rPr>
        <w:t>мира;</w:t>
      </w:r>
    </w:p>
    <w:p w:rsidR="00F52A35" w:rsidRDefault="0019630E" w:rsidP="005B6046">
      <w:pPr>
        <w:pStyle w:val="a5"/>
        <w:numPr>
          <w:ilvl w:val="0"/>
          <w:numId w:val="130"/>
        </w:numPr>
        <w:tabs>
          <w:tab w:val="left" w:pos="827"/>
          <w:tab w:val="left" w:pos="828"/>
        </w:tabs>
        <w:ind w:left="828"/>
        <w:jc w:val="left"/>
        <w:rPr>
          <w:i/>
          <w:sz w:val="24"/>
        </w:rPr>
      </w:pPr>
      <w:r>
        <w:rPr>
          <w:i/>
          <w:sz w:val="24"/>
        </w:rPr>
        <w:t>оценивать влияние отдельных стран и регионов на мировое</w:t>
      </w:r>
      <w:r>
        <w:rPr>
          <w:i/>
          <w:spacing w:val="-6"/>
          <w:sz w:val="24"/>
        </w:rPr>
        <w:t xml:space="preserve"> </w:t>
      </w:r>
      <w:r>
        <w:rPr>
          <w:i/>
          <w:sz w:val="24"/>
        </w:rPr>
        <w:t>хозяйство;</w:t>
      </w:r>
    </w:p>
    <w:p w:rsidR="00F52A35" w:rsidRDefault="0019630E" w:rsidP="005B6046">
      <w:pPr>
        <w:pStyle w:val="a5"/>
        <w:numPr>
          <w:ilvl w:val="0"/>
          <w:numId w:val="130"/>
        </w:numPr>
        <w:tabs>
          <w:tab w:val="left" w:pos="827"/>
          <w:tab w:val="left" w:pos="828"/>
        </w:tabs>
        <w:ind w:left="828"/>
        <w:jc w:val="left"/>
        <w:rPr>
          <w:i/>
          <w:sz w:val="24"/>
        </w:rPr>
      </w:pPr>
      <w:r>
        <w:rPr>
          <w:i/>
          <w:sz w:val="24"/>
        </w:rPr>
        <w:t>анализировать региональную политику отдельных стран и</w:t>
      </w:r>
      <w:r>
        <w:rPr>
          <w:i/>
          <w:spacing w:val="-3"/>
          <w:sz w:val="24"/>
        </w:rPr>
        <w:t xml:space="preserve"> </w:t>
      </w:r>
      <w:r>
        <w:rPr>
          <w:i/>
          <w:sz w:val="24"/>
        </w:rPr>
        <w:t>регионов;</w:t>
      </w:r>
    </w:p>
    <w:p w:rsidR="00F52A35" w:rsidRDefault="0019630E" w:rsidP="005B6046">
      <w:pPr>
        <w:pStyle w:val="a5"/>
        <w:numPr>
          <w:ilvl w:val="0"/>
          <w:numId w:val="130"/>
        </w:numPr>
        <w:tabs>
          <w:tab w:val="left" w:pos="827"/>
          <w:tab w:val="left" w:pos="828"/>
          <w:tab w:val="left" w:pos="2649"/>
          <w:tab w:val="left" w:pos="3883"/>
          <w:tab w:val="left" w:pos="5423"/>
          <w:tab w:val="left" w:pos="7399"/>
          <w:tab w:val="left" w:pos="9043"/>
        </w:tabs>
        <w:ind w:right="114" w:firstLine="283"/>
        <w:jc w:val="left"/>
        <w:rPr>
          <w:i/>
          <w:sz w:val="24"/>
        </w:rPr>
      </w:pPr>
      <w:r>
        <w:rPr>
          <w:i/>
          <w:sz w:val="24"/>
        </w:rPr>
        <w:t>анализировать</w:t>
      </w:r>
      <w:r>
        <w:rPr>
          <w:i/>
          <w:sz w:val="24"/>
        </w:rPr>
        <w:tab/>
        <w:t>основные</w:t>
      </w:r>
      <w:r>
        <w:rPr>
          <w:i/>
          <w:sz w:val="24"/>
        </w:rPr>
        <w:tab/>
        <w:t>направления</w:t>
      </w:r>
      <w:r>
        <w:rPr>
          <w:i/>
          <w:sz w:val="24"/>
        </w:rPr>
        <w:tab/>
        <w:t>международных</w:t>
      </w:r>
      <w:r>
        <w:rPr>
          <w:i/>
          <w:sz w:val="24"/>
        </w:rPr>
        <w:tab/>
        <w:t>исследований</w:t>
      </w:r>
      <w:r>
        <w:rPr>
          <w:i/>
          <w:sz w:val="24"/>
        </w:rPr>
        <w:tab/>
      </w:r>
      <w:r>
        <w:rPr>
          <w:i/>
          <w:spacing w:val="-1"/>
          <w:sz w:val="24"/>
        </w:rPr>
        <w:t xml:space="preserve">малоизученных </w:t>
      </w:r>
      <w:r>
        <w:rPr>
          <w:i/>
          <w:sz w:val="24"/>
        </w:rPr>
        <w:lastRenderedPageBreak/>
        <w:t>территорий;</w:t>
      </w:r>
    </w:p>
    <w:p w:rsidR="00F52A35" w:rsidRDefault="0019630E" w:rsidP="005B6046">
      <w:pPr>
        <w:pStyle w:val="a5"/>
        <w:numPr>
          <w:ilvl w:val="0"/>
          <w:numId w:val="130"/>
        </w:numPr>
        <w:tabs>
          <w:tab w:val="left" w:pos="827"/>
          <w:tab w:val="left" w:pos="828"/>
        </w:tabs>
        <w:ind w:right="116" w:firstLine="283"/>
        <w:jc w:val="left"/>
        <w:rPr>
          <w:i/>
          <w:sz w:val="24"/>
        </w:rPr>
      </w:pPr>
      <w:r>
        <w:rPr>
          <w:i/>
          <w:sz w:val="24"/>
        </w:rPr>
        <w:t>выявлять особенности современного геополитического и геоэкономического положения Ро</w:t>
      </w:r>
      <w:r>
        <w:rPr>
          <w:i/>
          <w:sz w:val="24"/>
        </w:rPr>
        <w:t>с</w:t>
      </w:r>
      <w:r>
        <w:rPr>
          <w:i/>
          <w:sz w:val="24"/>
        </w:rPr>
        <w:t>сии, ее роль в международном географическом разделении</w:t>
      </w:r>
      <w:r>
        <w:rPr>
          <w:i/>
          <w:spacing w:val="-3"/>
          <w:sz w:val="24"/>
        </w:rPr>
        <w:t xml:space="preserve"> </w:t>
      </w:r>
      <w:r>
        <w:rPr>
          <w:i/>
          <w:sz w:val="24"/>
        </w:rPr>
        <w:t>труда;</w:t>
      </w:r>
    </w:p>
    <w:p w:rsidR="00F52A35" w:rsidRDefault="0019630E" w:rsidP="005B6046">
      <w:pPr>
        <w:pStyle w:val="a5"/>
        <w:numPr>
          <w:ilvl w:val="0"/>
          <w:numId w:val="130"/>
        </w:numPr>
        <w:tabs>
          <w:tab w:val="left" w:pos="827"/>
          <w:tab w:val="left" w:pos="828"/>
        </w:tabs>
        <w:ind w:right="118" w:firstLine="283"/>
        <w:jc w:val="left"/>
        <w:rPr>
          <w:i/>
          <w:sz w:val="24"/>
        </w:rPr>
      </w:pPr>
      <w:r>
        <w:rPr>
          <w:i/>
          <w:sz w:val="24"/>
        </w:rPr>
        <w:t>понимать принципы выделения и устанавливать соотношения между государственной те</w:t>
      </w:r>
      <w:r>
        <w:rPr>
          <w:i/>
          <w:sz w:val="24"/>
        </w:rPr>
        <w:t>р</w:t>
      </w:r>
      <w:r>
        <w:rPr>
          <w:i/>
          <w:sz w:val="24"/>
        </w:rPr>
        <w:t>риторией и исключительной экономической зоной</w:t>
      </w:r>
      <w:r>
        <w:rPr>
          <w:i/>
          <w:spacing w:val="-2"/>
          <w:sz w:val="24"/>
        </w:rPr>
        <w:t xml:space="preserve"> </w:t>
      </w:r>
      <w:r>
        <w:rPr>
          <w:i/>
          <w:sz w:val="24"/>
        </w:rPr>
        <w:t>России;</w:t>
      </w:r>
    </w:p>
    <w:p w:rsidR="00F52A35" w:rsidRDefault="0019630E" w:rsidP="005B6046">
      <w:pPr>
        <w:pStyle w:val="a5"/>
        <w:numPr>
          <w:ilvl w:val="0"/>
          <w:numId w:val="130"/>
        </w:numPr>
        <w:tabs>
          <w:tab w:val="left" w:pos="827"/>
          <w:tab w:val="left" w:pos="828"/>
        </w:tabs>
        <w:ind w:right="118" w:firstLine="283"/>
        <w:jc w:val="left"/>
        <w:rPr>
          <w:i/>
          <w:sz w:val="24"/>
        </w:rPr>
      </w:pPr>
      <w:r>
        <w:rPr>
          <w:i/>
          <w:sz w:val="24"/>
        </w:rPr>
        <w:t>давать оценку международной деятельности, направленной на решение глобальных проблем человечества.</w:t>
      </w:r>
    </w:p>
    <w:p w:rsidR="00F52A35" w:rsidRDefault="0019630E">
      <w:pPr>
        <w:pStyle w:val="Heading1"/>
        <w:ind w:left="828"/>
        <w:jc w:val="left"/>
      </w:pPr>
      <w:r>
        <w:t>Выпускник на углубленном уровне научится:</w:t>
      </w:r>
    </w:p>
    <w:p w:rsidR="00F52A35" w:rsidRDefault="0019630E" w:rsidP="005B6046">
      <w:pPr>
        <w:pStyle w:val="a5"/>
        <w:numPr>
          <w:ilvl w:val="0"/>
          <w:numId w:val="130"/>
        </w:numPr>
        <w:tabs>
          <w:tab w:val="left" w:pos="827"/>
          <w:tab w:val="left" w:pos="828"/>
        </w:tabs>
        <w:ind w:right="117" w:firstLine="283"/>
        <w:jc w:val="left"/>
        <w:rPr>
          <w:sz w:val="24"/>
        </w:rPr>
      </w:pPr>
      <w:r>
        <w:rPr>
          <w:sz w:val="24"/>
        </w:rPr>
        <w:t>определять роль современного комплекса географических наук в решении современных нау</w:t>
      </w:r>
      <w:r>
        <w:rPr>
          <w:sz w:val="24"/>
        </w:rPr>
        <w:t>ч</w:t>
      </w:r>
      <w:r>
        <w:rPr>
          <w:sz w:val="24"/>
        </w:rPr>
        <w:t>ных и практических</w:t>
      </w:r>
      <w:r>
        <w:rPr>
          <w:spacing w:val="4"/>
          <w:sz w:val="24"/>
        </w:rPr>
        <w:t xml:space="preserve"> </w:t>
      </w:r>
      <w:r>
        <w:rPr>
          <w:sz w:val="24"/>
        </w:rPr>
        <w:t>задач;</w:t>
      </w:r>
    </w:p>
    <w:p w:rsidR="00F52A35" w:rsidRDefault="0019630E" w:rsidP="005B6046">
      <w:pPr>
        <w:pStyle w:val="a5"/>
        <w:numPr>
          <w:ilvl w:val="0"/>
          <w:numId w:val="130"/>
        </w:numPr>
        <w:tabs>
          <w:tab w:val="left" w:pos="827"/>
          <w:tab w:val="left" w:pos="828"/>
        </w:tabs>
        <w:ind w:right="113" w:firstLine="283"/>
        <w:jc w:val="left"/>
        <w:rPr>
          <w:sz w:val="24"/>
        </w:rPr>
      </w:pPr>
      <w:r>
        <w:rPr>
          <w:sz w:val="24"/>
        </w:rPr>
        <w:t>выявлять и оценивать географические факторы, определяющие сущность и динамику ва</w:t>
      </w:r>
      <w:r>
        <w:rPr>
          <w:sz w:val="24"/>
        </w:rPr>
        <w:t>ж</w:t>
      </w:r>
      <w:r>
        <w:rPr>
          <w:sz w:val="24"/>
        </w:rPr>
        <w:t>нейших природных, социально-экономических и экологических</w:t>
      </w:r>
      <w:r>
        <w:rPr>
          <w:spacing w:val="-4"/>
          <w:sz w:val="24"/>
        </w:rPr>
        <w:t xml:space="preserve"> </w:t>
      </w:r>
      <w:r>
        <w:rPr>
          <w:sz w:val="24"/>
        </w:rPr>
        <w:t>процессов;</w:t>
      </w:r>
    </w:p>
    <w:p w:rsidR="00F52A35" w:rsidRDefault="0019630E" w:rsidP="005B6046">
      <w:pPr>
        <w:pStyle w:val="a5"/>
        <w:numPr>
          <w:ilvl w:val="0"/>
          <w:numId w:val="130"/>
        </w:numPr>
        <w:tabs>
          <w:tab w:val="left" w:pos="827"/>
          <w:tab w:val="left" w:pos="828"/>
        </w:tabs>
        <w:ind w:right="114" w:firstLine="283"/>
        <w:jc w:val="left"/>
        <w:rPr>
          <w:sz w:val="24"/>
        </w:rPr>
      </w:pPr>
      <w:r>
        <w:rPr>
          <w:sz w:val="24"/>
        </w:rPr>
        <w:t xml:space="preserve">проводить простейшую географическую экспертизу разнообразных природных, социально- </w:t>
      </w:r>
      <w:proofErr w:type="gramStart"/>
      <w:r>
        <w:rPr>
          <w:sz w:val="24"/>
        </w:rPr>
        <w:t>экономических и экологических</w:t>
      </w:r>
      <w:r>
        <w:rPr>
          <w:spacing w:val="-1"/>
          <w:sz w:val="24"/>
        </w:rPr>
        <w:t xml:space="preserve"> </w:t>
      </w:r>
      <w:r>
        <w:rPr>
          <w:sz w:val="24"/>
        </w:rPr>
        <w:t>процессов</w:t>
      </w:r>
      <w:proofErr w:type="gramEnd"/>
      <w:r>
        <w:rPr>
          <w:sz w:val="24"/>
        </w:rPr>
        <w:t>;</w:t>
      </w:r>
    </w:p>
    <w:p w:rsidR="00F52A35" w:rsidRDefault="0019630E" w:rsidP="005B6046">
      <w:pPr>
        <w:pStyle w:val="a5"/>
        <w:numPr>
          <w:ilvl w:val="0"/>
          <w:numId w:val="130"/>
        </w:numPr>
        <w:tabs>
          <w:tab w:val="left" w:pos="827"/>
          <w:tab w:val="left" w:pos="828"/>
          <w:tab w:val="left" w:pos="2697"/>
          <w:tab w:val="left" w:pos="4039"/>
          <w:tab w:val="left" w:pos="5927"/>
          <w:tab w:val="left" w:pos="7171"/>
          <w:tab w:val="left" w:pos="8719"/>
          <w:tab w:val="left" w:pos="9211"/>
          <w:tab w:val="left" w:pos="10456"/>
        </w:tabs>
        <w:spacing w:before="73"/>
        <w:ind w:right="119" w:firstLine="283"/>
        <w:jc w:val="left"/>
        <w:rPr>
          <w:sz w:val="24"/>
        </w:rPr>
      </w:pPr>
      <w:r>
        <w:rPr>
          <w:sz w:val="24"/>
        </w:rPr>
        <w:t>прогнозировать</w:t>
      </w:r>
      <w:r>
        <w:rPr>
          <w:sz w:val="24"/>
        </w:rPr>
        <w:tab/>
        <w:t>изменения</w:t>
      </w:r>
      <w:r>
        <w:rPr>
          <w:sz w:val="24"/>
        </w:rPr>
        <w:tab/>
        <w:t>географических</w:t>
      </w:r>
      <w:r>
        <w:rPr>
          <w:sz w:val="24"/>
        </w:rPr>
        <w:tab/>
        <w:t>объектов,</w:t>
      </w:r>
      <w:r>
        <w:rPr>
          <w:sz w:val="24"/>
        </w:rPr>
        <w:tab/>
        <w:t>основываясь</w:t>
      </w:r>
      <w:r>
        <w:rPr>
          <w:sz w:val="24"/>
        </w:rPr>
        <w:tab/>
        <w:t>на</w:t>
      </w:r>
      <w:r>
        <w:rPr>
          <w:sz w:val="24"/>
        </w:rPr>
        <w:tab/>
        <w:t>динамике</w:t>
      </w:r>
      <w:r>
        <w:rPr>
          <w:sz w:val="24"/>
        </w:rPr>
        <w:tab/>
      </w:r>
      <w:r>
        <w:rPr>
          <w:spacing w:val="-18"/>
          <w:sz w:val="24"/>
        </w:rPr>
        <w:t xml:space="preserve">и </w:t>
      </w:r>
      <w:r>
        <w:rPr>
          <w:sz w:val="24"/>
        </w:rPr>
        <w:t>территориальных особенностях процессов, протекающих в географическом</w:t>
      </w:r>
      <w:r>
        <w:rPr>
          <w:spacing w:val="-3"/>
          <w:sz w:val="24"/>
        </w:rPr>
        <w:t xml:space="preserve"> </w:t>
      </w:r>
      <w:r>
        <w:rPr>
          <w:sz w:val="24"/>
        </w:rPr>
        <w:t>пространстве;</w:t>
      </w:r>
    </w:p>
    <w:p w:rsidR="00F52A35" w:rsidRDefault="0019630E" w:rsidP="005B6046">
      <w:pPr>
        <w:pStyle w:val="a5"/>
        <w:numPr>
          <w:ilvl w:val="0"/>
          <w:numId w:val="130"/>
        </w:numPr>
        <w:tabs>
          <w:tab w:val="left" w:pos="827"/>
          <w:tab w:val="left" w:pos="828"/>
          <w:tab w:val="left" w:pos="2697"/>
          <w:tab w:val="left" w:pos="4603"/>
          <w:tab w:val="left" w:pos="4987"/>
          <w:tab w:val="left" w:pos="6326"/>
          <w:tab w:val="left" w:pos="7487"/>
          <w:tab w:val="left" w:pos="10456"/>
        </w:tabs>
        <w:ind w:right="119" w:firstLine="283"/>
        <w:jc w:val="left"/>
        <w:rPr>
          <w:sz w:val="24"/>
        </w:rPr>
      </w:pPr>
      <w:r>
        <w:rPr>
          <w:sz w:val="24"/>
        </w:rPr>
        <w:t>прогнозировать</w:t>
      </w:r>
      <w:r>
        <w:rPr>
          <w:sz w:val="24"/>
        </w:rPr>
        <w:tab/>
        <w:t>закономерности</w:t>
      </w:r>
      <w:r>
        <w:rPr>
          <w:sz w:val="24"/>
        </w:rPr>
        <w:tab/>
        <w:t>и</w:t>
      </w:r>
      <w:r>
        <w:rPr>
          <w:sz w:val="24"/>
        </w:rPr>
        <w:tab/>
        <w:t>тенденции</w:t>
      </w:r>
      <w:r>
        <w:rPr>
          <w:sz w:val="24"/>
        </w:rPr>
        <w:tab/>
        <w:t>развития</w:t>
      </w:r>
      <w:r>
        <w:rPr>
          <w:sz w:val="24"/>
        </w:rPr>
        <w:tab/>
        <w:t>социально-экономических</w:t>
      </w:r>
      <w:r>
        <w:rPr>
          <w:sz w:val="24"/>
        </w:rPr>
        <w:tab/>
      </w:r>
      <w:r>
        <w:rPr>
          <w:spacing w:val="-18"/>
          <w:sz w:val="24"/>
        </w:rPr>
        <w:t xml:space="preserve">и </w:t>
      </w:r>
      <w:r>
        <w:rPr>
          <w:sz w:val="24"/>
        </w:rPr>
        <w:t>экологических процессов и явлений на основе картографических источников</w:t>
      </w:r>
      <w:r>
        <w:rPr>
          <w:spacing w:val="-8"/>
          <w:sz w:val="24"/>
        </w:rPr>
        <w:t xml:space="preserve"> </w:t>
      </w:r>
      <w:r>
        <w:rPr>
          <w:sz w:val="24"/>
        </w:rPr>
        <w:t>информации;</w:t>
      </w:r>
    </w:p>
    <w:p w:rsidR="00F52A35" w:rsidRDefault="0019630E" w:rsidP="005B6046">
      <w:pPr>
        <w:pStyle w:val="a5"/>
        <w:numPr>
          <w:ilvl w:val="0"/>
          <w:numId w:val="130"/>
        </w:numPr>
        <w:tabs>
          <w:tab w:val="left" w:pos="827"/>
          <w:tab w:val="left" w:pos="828"/>
          <w:tab w:val="left" w:pos="2443"/>
          <w:tab w:val="left" w:pos="4831"/>
          <w:tab w:val="left" w:pos="5947"/>
          <w:tab w:val="left" w:pos="6551"/>
          <w:tab w:val="left" w:pos="7946"/>
          <w:tab w:val="left" w:pos="9148"/>
          <w:tab w:val="left" w:pos="9527"/>
        </w:tabs>
        <w:ind w:right="116" w:firstLine="283"/>
        <w:jc w:val="left"/>
        <w:rPr>
          <w:sz w:val="24"/>
        </w:rPr>
      </w:pPr>
      <w:r>
        <w:rPr>
          <w:sz w:val="24"/>
        </w:rPr>
        <w:t>использовать</w:t>
      </w:r>
      <w:r>
        <w:rPr>
          <w:sz w:val="24"/>
        </w:rPr>
        <w:tab/>
        <w:t>геоинформационные</w:t>
      </w:r>
      <w:r>
        <w:rPr>
          <w:sz w:val="24"/>
        </w:rPr>
        <w:tab/>
        <w:t>системы</w:t>
      </w:r>
      <w:r>
        <w:rPr>
          <w:sz w:val="24"/>
        </w:rPr>
        <w:tab/>
        <w:t>для</w:t>
      </w:r>
      <w:r>
        <w:rPr>
          <w:sz w:val="24"/>
        </w:rPr>
        <w:tab/>
        <w:t>получения,</w:t>
      </w:r>
      <w:r>
        <w:rPr>
          <w:sz w:val="24"/>
        </w:rPr>
        <w:tab/>
        <w:t>хранения</w:t>
      </w:r>
      <w:r>
        <w:rPr>
          <w:sz w:val="24"/>
        </w:rPr>
        <w:tab/>
        <w:t>и</w:t>
      </w:r>
      <w:r>
        <w:rPr>
          <w:sz w:val="24"/>
        </w:rPr>
        <w:tab/>
      </w:r>
      <w:r>
        <w:rPr>
          <w:spacing w:val="-3"/>
          <w:sz w:val="24"/>
        </w:rPr>
        <w:t xml:space="preserve">обработки </w:t>
      </w:r>
      <w:r>
        <w:rPr>
          <w:sz w:val="24"/>
        </w:rPr>
        <w:t>информации;</w:t>
      </w:r>
    </w:p>
    <w:p w:rsidR="00F52A35" w:rsidRDefault="0019630E" w:rsidP="005B6046">
      <w:pPr>
        <w:pStyle w:val="a5"/>
        <w:numPr>
          <w:ilvl w:val="0"/>
          <w:numId w:val="130"/>
        </w:numPr>
        <w:tabs>
          <w:tab w:val="left" w:pos="827"/>
          <w:tab w:val="left" w:pos="828"/>
        </w:tabs>
        <w:ind w:left="828"/>
        <w:jc w:val="left"/>
        <w:rPr>
          <w:sz w:val="24"/>
        </w:rPr>
      </w:pPr>
      <w:r>
        <w:rPr>
          <w:sz w:val="24"/>
        </w:rPr>
        <w:t>составлять комплексные географические характеристики природно-хозяйственных</w:t>
      </w:r>
      <w:r>
        <w:rPr>
          <w:spacing w:val="-7"/>
          <w:sz w:val="24"/>
        </w:rPr>
        <w:t xml:space="preserve"> </w:t>
      </w:r>
      <w:r>
        <w:rPr>
          <w:sz w:val="24"/>
        </w:rPr>
        <w:t>систем;</w:t>
      </w:r>
    </w:p>
    <w:p w:rsidR="00F52A35" w:rsidRDefault="0019630E" w:rsidP="005B6046">
      <w:pPr>
        <w:pStyle w:val="a5"/>
        <w:numPr>
          <w:ilvl w:val="0"/>
          <w:numId w:val="130"/>
        </w:numPr>
        <w:tabs>
          <w:tab w:val="left" w:pos="827"/>
          <w:tab w:val="left" w:pos="828"/>
        </w:tabs>
        <w:ind w:left="119" w:right="117" w:firstLine="283"/>
        <w:jc w:val="left"/>
        <w:rPr>
          <w:sz w:val="24"/>
        </w:rPr>
      </w:pPr>
      <w:r>
        <w:rPr>
          <w:sz w:val="24"/>
        </w:rPr>
        <w:t>создавать простейшие модели природных, социально-экономических и геоэкологических об</w:t>
      </w:r>
      <w:r>
        <w:rPr>
          <w:sz w:val="24"/>
        </w:rPr>
        <w:t>ъ</w:t>
      </w:r>
      <w:r>
        <w:rPr>
          <w:sz w:val="24"/>
        </w:rPr>
        <w:t>ектов, явлений и</w:t>
      </w:r>
      <w:r>
        <w:rPr>
          <w:spacing w:val="-2"/>
          <w:sz w:val="24"/>
        </w:rPr>
        <w:t xml:space="preserve"> </w:t>
      </w:r>
      <w:r>
        <w:rPr>
          <w:sz w:val="24"/>
        </w:rPr>
        <w:t>процессов;</w:t>
      </w:r>
    </w:p>
    <w:p w:rsidR="00F52A35" w:rsidRDefault="0019630E" w:rsidP="005B6046">
      <w:pPr>
        <w:pStyle w:val="a5"/>
        <w:numPr>
          <w:ilvl w:val="0"/>
          <w:numId w:val="130"/>
        </w:numPr>
        <w:tabs>
          <w:tab w:val="left" w:pos="827"/>
          <w:tab w:val="left" w:pos="828"/>
        </w:tabs>
        <w:ind w:right="119" w:firstLine="283"/>
        <w:jc w:val="left"/>
        <w:rPr>
          <w:sz w:val="24"/>
        </w:rPr>
      </w:pPr>
      <w:r>
        <w:rPr>
          <w:sz w:val="24"/>
        </w:rPr>
        <w:t>интерпретировать природные, социально-экономические и экологические характеристики различных территорий на основе картографической</w:t>
      </w:r>
      <w:r>
        <w:rPr>
          <w:spacing w:val="-2"/>
          <w:sz w:val="24"/>
        </w:rPr>
        <w:t xml:space="preserve"> </w:t>
      </w:r>
      <w:r>
        <w:rPr>
          <w:sz w:val="24"/>
        </w:rPr>
        <w:t>информации;</w:t>
      </w:r>
    </w:p>
    <w:p w:rsidR="00F52A35" w:rsidRDefault="0019630E" w:rsidP="005B6046">
      <w:pPr>
        <w:pStyle w:val="a5"/>
        <w:numPr>
          <w:ilvl w:val="0"/>
          <w:numId w:val="130"/>
        </w:numPr>
        <w:tabs>
          <w:tab w:val="left" w:pos="827"/>
          <w:tab w:val="left" w:pos="828"/>
        </w:tabs>
        <w:ind w:left="828"/>
        <w:jc w:val="left"/>
        <w:rPr>
          <w:sz w:val="24"/>
        </w:rPr>
      </w:pPr>
      <w:r>
        <w:rPr>
          <w:sz w:val="24"/>
        </w:rPr>
        <w:t>прогнозировать изменения геосистем под влиянием природных и антропогенных</w:t>
      </w:r>
      <w:r>
        <w:rPr>
          <w:spacing w:val="-6"/>
          <w:sz w:val="24"/>
        </w:rPr>
        <w:t xml:space="preserve"> </w:t>
      </w:r>
      <w:r>
        <w:rPr>
          <w:sz w:val="24"/>
        </w:rPr>
        <w:t>факторов;</w:t>
      </w:r>
    </w:p>
    <w:p w:rsidR="00F52A35" w:rsidRDefault="0019630E" w:rsidP="005B6046">
      <w:pPr>
        <w:pStyle w:val="a5"/>
        <w:numPr>
          <w:ilvl w:val="0"/>
          <w:numId w:val="130"/>
        </w:numPr>
        <w:tabs>
          <w:tab w:val="left" w:pos="827"/>
          <w:tab w:val="left" w:pos="828"/>
          <w:tab w:val="left" w:pos="2673"/>
          <w:tab w:val="left" w:pos="3947"/>
          <w:tab w:val="left" w:pos="5807"/>
          <w:tab w:val="left" w:pos="9033"/>
          <w:tab w:val="left" w:pos="9520"/>
        </w:tabs>
        <w:spacing w:before="1"/>
        <w:ind w:right="117" w:firstLine="283"/>
        <w:jc w:val="left"/>
        <w:rPr>
          <w:sz w:val="24"/>
        </w:rPr>
      </w:pPr>
      <w:r>
        <w:rPr>
          <w:sz w:val="24"/>
        </w:rPr>
        <w:t>анализировать</w:t>
      </w:r>
      <w:r>
        <w:rPr>
          <w:sz w:val="24"/>
        </w:rPr>
        <w:tab/>
        <w:t>причины</w:t>
      </w:r>
      <w:r>
        <w:rPr>
          <w:sz w:val="24"/>
        </w:rPr>
        <w:tab/>
        <w:t>формирования</w:t>
      </w:r>
      <w:r>
        <w:rPr>
          <w:sz w:val="24"/>
        </w:rPr>
        <w:tab/>
        <w:t>природно-территориальных</w:t>
      </w:r>
      <w:r>
        <w:rPr>
          <w:sz w:val="24"/>
        </w:rPr>
        <w:tab/>
        <w:t>и</w:t>
      </w:r>
      <w:r>
        <w:rPr>
          <w:sz w:val="24"/>
        </w:rPr>
        <w:tab/>
      </w:r>
      <w:r>
        <w:rPr>
          <w:spacing w:val="-3"/>
          <w:sz w:val="24"/>
        </w:rPr>
        <w:t>природн</w:t>
      </w:r>
      <w:proofErr w:type="gramStart"/>
      <w:r>
        <w:rPr>
          <w:spacing w:val="-3"/>
          <w:sz w:val="24"/>
        </w:rPr>
        <w:t>о-</w:t>
      </w:r>
      <w:proofErr w:type="gramEnd"/>
      <w:r>
        <w:rPr>
          <w:spacing w:val="-3"/>
          <w:sz w:val="24"/>
        </w:rPr>
        <w:t xml:space="preserve"> </w:t>
      </w:r>
      <w:r>
        <w:rPr>
          <w:sz w:val="24"/>
        </w:rPr>
        <w:t>хозяйственных систем и факторы, влияющие на их развитие;</w:t>
      </w:r>
    </w:p>
    <w:p w:rsidR="00F52A35" w:rsidRDefault="0019630E" w:rsidP="005B6046">
      <w:pPr>
        <w:pStyle w:val="a5"/>
        <w:numPr>
          <w:ilvl w:val="0"/>
          <w:numId w:val="130"/>
        </w:numPr>
        <w:tabs>
          <w:tab w:val="left" w:pos="827"/>
          <w:tab w:val="left" w:pos="828"/>
        </w:tabs>
        <w:ind w:left="828"/>
        <w:jc w:val="left"/>
        <w:rPr>
          <w:sz w:val="24"/>
        </w:rPr>
      </w:pPr>
      <w:r>
        <w:rPr>
          <w:sz w:val="24"/>
        </w:rPr>
        <w:t>прогнозировать изменение численности и структуры населения мира и отдельных</w:t>
      </w:r>
      <w:r>
        <w:rPr>
          <w:spacing w:val="-17"/>
          <w:sz w:val="24"/>
        </w:rPr>
        <w:t xml:space="preserve"> </w:t>
      </w:r>
      <w:r>
        <w:rPr>
          <w:sz w:val="24"/>
        </w:rPr>
        <w:t>регионов;</w:t>
      </w:r>
    </w:p>
    <w:p w:rsidR="00F52A35" w:rsidRDefault="0019630E" w:rsidP="005B6046">
      <w:pPr>
        <w:pStyle w:val="a5"/>
        <w:numPr>
          <w:ilvl w:val="0"/>
          <w:numId w:val="130"/>
        </w:numPr>
        <w:tabs>
          <w:tab w:val="left" w:pos="887"/>
          <w:tab w:val="left" w:pos="888"/>
        </w:tabs>
        <w:ind w:right="115" w:firstLine="283"/>
        <w:jc w:val="left"/>
        <w:rPr>
          <w:sz w:val="24"/>
        </w:rPr>
      </w:pPr>
      <w:r>
        <w:rPr>
          <w:sz w:val="24"/>
        </w:rPr>
        <w:t>анализировать рынок труда, прогнозировать развитие рынка труда на основе динамики его изменений;</w:t>
      </w:r>
    </w:p>
    <w:p w:rsidR="00F52A35" w:rsidRDefault="0019630E" w:rsidP="005B6046">
      <w:pPr>
        <w:pStyle w:val="a5"/>
        <w:numPr>
          <w:ilvl w:val="0"/>
          <w:numId w:val="130"/>
        </w:numPr>
        <w:tabs>
          <w:tab w:val="left" w:pos="827"/>
          <w:tab w:val="left" w:pos="828"/>
        </w:tabs>
        <w:ind w:left="828"/>
        <w:jc w:val="left"/>
        <w:rPr>
          <w:sz w:val="24"/>
        </w:rPr>
      </w:pPr>
      <w:r>
        <w:rPr>
          <w:sz w:val="24"/>
        </w:rPr>
        <w:t>оценивать вклад отдельных регионов в мировое</w:t>
      </w:r>
      <w:r>
        <w:rPr>
          <w:spacing w:val="-2"/>
          <w:sz w:val="24"/>
        </w:rPr>
        <w:t xml:space="preserve"> </w:t>
      </w:r>
      <w:r>
        <w:rPr>
          <w:sz w:val="24"/>
        </w:rPr>
        <w:t>хозяйство;</w:t>
      </w:r>
    </w:p>
    <w:p w:rsidR="00F52A35" w:rsidRDefault="0019630E" w:rsidP="005B6046">
      <w:pPr>
        <w:pStyle w:val="a5"/>
        <w:numPr>
          <w:ilvl w:val="0"/>
          <w:numId w:val="130"/>
        </w:numPr>
        <w:tabs>
          <w:tab w:val="left" w:pos="827"/>
          <w:tab w:val="left" w:pos="828"/>
        </w:tabs>
        <w:ind w:right="120" w:firstLine="283"/>
        <w:jc w:val="left"/>
        <w:rPr>
          <w:sz w:val="24"/>
        </w:rPr>
      </w:pPr>
      <w:r>
        <w:rPr>
          <w:sz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w:t>
      </w:r>
      <w:r>
        <w:rPr>
          <w:spacing w:val="2"/>
          <w:sz w:val="24"/>
        </w:rPr>
        <w:t xml:space="preserve"> </w:t>
      </w:r>
      <w:r>
        <w:rPr>
          <w:sz w:val="24"/>
        </w:rPr>
        <w:t>развития;</w:t>
      </w:r>
    </w:p>
    <w:p w:rsidR="00F52A35" w:rsidRDefault="0019630E" w:rsidP="005B6046">
      <w:pPr>
        <w:pStyle w:val="a5"/>
        <w:numPr>
          <w:ilvl w:val="0"/>
          <w:numId w:val="130"/>
        </w:numPr>
        <w:tabs>
          <w:tab w:val="left" w:pos="827"/>
          <w:tab w:val="left" w:pos="828"/>
        </w:tabs>
        <w:ind w:right="121" w:firstLine="283"/>
        <w:jc w:val="left"/>
        <w:rPr>
          <w:sz w:val="24"/>
        </w:rPr>
      </w:pPr>
      <w:r>
        <w:rPr>
          <w:sz w:val="24"/>
        </w:rPr>
        <w:t>выявлять особенности современного геополитического и геоэкономического положения Ро</w:t>
      </w:r>
      <w:r>
        <w:rPr>
          <w:sz w:val="24"/>
        </w:rPr>
        <w:t>с</w:t>
      </w:r>
      <w:r>
        <w:rPr>
          <w:sz w:val="24"/>
        </w:rPr>
        <w:t>сии, ее роль в международном географическом разделении</w:t>
      </w:r>
      <w:r>
        <w:rPr>
          <w:spacing w:val="-6"/>
          <w:sz w:val="24"/>
        </w:rPr>
        <w:t xml:space="preserve"> </w:t>
      </w:r>
      <w:r>
        <w:rPr>
          <w:sz w:val="24"/>
        </w:rPr>
        <w:t>труда;</w:t>
      </w:r>
    </w:p>
    <w:p w:rsidR="00F52A35" w:rsidRDefault="0019630E" w:rsidP="005B6046">
      <w:pPr>
        <w:pStyle w:val="a5"/>
        <w:numPr>
          <w:ilvl w:val="0"/>
          <w:numId w:val="130"/>
        </w:numPr>
        <w:tabs>
          <w:tab w:val="left" w:pos="827"/>
          <w:tab w:val="left" w:pos="828"/>
        </w:tabs>
        <w:ind w:right="119" w:firstLine="283"/>
        <w:jc w:val="left"/>
        <w:rPr>
          <w:sz w:val="24"/>
        </w:rPr>
      </w:pPr>
      <w:r>
        <w:rPr>
          <w:sz w:val="24"/>
        </w:rPr>
        <w:t>понимать принципы выделения и устанавливать соотношения между государственной терр</w:t>
      </w:r>
      <w:r>
        <w:rPr>
          <w:sz w:val="24"/>
        </w:rPr>
        <w:t>и</w:t>
      </w:r>
      <w:r>
        <w:rPr>
          <w:sz w:val="24"/>
        </w:rPr>
        <w:t>торией и исключительной экономической зоной</w:t>
      </w:r>
      <w:r>
        <w:rPr>
          <w:spacing w:val="-2"/>
          <w:sz w:val="24"/>
        </w:rPr>
        <w:t xml:space="preserve"> </w:t>
      </w:r>
      <w:r>
        <w:rPr>
          <w:sz w:val="24"/>
        </w:rPr>
        <w:t>России;</w:t>
      </w:r>
    </w:p>
    <w:p w:rsidR="00F52A35" w:rsidRDefault="0019630E" w:rsidP="005B6046">
      <w:pPr>
        <w:pStyle w:val="a5"/>
        <w:numPr>
          <w:ilvl w:val="0"/>
          <w:numId w:val="130"/>
        </w:numPr>
        <w:tabs>
          <w:tab w:val="left" w:pos="827"/>
          <w:tab w:val="left" w:pos="828"/>
        </w:tabs>
        <w:ind w:right="117" w:firstLine="283"/>
        <w:jc w:val="left"/>
        <w:rPr>
          <w:sz w:val="24"/>
        </w:rPr>
      </w:pPr>
      <w:r>
        <w:rPr>
          <w:sz w:val="24"/>
        </w:rPr>
        <w:t>давать оценку международной деятельности, направленной на решение глобальных проблем человечества.</w:t>
      </w:r>
    </w:p>
    <w:p w:rsidR="00F52A35" w:rsidRDefault="0019630E">
      <w:pPr>
        <w:pStyle w:val="Heading1"/>
        <w:spacing w:before="1"/>
        <w:ind w:left="828"/>
      </w:pPr>
      <w:r>
        <w:t>Выпускник на углубленном уровне получит возможность научиться:</w:t>
      </w:r>
    </w:p>
    <w:p w:rsidR="00F52A35" w:rsidRDefault="0019630E" w:rsidP="005B6046">
      <w:pPr>
        <w:pStyle w:val="a5"/>
        <w:numPr>
          <w:ilvl w:val="0"/>
          <w:numId w:val="130"/>
        </w:numPr>
        <w:tabs>
          <w:tab w:val="left" w:pos="828"/>
        </w:tabs>
        <w:ind w:right="118" w:firstLine="283"/>
        <w:rPr>
          <w:i/>
          <w:sz w:val="24"/>
        </w:rPr>
      </w:pPr>
      <w:r>
        <w:rPr>
          <w:i/>
          <w:sz w:val="24"/>
        </w:rPr>
        <w:t>выявлять основные процессы и закономерности взаимодействия географической среды и о</w:t>
      </w:r>
      <w:r>
        <w:rPr>
          <w:i/>
          <w:sz w:val="24"/>
        </w:rPr>
        <w:t>б</w:t>
      </w:r>
      <w:r>
        <w:rPr>
          <w:i/>
          <w:sz w:val="24"/>
        </w:rPr>
        <w:t>щества, объяснять и оценивать проблемы и последствия такого взаимодействия в странах и р</w:t>
      </w:r>
      <w:r>
        <w:rPr>
          <w:i/>
          <w:sz w:val="24"/>
        </w:rPr>
        <w:t>е</w:t>
      </w:r>
      <w:r>
        <w:rPr>
          <w:i/>
          <w:sz w:val="24"/>
        </w:rPr>
        <w:t>гионах</w:t>
      </w:r>
      <w:r>
        <w:rPr>
          <w:i/>
          <w:spacing w:val="-2"/>
          <w:sz w:val="24"/>
        </w:rPr>
        <w:t xml:space="preserve"> </w:t>
      </w:r>
      <w:r>
        <w:rPr>
          <w:i/>
          <w:sz w:val="24"/>
        </w:rPr>
        <w:t>мира;</w:t>
      </w:r>
    </w:p>
    <w:p w:rsidR="00F52A35" w:rsidRDefault="0019630E" w:rsidP="005B6046">
      <w:pPr>
        <w:pStyle w:val="a5"/>
        <w:numPr>
          <w:ilvl w:val="0"/>
          <w:numId w:val="130"/>
        </w:numPr>
        <w:tabs>
          <w:tab w:val="left" w:pos="827"/>
          <w:tab w:val="left" w:pos="828"/>
          <w:tab w:val="left" w:pos="2027"/>
          <w:tab w:val="left" w:pos="2368"/>
          <w:tab w:val="left" w:pos="4411"/>
          <w:tab w:val="left" w:pos="6388"/>
          <w:tab w:val="left" w:pos="9196"/>
          <w:tab w:val="left" w:pos="10346"/>
        </w:tabs>
        <w:ind w:right="117" w:firstLine="283"/>
        <w:jc w:val="left"/>
        <w:rPr>
          <w:i/>
          <w:sz w:val="24"/>
        </w:rPr>
      </w:pPr>
      <w:r>
        <w:rPr>
          <w:i/>
          <w:sz w:val="24"/>
        </w:rPr>
        <w:t>выявлять</w:t>
      </w:r>
      <w:r>
        <w:rPr>
          <w:i/>
          <w:sz w:val="24"/>
        </w:rPr>
        <w:tab/>
        <w:t>и</w:t>
      </w:r>
      <w:r>
        <w:rPr>
          <w:i/>
          <w:sz w:val="24"/>
        </w:rPr>
        <w:tab/>
        <w:t>характеризовать</w:t>
      </w:r>
      <w:r>
        <w:rPr>
          <w:i/>
          <w:sz w:val="24"/>
        </w:rPr>
        <w:tab/>
        <w:t>взаимосвязанные</w:t>
      </w:r>
      <w:r>
        <w:rPr>
          <w:i/>
          <w:sz w:val="24"/>
        </w:rPr>
        <w:tab/>
        <w:t>природно-хозяйственные</w:t>
      </w:r>
      <w:r>
        <w:rPr>
          <w:i/>
          <w:sz w:val="24"/>
        </w:rPr>
        <w:tab/>
        <w:t>системы</w:t>
      </w:r>
      <w:r>
        <w:rPr>
          <w:i/>
          <w:sz w:val="24"/>
        </w:rPr>
        <w:tab/>
      </w:r>
      <w:r>
        <w:rPr>
          <w:i/>
          <w:spacing w:val="-8"/>
          <w:sz w:val="24"/>
        </w:rPr>
        <w:t xml:space="preserve">на </w:t>
      </w:r>
      <w:r>
        <w:rPr>
          <w:i/>
          <w:sz w:val="24"/>
        </w:rPr>
        <w:t>различных иерархических уровнях географического</w:t>
      </w:r>
      <w:r>
        <w:rPr>
          <w:i/>
          <w:spacing w:val="-4"/>
          <w:sz w:val="24"/>
        </w:rPr>
        <w:t xml:space="preserve"> </w:t>
      </w:r>
      <w:r>
        <w:rPr>
          <w:i/>
          <w:sz w:val="24"/>
        </w:rPr>
        <w:t>пространства;</w:t>
      </w:r>
    </w:p>
    <w:p w:rsidR="00F52A35" w:rsidRDefault="0019630E" w:rsidP="005B6046">
      <w:pPr>
        <w:pStyle w:val="a5"/>
        <w:numPr>
          <w:ilvl w:val="0"/>
          <w:numId w:val="130"/>
        </w:numPr>
        <w:tabs>
          <w:tab w:val="left" w:pos="827"/>
          <w:tab w:val="left" w:pos="828"/>
        </w:tabs>
        <w:ind w:right="115" w:firstLine="283"/>
        <w:jc w:val="left"/>
        <w:rPr>
          <w:i/>
          <w:sz w:val="24"/>
        </w:rPr>
      </w:pPr>
      <w:r>
        <w:rPr>
          <w:i/>
          <w:sz w:val="24"/>
        </w:rPr>
        <w:t>выявлять и оценивать географические аспекты устойчивого развития территории, региона, страны;</w:t>
      </w:r>
    </w:p>
    <w:p w:rsidR="00F52A35" w:rsidRDefault="0019630E" w:rsidP="005B6046">
      <w:pPr>
        <w:pStyle w:val="a5"/>
        <w:numPr>
          <w:ilvl w:val="0"/>
          <w:numId w:val="130"/>
        </w:numPr>
        <w:tabs>
          <w:tab w:val="left" w:pos="887"/>
          <w:tab w:val="left" w:pos="888"/>
        </w:tabs>
        <w:ind w:right="118" w:firstLine="283"/>
        <w:jc w:val="left"/>
        <w:rPr>
          <w:i/>
          <w:sz w:val="24"/>
        </w:rPr>
      </w:pPr>
      <w:r>
        <w:rPr>
          <w:i/>
          <w:sz w:val="24"/>
        </w:rPr>
        <w:t>формулировать цель исследования, выдвигать и проверять гипотезы о взаимодействии ко</w:t>
      </w:r>
      <w:r>
        <w:rPr>
          <w:i/>
          <w:sz w:val="24"/>
        </w:rPr>
        <w:t>м</w:t>
      </w:r>
      <w:r>
        <w:rPr>
          <w:i/>
          <w:sz w:val="24"/>
        </w:rPr>
        <w:t>понентов природно-хозяйственных территориальных</w:t>
      </w:r>
      <w:r>
        <w:rPr>
          <w:i/>
          <w:spacing w:val="-6"/>
          <w:sz w:val="24"/>
        </w:rPr>
        <w:t xml:space="preserve"> </w:t>
      </w:r>
      <w:r>
        <w:rPr>
          <w:i/>
          <w:sz w:val="24"/>
        </w:rPr>
        <w:t>систем;</w:t>
      </w:r>
    </w:p>
    <w:p w:rsidR="00F52A35" w:rsidRDefault="0019630E" w:rsidP="005B6046">
      <w:pPr>
        <w:pStyle w:val="a5"/>
        <w:numPr>
          <w:ilvl w:val="0"/>
          <w:numId w:val="130"/>
        </w:numPr>
        <w:tabs>
          <w:tab w:val="left" w:pos="887"/>
          <w:tab w:val="left" w:pos="888"/>
          <w:tab w:val="left" w:pos="2733"/>
          <w:tab w:val="left" w:pos="3223"/>
          <w:tab w:val="left" w:pos="5212"/>
          <w:tab w:val="left" w:pos="7483"/>
          <w:tab w:val="left" w:pos="9523"/>
        </w:tabs>
        <w:ind w:right="117" w:firstLine="283"/>
        <w:jc w:val="left"/>
        <w:rPr>
          <w:i/>
          <w:sz w:val="24"/>
        </w:rPr>
      </w:pPr>
      <w:r>
        <w:rPr>
          <w:i/>
          <w:sz w:val="24"/>
        </w:rPr>
        <w:t>моделировать</w:t>
      </w:r>
      <w:r>
        <w:rPr>
          <w:i/>
          <w:sz w:val="24"/>
        </w:rPr>
        <w:tab/>
        <w:t>и</w:t>
      </w:r>
      <w:r>
        <w:rPr>
          <w:i/>
          <w:sz w:val="24"/>
        </w:rPr>
        <w:tab/>
        <w:t>проектировать</w:t>
      </w:r>
      <w:r>
        <w:rPr>
          <w:i/>
          <w:sz w:val="24"/>
        </w:rPr>
        <w:tab/>
        <w:t>территориальные</w:t>
      </w:r>
      <w:r>
        <w:rPr>
          <w:i/>
          <w:sz w:val="24"/>
        </w:rPr>
        <w:tab/>
        <w:t>взаимодействия</w:t>
      </w:r>
      <w:r>
        <w:rPr>
          <w:i/>
          <w:sz w:val="24"/>
        </w:rPr>
        <w:tab/>
        <w:t>различных географических явлений и</w:t>
      </w:r>
      <w:r>
        <w:rPr>
          <w:i/>
          <w:spacing w:val="-1"/>
          <w:sz w:val="24"/>
        </w:rPr>
        <w:t xml:space="preserve"> </w:t>
      </w:r>
      <w:r>
        <w:rPr>
          <w:i/>
          <w:sz w:val="24"/>
        </w:rPr>
        <w:t>процессов.</w:t>
      </w:r>
    </w:p>
    <w:p w:rsidR="00F52A35" w:rsidRDefault="00F52A35">
      <w:pPr>
        <w:pStyle w:val="a3"/>
        <w:spacing w:before="2"/>
        <w:ind w:left="0"/>
        <w:jc w:val="left"/>
        <w:rPr>
          <w:i/>
        </w:rPr>
      </w:pPr>
    </w:p>
    <w:p w:rsidR="00F52A35" w:rsidRDefault="0019630E">
      <w:pPr>
        <w:pStyle w:val="Heading1"/>
        <w:spacing w:line="240" w:lineRule="auto"/>
        <w:ind w:left="828"/>
        <w:jc w:val="left"/>
      </w:pPr>
      <w:bookmarkStart w:id="17" w:name="_bookmark11"/>
      <w:bookmarkEnd w:id="17"/>
      <w:r>
        <w:t>Обществознание</w:t>
      </w:r>
    </w:p>
    <w:p w:rsidR="00F52A35" w:rsidRDefault="0019630E">
      <w:pPr>
        <w:ind w:left="120" w:firstLine="708"/>
        <w:rPr>
          <w:b/>
          <w:sz w:val="24"/>
        </w:rPr>
      </w:pPr>
      <w:r>
        <w:rPr>
          <w:b/>
          <w:sz w:val="24"/>
        </w:rPr>
        <w:t>В результате изучения учебного предмета «Обществознание» на уровне среднего общего образования:</w:t>
      </w:r>
    </w:p>
    <w:p w:rsidR="00F52A35" w:rsidRDefault="0019630E">
      <w:pPr>
        <w:pStyle w:val="Heading1"/>
        <w:spacing w:line="240" w:lineRule="auto"/>
        <w:ind w:left="828"/>
        <w:jc w:val="left"/>
      </w:pPr>
      <w:r>
        <w:t>Выпускник на базовом уровне научится:</w:t>
      </w:r>
    </w:p>
    <w:p w:rsidR="00F52A35" w:rsidRDefault="0019630E">
      <w:pPr>
        <w:spacing w:line="274" w:lineRule="exact"/>
        <w:ind w:left="828"/>
        <w:rPr>
          <w:b/>
          <w:sz w:val="24"/>
        </w:rPr>
      </w:pPr>
      <w:r>
        <w:rPr>
          <w:b/>
          <w:sz w:val="24"/>
        </w:rPr>
        <w:t>Человек. Человек в системе общественных отношений</w:t>
      </w:r>
    </w:p>
    <w:p w:rsidR="00F52A35" w:rsidRDefault="0019630E" w:rsidP="005B6046">
      <w:pPr>
        <w:pStyle w:val="a5"/>
        <w:numPr>
          <w:ilvl w:val="0"/>
          <w:numId w:val="130"/>
        </w:numPr>
        <w:tabs>
          <w:tab w:val="left" w:pos="827"/>
          <w:tab w:val="left" w:pos="828"/>
        </w:tabs>
        <w:spacing w:line="274" w:lineRule="exact"/>
        <w:ind w:left="828"/>
        <w:jc w:val="left"/>
        <w:rPr>
          <w:sz w:val="24"/>
        </w:rPr>
      </w:pPr>
      <w:r>
        <w:rPr>
          <w:sz w:val="24"/>
        </w:rPr>
        <w:t>Выделять черты социальной сущности человека;</w:t>
      </w:r>
    </w:p>
    <w:p w:rsidR="00F52A35" w:rsidRDefault="0019630E" w:rsidP="005B6046">
      <w:pPr>
        <w:pStyle w:val="a5"/>
        <w:numPr>
          <w:ilvl w:val="0"/>
          <w:numId w:val="130"/>
        </w:numPr>
        <w:tabs>
          <w:tab w:val="left" w:pos="827"/>
          <w:tab w:val="left" w:pos="828"/>
        </w:tabs>
        <w:ind w:left="828"/>
        <w:jc w:val="left"/>
        <w:rPr>
          <w:sz w:val="24"/>
        </w:rPr>
      </w:pPr>
      <w:r>
        <w:rPr>
          <w:sz w:val="24"/>
        </w:rPr>
        <w:t>определять роль духовных ценностей в</w:t>
      </w:r>
      <w:r>
        <w:rPr>
          <w:spacing w:val="-1"/>
          <w:sz w:val="24"/>
        </w:rPr>
        <w:t xml:space="preserve"> </w:t>
      </w:r>
      <w:r>
        <w:rPr>
          <w:sz w:val="24"/>
        </w:rPr>
        <w:t>обществе;</w:t>
      </w:r>
    </w:p>
    <w:p w:rsidR="00F52A35" w:rsidRDefault="0019630E" w:rsidP="005B6046">
      <w:pPr>
        <w:pStyle w:val="a5"/>
        <w:numPr>
          <w:ilvl w:val="0"/>
          <w:numId w:val="130"/>
        </w:numPr>
        <w:tabs>
          <w:tab w:val="left" w:pos="827"/>
          <w:tab w:val="left" w:pos="828"/>
        </w:tabs>
        <w:spacing w:before="1"/>
        <w:ind w:left="828"/>
        <w:jc w:val="left"/>
        <w:rPr>
          <w:sz w:val="24"/>
        </w:rPr>
      </w:pPr>
      <w:r>
        <w:rPr>
          <w:sz w:val="24"/>
        </w:rPr>
        <w:t>распознавать формы культуры по их признакам, иллюстрировать их</w:t>
      </w:r>
      <w:r>
        <w:rPr>
          <w:spacing w:val="-5"/>
          <w:sz w:val="24"/>
        </w:rPr>
        <w:t xml:space="preserve"> </w:t>
      </w:r>
      <w:r>
        <w:rPr>
          <w:sz w:val="24"/>
        </w:rPr>
        <w:t>примерами;</w:t>
      </w:r>
    </w:p>
    <w:p w:rsidR="00F52A35" w:rsidRDefault="0019630E" w:rsidP="005B6046">
      <w:pPr>
        <w:pStyle w:val="a5"/>
        <w:numPr>
          <w:ilvl w:val="0"/>
          <w:numId w:val="130"/>
        </w:numPr>
        <w:tabs>
          <w:tab w:val="left" w:pos="827"/>
          <w:tab w:val="left" w:pos="828"/>
        </w:tabs>
        <w:ind w:left="828"/>
        <w:jc w:val="left"/>
        <w:rPr>
          <w:sz w:val="24"/>
        </w:rPr>
      </w:pPr>
      <w:r>
        <w:rPr>
          <w:sz w:val="24"/>
        </w:rPr>
        <w:t>различать виды</w:t>
      </w:r>
      <w:r>
        <w:rPr>
          <w:spacing w:val="-2"/>
          <w:sz w:val="24"/>
        </w:rPr>
        <w:t xml:space="preserve"> </w:t>
      </w:r>
      <w:r>
        <w:rPr>
          <w:sz w:val="24"/>
        </w:rPr>
        <w:t>искусства;</w:t>
      </w:r>
    </w:p>
    <w:p w:rsidR="00F52A35" w:rsidRDefault="0019630E" w:rsidP="005B6046">
      <w:pPr>
        <w:pStyle w:val="a5"/>
        <w:numPr>
          <w:ilvl w:val="0"/>
          <w:numId w:val="130"/>
        </w:numPr>
        <w:tabs>
          <w:tab w:val="left" w:pos="827"/>
          <w:tab w:val="left" w:pos="828"/>
        </w:tabs>
        <w:ind w:left="828"/>
        <w:jc w:val="left"/>
        <w:rPr>
          <w:sz w:val="24"/>
        </w:rPr>
      </w:pPr>
      <w:r>
        <w:rPr>
          <w:sz w:val="24"/>
        </w:rPr>
        <w:t>соотносить поступки и отношения с принятыми нормами</w:t>
      </w:r>
      <w:r>
        <w:rPr>
          <w:spacing w:val="-1"/>
          <w:sz w:val="24"/>
        </w:rPr>
        <w:t xml:space="preserve"> </w:t>
      </w:r>
      <w:r>
        <w:rPr>
          <w:sz w:val="24"/>
        </w:rPr>
        <w:t>морали;</w:t>
      </w:r>
    </w:p>
    <w:p w:rsidR="00F52A35" w:rsidRDefault="0019630E" w:rsidP="005B6046">
      <w:pPr>
        <w:pStyle w:val="a5"/>
        <w:numPr>
          <w:ilvl w:val="0"/>
          <w:numId w:val="130"/>
        </w:numPr>
        <w:tabs>
          <w:tab w:val="left" w:pos="827"/>
          <w:tab w:val="left" w:pos="828"/>
        </w:tabs>
        <w:ind w:left="828"/>
        <w:jc w:val="left"/>
        <w:rPr>
          <w:sz w:val="24"/>
        </w:rPr>
      </w:pPr>
      <w:r>
        <w:rPr>
          <w:sz w:val="24"/>
        </w:rPr>
        <w:t>выявлять сущностные характеристики религ</w:t>
      </w:r>
      <w:proofErr w:type="gramStart"/>
      <w:r>
        <w:rPr>
          <w:sz w:val="24"/>
        </w:rPr>
        <w:t>ии и ее</w:t>
      </w:r>
      <w:proofErr w:type="gramEnd"/>
      <w:r>
        <w:rPr>
          <w:sz w:val="24"/>
        </w:rPr>
        <w:t xml:space="preserve"> роль в культурной</w:t>
      </w:r>
      <w:r>
        <w:rPr>
          <w:spacing w:val="-4"/>
          <w:sz w:val="24"/>
        </w:rPr>
        <w:t xml:space="preserve"> </w:t>
      </w:r>
      <w:r>
        <w:rPr>
          <w:sz w:val="24"/>
        </w:rPr>
        <w:t>жизни;</w:t>
      </w:r>
    </w:p>
    <w:p w:rsidR="00F52A35" w:rsidRDefault="0019630E" w:rsidP="005B6046">
      <w:pPr>
        <w:pStyle w:val="a5"/>
        <w:numPr>
          <w:ilvl w:val="0"/>
          <w:numId w:val="130"/>
        </w:numPr>
        <w:tabs>
          <w:tab w:val="left" w:pos="827"/>
          <w:tab w:val="left" w:pos="828"/>
        </w:tabs>
        <w:ind w:left="828"/>
        <w:jc w:val="left"/>
        <w:rPr>
          <w:sz w:val="24"/>
        </w:rPr>
      </w:pPr>
      <w:r>
        <w:rPr>
          <w:sz w:val="24"/>
        </w:rPr>
        <w:t>выявлять роль агентов социализации на основных этапах социализации</w:t>
      </w:r>
      <w:r>
        <w:rPr>
          <w:spacing w:val="-3"/>
          <w:sz w:val="24"/>
        </w:rPr>
        <w:t xml:space="preserve"> </w:t>
      </w:r>
      <w:r>
        <w:rPr>
          <w:sz w:val="24"/>
        </w:rPr>
        <w:t>индивида;</w:t>
      </w:r>
    </w:p>
    <w:p w:rsidR="00F52A35" w:rsidRDefault="0019630E" w:rsidP="005B6046">
      <w:pPr>
        <w:pStyle w:val="a5"/>
        <w:numPr>
          <w:ilvl w:val="0"/>
          <w:numId w:val="130"/>
        </w:numPr>
        <w:tabs>
          <w:tab w:val="left" w:pos="827"/>
          <w:tab w:val="left" w:pos="828"/>
        </w:tabs>
        <w:spacing w:before="73"/>
        <w:ind w:left="828"/>
        <w:jc w:val="left"/>
        <w:rPr>
          <w:sz w:val="24"/>
        </w:rPr>
      </w:pPr>
      <w:r>
        <w:rPr>
          <w:sz w:val="24"/>
        </w:rPr>
        <w:t>раскрывать связь между мышлением и</w:t>
      </w:r>
      <w:r>
        <w:rPr>
          <w:spacing w:val="-4"/>
          <w:sz w:val="24"/>
        </w:rPr>
        <w:t xml:space="preserve"> </w:t>
      </w:r>
      <w:r>
        <w:rPr>
          <w:sz w:val="24"/>
        </w:rPr>
        <w:t>деятельностью;</w:t>
      </w:r>
    </w:p>
    <w:p w:rsidR="00F52A35" w:rsidRDefault="0019630E" w:rsidP="005B6046">
      <w:pPr>
        <w:pStyle w:val="a5"/>
        <w:numPr>
          <w:ilvl w:val="0"/>
          <w:numId w:val="130"/>
        </w:numPr>
        <w:tabs>
          <w:tab w:val="left" w:pos="827"/>
          <w:tab w:val="left" w:pos="828"/>
        </w:tabs>
        <w:ind w:left="828"/>
        <w:jc w:val="left"/>
        <w:rPr>
          <w:sz w:val="24"/>
        </w:rPr>
      </w:pPr>
      <w:r>
        <w:rPr>
          <w:sz w:val="24"/>
        </w:rPr>
        <w:t>различать виды деятельности, приводить примеры основных видов</w:t>
      </w:r>
      <w:r>
        <w:rPr>
          <w:spacing w:val="-5"/>
          <w:sz w:val="24"/>
        </w:rPr>
        <w:t xml:space="preserve"> </w:t>
      </w:r>
      <w:r>
        <w:rPr>
          <w:sz w:val="24"/>
        </w:rPr>
        <w:t>деятельности;</w:t>
      </w:r>
    </w:p>
    <w:p w:rsidR="00F52A35" w:rsidRDefault="0019630E" w:rsidP="005B6046">
      <w:pPr>
        <w:pStyle w:val="a5"/>
        <w:numPr>
          <w:ilvl w:val="0"/>
          <w:numId w:val="130"/>
        </w:numPr>
        <w:tabs>
          <w:tab w:val="left" w:pos="827"/>
          <w:tab w:val="left" w:pos="828"/>
        </w:tabs>
        <w:ind w:left="828"/>
        <w:jc w:val="left"/>
        <w:rPr>
          <w:sz w:val="24"/>
        </w:rPr>
      </w:pPr>
      <w:r>
        <w:rPr>
          <w:sz w:val="24"/>
        </w:rPr>
        <w:t>выявлять и соотносить цели, средства и результаты</w:t>
      </w:r>
      <w:r>
        <w:rPr>
          <w:spacing w:val="-3"/>
          <w:sz w:val="24"/>
        </w:rPr>
        <w:t xml:space="preserve"> </w:t>
      </w:r>
      <w:r>
        <w:rPr>
          <w:sz w:val="24"/>
        </w:rPr>
        <w:t>деятельности;</w:t>
      </w:r>
    </w:p>
    <w:p w:rsidR="00F52A35" w:rsidRDefault="0019630E" w:rsidP="005B6046">
      <w:pPr>
        <w:pStyle w:val="a5"/>
        <w:numPr>
          <w:ilvl w:val="0"/>
          <w:numId w:val="130"/>
        </w:numPr>
        <w:tabs>
          <w:tab w:val="left" w:pos="827"/>
          <w:tab w:val="left" w:pos="828"/>
          <w:tab w:val="left" w:pos="2541"/>
          <w:tab w:val="left" w:pos="3851"/>
          <w:tab w:val="left" w:pos="5030"/>
          <w:tab w:val="left" w:pos="6427"/>
          <w:tab w:val="left" w:pos="7454"/>
          <w:tab w:val="left" w:pos="8623"/>
          <w:tab w:val="left" w:pos="9172"/>
          <w:tab w:val="left" w:pos="10459"/>
        </w:tabs>
        <w:ind w:right="116" w:firstLine="283"/>
        <w:jc w:val="left"/>
        <w:rPr>
          <w:sz w:val="24"/>
        </w:rPr>
      </w:pPr>
      <w:r>
        <w:rPr>
          <w:sz w:val="24"/>
        </w:rPr>
        <w:t>анализировать</w:t>
      </w:r>
      <w:r>
        <w:rPr>
          <w:sz w:val="24"/>
        </w:rPr>
        <w:tab/>
        <w:t>различные</w:t>
      </w:r>
      <w:r>
        <w:rPr>
          <w:sz w:val="24"/>
        </w:rPr>
        <w:tab/>
        <w:t>ситуации</w:t>
      </w:r>
      <w:r>
        <w:rPr>
          <w:sz w:val="24"/>
        </w:rPr>
        <w:tab/>
        <w:t>свободного</w:t>
      </w:r>
      <w:r>
        <w:rPr>
          <w:sz w:val="24"/>
        </w:rPr>
        <w:tab/>
        <w:t>выбора,</w:t>
      </w:r>
      <w:r>
        <w:rPr>
          <w:sz w:val="24"/>
        </w:rPr>
        <w:tab/>
        <w:t>выявлять</w:t>
      </w:r>
      <w:r>
        <w:rPr>
          <w:sz w:val="24"/>
        </w:rPr>
        <w:tab/>
        <w:t>его</w:t>
      </w:r>
      <w:r>
        <w:rPr>
          <w:sz w:val="24"/>
        </w:rPr>
        <w:tab/>
        <w:t>основания</w:t>
      </w:r>
      <w:r>
        <w:rPr>
          <w:sz w:val="24"/>
        </w:rPr>
        <w:tab/>
      </w:r>
      <w:r>
        <w:rPr>
          <w:spacing w:val="-18"/>
          <w:sz w:val="24"/>
        </w:rPr>
        <w:t xml:space="preserve">и </w:t>
      </w:r>
      <w:r>
        <w:rPr>
          <w:sz w:val="24"/>
        </w:rPr>
        <w:t>последствия;</w:t>
      </w:r>
    </w:p>
    <w:p w:rsidR="00F52A35" w:rsidRDefault="0019630E" w:rsidP="005B6046">
      <w:pPr>
        <w:pStyle w:val="a5"/>
        <w:numPr>
          <w:ilvl w:val="0"/>
          <w:numId w:val="130"/>
        </w:numPr>
        <w:tabs>
          <w:tab w:val="left" w:pos="827"/>
          <w:tab w:val="left" w:pos="828"/>
        </w:tabs>
        <w:ind w:left="828"/>
        <w:jc w:val="left"/>
        <w:rPr>
          <w:sz w:val="24"/>
        </w:rPr>
      </w:pPr>
      <w:r>
        <w:rPr>
          <w:sz w:val="24"/>
        </w:rPr>
        <w:t>различать формы чувственного и рационального познания, поясняя их</w:t>
      </w:r>
      <w:r>
        <w:rPr>
          <w:spacing w:val="-5"/>
          <w:sz w:val="24"/>
        </w:rPr>
        <w:t xml:space="preserve"> </w:t>
      </w:r>
      <w:r>
        <w:rPr>
          <w:sz w:val="24"/>
        </w:rPr>
        <w:t>примерами;</w:t>
      </w:r>
    </w:p>
    <w:p w:rsidR="00F52A35" w:rsidRDefault="0019630E" w:rsidP="005B6046">
      <w:pPr>
        <w:pStyle w:val="a5"/>
        <w:numPr>
          <w:ilvl w:val="0"/>
          <w:numId w:val="130"/>
        </w:numPr>
        <w:tabs>
          <w:tab w:val="left" w:pos="827"/>
          <w:tab w:val="left" w:pos="828"/>
        </w:tabs>
        <w:ind w:left="828"/>
        <w:jc w:val="left"/>
        <w:rPr>
          <w:sz w:val="24"/>
        </w:rPr>
      </w:pPr>
      <w:r>
        <w:rPr>
          <w:sz w:val="24"/>
        </w:rPr>
        <w:t>выявлять особенности научного</w:t>
      </w:r>
      <w:r>
        <w:rPr>
          <w:spacing w:val="-2"/>
          <w:sz w:val="24"/>
        </w:rPr>
        <w:t xml:space="preserve"> </w:t>
      </w:r>
      <w:r>
        <w:rPr>
          <w:sz w:val="24"/>
        </w:rPr>
        <w:t>познания;</w:t>
      </w:r>
    </w:p>
    <w:p w:rsidR="00F52A35" w:rsidRDefault="0019630E" w:rsidP="005B6046">
      <w:pPr>
        <w:pStyle w:val="a5"/>
        <w:numPr>
          <w:ilvl w:val="0"/>
          <w:numId w:val="130"/>
        </w:numPr>
        <w:tabs>
          <w:tab w:val="left" w:pos="827"/>
          <w:tab w:val="left" w:pos="828"/>
        </w:tabs>
        <w:ind w:left="828"/>
        <w:jc w:val="left"/>
        <w:rPr>
          <w:sz w:val="24"/>
        </w:rPr>
      </w:pPr>
      <w:r>
        <w:rPr>
          <w:sz w:val="24"/>
        </w:rPr>
        <w:t>различать абсолютную и относительную</w:t>
      </w:r>
      <w:r>
        <w:rPr>
          <w:spacing w:val="3"/>
          <w:sz w:val="24"/>
        </w:rPr>
        <w:t xml:space="preserve"> </w:t>
      </w:r>
      <w:r>
        <w:rPr>
          <w:sz w:val="24"/>
        </w:rPr>
        <w:t>истины;</w:t>
      </w:r>
    </w:p>
    <w:p w:rsidR="00F52A35" w:rsidRDefault="0019630E" w:rsidP="005B6046">
      <w:pPr>
        <w:pStyle w:val="a5"/>
        <w:numPr>
          <w:ilvl w:val="0"/>
          <w:numId w:val="130"/>
        </w:numPr>
        <w:tabs>
          <w:tab w:val="left" w:pos="827"/>
          <w:tab w:val="left" w:pos="828"/>
        </w:tabs>
        <w:ind w:left="828"/>
        <w:jc w:val="left"/>
        <w:rPr>
          <w:sz w:val="24"/>
        </w:rPr>
      </w:pPr>
      <w:r>
        <w:rPr>
          <w:sz w:val="24"/>
        </w:rPr>
        <w:t>иллюстрировать конкретными примерами роль мировоззрения в жизни</w:t>
      </w:r>
      <w:r>
        <w:rPr>
          <w:spacing w:val="-4"/>
          <w:sz w:val="24"/>
        </w:rPr>
        <w:t xml:space="preserve"> </w:t>
      </w:r>
      <w:r>
        <w:rPr>
          <w:sz w:val="24"/>
        </w:rPr>
        <w:t>человека;</w:t>
      </w:r>
    </w:p>
    <w:p w:rsidR="00F52A35" w:rsidRDefault="0019630E" w:rsidP="005B6046">
      <w:pPr>
        <w:pStyle w:val="a5"/>
        <w:numPr>
          <w:ilvl w:val="0"/>
          <w:numId w:val="130"/>
        </w:numPr>
        <w:tabs>
          <w:tab w:val="left" w:pos="827"/>
          <w:tab w:val="left" w:pos="828"/>
        </w:tabs>
        <w:ind w:right="117" w:firstLine="283"/>
        <w:jc w:val="left"/>
        <w:rPr>
          <w:sz w:val="24"/>
        </w:rPr>
      </w:pPr>
      <w:r>
        <w:rPr>
          <w:sz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w:t>
      </w:r>
      <w:r>
        <w:rPr>
          <w:spacing w:val="-8"/>
          <w:sz w:val="24"/>
        </w:rPr>
        <w:t xml:space="preserve"> </w:t>
      </w:r>
      <w:r>
        <w:rPr>
          <w:sz w:val="24"/>
        </w:rPr>
        <w:t>обществе;</w:t>
      </w:r>
    </w:p>
    <w:p w:rsidR="00F52A35" w:rsidRDefault="0019630E" w:rsidP="005B6046">
      <w:pPr>
        <w:pStyle w:val="a5"/>
        <w:numPr>
          <w:ilvl w:val="0"/>
          <w:numId w:val="130"/>
        </w:numPr>
        <w:tabs>
          <w:tab w:val="left" w:pos="827"/>
          <w:tab w:val="left" w:pos="828"/>
        </w:tabs>
        <w:ind w:right="117" w:firstLine="283"/>
        <w:jc w:val="left"/>
        <w:rPr>
          <w:sz w:val="24"/>
        </w:rPr>
      </w:pPr>
      <w:r>
        <w:rPr>
          <w:sz w:val="24"/>
        </w:rPr>
        <w:t>выражать и аргументировать собственное отношение к роли образования и самообразования в жизни человека.</w:t>
      </w:r>
    </w:p>
    <w:p w:rsidR="00F52A35" w:rsidRDefault="0019630E">
      <w:pPr>
        <w:pStyle w:val="Heading1"/>
        <w:ind w:left="828"/>
        <w:jc w:val="left"/>
      </w:pPr>
      <w:r>
        <w:t>Общество как сложная динамическая система</w:t>
      </w:r>
    </w:p>
    <w:p w:rsidR="00F52A35" w:rsidRDefault="0019630E" w:rsidP="005B6046">
      <w:pPr>
        <w:pStyle w:val="a5"/>
        <w:numPr>
          <w:ilvl w:val="0"/>
          <w:numId w:val="130"/>
        </w:numPr>
        <w:tabs>
          <w:tab w:val="left" w:pos="827"/>
          <w:tab w:val="left" w:pos="828"/>
        </w:tabs>
        <w:ind w:right="117" w:firstLine="283"/>
        <w:jc w:val="left"/>
        <w:rPr>
          <w:sz w:val="24"/>
        </w:rPr>
      </w:pPr>
      <w:r>
        <w:rPr>
          <w:sz w:val="24"/>
        </w:rPr>
        <w:t>Характеризовать общество как целостную развивающуюся (динамическую) систему в единс</w:t>
      </w:r>
      <w:r>
        <w:rPr>
          <w:sz w:val="24"/>
        </w:rPr>
        <w:t>т</w:t>
      </w:r>
      <w:r>
        <w:rPr>
          <w:sz w:val="24"/>
        </w:rPr>
        <w:t>ве и взаимодействии его основных сфер и</w:t>
      </w:r>
      <w:r>
        <w:rPr>
          <w:spacing w:val="-1"/>
          <w:sz w:val="24"/>
        </w:rPr>
        <w:t xml:space="preserve"> </w:t>
      </w:r>
      <w:r>
        <w:rPr>
          <w:sz w:val="24"/>
        </w:rPr>
        <w:t>институтов;</w:t>
      </w:r>
    </w:p>
    <w:p w:rsidR="00F52A35" w:rsidRDefault="0019630E" w:rsidP="005B6046">
      <w:pPr>
        <w:pStyle w:val="a5"/>
        <w:numPr>
          <w:ilvl w:val="0"/>
          <w:numId w:val="130"/>
        </w:numPr>
        <w:tabs>
          <w:tab w:val="left" w:pos="827"/>
          <w:tab w:val="left" w:pos="828"/>
        </w:tabs>
        <w:ind w:right="123" w:firstLine="283"/>
        <w:jc w:val="left"/>
        <w:rPr>
          <w:sz w:val="24"/>
        </w:rPr>
      </w:pPr>
      <w:r>
        <w:rPr>
          <w:sz w:val="24"/>
        </w:rPr>
        <w:t>выявлять, анализировать, систематизировать и оценивать информацию, иллюстрирующую многообразие и противоречивость социального развития;</w:t>
      </w:r>
    </w:p>
    <w:p w:rsidR="00F52A35" w:rsidRDefault="0019630E" w:rsidP="005B6046">
      <w:pPr>
        <w:pStyle w:val="a5"/>
        <w:numPr>
          <w:ilvl w:val="0"/>
          <w:numId w:val="130"/>
        </w:numPr>
        <w:tabs>
          <w:tab w:val="left" w:pos="827"/>
          <w:tab w:val="left" w:pos="828"/>
          <w:tab w:val="left" w:pos="2236"/>
          <w:tab w:val="left" w:pos="3487"/>
          <w:tab w:val="left" w:pos="5378"/>
          <w:tab w:val="left" w:pos="5839"/>
          <w:tab w:val="left" w:pos="7588"/>
          <w:tab w:val="left" w:pos="9427"/>
        </w:tabs>
        <w:ind w:right="115" w:firstLine="283"/>
        <w:jc w:val="left"/>
        <w:rPr>
          <w:sz w:val="24"/>
        </w:rPr>
      </w:pPr>
      <w:r>
        <w:rPr>
          <w:sz w:val="24"/>
        </w:rPr>
        <w:t>приводить</w:t>
      </w:r>
      <w:r>
        <w:rPr>
          <w:sz w:val="24"/>
        </w:rPr>
        <w:tab/>
        <w:t>примеры</w:t>
      </w:r>
      <w:r>
        <w:rPr>
          <w:sz w:val="24"/>
        </w:rPr>
        <w:tab/>
        <w:t>прогрессивных</w:t>
      </w:r>
      <w:r>
        <w:rPr>
          <w:sz w:val="24"/>
        </w:rPr>
        <w:tab/>
        <w:t>и</w:t>
      </w:r>
      <w:r>
        <w:rPr>
          <w:sz w:val="24"/>
        </w:rPr>
        <w:tab/>
        <w:t>регрессивных</w:t>
      </w:r>
      <w:r>
        <w:rPr>
          <w:sz w:val="24"/>
        </w:rPr>
        <w:tab/>
        <w:t>общественных</w:t>
      </w:r>
      <w:r>
        <w:rPr>
          <w:sz w:val="24"/>
        </w:rPr>
        <w:tab/>
      </w:r>
      <w:r>
        <w:rPr>
          <w:spacing w:val="-3"/>
          <w:sz w:val="24"/>
        </w:rPr>
        <w:t xml:space="preserve">изменений, </w:t>
      </w:r>
      <w:r>
        <w:rPr>
          <w:sz w:val="24"/>
        </w:rPr>
        <w:t>аргументировать свои суждения,</w:t>
      </w:r>
      <w:r>
        <w:rPr>
          <w:spacing w:val="-1"/>
          <w:sz w:val="24"/>
        </w:rPr>
        <w:t xml:space="preserve"> </w:t>
      </w:r>
      <w:r>
        <w:rPr>
          <w:sz w:val="24"/>
        </w:rPr>
        <w:t>выводы;</w:t>
      </w:r>
    </w:p>
    <w:p w:rsidR="00F52A35" w:rsidRDefault="0019630E" w:rsidP="005B6046">
      <w:pPr>
        <w:pStyle w:val="a5"/>
        <w:numPr>
          <w:ilvl w:val="0"/>
          <w:numId w:val="130"/>
        </w:numPr>
        <w:tabs>
          <w:tab w:val="left" w:pos="827"/>
          <w:tab w:val="left" w:pos="828"/>
        </w:tabs>
        <w:ind w:right="116" w:firstLine="283"/>
        <w:jc w:val="left"/>
        <w:rPr>
          <w:sz w:val="24"/>
        </w:rPr>
      </w:pPr>
      <w:r>
        <w:rPr>
          <w:sz w:val="24"/>
        </w:rPr>
        <w:t>формулировать собственные суждения о сущности, причинах и последствиях глобализации; иллюстрировать проявления различных глобальных</w:t>
      </w:r>
      <w:r>
        <w:rPr>
          <w:spacing w:val="1"/>
          <w:sz w:val="24"/>
        </w:rPr>
        <w:t xml:space="preserve"> </w:t>
      </w:r>
      <w:r>
        <w:rPr>
          <w:sz w:val="24"/>
        </w:rPr>
        <w:t>проблем.</w:t>
      </w:r>
    </w:p>
    <w:p w:rsidR="00F52A35" w:rsidRDefault="0019630E">
      <w:pPr>
        <w:pStyle w:val="Heading1"/>
        <w:spacing w:before="3"/>
        <w:ind w:left="828"/>
        <w:jc w:val="left"/>
      </w:pPr>
      <w:r>
        <w:t>Экономика</w:t>
      </w:r>
    </w:p>
    <w:p w:rsidR="00F52A35" w:rsidRDefault="0019630E" w:rsidP="005B6046">
      <w:pPr>
        <w:pStyle w:val="a5"/>
        <w:numPr>
          <w:ilvl w:val="0"/>
          <w:numId w:val="130"/>
        </w:numPr>
        <w:tabs>
          <w:tab w:val="left" w:pos="827"/>
          <w:tab w:val="left" w:pos="828"/>
        </w:tabs>
        <w:spacing w:line="274" w:lineRule="exact"/>
        <w:ind w:left="828"/>
        <w:jc w:val="left"/>
        <w:rPr>
          <w:sz w:val="24"/>
        </w:rPr>
      </w:pPr>
      <w:r>
        <w:rPr>
          <w:sz w:val="24"/>
        </w:rPr>
        <w:t>Раскрывать взаимосвязь экономики с другими сферами жизни общества;</w:t>
      </w:r>
    </w:p>
    <w:p w:rsidR="00F52A35" w:rsidRDefault="0019630E" w:rsidP="005B6046">
      <w:pPr>
        <w:pStyle w:val="a5"/>
        <w:numPr>
          <w:ilvl w:val="0"/>
          <w:numId w:val="130"/>
        </w:numPr>
        <w:tabs>
          <w:tab w:val="left" w:pos="827"/>
          <w:tab w:val="left" w:pos="828"/>
        </w:tabs>
        <w:ind w:left="828"/>
        <w:jc w:val="left"/>
        <w:rPr>
          <w:sz w:val="24"/>
        </w:rPr>
      </w:pPr>
      <w:r>
        <w:rPr>
          <w:sz w:val="24"/>
        </w:rPr>
        <w:t>конкретизировать примерами основные факторы производства и факторные</w:t>
      </w:r>
      <w:r>
        <w:rPr>
          <w:spacing w:val="-5"/>
          <w:sz w:val="24"/>
        </w:rPr>
        <w:t xml:space="preserve"> </w:t>
      </w:r>
      <w:r>
        <w:rPr>
          <w:sz w:val="24"/>
        </w:rPr>
        <w:t>доходы;</w:t>
      </w:r>
    </w:p>
    <w:p w:rsidR="00F52A35" w:rsidRDefault="0019630E" w:rsidP="005B6046">
      <w:pPr>
        <w:pStyle w:val="a5"/>
        <w:numPr>
          <w:ilvl w:val="0"/>
          <w:numId w:val="130"/>
        </w:numPr>
        <w:tabs>
          <w:tab w:val="left" w:pos="827"/>
          <w:tab w:val="left" w:pos="828"/>
        </w:tabs>
        <w:ind w:right="117" w:firstLine="283"/>
        <w:jc w:val="left"/>
        <w:rPr>
          <w:sz w:val="24"/>
        </w:rPr>
      </w:pPr>
      <w:r>
        <w:rPr>
          <w:sz w:val="24"/>
        </w:rPr>
        <w:t>объяснять механизм свободного ценообразования, приводить примеры действия законов спроса и</w:t>
      </w:r>
      <w:r>
        <w:rPr>
          <w:spacing w:val="-1"/>
          <w:sz w:val="24"/>
        </w:rPr>
        <w:t xml:space="preserve"> </w:t>
      </w:r>
      <w:r>
        <w:rPr>
          <w:sz w:val="24"/>
        </w:rPr>
        <w:t>предложения;</w:t>
      </w:r>
    </w:p>
    <w:p w:rsidR="00F52A35" w:rsidRDefault="0019630E" w:rsidP="005B6046">
      <w:pPr>
        <w:pStyle w:val="a5"/>
        <w:numPr>
          <w:ilvl w:val="0"/>
          <w:numId w:val="130"/>
        </w:numPr>
        <w:tabs>
          <w:tab w:val="left" w:pos="827"/>
          <w:tab w:val="left" w:pos="828"/>
        </w:tabs>
        <w:ind w:right="120" w:firstLine="283"/>
        <w:jc w:val="left"/>
        <w:rPr>
          <w:sz w:val="24"/>
        </w:rPr>
      </w:pPr>
      <w:r>
        <w:rPr>
          <w:sz w:val="24"/>
        </w:rPr>
        <w:t>оценивать влияние конкуренции и монополии на экономическую жизнь, поведение основных участников</w:t>
      </w:r>
      <w:r>
        <w:rPr>
          <w:spacing w:val="-2"/>
          <w:sz w:val="24"/>
        </w:rPr>
        <w:t xml:space="preserve"> </w:t>
      </w:r>
      <w:r>
        <w:rPr>
          <w:sz w:val="24"/>
        </w:rPr>
        <w:t>экономики;</w:t>
      </w:r>
    </w:p>
    <w:p w:rsidR="00F52A35" w:rsidRDefault="0019630E" w:rsidP="005B6046">
      <w:pPr>
        <w:pStyle w:val="a5"/>
        <w:numPr>
          <w:ilvl w:val="0"/>
          <w:numId w:val="130"/>
        </w:numPr>
        <w:tabs>
          <w:tab w:val="left" w:pos="827"/>
          <w:tab w:val="left" w:pos="828"/>
        </w:tabs>
        <w:ind w:left="828"/>
        <w:jc w:val="left"/>
        <w:rPr>
          <w:sz w:val="24"/>
        </w:rPr>
      </w:pPr>
      <w:r>
        <w:rPr>
          <w:sz w:val="24"/>
        </w:rPr>
        <w:t>различать формы</w:t>
      </w:r>
      <w:r>
        <w:rPr>
          <w:spacing w:val="-2"/>
          <w:sz w:val="24"/>
        </w:rPr>
        <w:t xml:space="preserve"> </w:t>
      </w:r>
      <w:r>
        <w:rPr>
          <w:sz w:val="24"/>
        </w:rPr>
        <w:t>бизнеса;</w:t>
      </w:r>
    </w:p>
    <w:p w:rsidR="00F52A35" w:rsidRDefault="0019630E" w:rsidP="005B6046">
      <w:pPr>
        <w:pStyle w:val="a5"/>
        <w:numPr>
          <w:ilvl w:val="0"/>
          <w:numId w:val="130"/>
        </w:numPr>
        <w:tabs>
          <w:tab w:val="left" w:pos="827"/>
          <w:tab w:val="left" w:pos="828"/>
        </w:tabs>
        <w:ind w:right="118" w:firstLine="283"/>
        <w:jc w:val="left"/>
        <w:rPr>
          <w:sz w:val="24"/>
        </w:rPr>
      </w:pPr>
      <w:r>
        <w:rPr>
          <w:sz w:val="24"/>
        </w:rPr>
        <w:t>извлекать социальную информацию из источников различного типа о тенденциях развития современной рыночной</w:t>
      </w:r>
      <w:r>
        <w:rPr>
          <w:spacing w:val="-2"/>
          <w:sz w:val="24"/>
        </w:rPr>
        <w:t xml:space="preserve"> </w:t>
      </w:r>
      <w:r>
        <w:rPr>
          <w:sz w:val="24"/>
        </w:rPr>
        <w:t>экономики;</w:t>
      </w:r>
    </w:p>
    <w:p w:rsidR="00F52A35" w:rsidRDefault="0019630E" w:rsidP="005B6046">
      <w:pPr>
        <w:pStyle w:val="a5"/>
        <w:numPr>
          <w:ilvl w:val="0"/>
          <w:numId w:val="130"/>
        </w:numPr>
        <w:tabs>
          <w:tab w:val="left" w:pos="827"/>
          <w:tab w:val="left" w:pos="828"/>
        </w:tabs>
        <w:ind w:left="828"/>
        <w:jc w:val="left"/>
        <w:rPr>
          <w:sz w:val="24"/>
        </w:rPr>
      </w:pPr>
      <w:r>
        <w:rPr>
          <w:sz w:val="24"/>
        </w:rPr>
        <w:t>различать экономические и бухгалтерские</w:t>
      </w:r>
      <w:r>
        <w:rPr>
          <w:spacing w:val="-2"/>
          <w:sz w:val="24"/>
        </w:rPr>
        <w:t xml:space="preserve"> </w:t>
      </w:r>
      <w:r>
        <w:rPr>
          <w:sz w:val="24"/>
        </w:rPr>
        <w:t>издержки;</w:t>
      </w:r>
    </w:p>
    <w:p w:rsidR="00F52A35" w:rsidRDefault="0019630E" w:rsidP="005B6046">
      <w:pPr>
        <w:pStyle w:val="a5"/>
        <w:numPr>
          <w:ilvl w:val="0"/>
          <w:numId w:val="130"/>
        </w:numPr>
        <w:tabs>
          <w:tab w:val="left" w:pos="827"/>
          <w:tab w:val="left" w:pos="828"/>
        </w:tabs>
        <w:ind w:left="828"/>
        <w:jc w:val="left"/>
        <w:rPr>
          <w:sz w:val="24"/>
        </w:rPr>
      </w:pPr>
      <w:r>
        <w:rPr>
          <w:sz w:val="24"/>
        </w:rPr>
        <w:t>приводить примеры постоянных и переменных издержек</w:t>
      </w:r>
      <w:r>
        <w:rPr>
          <w:spacing w:val="-1"/>
          <w:sz w:val="24"/>
        </w:rPr>
        <w:t xml:space="preserve"> </w:t>
      </w:r>
      <w:r>
        <w:rPr>
          <w:sz w:val="24"/>
        </w:rPr>
        <w:t>производства;</w:t>
      </w:r>
    </w:p>
    <w:p w:rsidR="00F52A35" w:rsidRDefault="0019630E" w:rsidP="005B6046">
      <w:pPr>
        <w:pStyle w:val="a5"/>
        <w:numPr>
          <w:ilvl w:val="0"/>
          <w:numId w:val="130"/>
        </w:numPr>
        <w:tabs>
          <w:tab w:val="left" w:pos="827"/>
          <w:tab w:val="left" w:pos="828"/>
        </w:tabs>
        <w:ind w:right="116" w:firstLine="283"/>
        <w:jc w:val="left"/>
        <w:rPr>
          <w:sz w:val="24"/>
        </w:rPr>
      </w:pPr>
      <w:r>
        <w:rPr>
          <w:sz w:val="24"/>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w:t>
      </w:r>
      <w:r>
        <w:rPr>
          <w:spacing w:val="-3"/>
          <w:sz w:val="24"/>
        </w:rPr>
        <w:t xml:space="preserve"> </w:t>
      </w:r>
      <w:r>
        <w:rPr>
          <w:sz w:val="24"/>
        </w:rPr>
        <w:t>РФ;</w:t>
      </w:r>
    </w:p>
    <w:p w:rsidR="00F52A35" w:rsidRDefault="0019630E" w:rsidP="005B6046">
      <w:pPr>
        <w:pStyle w:val="a5"/>
        <w:numPr>
          <w:ilvl w:val="0"/>
          <w:numId w:val="130"/>
        </w:numPr>
        <w:tabs>
          <w:tab w:val="left" w:pos="827"/>
          <w:tab w:val="left" w:pos="828"/>
        </w:tabs>
        <w:ind w:right="120" w:firstLine="283"/>
        <w:jc w:val="left"/>
        <w:rPr>
          <w:sz w:val="24"/>
        </w:rPr>
      </w:pPr>
      <w:r>
        <w:rPr>
          <w:sz w:val="24"/>
        </w:rPr>
        <w:t>различать формы, виды проявления инфляции, оценивать последствия инфляции для экон</w:t>
      </w:r>
      <w:r>
        <w:rPr>
          <w:sz w:val="24"/>
        </w:rPr>
        <w:t>о</w:t>
      </w:r>
      <w:r>
        <w:rPr>
          <w:sz w:val="24"/>
        </w:rPr>
        <w:t>мики в целом и для различных социальных</w:t>
      </w:r>
      <w:r>
        <w:rPr>
          <w:spacing w:val="1"/>
          <w:sz w:val="24"/>
        </w:rPr>
        <w:t xml:space="preserve"> </w:t>
      </w:r>
      <w:r>
        <w:rPr>
          <w:sz w:val="24"/>
        </w:rPr>
        <w:t>групп;</w:t>
      </w:r>
    </w:p>
    <w:p w:rsidR="00F52A35" w:rsidRDefault="0019630E" w:rsidP="005B6046">
      <w:pPr>
        <w:pStyle w:val="a5"/>
        <w:numPr>
          <w:ilvl w:val="0"/>
          <w:numId w:val="130"/>
        </w:numPr>
        <w:tabs>
          <w:tab w:val="left" w:pos="827"/>
          <w:tab w:val="left" w:pos="828"/>
        </w:tabs>
        <w:ind w:right="116" w:firstLine="283"/>
        <w:jc w:val="left"/>
        <w:rPr>
          <w:sz w:val="24"/>
        </w:rPr>
      </w:pPr>
      <w:r>
        <w:rPr>
          <w:sz w:val="24"/>
        </w:rPr>
        <w:t>выделять объекты спроса и предложения на рынке труда, описывать механизм их взаимоде</w:t>
      </w:r>
      <w:r>
        <w:rPr>
          <w:sz w:val="24"/>
        </w:rPr>
        <w:t>й</w:t>
      </w:r>
      <w:r>
        <w:rPr>
          <w:sz w:val="24"/>
        </w:rPr>
        <w:lastRenderedPageBreak/>
        <w:t>ствия;</w:t>
      </w:r>
    </w:p>
    <w:p w:rsidR="00F52A35" w:rsidRDefault="0019630E" w:rsidP="005B6046">
      <w:pPr>
        <w:pStyle w:val="a5"/>
        <w:numPr>
          <w:ilvl w:val="0"/>
          <w:numId w:val="130"/>
        </w:numPr>
        <w:tabs>
          <w:tab w:val="left" w:pos="827"/>
          <w:tab w:val="left" w:pos="828"/>
        </w:tabs>
        <w:ind w:left="828"/>
        <w:jc w:val="left"/>
        <w:rPr>
          <w:sz w:val="24"/>
        </w:rPr>
      </w:pPr>
      <w:r>
        <w:rPr>
          <w:sz w:val="24"/>
        </w:rPr>
        <w:t>определять причины безработицы, различать ее</w:t>
      </w:r>
      <w:r>
        <w:rPr>
          <w:spacing w:val="-3"/>
          <w:sz w:val="24"/>
        </w:rPr>
        <w:t xml:space="preserve"> </w:t>
      </w:r>
      <w:r>
        <w:rPr>
          <w:sz w:val="24"/>
        </w:rPr>
        <w:t>виды;</w:t>
      </w:r>
    </w:p>
    <w:p w:rsidR="00F52A35" w:rsidRDefault="0019630E" w:rsidP="005B6046">
      <w:pPr>
        <w:pStyle w:val="a5"/>
        <w:numPr>
          <w:ilvl w:val="0"/>
          <w:numId w:val="130"/>
        </w:numPr>
        <w:tabs>
          <w:tab w:val="left" w:pos="827"/>
          <w:tab w:val="left" w:pos="828"/>
        </w:tabs>
        <w:ind w:right="116" w:firstLine="283"/>
        <w:jc w:val="left"/>
        <w:rPr>
          <w:sz w:val="24"/>
        </w:rPr>
      </w:pPr>
      <w:r>
        <w:rPr>
          <w:sz w:val="24"/>
        </w:rPr>
        <w:t>высказывать обоснованные суждения о направлениях государственной политики в области занятости;</w:t>
      </w:r>
    </w:p>
    <w:p w:rsidR="00F52A35" w:rsidRDefault="0019630E" w:rsidP="005B6046">
      <w:pPr>
        <w:pStyle w:val="a5"/>
        <w:numPr>
          <w:ilvl w:val="0"/>
          <w:numId w:val="130"/>
        </w:numPr>
        <w:tabs>
          <w:tab w:val="left" w:pos="827"/>
          <w:tab w:val="left" w:pos="828"/>
        </w:tabs>
        <w:ind w:right="119" w:firstLine="283"/>
        <w:jc w:val="left"/>
        <w:rPr>
          <w:sz w:val="24"/>
        </w:rPr>
      </w:pPr>
      <w:r>
        <w:rPr>
          <w:sz w:val="24"/>
        </w:rPr>
        <w:t>объяснять поведение собственника, работника, потребителя с точки зрения экономической рациональности, анализировать собственное потребительское</w:t>
      </w:r>
      <w:r>
        <w:rPr>
          <w:spacing w:val="-3"/>
          <w:sz w:val="24"/>
        </w:rPr>
        <w:t xml:space="preserve"> </w:t>
      </w:r>
      <w:r>
        <w:rPr>
          <w:sz w:val="24"/>
        </w:rPr>
        <w:t>поведение;</w:t>
      </w:r>
    </w:p>
    <w:p w:rsidR="00F52A35" w:rsidRDefault="0019630E" w:rsidP="005B6046">
      <w:pPr>
        <w:pStyle w:val="a5"/>
        <w:numPr>
          <w:ilvl w:val="0"/>
          <w:numId w:val="130"/>
        </w:numPr>
        <w:tabs>
          <w:tab w:val="left" w:pos="827"/>
          <w:tab w:val="left" w:pos="828"/>
          <w:tab w:val="left" w:pos="2546"/>
          <w:tab w:val="left" w:pos="4163"/>
          <w:tab w:val="left" w:pos="5407"/>
          <w:tab w:val="left" w:pos="6693"/>
          <w:tab w:val="left" w:pos="7029"/>
          <w:tab w:val="left" w:pos="8534"/>
          <w:tab w:val="left" w:pos="9998"/>
        </w:tabs>
        <w:ind w:right="117" w:firstLine="283"/>
        <w:jc w:val="left"/>
        <w:rPr>
          <w:sz w:val="24"/>
        </w:rPr>
      </w:pPr>
      <w:r>
        <w:rPr>
          <w:sz w:val="24"/>
        </w:rPr>
        <w:t>анализировать</w:t>
      </w:r>
      <w:r>
        <w:rPr>
          <w:sz w:val="24"/>
        </w:rPr>
        <w:tab/>
        <w:t>практические</w:t>
      </w:r>
      <w:r>
        <w:rPr>
          <w:sz w:val="24"/>
        </w:rPr>
        <w:tab/>
        <w:t>ситуации,</w:t>
      </w:r>
      <w:r>
        <w:rPr>
          <w:sz w:val="24"/>
        </w:rPr>
        <w:tab/>
        <w:t>связанные</w:t>
      </w:r>
      <w:r>
        <w:rPr>
          <w:sz w:val="24"/>
        </w:rPr>
        <w:tab/>
        <w:t>с</w:t>
      </w:r>
      <w:r>
        <w:rPr>
          <w:sz w:val="24"/>
        </w:rPr>
        <w:tab/>
        <w:t>реализацией</w:t>
      </w:r>
      <w:r>
        <w:rPr>
          <w:sz w:val="24"/>
        </w:rPr>
        <w:tab/>
        <w:t>гражданами</w:t>
      </w:r>
      <w:r>
        <w:rPr>
          <w:sz w:val="24"/>
        </w:rPr>
        <w:tab/>
      </w:r>
      <w:r>
        <w:rPr>
          <w:spacing w:val="-5"/>
          <w:sz w:val="24"/>
        </w:rPr>
        <w:t xml:space="preserve">своих </w:t>
      </w:r>
      <w:r>
        <w:rPr>
          <w:sz w:val="24"/>
        </w:rPr>
        <w:t>экономических</w:t>
      </w:r>
      <w:r>
        <w:rPr>
          <w:spacing w:val="1"/>
          <w:sz w:val="24"/>
        </w:rPr>
        <w:t xml:space="preserve"> </w:t>
      </w:r>
      <w:r>
        <w:rPr>
          <w:sz w:val="24"/>
        </w:rPr>
        <w:t>интересов;</w:t>
      </w:r>
    </w:p>
    <w:p w:rsidR="00F52A35" w:rsidRDefault="0019630E" w:rsidP="005B6046">
      <w:pPr>
        <w:pStyle w:val="a5"/>
        <w:numPr>
          <w:ilvl w:val="0"/>
          <w:numId w:val="130"/>
        </w:numPr>
        <w:tabs>
          <w:tab w:val="left" w:pos="827"/>
          <w:tab w:val="left" w:pos="828"/>
        </w:tabs>
        <w:spacing w:before="1"/>
        <w:ind w:left="828"/>
        <w:jc w:val="left"/>
        <w:rPr>
          <w:sz w:val="24"/>
        </w:rPr>
      </w:pPr>
      <w:r>
        <w:rPr>
          <w:sz w:val="24"/>
        </w:rPr>
        <w:t>приводить примеры участия государства в регулировании рыночной</w:t>
      </w:r>
      <w:r>
        <w:rPr>
          <w:spacing w:val="-4"/>
          <w:sz w:val="24"/>
        </w:rPr>
        <w:t xml:space="preserve"> </w:t>
      </w:r>
      <w:r>
        <w:rPr>
          <w:sz w:val="24"/>
        </w:rPr>
        <w:t>экономики;</w:t>
      </w:r>
    </w:p>
    <w:p w:rsidR="00F52A35" w:rsidRDefault="0019630E" w:rsidP="005B6046">
      <w:pPr>
        <w:pStyle w:val="a5"/>
        <w:numPr>
          <w:ilvl w:val="0"/>
          <w:numId w:val="130"/>
        </w:numPr>
        <w:tabs>
          <w:tab w:val="left" w:pos="827"/>
          <w:tab w:val="left" w:pos="828"/>
        </w:tabs>
        <w:ind w:right="116" w:firstLine="283"/>
        <w:jc w:val="left"/>
        <w:rPr>
          <w:sz w:val="24"/>
        </w:rPr>
      </w:pPr>
      <w:r>
        <w:rPr>
          <w:sz w:val="24"/>
        </w:rPr>
        <w:t>высказывать обоснованные суждения о различных направлениях экономической политики г</w:t>
      </w:r>
      <w:r>
        <w:rPr>
          <w:sz w:val="24"/>
        </w:rPr>
        <w:t>о</w:t>
      </w:r>
      <w:r>
        <w:rPr>
          <w:sz w:val="24"/>
        </w:rPr>
        <w:t>сударства и ее влиянии на экономическую жизнь</w:t>
      </w:r>
      <w:r>
        <w:rPr>
          <w:spacing w:val="-3"/>
          <w:sz w:val="24"/>
        </w:rPr>
        <w:t xml:space="preserve"> </w:t>
      </w:r>
      <w:r>
        <w:rPr>
          <w:sz w:val="24"/>
        </w:rPr>
        <w:t>общества;</w:t>
      </w:r>
    </w:p>
    <w:p w:rsidR="00F52A35" w:rsidRDefault="0019630E" w:rsidP="005B6046">
      <w:pPr>
        <w:pStyle w:val="a5"/>
        <w:numPr>
          <w:ilvl w:val="0"/>
          <w:numId w:val="130"/>
        </w:numPr>
        <w:tabs>
          <w:tab w:val="left" w:pos="828"/>
        </w:tabs>
        <w:spacing w:before="73"/>
        <w:ind w:right="117" w:firstLine="283"/>
        <w:rPr>
          <w:sz w:val="24"/>
        </w:rPr>
      </w:pPr>
      <w:r>
        <w:rPr>
          <w:sz w:val="24"/>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F52A35" w:rsidRDefault="0019630E" w:rsidP="005B6046">
      <w:pPr>
        <w:pStyle w:val="a5"/>
        <w:numPr>
          <w:ilvl w:val="0"/>
          <w:numId w:val="130"/>
        </w:numPr>
        <w:tabs>
          <w:tab w:val="left" w:pos="828"/>
        </w:tabs>
        <w:ind w:left="828"/>
        <w:rPr>
          <w:sz w:val="24"/>
        </w:rPr>
      </w:pPr>
      <w:r>
        <w:rPr>
          <w:sz w:val="24"/>
        </w:rPr>
        <w:t>различать и сравнивать пути достижения экономического</w:t>
      </w:r>
      <w:r>
        <w:rPr>
          <w:spacing w:val="-2"/>
          <w:sz w:val="24"/>
        </w:rPr>
        <w:t xml:space="preserve"> </w:t>
      </w:r>
      <w:r>
        <w:rPr>
          <w:sz w:val="24"/>
        </w:rPr>
        <w:t>роста.</w:t>
      </w:r>
    </w:p>
    <w:p w:rsidR="00F52A35" w:rsidRDefault="0019630E">
      <w:pPr>
        <w:pStyle w:val="Heading1"/>
        <w:spacing w:before="5"/>
        <w:ind w:left="828"/>
      </w:pPr>
      <w:r>
        <w:t>Социальные отношения</w:t>
      </w:r>
    </w:p>
    <w:p w:rsidR="00F52A35" w:rsidRDefault="0019630E" w:rsidP="005B6046">
      <w:pPr>
        <w:pStyle w:val="a5"/>
        <w:numPr>
          <w:ilvl w:val="0"/>
          <w:numId w:val="130"/>
        </w:numPr>
        <w:tabs>
          <w:tab w:val="left" w:pos="828"/>
        </w:tabs>
        <w:spacing w:line="274" w:lineRule="exact"/>
        <w:ind w:left="828"/>
        <w:rPr>
          <w:sz w:val="24"/>
        </w:rPr>
      </w:pPr>
      <w:r>
        <w:rPr>
          <w:sz w:val="24"/>
        </w:rPr>
        <w:t>Выделять критерии социальной</w:t>
      </w:r>
      <w:r>
        <w:rPr>
          <w:spacing w:val="1"/>
          <w:sz w:val="24"/>
        </w:rPr>
        <w:t xml:space="preserve"> </w:t>
      </w:r>
      <w:r>
        <w:rPr>
          <w:sz w:val="24"/>
        </w:rPr>
        <w:t>стратификации;</w:t>
      </w:r>
    </w:p>
    <w:p w:rsidR="00F52A35" w:rsidRDefault="0019630E" w:rsidP="005B6046">
      <w:pPr>
        <w:pStyle w:val="a5"/>
        <w:numPr>
          <w:ilvl w:val="0"/>
          <w:numId w:val="130"/>
        </w:numPr>
        <w:tabs>
          <w:tab w:val="left" w:pos="828"/>
        </w:tabs>
        <w:ind w:right="114" w:firstLine="283"/>
        <w:rPr>
          <w:sz w:val="24"/>
        </w:rPr>
      </w:pPr>
      <w:r>
        <w:rPr>
          <w:sz w:val="24"/>
        </w:rPr>
        <w:t>анализировать социальную информацию из адаптированных источников о структуре общес</w:t>
      </w:r>
      <w:r>
        <w:rPr>
          <w:sz w:val="24"/>
        </w:rPr>
        <w:t>т</w:t>
      </w:r>
      <w:r>
        <w:rPr>
          <w:sz w:val="24"/>
        </w:rPr>
        <w:t>ва и направлениях ее изменения;</w:t>
      </w:r>
    </w:p>
    <w:p w:rsidR="00F52A35" w:rsidRDefault="0019630E" w:rsidP="005B6046">
      <w:pPr>
        <w:pStyle w:val="a5"/>
        <w:numPr>
          <w:ilvl w:val="0"/>
          <w:numId w:val="130"/>
        </w:numPr>
        <w:tabs>
          <w:tab w:val="left" w:pos="828"/>
        </w:tabs>
        <w:ind w:right="115" w:firstLine="283"/>
        <w:rPr>
          <w:sz w:val="24"/>
        </w:rPr>
      </w:pPr>
      <w:r>
        <w:rPr>
          <w:sz w:val="24"/>
        </w:rPr>
        <w:t>выделять особенности молодежи как социально-демографической группы, раскрывать на примерах социальные роли</w:t>
      </w:r>
      <w:r>
        <w:rPr>
          <w:spacing w:val="1"/>
          <w:sz w:val="24"/>
        </w:rPr>
        <w:t xml:space="preserve"> </w:t>
      </w:r>
      <w:r>
        <w:rPr>
          <w:sz w:val="24"/>
        </w:rPr>
        <w:t>юношества;</w:t>
      </w:r>
    </w:p>
    <w:p w:rsidR="00F52A35" w:rsidRDefault="0019630E" w:rsidP="005B6046">
      <w:pPr>
        <w:pStyle w:val="a5"/>
        <w:numPr>
          <w:ilvl w:val="0"/>
          <w:numId w:val="130"/>
        </w:numPr>
        <w:tabs>
          <w:tab w:val="left" w:pos="828"/>
        </w:tabs>
        <w:ind w:right="116" w:firstLine="283"/>
        <w:rPr>
          <w:sz w:val="24"/>
        </w:rPr>
      </w:pPr>
      <w:r>
        <w:rPr>
          <w:sz w:val="24"/>
        </w:rPr>
        <w:t>высказывать обоснованное суждение о факторах, обеспечивающих успешность самореализ</w:t>
      </w:r>
      <w:r>
        <w:rPr>
          <w:sz w:val="24"/>
        </w:rPr>
        <w:t>а</w:t>
      </w:r>
      <w:r>
        <w:rPr>
          <w:sz w:val="24"/>
        </w:rPr>
        <w:t>ции молодежи в условиях современного рынка</w:t>
      </w:r>
      <w:r>
        <w:rPr>
          <w:spacing w:val="2"/>
          <w:sz w:val="24"/>
        </w:rPr>
        <w:t xml:space="preserve"> </w:t>
      </w:r>
      <w:r>
        <w:rPr>
          <w:sz w:val="24"/>
        </w:rPr>
        <w:t>труда;</w:t>
      </w:r>
    </w:p>
    <w:p w:rsidR="00F52A35" w:rsidRDefault="0019630E" w:rsidP="005B6046">
      <w:pPr>
        <w:pStyle w:val="a5"/>
        <w:numPr>
          <w:ilvl w:val="0"/>
          <w:numId w:val="130"/>
        </w:numPr>
        <w:tabs>
          <w:tab w:val="left" w:pos="828"/>
        </w:tabs>
        <w:ind w:left="828"/>
        <w:rPr>
          <w:sz w:val="24"/>
        </w:rPr>
      </w:pPr>
      <w:r>
        <w:rPr>
          <w:sz w:val="24"/>
        </w:rPr>
        <w:t>выявлять причины социальных конфликтов, моделировать ситуации разрешения</w:t>
      </w:r>
      <w:r>
        <w:rPr>
          <w:spacing w:val="-19"/>
          <w:sz w:val="24"/>
        </w:rPr>
        <w:t xml:space="preserve"> </w:t>
      </w:r>
      <w:r>
        <w:rPr>
          <w:sz w:val="24"/>
        </w:rPr>
        <w:t>конфликтов;</w:t>
      </w:r>
    </w:p>
    <w:p w:rsidR="00F52A35" w:rsidRDefault="0019630E" w:rsidP="005B6046">
      <w:pPr>
        <w:pStyle w:val="a5"/>
        <w:numPr>
          <w:ilvl w:val="0"/>
          <w:numId w:val="130"/>
        </w:numPr>
        <w:tabs>
          <w:tab w:val="left" w:pos="828"/>
        </w:tabs>
        <w:ind w:left="828"/>
        <w:rPr>
          <w:sz w:val="24"/>
        </w:rPr>
      </w:pPr>
      <w:r>
        <w:rPr>
          <w:sz w:val="24"/>
        </w:rPr>
        <w:t>конкретизировать примерами виды социальных</w:t>
      </w:r>
      <w:r>
        <w:rPr>
          <w:spacing w:val="1"/>
          <w:sz w:val="24"/>
        </w:rPr>
        <w:t xml:space="preserve"> </w:t>
      </w:r>
      <w:r>
        <w:rPr>
          <w:sz w:val="24"/>
        </w:rPr>
        <w:t>норм;</w:t>
      </w:r>
    </w:p>
    <w:p w:rsidR="00F52A35" w:rsidRDefault="0019630E" w:rsidP="005B6046">
      <w:pPr>
        <w:pStyle w:val="a5"/>
        <w:numPr>
          <w:ilvl w:val="0"/>
          <w:numId w:val="130"/>
        </w:numPr>
        <w:tabs>
          <w:tab w:val="left" w:pos="828"/>
        </w:tabs>
        <w:ind w:right="120" w:firstLine="283"/>
        <w:rPr>
          <w:sz w:val="24"/>
        </w:rPr>
      </w:pPr>
      <w:r>
        <w:rPr>
          <w:sz w:val="24"/>
        </w:rPr>
        <w:t>характеризовать виды социального контроля и их социальную роль, различать санкции соц</w:t>
      </w:r>
      <w:r>
        <w:rPr>
          <w:sz w:val="24"/>
        </w:rPr>
        <w:t>и</w:t>
      </w:r>
      <w:r>
        <w:rPr>
          <w:sz w:val="24"/>
        </w:rPr>
        <w:t>ального</w:t>
      </w:r>
      <w:r>
        <w:rPr>
          <w:spacing w:val="-3"/>
          <w:sz w:val="24"/>
        </w:rPr>
        <w:t xml:space="preserve"> </w:t>
      </w:r>
      <w:r>
        <w:rPr>
          <w:sz w:val="24"/>
        </w:rPr>
        <w:t>контроля;</w:t>
      </w:r>
    </w:p>
    <w:p w:rsidR="00F52A35" w:rsidRDefault="0019630E" w:rsidP="005B6046">
      <w:pPr>
        <w:pStyle w:val="a5"/>
        <w:numPr>
          <w:ilvl w:val="0"/>
          <w:numId w:val="130"/>
        </w:numPr>
        <w:tabs>
          <w:tab w:val="left" w:pos="828"/>
        </w:tabs>
        <w:ind w:right="115" w:firstLine="283"/>
        <w:rPr>
          <w:sz w:val="24"/>
        </w:rPr>
      </w:pPr>
      <w:r>
        <w:rPr>
          <w:sz w:val="24"/>
        </w:rPr>
        <w:t>различать позитивные и негативные девиации, раскрывать на примерах последствия откл</w:t>
      </w:r>
      <w:r>
        <w:rPr>
          <w:sz w:val="24"/>
        </w:rPr>
        <w:t>о</w:t>
      </w:r>
      <w:r>
        <w:rPr>
          <w:sz w:val="24"/>
        </w:rPr>
        <w:t>няющегося поведения для человека и</w:t>
      </w:r>
      <w:r>
        <w:rPr>
          <w:spacing w:val="-2"/>
          <w:sz w:val="24"/>
        </w:rPr>
        <w:t xml:space="preserve"> </w:t>
      </w:r>
      <w:r>
        <w:rPr>
          <w:sz w:val="24"/>
        </w:rPr>
        <w:t>общества;</w:t>
      </w:r>
    </w:p>
    <w:p w:rsidR="00F52A35" w:rsidRDefault="0019630E" w:rsidP="005B6046">
      <w:pPr>
        <w:pStyle w:val="a5"/>
        <w:numPr>
          <w:ilvl w:val="0"/>
          <w:numId w:val="130"/>
        </w:numPr>
        <w:tabs>
          <w:tab w:val="left" w:pos="828"/>
        </w:tabs>
        <w:ind w:right="117" w:firstLine="283"/>
        <w:rPr>
          <w:sz w:val="24"/>
        </w:rPr>
      </w:pPr>
      <w:r>
        <w:rPr>
          <w:sz w:val="24"/>
        </w:rPr>
        <w:t>определять и оценивать возможную модель собственного поведения в конкретной ситуации с точки зрения социальных</w:t>
      </w:r>
      <w:r>
        <w:rPr>
          <w:spacing w:val="2"/>
          <w:sz w:val="24"/>
        </w:rPr>
        <w:t xml:space="preserve"> </w:t>
      </w:r>
      <w:r>
        <w:rPr>
          <w:sz w:val="24"/>
        </w:rPr>
        <w:t>норм;</w:t>
      </w:r>
    </w:p>
    <w:p w:rsidR="00F52A35" w:rsidRDefault="0019630E" w:rsidP="005B6046">
      <w:pPr>
        <w:pStyle w:val="a5"/>
        <w:numPr>
          <w:ilvl w:val="0"/>
          <w:numId w:val="130"/>
        </w:numPr>
        <w:tabs>
          <w:tab w:val="left" w:pos="828"/>
        </w:tabs>
        <w:ind w:left="828"/>
        <w:rPr>
          <w:sz w:val="24"/>
        </w:rPr>
      </w:pPr>
      <w:r>
        <w:rPr>
          <w:sz w:val="24"/>
        </w:rPr>
        <w:t>различать виды социальной мобильности, конкретизировать</w:t>
      </w:r>
      <w:r>
        <w:rPr>
          <w:spacing w:val="-2"/>
          <w:sz w:val="24"/>
        </w:rPr>
        <w:t xml:space="preserve"> </w:t>
      </w:r>
      <w:r>
        <w:rPr>
          <w:sz w:val="24"/>
        </w:rPr>
        <w:t>примерами;</w:t>
      </w:r>
    </w:p>
    <w:p w:rsidR="00F52A35" w:rsidRDefault="0019630E" w:rsidP="005B6046">
      <w:pPr>
        <w:pStyle w:val="a5"/>
        <w:numPr>
          <w:ilvl w:val="0"/>
          <w:numId w:val="130"/>
        </w:numPr>
        <w:tabs>
          <w:tab w:val="left" w:pos="828"/>
        </w:tabs>
        <w:ind w:right="115" w:firstLine="283"/>
        <w:rPr>
          <w:sz w:val="24"/>
        </w:rPr>
      </w:pPr>
      <w:r>
        <w:rPr>
          <w:sz w:val="24"/>
        </w:rPr>
        <w:t>выделять причины и последствия этносоциальных конфликтов, приводить примеры способов их</w:t>
      </w:r>
      <w:r>
        <w:rPr>
          <w:spacing w:val="1"/>
          <w:sz w:val="24"/>
        </w:rPr>
        <w:t xml:space="preserve"> </w:t>
      </w:r>
      <w:r>
        <w:rPr>
          <w:sz w:val="24"/>
        </w:rPr>
        <w:t>разрешения;</w:t>
      </w:r>
    </w:p>
    <w:p w:rsidR="00F52A35" w:rsidRDefault="0019630E" w:rsidP="005B6046">
      <w:pPr>
        <w:pStyle w:val="a5"/>
        <w:numPr>
          <w:ilvl w:val="0"/>
          <w:numId w:val="130"/>
        </w:numPr>
        <w:tabs>
          <w:tab w:val="left" w:pos="828"/>
        </w:tabs>
        <w:spacing w:before="1"/>
        <w:ind w:left="828"/>
        <w:rPr>
          <w:sz w:val="24"/>
        </w:rPr>
      </w:pPr>
      <w:r>
        <w:rPr>
          <w:sz w:val="24"/>
        </w:rPr>
        <w:t>характеризовать основные принципы национальной политики России на современном</w:t>
      </w:r>
      <w:r>
        <w:rPr>
          <w:spacing w:val="-18"/>
          <w:sz w:val="24"/>
        </w:rPr>
        <w:t xml:space="preserve"> </w:t>
      </w:r>
      <w:r>
        <w:rPr>
          <w:sz w:val="24"/>
        </w:rPr>
        <w:t>этапе;</w:t>
      </w:r>
    </w:p>
    <w:p w:rsidR="00F52A35" w:rsidRDefault="0019630E" w:rsidP="005B6046">
      <w:pPr>
        <w:pStyle w:val="a5"/>
        <w:numPr>
          <w:ilvl w:val="0"/>
          <w:numId w:val="130"/>
        </w:numPr>
        <w:tabs>
          <w:tab w:val="left" w:pos="828"/>
        </w:tabs>
        <w:ind w:right="115" w:firstLine="283"/>
        <w:rPr>
          <w:sz w:val="24"/>
        </w:rPr>
      </w:pPr>
      <w:r>
        <w:rPr>
          <w:sz w:val="24"/>
        </w:rPr>
        <w:t>характеризовать социальные институты семьи и брака; раскрывать факторы, влияющие на формирование института современной</w:t>
      </w:r>
      <w:r>
        <w:rPr>
          <w:spacing w:val="-2"/>
          <w:sz w:val="24"/>
        </w:rPr>
        <w:t xml:space="preserve"> </w:t>
      </w:r>
      <w:r>
        <w:rPr>
          <w:sz w:val="24"/>
        </w:rPr>
        <w:t>семьи;</w:t>
      </w:r>
    </w:p>
    <w:p w:rsidR="00F52A35" w:rsidRDefault="0019630E" w:rsidP="005B6046">
      <w:pPr>
        <w:pStyle w:val="a5"/>
        <w:numPr>
          <w:ilvl w:val="0"/>
          <w:numId w:val="130"/>
        </w:numPr>
        <w:tabs>
          <w:tab w:val="left" w:pos="828"/>
        </w:tabs>
        <w:ind w:right="114" w:firstLine="283"/>
        <w:rPr>
          <w:sz w:val="24"/>
        </w:rPr>
      </w:pPr>
      <w:r>
        <w:rPr>
          <w:sz w:val="24"/>
        </w:rPr>
        <w:t>характеризовать семью как социальный институт, раскрывать роль семьи в современном о</w:t>
      </w:r>
      <w:r>
        <w:rPr>
          <w:sz w:val="24"/>
        </w:rPr>
        <w:t>б</w:t>
      </w:r>
      <w:r>
        <w:rPr>
          <w:sz w:val="24"/>
        </w:rPr>
        <w:t>ществе;</w:t>
      </w:r>
    </w:p>
    <w:p w:rsidR="00F52A35" w:rsidRDefault="0019630E" w:rsidP="005B6046">
      <w:pPr>
        <w:pStyle w:val="a5"/>
        <w:numPr>
          <w:ilvl w:val="0"/>
          <w:numId w:val="130"/>
        </w:numPr>
        <w:tabs>
          <w:tab w:val="left" w:pos="828"/>
        </w:tabs>
        <w:ind w:right="117" w:firstLine="283"/>
        <w:rPr>
          <w:sz w:val="24"/>
        </w:rPr>
      </w:pPr>
      <w:r>
        <w:rPr>
          <w:sz w:val="24"/>
        </w:rPr>
        <w:t>высказывать обоснованные суждения о факторах, влияющих на демографическую ситуацию в стране;</w:t>
      </w:r>
    </w:p>
    <w:p w:rsidR="00F52A35" w:rsidRDefault="0019630E" w:rsidP="005B6046">
      <w:pPr>
        <w:pStyle w:val="a5"/>
        <w:numPr>
          <w:ilvl w:val="0"/>
          <w:numId w:val="130"/>
        </w:numPr>
        <w:tabs>
          <w:tab w:val="left" w:pos="828"/>
        </w:tabs>
        <w:ind w:right="121" w:firstLine="283"/>
        <w:rPr>
          <w:sz w:val="24"/>
        </w:rPr>
      </w:pPr>
      <w:r>
        <w:rPr>
          <w:sz w:val="24"/>
        </w:rPr>
        <w:t>формулировать выводы о роли религиозных организаций в жизни современного общества, объяснять сущность свободы совести, сущность и значение</w:t>
      </w:r>
      <w:r>
        <w:rPr>
          <w:spacing w:val="-6"/>
          <w:sz w:val="24"/>
        </w:rPr>
        <w:t xml:space="preserve"> </w:t>
      </w:r>
      <w:r>
        <w:rPr>
          <w:sz w:val="24"/>
        </w:rPr>
        <w:t>веротерпимости;</w:t>
      </w:r>
    </w:p>
    <w:p w:rsidR="00F52A35" w:rsidRDefault="0019630E" w:rsidP="005B6046">
      <w:pPr>
        <w:pStyle w:val="a5"/>
        <w:numPr>
          <w:ilvl w:val="0"/>
          <w:numId w:val="130"/>
        </w:numPr>
        <w:tabs>
          <w:tab w:val="left" w:pos="828"/>
        </w:tabs>
        <w:ind w:right="118" w:firstLine="283"/>
        <w:rPr>
          <w:sz w:val="24"/>
        </w:rPr>
      </w:pPr>
      <w:r>
        <w:rPr>
          <w:sz w:val="24"/>
        </w:rPr>
        <w:t>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w:t>
      </w:r>
      <w:r>
        <w:rPr>
          <w:sz w:val="24"/>
        </w:rPr>
        <w:t>о</w:t>
      </w:r>
      <w:r>
        <w:rPr>
          <w:sz w:val="24"/>
        </w:rPr>
        <w:t>знавательные и проблемные</w:t>
      </w:r>
      <w:r>
        <w:rPr>
          <w:spacing w:val="-5"/>
          <w:sz w:val="24"/>
        </w:rPr>
        <w:t xml:space="preserve"> </w:t>
      </w:r>
      <w:r>
        <w:rPr>
          <w:sz w:val="24"/>
        </w:rPr>
        <w:t>задачи;</w:t>
      </w:r>
    </w:p>
    <w:p w:rsidR="00F52A35" w:rsidRDefault="0019630E" w:rsidP="005B6046">
      <w:pPr>
        <w:pStyle w:val="a5"/>
        <w:numPr>
          <w:ilvl w:val="0"/>
          <w:numId w:val="130"/>
        </w:numPr>
        <w:tabs>
          <w:tab w:val="left" w:pos="828"/>
        </w:tabs>
        <w:ind w:right="116" w:firstLine="283"/>
        <w:rPr>
          <w:sz w:val="24"/>
        </w:rPr>
      </w:pPr>
      <w:r>
        <w:rPr>
          <w:sz w:val="24"/>
        </w:rPr>
        <w:t>оценивать собственные отношения и взаимодействие с другими людьми с позиций толеран</w:t>
      </w:r>
      <w:r>
        <w:rPr>
          <w:sz w:val="24"/>
        </w:rPr>
        <w:t>т</w:t>
      </w:r>
      <w:r>
        <w:rPr>
          <w:sz w:val="24"/>
        </w:rPr>
        <w:t>ности.</w:t>
      </w:r>
    </w:p>
    <w:p w:rsidR="00F52A35" w:rsidRDefault="0019630E">
      <w:pPr>
        <w:pStyle w:val="Heading1"/>
        <w:spacing w:before="5"/>
        <w:ind w:left="828"/>
        <w:jc w:val="left"/>
      </w:pPr>
      <w:r>
        <w:t>Политика</w:t>
      </w:r>
    </w:p>
    <w:p w:rsidR="00F52A35" w:rsidRDefault="0019630E" w:rsidP="005B6046">
      <w:pPr>
        <w:pStyle w:val="a5"/>
        <w:numPr>
          <w:ilvl w:val="0"/>
          <w:numId w:val="130"/>
        </w:numPr>
        <w:tabs>
          <w:tab w:val="left" w:pos="827"/>
          <w:tab w:val="left" w:pos="828"/>
        </w:tabs>
        <w:spacing w:line="274" w:lineRule="exact"/>
        <w:ind w:left="828"/>
        <w:jc w:val="left"/>
        <w:rPr>
          <w:sz w:val="24"/>
        </w:rPr>
      </w:pPr>
      <w:r>
        <w:rPr>
          <w:sz w:val="24"/>
        </w:rPr>
        <w:t>Выделять субъектов политической деятельности и объекты политического</w:t>
      </w:r>
      <w:r>
        <w:rPr>
          <w:spacing w:val="-6"/>
          <w:sz w:val="24"/>
        </w:rPr>
        <w:t xml:space="preserve"> </w:t>
      </w:r>
      <w:r>
        <w:rPr>
          <w:sz w:val="24"/>
        </w:rPr>
        <w:t>воздействия;</w:t>
      </w:r>
    </w:p>
    <w:p w:rsidR="00F52A35" w:rsidRDefault="0019630E" w:rsidP="005B6046">
      <w:pPr>
        <w:pStyle w:val="a5"/>
        <w:numPr>
          <w:ilvl w:val="0"/>
          <w:numId w:val="130"/>
        </w:numPr>
        <w:tabs>
          <w:tab w:val="left" w:pos="827"/>
          <w:tab w:val="left" w:pos="828"/>
        </w:tabs>
        <w:ind w:left="828"/>
        <w:jc w:val="left"/>
        <w:rPr>
          <w:sz w:val="24"/>
        </w:rPr>
      </w:pPr>
      <w:r>
        <w:rPr>
          <w:sz w:val="24"/>
        </w:rPr>
        <w:t>различать политическую власть и другие виды</w:t>
      </w:r>
      <w:r>
        <w:rPr>
          <w:spacing w:val="-1"/>
          <w:sz w:val="24"/>
        </w:rPr>
        <w:t xml:space="preserve"> </w:t>
      </w:r>
      <w:r>
        <w:rPr>
          <w:sz w:val="24"/>
        </w:rPr>
        <w:t>власти;</w:t>
      </w:r>
    </w:p>
    <w:p w:rsidR="00F52A35" w:rsidRDefault="0019630E" w:rsidP="005B6046">
      <w:pPr>
        <w:pStyle w:val="a5"/>
        <w:numPr>
          <w:ilvl w:val="0"/>
          <w:numId w:val="130"/>
        </w:numPr>
        <w:tabs>
          <w:tab w:val="left" w:pos="827"/>
          <w:tab w:val="left" w:pos="828"/>
        </w:tabs>
        <w:ind w:right="116" w:firstLine="283"/>
        <w:jc w:val="left"/>
        <w:rPr>
          <w:sz w:val="24"/>
        </w:rPr>
      </w:pPr>
      <w:r>
        <w:rPr>
          <w:sz w:val="24"/>
        </w:rPr>
        <w:t>устанавливать связи между социальными интересами, целями и методами политической де</w:t>
      </w:r>
      <w:r>
        <w:rPr>
          <w:sz w:val="24"/>
        </w:rPr>
        <w:t>я</w:t>
      </w:r>
      <w:r>
        <w:rPr>
          <w:sz w:val="24"/>
        </w:rPr>
        <w:t>тельности;</w:t>
      </w:r>
    </w:p>
    <w:p w:rsidR="00F52A35" w:rsidRDefault="0019630E" w:rsidP="005B6046">
      <w:pPr>
        <w:pStyle w:val="a5"/>
        <w:numPr>
          <w:ilvl w:val="0"/>
          <w:numId w:val="130"/>
        </w:numPr>
        <w:tabs>
          <w:tab w:val="left" w:pos="827"/>
          <w:tab w:val="left" w:pos="828"/>
        </w:tabs>
        <w:ind w:left="828"/>
        <w:jc w:val="left"/>
        <w:rPr>
          <w:sz w:val="24"/>
        </w:rPr>
      </w:pPr>
      <w:r>
        <w:rPr>
          <w:sz w:val="24"/>
        </w:rPr>
        <w:lastRenderedPageBreak/>
        <w:t>высказывать аргументированные суждения о соотношении средств и целей в</w:t>
      </w:r>
      <w:r>
        <w:rPr>
          <w:spacing w:val="-6"/>
          <w:sz w:val="24"/>
        </w:rPr>
        <w:t xml:space="preserve"> </w:t>
      </w:r>
      <w:r>
        <w:rPr>
          <w:sz w:val="24"/>
        </w:rPr>
        <w:t>политике;</w:t>
      </w:r>
    </w:p>
    <w:p w:rsidR="00F52A35" w:rsidRDefault="0019630E" w:rsidP="005B6046">
      <w:pPr>
        <w:pStyle w:val="a5"/>
        <w:numPr>
          <w:ilvl w:val="0"/>
          <w:numId w:val="130"/>
        </w:numPr>
        <w:tabs>
          <w:tab w:val="left" w:pos="827"/>
          <w:tab w:val="left" w:pos="828"/>
        </w:tabs>
        <w:ind w:left="828"/>
        <w:jc w:val="left"/>
        <w:rPr>
          <w:sz w:val="24"/>
        </w:rPr>
      </w:pPr>
      <w:r>
        <w:rPr>
          <w:sz w:val="24"/>
        </w:rPr>
        <w:t>раскрывать роль и функции политической</w:t>
      </w:r>
      <w:r>
        <w:rPr>
          <w:spacing w:val="2"/>
          <w:sz w:val="24"/>
        </w:rPr>
        <w:t xml:space="preserve"> </w:t>
      </w:r>
      <w:r>
        <w:rPr>
          <w:sz w:val="24"/>
        </w:rPr>
        <w:t>системы;</w:t>
      </w:r>
    </w:p>
    <w:p w:rsidR="00F52A35" w:rsidRDefault="0019630E" w:rsidP="005B6046">
      <w:pPr>
        <w:pStyle w:val="a5"/>
        <w:numPr>
          <w:ilvl w:val="0"/>
          <w:numId w:val="130"/>
        </w:numPr>
        <w:tabs>
          <w:tab w:val="left" w:pos="827"/>
          <w:tab w:val="left" w:pos="828"/>
        </w:tabs>
        <w:ind w:left="828"/>
        <w:jc w:val="left"/>
        <w:rPr>
          <w:sz w:val="24"/>
        </w:rPr>
      </w:pPr>
      <w:r>
        <w:rPr>
          <w:sz w:val="24"/>
        </w:rPr>
        <w:t>характеризовать государство как центральный институт политической</w:t>
      </w:r>
      <w:r>
        <w:rPr>
          <w:spacing w:val="-7"/>
          <w:sz w:val="24"/>
        </w:rPr>
        <w:t xml:space="preserve"> </w:t>
      </w:r>
      <w:r>
        <w:rPr>
          <w:sz w:val="24"/>
        </w:rPr>
        <w:t>системы;</w:t>
      </w:r>
    </w:p>
    <w:p w:rsidR="00F52A35" w:rsidRDefault="0019630E" w:rsidP="005B6046">
      <w:pPr>
        <w:pStyle w:val="a5"/>
        <w:numPr>
          <w:ilvl w:val="0"/>
          <w:numId w:val="130"/>
        </w:numPr>
        <w:tabs>
          <w:tab w:val="left" w:pos="827"/>
          <w:tab w:val="left" w:pos="828"/>
          <w:tab w:val="left" w:pos="2044"/>
          <w:tab w:val="left" w:pos="2769"/>
          <w:tab w:val="left" w:pos="4401"/>
          <w:tab w:val="left" w:pos="5570"/>
          <w:tab w:val="left" w:pos="6434"/>
          <w:tab w:val="left" w:pos="8047"/>
          <w:tab w:val="left" w:pos="9681"/>
        </w:tabs>
        <w:ind w:right="122" w:firstLine="283"/>
        <w:jc w:val="left"/>
        <w:rPr>
          <w:sz w:val="24"/>
        </w:rPr>
      </w:pPr>
      <w:r>
        <w:rPr>
          <w:sz w:val="24"/>
        </w:rPr>
        <w:t>различать</w:t>
      </w:r>
      <w:r>
        <w:rPr>
          <w:sz w:val="24"/>
        </w:rPr>
        <w:tab/>
        <w:t>типы</w:t>
      </w:r>
      <w:r>
        <w:rPr>
          <w:sz w:val="24"/>
        </w:rPr>
        <w:tab/>
        <w:t>политических</w:t>
      </w:r>
      <w:r>
        <w:rPr>
          <w:sz w:val="24"/>
        </w:rPr>
        <w:tab/>
        <w:t>режимов,</w:t>
      </w:r>
      <w:r>
        <w:rPr>
          <w:sz w:val="24"/>
        </w:rPr>
        <w:tab/>
        <w:t>давать</w:t>
      </w:r>
      <w:r>
        <w:rPr>
          <w:sz w:val="24"/>
        </w:rPr>
        <w:tab/>
        <w:t xml:space="preserve">оценку  </w:t>
      </w:r>
      <w:r>
        <w:rPr>
          <w:spacing w:val="18"/>
          <w:sz w:val="24"/>
        </w:rPr>
        <w:t xml:space="preserve"> </w:t>
      </w:r>
      <w:r>
        <w:rPr>
          <w:sz w:val="24"/>
        </w:rPr>
        <w:t>роли</w:t>
      </w:r>
      <w:r>
        <w:rPr>
          <w:sz w:val="24"/>
        </w:rPr>
        <w:tab/>
        <w:t>политических</w:t>
      </w:r>
      <w:r>
        <w:rPr>
          <w:sz w:val="24"/>
        </w:rPr>
        <w:tab/>
      </w:r>
      <w:r>
        <w:rPr>
          <w:spacing w:val="-5"/>
          <w:sz w:val="24"/>
        </w:rPr>
        <w:t xml:space="preserve">режимов </w:t>
      </w:r>
      <w:r>
        <w:rPr>
          <w:sz w:val="24"/>
        </w:rPr>
        <w:t>различных типов в общественном</w:t>
      </w:r>
      <w:r>
        <w:rPr>
          <w:spacing w:val="-2"/>
          <w:sz w:val="24"/>
        </w:rPr>
        <w:t xml:space="preserve"> </w:t>
      </w:r>
      <w:r>
        <w:rPr>
          <w:sz w:val="24"/>
        </w:rPr>
        <w:t>развитии;</w:t>
      </w:r>
    </w:p>
    <w:p w:rsidR="00F52A35" w:rsidRDefault="0019630E" w:rsidP="005B6046">
      <w:pPr>
        <w:pStyle w:val="a5"/>
        <w:numPr>
          <w:ilvl w:val="0"/>
          <w:numId w:val="130"/>
        </w:numPr>
        <w:tabs>
          <w:tab w:val="left" w:pos="827"/>
          <w:tab w:val="left" w:pos="828"/>
        </w:tabs>
        <w:ind w:right="115" w:firstLine="283"/>
        <w:jc w:val="left"/>
        <w:rPr>
          <w:sz w:val="24"/>
        </w:rPr>
      </w:pPr>
      <w:r>
        <w:rPr>
          <w:sz w:val="24"/>
        </w:rPr>
        <w:t>обобщать и систематизировать информацию о сущности (ценностях, принципах, признаках, роли в общественном развитии)</w:t>
      </w:r>
      <w:r>
        <w:rPr>
          <w:spacing w:val="-3"/>
          <w:sz w:val="24"/>
        </w:rPr>
        <w:t xml:space="preserve"> </w:t>
      </w:r>
      <w:r>
        <w:rPr>
          <w:sz w:val="24"/>
        </w:rPr>
        <w:t>демократии;</w:t>
      </w:r>
    </w:p>
    <w:p w:rsidR="00F52A35" w:rsidRDefault="0019630E" w:rsidP="005B6046">
      <w:pPr>
        <w:pStyle w:val="a5"/>
        <w:numPr>
          <w:ilvl w:val="0"/>
          <w:numId w:val="130"/>
        </w:numPr>
        <w:tabs>
          <w:tab w:val="left" w:pos="827"/>
          <w:tab w:val="left" w:pos="828"/>
        </w:tabs>
        <w:ind w:left="828"/>
        <w:jc w:val="left"/>
        <w:rPr>
          <w:sz w:val="24"/>
        </w:rPr>
      </w:pPr>
      <w:r>
        <w:rPr>
          <w:sz w:val="24"/>
        </w:rPr>
        <w:t>характеризовать демократическую избирательную</w:t>
      </w:r>
      <w:r>
        <w:rPr>
          <w:spacing w:val="2"/>
          <w:sz w:val="24"/>
        </w:rPr>
        <w:t xml:space="preserve"> </w:t>
      </w:r>
      <w:r>
        <w:rPr>
          <w:sz w:val="24"/>
        </w:rPr>
        <w:t>систему;</w:t>
      </w:r>
    </w:p>
    <w:p w:rsidR="00F52A35" w:rsidRDefault="0019630E" w:rsidP="005B6046">
      <w:pPr>
        <w:pStyle w:val="a5"/>
        <w:numPr>
          <w:ilvl w:val="0"/>
          <w:numId w:val="130"/>
        </w:numPr>
        <w:tabs>
          <w:tab w:val="left" w:pos="827"/>
          <w:tab w:val="left" w:pos="828"/>
        </w:tabs>
        <w:ind w:left="828"/>
        <w:jc w:val="left"/>
        <w:rPr>
          <w:sz w:val="24"/>
        </w:rPr>
      </w:pPr>
      <w:r>
        <w:rPr>
          <w:sz w:val="24"/>
        </w:rPr>
        <w:t>различать мажоритарную, пропорциональную, смешанную избирательные</w:t>
      </w:r>
      <w:r>
        <w:rPr>
          <w:spacing w:val="-6"/>
          <w:sz w:val="24"/>
        </w:rPr>
        <w:t xml:space="preserve"> </w:t>
      </w:r>
      <w:r>
        <w:rPr>
          <w:sz w:val="24"/>
        </w:rPr>
        <w:t>системы;</w:t>
      </w:r>
    </w:p>
    <w:p w:rsidR="00F52A35" w:rsidRDefault="0019630E" w:rsidP="005B6046">
      <w:pPr>
        <w:pStyle w:val="a5"/>
        <w:numPr>
          <w:ilvl w:val="0"/>
          <w:numId w:val="130"/>
        </w:numPr>
        <w:tabs>
          <w:tab w:val="left" w:pos="827"/>
          <w:tab w:val="left" w:pos="828"/>
        </w:tabs>
        <w:ind w:right="116" w:firstLine="283"/>
        <w:jc w:val="left"/>
        <w:rPr>
          <w:sz w:val="24"/>
        </w:rPr>
      </w:pPr>
      <w:r>
        <w:rPr>
          <w:sz w:val="24"/>
        </w:rPr>
        <w:t>устанавливать взаимосвязь правового государства и гражданского общества, раскрывать це</w:t>
      </w:r>
      <w:r>
        <w:rPr>
          <w:sz w:val="24"/>
        </w:rPr>
        <w:t>н</w:t>
      </w:r>
      <w:r>
        <w:rPr>
          <w:sz w:val="24"/>
        </w:rPr>
        <w:t>ностный смысл правового государства;</w:t>
      </w:r>
    </w:p>
    <w:p w:rsidR="00F52A35" w:rsidRDefault="0019630E" w:rsidP="005B6046">
      <w:pPr>
        <w:pStyle w:val="a5"/>
        <w:numPr>
          <w:ilvl w:val="0"/>
          <w:numId w:val="130"/>
        </w:numPr>
        <w:tabs>
          <w:tab w:val="left" w:pos="827"/>
          <w:tab w:val="left" w:pos="828"/>
        </w:tabs>
        <w:spacing w:before="73"/>
        <w:ind w:left="828"/>
        <w:jc w:val="left"/>
        <w:rPr>
          <w:sz w:val="24"/>
        </w:rPr>
      </w:pPr>
      <w:r>
        <w:rPr>
          <w:sz w:val="24"/>
        </w:rPr>
        <w:t>определять роль политической элиты и политического лидера в современном</w:t>
      </w:r>
      <w:r>
        <w:rPr>
          <w:spacing w:val="-12"/>
          <w:sz w:val="24"/>
        </w:rPr>
        <w:t xml:space="preserve"> </w:t>
      </w:r>
      <w:r>
        <w:rPr>
          <w:sz w:val="24"/>
        </w:rPr>
        <w:t>обществе;</w:t>
      </w:r>
    </w:p>
    <w:p w:rsidR="00F52A35" w:rsidRDefault="0019630E" w:rsidP="005B6046">
      <w:pPr>
        <w:pStyle w:val="a5"/>
        <w:numPr>
          <w:ilvl w:val="0"/>
          <w:numId w:val="130"/>
        </w:numPr>
        <w:tabs>
          <w:tab w:val="left" w:pos="827"/>
          <w:tab w:val="left" w:pos="828"/>
        </w:tabs>
        <w:ind w:left="828"/>
        <w:jc w:val="left"/>
        <w:rPr>
          <w:sz w:val="24"/>
        </w:rPr>
      </w:pPr>
      <w:r>
        <w:rPr>
          <w:sz w:val="24"/>
        </w:rPr>
        <w:t>конкретизировать примерами роль политической</w:t>
      </w:r>
      <w:r>
        <w:rPr>
          <w:spacing w:val="1"/>
          <w:sz w:val="24"/>
        </w:rPr>
        <w:t xml:space="preserve"> </w:t>
      </w:r>
      <w:r>
        <w:rPr>
          <w:sz w:val="24"/>
        </w:rPr>
        <w:t>идеологии;</w:t>
      </w:r>
    </w:p>
    <w:p w:rsidR="00F52A35" w:rsidRDefault="0019630E" w:rsidP="005B6046">
      <w:pPr>
        <w:pStyle w:val="a5"/>
        <w:numPr>
          <w:ilvl w:val="0"/>
          <w:numId w:val="130"/>
        </w:numPr>
        <w:tabs>
          <w:tab w:val="left" w:pos="827"/>
          <w:tab w:val="left" w:pos="828"/>
        </w:tabs>
        <w:ind w:left="828"/>
        <w:jc w:val="left"/>
        <w:rPr>
          <w:sz w:val="24"/>
        </w:rPr>
      </w:pPr>
      <w:r>
        <w:rPr>
          <w:sz w:val="24"/>
        </w:rPr>
        <w:t>раскрывать на примерах функционирование различных партийных</w:t>
      </w:r>
      <w:r>
        <w:rPr>
          <w:spacing w:val="-1"/>
          <w:sz w:val="24"/>
        </w:rPr>
        <w:t xml:space="preserve"> </w:t>
      </w:r>
      <w:r>
        <w:rPr>
          <w:sz w:val="24"/>
        </w:rPr>
        <w:t>систем;</w:t>
      </w:r>
    </w:p>
    <w:p w:rsidR="00F52A35" w:rsidRDefault="0019630E" w:rsidP="005B6046">
      <w:pPr>
        <w:pStyle w:val="a5"/>
        <w:numPr>
          <w:ilvl w:val="0"/>
          <w:numId w:val="130"/>
        </w:numPr>
        <w:tabs>
          <w:tab w:val="left" w:pos="827"/>
          <w:tab w:val="left" w:pos="828"/>
        </w:tabs>
        <w:ind w:left="119" w:right="117" w:firstLine="283"/>
        <w:jc w:val="left"/>
        <w:rPr>
          <w:sz w:val="24"/>
        </w:rPr>
      </w:pPr>
      <w:r>
        <w:rPr>
          <w:sz w:val="24"/>
        </w:rPr>
        <w:t>формулировать суждение о значении многопартийности и идеологического плюрализма в с</w:t>
      </w:r>
      <w:r>
        <w:rPr>
          <w:sz w:val="24"/>
        </w:rPr>
        <w:t>о</w:t>
      </w:r>
      <w:r>
        <w:rPr>
          <w:sz w:val="24"/>
        </w:rPr>
        <w:t>временном</w:t>
      </w:r>
      <w:r>
        <w:rPr>
          <w:spacing w:val="-2"/>
          <w:sz w:val="24"/>
        </w:rPr>
        <w:t xml:space="preserve"> </w:t>
      </w:r>
      <w:r>
        <w:rPr>
          <w:sz w:val="24"/>
        </w:rPr>
        <w:t>обществе;</w:t>
      </w:r>
    </w:p>
    <w:p w:rsidR="00F52A35" w:rsidRDefault="0019630E" w:rsidP="005B6046">
      <w:pPr>
        <w:pStyle w:val="a5"/>
        <w:numPr>
          <w:ilvl w:val="0"/>
          <w:numId w:val="130"/>
        </w:numPr>
        <w:tabs>
          <w:tab w:val="left" w:pos="827"/>
          <w:tab w:val="left" w:pos="828"/>
        </w:tabs>
        <w:ind w:left="828"/>
        <w:jc w:val="left"/>
        <w:rPr>
          <w:sz w:val="24"/>
        </w:rPr>
      </w:pPr>
      <w:r>
        <w:rPr>
          <w:sz w:val="24"/>
        </w:rPr>
        <w:t>оценивать роль СМИ в современной политической</w:t>
      </w:r>
      <w:r>
        <w:rPr>
          <w:spacing w:val="-3"/>
          <w:sz w:val="24"/>
        </w:rPr>
        <w:t xml:space="preserve"> </w:t>
      </w:r>
      <w:r>
        <w:rPr>
          <w:sz w:val="24"/>
        </w:rPr>
        <w:t>жизни;</w:t>
      </w:r>
    </w:p>
    <w:p w:rsidR="00F52A35" w:rsidRDefault="0019630E" w:rsidP="005B6046">
      <w:pPr>
        <w:pStyle w:val="a5"/>
        <w:numPr>
          <w:ilvl w:val="0"/>
          <w:numId w:val="130"/>
        </w:numPr>
        <w:tabs>
          <w:tab w:val="left" w:pos="827"/>
          <w:tab w:val="left" w:pos="828"/>
        </w:tabs>
        <w:ind w:left="828"/>
        <w:jc w:val="left"/>
        <w:rPr>
          <w:sz w:val="24"/>
        </w:rPr>
      </w:pPr>
      <w:r>
        <w:rPr>
          <w:sz w:val="24"/>
        </w:rPr>
        <w:t>иллюстрировать примерами основные этапы политического</w:t>
      </w:r>
      <w:r>
        <w:rPr>
          <w:spacing w:val="-15"/>
          <w:sz w:val="24"/>
        </w:rPr>
        <w:t xml:space="preserve"> </w:t>
      </w:r>
      <w:r>
        <w:rPr>
          <w:sz w:val="24"/>
        </w:rPr>
        <w:t>процесса;</w:t>
      </w:r>
    </w:p>
    <w:p w:rsidR="00F52A35" w:rsidRDefault="0019630E" w:rsidP="005B6046">
      <w:pPr>
        <w:pStyle w:val="a5"/>
        <w:numPr>
          <w:ilvl w:val="0"/>
          <w:numId w:val="130"/>
        </w:numPr>
        <w:tabs>
          <w:tab w:val="left" w:pos="827"/>
          <w:tab w:val="left" w:pos="828"/>
        </w:tabs>
        <w:ind w:right="118" w:firstLine="283"/>
        <w:jc w:val="left"/>
        <w:rPr>
          <w:sz w:val="24"/>
        </w:rPr>
      </w:pPr>
      <w:r>
        <w:rPr>
          <w:sz w:val="24"/>
        </w:rPr>
        <w:t>различать и приводить примеры непосредственного и опосредованного политического уч</w:t>
      </w:r>
      <w:r>
        <w:rPr>
          <w:sz w:val="24"/>
        </w:rPr>
        <w:t>а</w:t>
      </w:r>
      <w:r>
        <w:rPr>
          <w:sz w:val="24"/>
        </w:rPr>
        <w:t>стия, высказывать обоснованное суждение о значении участия граждан в</w:t>
      </w:r>
      <w:r>
        <w:rPr>
          <w:spacing w:val="-4"/>
          <w:sz w:val="24"/>
        </w:rPr>
        <w:t xml:space="preserve"> </w:t>
      </w:r>
      <w:r>
        <w:rPr>
          <w:sz w:val="24"/>
        </w:rPr>
        <w:t>политике.</w:t>
      </w:r>
    </w:p>
    <w:p w:rsidR="00F52A35" w:rsidRDefault="0019630E">
      <w:pPr>
        <w:pStyle w:val="Heading1"/>
        <w:ind w:left="828"/>
        <w:jc w:val="left"/>
      </w:pPr>
      <w:r>
        <w:t>Правовое регулирование общественных отношений</w:t>
      </w:r>
    </w:p>
    <w:p w:rsidR="00F52A35" w:rsidRDefault="0019630E" w:rsidP="005B6046">
      <w:pPr>
        <w:pStyle w:val="a5"/>
        <w:numPr>
          <w:ilvl w:val="0"/>
          <w:numId w:val="130"/>
        </w:numPr>
        <w:tabs>
          <w:tab w:val="left" w:pos="827"/>
          <w:tab w:val="left" w:pos="828"/>
        </w:tabs>
        <w:spacing w:line="274" w:lineRule="exact"/>
        <w:ind w:left="828"/>
        <w:jc w:val="left"/>
        <w:rPr>
          <w:sz w:val="24"/>
        </w:rPr>
      </w:pPr>
      <w:r>
        <w:rPr>
          <w:sz w:val="24"/>
        </w:rPr>
        <w:t>Сравнивать правовые нормы с другими социальными</w:t>
      </w:r>
      <w:r>
        <w:rPr>
          <w:spacing w:val="-2"/>
          <w:sz w:val="24"/>
        </w:rPr>
        <w:t xml:space="preserve"> </w:t>
      </w:r>
      <w:r>
        <w:rPr>
          <w:sz w:val="24"/>
        </w:rPr>
        <w:t>нормами;</w:t>
      </w:r>
    </w:p>
    <w:p w:rsidR="00F52A35" w:rsidRDefault="0019630E" w:rsidP="005B6046">
      <w:pPr>
        <w:pStyle w:val="a5"/>
        <w:numPr>
          <w:ilvl w:val="0"/>
          <w:numId w:val="130"/>
        </w:numPr>
        <w:tabs>
          <w:tab w:val="left" w:pos="827"/>
          <w:tab w:val="left" w:pos="828"/>
        </w:tabs>
        <w:ind w:left="828"/>
        <w:jc w:val="left"/>
        <w:rPr>
          <w:sz w:val="24"/>
        </w:rPr>
      </w:pPr>
      <w:r>
        <w:rPr>
          <w:sz w:val="24"/>
        </w:rPr>
        <w:t>выделять основные элементы системы</w:t>
      </w:r>
      <w:r>
        <w:rPr>
          <w:spacing w:val="-3"/>
          <w:sz w:val="24"/>
        </w:rPr>
        <w:t xml:space="preserve"> </w:t>
      </w:r>
      <w:r>
        <w:rPr>
          <w:sz w:val="24"/>
        </w:rPr>
        <w:t>права;</w:t>
      </w:r>
    </w:p>
    <w:p w:rsidR="00F52A35" w:rsidRDefault="0019630E" w:rsidP="005B6046">
      <w:pPr>
        <w:pStyle w:val="a5"/>
        <w:numPr>
          <w:ilvl w:val="0"/>
          <w:numId w:val="130"/>
        </w:numPr>
        <w:tabs>
          <w:tab w:val="left" w:pos="827"/>
          <w:tab w:val="left" w:pos="828"/>
        </w:tabs>
        <w:ind w:left="828"/>
        <w:jc w:val="left"/>
        <w:rPr>
          <w:sz w:val="24"/>
        </w:rPr>
      </w:pPr>
      <w:r>
        <w:rPr>
          <w:sz w:val="24"/>
        </w:rPr>
        <w:t>выстраивать иерархию нормативных</w:t>
      </w:r>
      <w:r>
        <w:rPr>
          <w:spacing w:val="-1"/>
          <w:sz w:val="24"/>
        </w:rPr>
        <w:t xml:space="preserve"> </w:t>
      </w:r>
      <w:r>
        <w:rPr>
          <w:sz w:val="24"/>
        </w:rPr>
        <w:t>актов;</w:t>
      </w:r>
    </w:p>
    <w:p w:rsidR="00F52A35" w:rsidRDefault="0019630E" w:rsidP="005B6046">
      <w:pPr>
        <w:pStyle w:val="a5"/>
        <w:numPr>
          <w:ilvl w:val="0"/>
          <w:numId w:val="130"/>
        </w:numPr>
        <w:tabs>
          <w:tab w:val="left" w:pos="827"/>
          <w:tab w:val="left" w:pos="828"/>
        </w:tabs>
        <w:ind w:left="828"/>
        <w:jc w:val="left"/>
        <w:rPr>
          <w:sz w:val="24"/>
        </w:rPr>
      </w:pPr>
      <w:r>
        <w:rPr>
          <w:sz w:val="24"/>
        </w:rPr>
        <w:t>выделять основные стадии законотворческого процесса в Российской</w:t>
      </w:r>
      <w:r>
        <w:rPr>
          <w:spacing w:val="-5"/>
          <w:sz w:val="24"/>
        </w:rPr>
        <w:t xml:space="preserve"> </w:t>
      </w:r>
      <w:r>
        <w:rPr>
          <w:sz w:val="24"/>
        </w:rPr>
        <w:t>Федерации;</w:t>
      </w:r>
    </w:p>
    <w:p w:rsidR="00F52A35" w:rsidRDefault="0019630E" w:rsidP="005B6046">
      <w:pPr>
        <w:pStyle w:val="a5"/>
        <w:numPr>
          <w:ilvl w:val="0"/>
          <w:numId w:val="130"/>
        </w:numPr>
        <w:tabs>
          <w:tab w:val="left" w:pos="828"/>
        </w:tabs>
        <w:ind w:left="119" w:right="115" w:firstLine="283"/>
        <w:rPr>
          <w:sz w:val="24"/>
        </w:rPr>
      </w:pPr>
      <w:r>
        <w:rPr>
          <w:sz w:val="24"/>
        </w:rPr>
        <w:t>различать понятия «права человека» и «права гражданина», ориентироваться в ситуациях, св</w:t>
      </w:r>
      <w:r>
        <w:rPr>
          <w:sz w:val="24"/>
        </w:rPr>
        <w:t>я</w:t>
      </w:r>
      <w:r>
        <w:rPr>
          <w:sz w:val="24"/>
        </w:rPr>
        <w:t>занных с проблемами гражданства, правами и обязанностями гражданина РФ, с реализацией гражд</w:t>
      </w:r>
      <w:r>
        <w:rPr>
          <w:sz w:val="24"/>
        </w:rPr>
        <w:t>а</w:t>
      </w:r>
      <w:r>
        <w:rPr>
          <w:sz w:val="24"/>
        </w:rPr>
        <w:t>нами своих прав и</w:t>
      </w:r>
      <w:r>
        <w:rPr>
          <w:spacing w:val="2"/>
          <w:sz w:val="24"/>
        </w:rPr>
        <w:t xml:space="preserve"> </w:t>
      </w:r>
      <w:r>
        <w:rPr>
          <w:sz w:val="24"/>
        </w:rPr>
        <w:t>свобод;</w:t>
      </w:r>
    </w:p>
    <w:p w:rsidR="00F52A35" w:rsidRDefault="0019630E" w:rsidP="005B6046">
      <w:pPr>
        <w:pStyle w:val="a5"/>
        <w:numPr>
          <w:ilvl w:val="0"/>
          <w:numId w:val="130"/>
        </w:numPr>
        <w:tabs>
          <w:tab w:val="left" w:pos="828"/>
        </w:tabs>
        <w:ind w:right="116" w:firstLine="283"/>
        <w:rPr>
          <w:sz w:val="24"/>
        </w:rPr>
      </w:pPr>
      <w:r>
        <w:rPr>
          <w:sz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w:t>
      </w:r>
      <w:r>
        <w:rPr>
          <w:spacing w:val="-11"/>
          <w:sz w:val="24"/>
        </w:rPr>
        <w:t xml:space="preserve"> </w:t>
      </w:r>
      <w:r>
        <w:rPr>
          <w:sz w:val="24"/>
        </w:rPr>
        <w:t>обязанностей;</w:t>
      </w:r>
    </w:p>
    <w:p w:rsidR="00F52A35" w:rsidRDefault="0019630E" w:rsidP="005B6046">
      <w:pPr>
        <w:pStyle w:val="a5"/>
        <w:numPr>
          <w:ilvl w:val="0"/>
          <w:numId w:val="130"/>
        </w:numPr>
        <w:tabs>
          <w:tab w:val="left" w:pos="828"/>
        </w:tabs>
        <w:ind w:right="116" w:firstLine="283"/>
        <w:rPr>
          <w:sz w:val="24"/>
        </w:rPr>
      </w:pPr>
      <w:r>
        <w:rPr>
          <w:sz w:val="24"/>
        </w:rPr>
        <w:t>аргументировать важность соблюдения норм экологического права и характеризовать спос</w:t>
      </w:r>
      <w:r>
        <w:rPr>
          <w:sz w:val="24"/>
        </w:rPr>
        <w:t>о</w:t>
      </w:r>
      <w:r>
        <w:rPr>
          <w:sz w:val="24"/>
        </w:rPr>
        <w:t>бы защиты экологических</w:t>
      </w:r>
      <w:r>
        <w:rPr>
          <w:spacing w:val="-3"/>
          <w:sz w:val="24"/>
        </w:rPr>
        <w:t xml:space="preserve"> </w:t>
      </w:r>
      <w:r>
        <w:rPr>
          <w:sz w:val="24"/>
        </w:rPr>
        <w:t>прав;</w:t>
      </w:r>
    </w:p>
    <w:p w:rsidR="00F52A35" w:rsidRDefault="0019630E" w:rsidP="005B6046">
      <w:pPr>
        <w:pStyle w:val="a5"/>
        <w:numPr>
          <w:ilvl w:val="0"/>
          <w:numId w:val="130"/>
        </w:numPr>
        <w:tabs>
          <w:tab w:val="left" w:pos="828"/>
        </w:tabs>
        <w:spacing w:before="1"/>
        <w:ind w:left="828"/>
        <w:rPr>
          <w:sz w:val="24"/>
        </w:rPr>
      </w:pPr>
      <w:r>
        <w:rPr>
          <w:sz w:val="24"/>
        </w:rPr>
        <w:t>раскрывать содержание гражданских</w:t>
      </w:r>
      <w:r>
        <w:rPr>
          <w:spacing w:val="-3"/>
          <w:sz w:val="24"/>
        </w:rPr>
        <w:t xml:space="preserve"> </w:t>
      </w:r>
      <w:r>
        <w:rPr>
          <w:sz w:val="24"/>
        </w:rPr>
        <w:t>правоотношений;</w:t>
      </w:r>
    </w:p>
    <w:p w:rsidR="00F52A35" w:rsidRDefault="0019630E" w:rsidP="005B6046">
      <w:pPr>
        <w:pStyle w:val="a5"/>
        <w:numPr>
          <w:ilvl w:val="0"/>
          <w:numId w:val="130"/>
        </w:numPr>
        <w:tabs>
          <w:tab w:val="left" w:pos="828"/>
        </w:tabs>
        <w:ind w:right="115" w:firstLine="283"/>
        <w:rPr>
          <w:sz w:val="24"/>
        </w:rPr>
      </w:pPr>
      <w:r>
        <w:rPr>
          <w:sz w:val="24"/>
        </w:rPr>
        <w:t>применять полученные знания о нормах гражданского права в практических ситуациях, пр</w:t>
      </w:r>
      <w:r>
        <w:rPr>
          <w:sz w:val="24"/>
        </w:rPr>
        <w:t>о</w:t>
      </w:r>
      <w:r>
        <w:rPr>
          <w:sz w:val="24"/>
        </w:rPr>
        <w:t>гнозируя последствия принимаемых решений;</w:t>
      </w:r>
    </w:p>
    <w:p w:rsidR="00F52A35" w:rsidRDefault="0019630E" w:rsidP="005B6046">
      <w:pPr>
        <w:pStyle w:val="a5"/>
        <w:numPr>
          <w:ilvl w:val="0"/>
          <w:numId w:val="130"/>
        </w:numPr>
        <w:tabs>
          <w:tab w:val="left" w:pos="828"/>
        </w:tabs>
        <w:ind w:left="828"/>
        <w:rPr>
          <w:sz w:val="24"/>
        </w:rPr>
      </w:pPr>
      <w:r>
        <w:rPr>
          <w:sz w:val="24"/>
        </w:rPr>
        <w:t>различать организационно-правовые формы</w:t>
      </w:r>
      <w:r>
        <w:rPr>
          <w:spacing w:val="-3"/>
          <w:sz w:val="24"/>
        </w:rPr>
        <w:t xml:space="preserve"> </w:t>
      </w:r>
      <w:r>
        <w:rPr>
          <w:sz w:val="24"/>
        </w:rPr>
        <w:t>предприятий;</w:t>
      </w:r>
    </w:p>
    <w:p w:rsidR="00F52A35" w:rsidRDefault="0019630E" w:rsidP="005B6046">
      <w:pPr>
        <w:pStyle w:val="a5"/>
        <w:numPr>
          <w:ilvl w:val="0"/>
          <w:numId w:val="130"/>
        </w:numPr>
        <w:tabs>
          <w:tab w:val="left" w:pos="827"/>
          <w:tab w:val="left" w:pos="828"/>
        </w:tabs>
        <w:ind w:left="828"/>
        <w:jc w:val="left"/>
        <w:rPr>
          <w:sz w:val="24"/>
        </w:rPr>
      </w:pPr>
      <w:r>
        <w:rPr>
          <w:sz w:val="24"/>
        </w:rPr>
        <w:t>характеризовать порядок рассмотрения гражданских</w:t>
      </w:r>
      <w:r>
        <w:rPr>
          <w:spacing w:val="1"/>
          <w:sz w:val="24"/>
        </w:rPr>
        <w:t xml:space="preserve"> </w:t>
      </w:r>
      <w:r>
        <w:rPr>
          <w:sz w:val="24"/>
        </w:rPr>
        <w:t>споров;</w:t>
      </w:r>
    </w:p>
    <w:p w:rsidR="00F52A35" w:rsidRDefault="0019630E" w:rsidP="005B6046">
      <w:pPr>
        <w:pStyle w:val="a5"/>
        <w:numPr>
          <w:ilvl w:val="0"/>
          <w:numId w:val="130"/>
        </w:numPr>
        <w:tabs>
          <w:tab w:val="left" w:pos="827"/>
          <w:tab w:val="left" w:pos="828"/>
        </w:tabs>
        <w:ind w:right="117" w:firstLine="283"/>
        <w:jc w:val="left"/>
        <w:rPr>
          <w:sz w:val="24"/>
        </w:rPr>
      </w:pPr>
      <w:r>
        <w:rPr>
          <w:sz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w:t>
      </w:r>
      <w:r>
        <w:rPr>
          <w:spacing w:val="-6"/>
          <w:sz w:val="24"/>
        </w:rPr>
        <w:t xml:space="preserve"> </w:t>
      </w:r>
      <w:r>
        <w:rPr>
          <w:sz w:val="24"/>
        </w:rPr>
        <w:t>жизни;</w:t>
      </w:r>
    </w:p>
    <w:p w:rsidR="00F52A35" w:rsidRDefault="0019630E" w:rsidP="005B6046">
      <w:pPr>
        <w:pStyle w:val="a5"/>
        <w:numPr>
          <w:ilvl w:val="0"/>
          <w:numId w:val="130"/>
        </w:numPr>
        <w:tabs>
          <w:tab w:val="left" w:pos="827"/>
          <w:tab w:val="left" w:pos="828"/>
        </w:tabs>
        <w:ind w:right="119" w:firstLine="283"/>
        <w:jc w:val="left"/>
        <w:rPr>
          <w:sz w:val="24"/>
        </w:rPr>
      </w:pPr>
      <w:r>
        <w:rPr>
          <w:sz w:val="24"/>
        </w:rPr>
        <w:t>находить и использовать в повседневной жизни информацию о правилах приема в образов</w:t>
      </w:r>
      <w:r>
        <w:rPr>
          <w:sz w:val="24"/>
        </w:rPr>
        <w:t>а</w:t>
      </w:r>
      <w:r>
        <w:rPr>
          <w:sz w:val="24"/>
        </w:rPr>
        <w:t>тельные организации профессионального и высшего</w:t>
      </w:r>
      <w:r>
        <w:rPr>
          <w:spacing w:val="-4"/>
          <w:sz w:val="24"/>
        </w:rPr>
        <w:t xml:space="preserve"> </w:t>
      </w:r>
      <w:r>
        <w:rPr>
          <w:sz w:val="24"/>
        </w:rPr>
        <w:t>образования;</w:t>
      </w:r>
    </w:p>
    <w:p w:rsidR="00F52A35" w:rsidRDefault="0019630E" w:rsidP="005B6046">
      <w:pPr>
        <w:pStyle w:val="a5"/>
        <w:numPr>
          <w:ilvl w:val="0"/>
          <w:numId w:val="130"/>
        </w:numPr>
        <w:tabs>
          <w:tab w:val="left" w:pos="827"/>
          <w:tab w:val="left" w:pos="828"/>
        </w:tabs>
        <w:ind w:left="828"/>
        <w:jc w:val="left"/>
        <w:rPr>
          <w:sz w:val="24"/>
        </w:rPr>
      </w:pPr>
      <w:r>
        <w:rPr>
          <w:sz w:val="24"/>
        </w:rPr>
        <w:t>характеризовать условия заключения, изменения и расторжения трудового</w:t>
      </w:r>
      <w:r>
        <w:rPr>
          <w:spacing w:val="-6"/>
          <w:sz w:val="24"/>
        </w:rPr>
        <w:t xml:space="preserve"> </w:t>
      </w:r>
      <w:r>
        <w:rPr>
          <w:sz w:val="24"/>
        </w:rPr>
        <w:t>договора;</w:t>
      </w:r>
    </w:p>
    <w:p w:rsidR="00F52A35" w:rsidRDefault="0019630E" w:rsidP="005B6046">
      <w:pPr>
        <w:pStyle w:val="a5"/>
        <w:numPr>
          <w:ilvl w:val="0"/>
          <w:numId w:val="130"/>
        </w:numPr>
        <w:tabs>
          <w:tab w:val="left" w:pos="827"/>
          <w:tab w:val="left" w:pos="828"/>
        </w:tabs>
        <w:ind w:left="828"/>
        <w:jc w:val="left"/>
        <w:rPr>
          <w:sz w:val="24"/>
        </w:rPr>
      </w:pPr>
      <w:r>
        <w:rPr>
          <w:sz w:val="24"/>
        </w:rPr>
        <w:t>иллюстрировать примерами виды социальной защиты и социального</w:t>
      </w:r>
      <w:r>
        <w:rPr>
          <w:spacing w:val="-10"/>
          <w:sz w:val="24"/>
        </w:rPr>
        <w:t xml:space="preserve"> </w:t>
      </w:r>
      <w:r>
        <w:rPr>
          <w:sz w:val="24"/>
        </w:rPr>
        <w:t>обеспечения;</w:t>
      </w:r>
    </w:p>
    <w:p w:rsidR="00F52A35" w:rsidRDefault="0019630E" w:rsidP="005B6046">
      <w:pPr>
        <w:pStyle w:val="a5"/>
        <w:numPr>
          <w:ilvl w:val="0"/>
          <w:numId w:val="130"/>
        </w:numPr>
        <w:tabs>
          <w:tab w:val="left" w:pos="827"/>
          <w:tab w:val="left" w:pos="828"/>
        </w:tabs>
        <w:ind w:right="118" w:firstLine="283"/>
        <w:jc w:val="left"/>
        <w:rPr>
          <w:sz w:val="24"/>
        </w:rPr>
      </w:pPr>
      <w:r>
        <w:rPr>
          <w:sz w:val="24"/>
        </w:rPr>
        <w:t>извлекать и анализировать информацию по заданной теме в адаптированных источниках ра</w:t>
      </w:r>
      <w:r>
        <w:rPr>
          <w:sz w:val="24"/>
        </w:rPr>
        <w:t>з</w:t>
      </w:r>
      <w:r>
        <w:rPr>
          <w:sz w:val="24"/>
        </w:rPr>
        <w:t>личного типа (Конституция РФ, ГПК РФ, АПК РФ, УПК</w:t>
      </w:r>
      <w:r>
        <w:rPr>
          <w:spacing w:val="-3"/>
          <w:sz w:val="24"/>
        </w:rPr>
        <w:t xml:space="preserve"> </w:t>
      </w:r>
      <w:r>
        <w:rPr>
          <w:sz w:val="24"/>
        </w:rPr>
        <w:t>РФ);</w:t>
      </w:r>
    </w:p>
    <w:p w:rsidR="00F52A35" w:rsidRDefault="0019630E" w:rsidP="005B6046">
      <w:pPr>
        <w:pStyle w:val="a5"/>
        <w:numPr>
          <w:ilvl w:val="0"/>
          <w:numId w:val="130"/>
        </w:numPr>
        <w:tabs>
          <w:tab w:val="left" w:pos="828"/>
        </w:tabs>
        <w:ind w:right="118" w:firstLine="283"/>
        <w:rPr>
          <w:sz w:val="24"/>
        </w:rPr>
      </w:pPr>
      <w:r>
        <w:rPr>
          <w:sz w:val="24"/>
        </w:rPr>
        <w:t>объяснять основные идеи международных документов, направленных на защиту прав челов</w:t>
      </w:r>
      <w:r>
        <w:rPr>
          <w:sz w:val="24"/>
        </w:rPr>
        <w:t>е</w:t>
      </w:r>
      <w:r>
        <w:rPr>
          <w:sz w:val="24"/>
        </w:rPr>
        <w:t>ка.</w:t>
      </w:r>
    </w:p>
    <w:p w:rsidR="00F52A35" w:rsidRDefault="0019630E">
      <w:pPr>
        <w:pStyle w:val="Heading1"/>
        <w:spacing w:line="240" w:lineRule="auto"/>
        <w:ind w:left="828"/>
        <w:jc w:val="left"/>
      </w:pPr>
      <w:r>
        <w:t>Выпускник на базовом уровне получит возможность научиться:</w:t>
      </w:r>
    </w:p>
    <w:p w:rsidR="00F52A35" w:rsidRDefault="0019630E">
      <w:pPr>
        <w:pStyle w:val="Heading2"/>
      </w:pPr>
      <w:r>
        <w:t>Человек. Человек в системе общественных отношений</w:t>
      </w:r>
    </w:p>
    <w:p w:rsidR="00F52A35" w:rsidRDefault="0019630E" w:rsidP="005B6046">
      <w:pPr>
        <w:pStyle w:val="a5"/>
        <w:numPr>
          <w:ilvl w:val="0"/>
          <w:numId w:val="130"/>
        </w:numPr>
        <w:tabs>
          <w:tab w:val="left" w:pos="827"/>
          <w:tab w:val="left" w:pos="828"/>
        </w:tabs>
        <w:ind w:right="115" w:firstLine="283"/>
        <w:jc w:val="left"/>
        <w:rPr>
          <w:i/>
          <w:sz w:val="24"/>
        </w:rPr>
      </w:pPr>
      <w:r>
        <w:rPr>
          <w:i/>
          <w:sz w:val="24"/>
        </w:rPr>
        <w:t>Использовать полученные знания о социальных ценностях и нормах в повседневной жизни, прогнозировать последствия принимаемых</w:t>
      </w:r>
      <w:r>
        <w:rPr>
          <w:i/>
          <w:spacing w:val="-3"/>
          <w:sz w:val="24"/>
        </w:rPr>
        <w:t xml:space="preserve"> </w:t>
      </w:r>
      <w:r>
        <w:rPr>
          <w:i/>
          <w:sz w:val="24"/>
        </w:rPr>
        <w:t>решений;</w:t>
      </w:r>
    </w:p>
    <w:p w:rsidR="00F52A35" w:rsidRDefault="0019630E" w:rsidP="005B6046">
      <w:pPr>
        <w:pStyle w:val="a5"/>
        <w:numPr>
          <w:ilvl w:val="0"/>
          <w:numId w:val="130"/>
        </w:numPr>
        <w:tabs>
          <w:tab w:val="left" w:pos="827"/>
          <w:tab w:val="left" w:pos="828"/>
        </w:tabs>
        <w:ind w:right="117" w:firstLine="283"/>
        <w:jc w:val="left"/>
        <w:rPr>
          <w:i/>
          <w:sz w:val="24"/>
        </w:rPr>
      </w:pPr>
      <w:r>
        <w:rPr>
          <w:i/>
          <w:sz w:val="24"/>
        </w:rPr>
        <w:t>применять знания о методах познания социальных явлений и процессов в учебной деятельн</w:t>
      </w:r>
      <w:r>
        <w:rPr>
          <w:i/>
          <w:sz w:val="24"/>
        </w:rPr>
        <w:t>о</w:t>
      </w:r>
      <w:r>
        <w:rPr>
          <w:i/>
          <w:sz w:val="24"/>
        </w:rPr>
        <w:lastRenderedPageBreak/>
        <w:t>сти и повседневной</w:t>
      </w:r>
      <w:r>
        <w:rPr>
          <w:i/>
          <w:spacing w:val="-3"/>
          <w:sz w:val="24"/>
        </w:rPr>
        <w:t xml:space="preserve"> </w:t>
      </w:r>
      <w:r>
        <w:rPr>
          <w:i/>
          <w:sz w:val="24"/>
        </w:rPr>
        <w:t>жизни;</w:t>
      </w:r>
    </w:p>
    <w:p w:rsidR="00F52A35" w:rsidRDefault="0019630E" w:rsidP="005B6046">
      <w:pPr>
        <w:pStyle w:val="a5"/>
        <w:numPr>
          <w:ilvl w:val="0"/>
          <w:numId w:val="130"/>
        </w:numPr>
        <w:tabs>
          <w:tab w:val="left" w:pos="827"/>
          <w:tab w:val="left" w:pos="828"/>
        </w:tabs>
        <w:ind w:left="828"/>
        <w:jc w:val="left"/>
        <w:rPr>
          <w:i/>
          <w:sz w:val="24"/>
        </w:rPr>
      </w:pPr>
      <w:r>
        <w:rPr>
          <w:i/>
          <w:sz w:val="24"/>
        </w:rPr>
        <w:t>оценивать разнообразные явления и процессы общественного</w:t>
      </w:r>
      <w:r>
        <w:rPr>
          <w:i/>
          <w:spacing w:val="-2"/>
          <w:sz w:val="24"/>
        </w:rPr>
        <w:t xml:space="preserve"> </w:t>
      </w:r>
      <w:r>
        <w:rPr>
          <w:i/>
          <w:sz w:val="24"/>
        </w:rPr>
        <w:t>развития;</w:t>
      </w:r>
    </w:p>
    <w:p w:rsidR="00F52A35" w:rsidRDefault="0019630E" w:rsidP="005B6046">
      <w:pPr>
        <w:pStyle w:val="a5"/>
        <w:numPr>
          <w:ilvl w:val="0"/>
          <w:numId w:val="130"/>
        </w:numPr>
        <w:tabs>
          <w:tab w:val="left" w:pos="827"/>
          <w:tab w:val="left" w:pos="828"/>
        </w:tabs>
        <w:ind w:left="828"/>
        <w:jc w:val="left"/>
        <w:rPr>
          <w:i/>
          <w:sz w:val="24"/>
        </w:rPr>
      </w:pPr>
      <w:r>
        <w:rPr>
          <w:i/>
          <w:sz w:val="24"/>
        </w:rPr>
        <w:t>характеризовать основные методы научного</w:t>
      </w:r>
      <w:r>
        <w:rPr>
          <w:i/>
          <w:spacing w:val="-1"/>
          <w:sz w:val="24"/>
        </w:rPr>
        <w:t xml:space="preserve"> </w:t>
      </w:r>
      <w:r>
        <w:rPr>
          <w:i/>
          <w:sz w:val="24"/>
        </w:rPr>
        <w:t>познания;</w:t>
      </w:r>
    </w:p>
    <w:p w:rsidR="00F52A35" w:rsidRDefault="0019630E" w:rsidP="005B6046">
      <w:pPr>
        <w:pStyle w:val="a5"/>
        <w:numPr>
          <w:ilvl w:val="0"/>
          <w:numId w:val="130"/>
        </w:numPr>
        <w:tabs>
          <w:tab w:val="left" w:pos="827"/>
          <w:tab w:val="left" w:pos="828"/>
        </w:tabs>
        <w:ind w:left="828"/>
        <w:jc w:val="left"/>
        <w:rPr>
          <w:i/>
          <w:sz w:val="24"/>
        </w:rPr>
      </w:pPr>
      <w:r>
        <w:rPr>
          <w:i/>
          <w:sz w:val="24"/>
        </w:rPr>
        <w:t>выявлять особенности социального</w:t>
      </w:r>
      <w:r>
        <w:rPr>
          <w:i/>
          <w:spacing w:val="2"/>
          <w:sz w:val="24"/>
        </w:rPr>
        <w:t xml:space="preserve"> </w:t>
      </w:r>
      <w:r>
        <w:rPr>
          <w:i/>
          <w:sz w:val="24"/>
        </w:rPr>
        <w:t>познания;</w:t>
      </w:r>
    </w:p>
    <w:p w:rsidR="00F52A35" w:rsidRDefault="0019630E" w:rsidP="005B6046">
      <w:pPr>
        <w:pStyle w:val="a5"/>
        <w:numPr>
          <w:ilvl w:val="0"/>
          <w:numId w:val="130"/>
        </w:numPr>
        <w:tabs>
          <w:tab w:val="left" w:pos="827"/>
          <w:tab w:val="left" w:pos="828"/>
        </w:tabs>
        <w:ind w:left="828"/>
        <w:jc w:val="left"/>
        <w:rPr>
          <w:i/>
          <w:sz w:val="24"/>
        </w:rPr>
      </w:pPr>
      <w:r>
        <w:rPr>
          <w:i/>
          <w:sz w:val="24"/>
        </w:rPr>
        <w:t>различать типы мировоззрений;</w:t>
      </w:r>
    </w:p>
    <w:p w:rsidR="00F52A35" w:rsidRDefault="0019630E" w:rsidP="005B6046">
      <w:pPr>
        <w:pStyle w:val="a5"/>
        <w:numPr>
          <w:ilvl w:val="0"/>
          <w:numId w:val="130"/>
        </w:numPr>
        <w:tabs>
          <w:tab w:val="left" w:pos="827"/>
          <w:tab w:val="left" w:pos="828"/>
        </w:tabs>
        <w:ind w:right="120" w:firstLine="283"/>
        <w:jc w:val="left"/>
        <w:rPr>
          <w:i/>
          <w:sz w:val="24"/>
        </w:rPr>
      </w:pPr>
      <w:r>
        <w:rPr>
          <w:i/>
          <w:sz w:val="24"/>
        </w:rPr>
        <w:t>объяснять специфику взаимовлияния двух миров социального и природного в понимании пр</w:t>
      </w:r>
      <w:r>
        <w:rPr>
          <w:i/>
          <w:sz w:val="24"/>
        </w:rPr>
        <w:t>и</w:t>
      </w:r>
      <w:r>
        <w:rPr>
          <w:i/>
          <w:sz w:val="24"/>
        </w:rPr>
        <w:t>роды человека и его</w:t>
      </w:r>
      <w:r>
        <w:rPr>
          <w:i/>
          <w:spacing w:val="-2"/>
          <w:sz w:val="24"/>
        </w:rPr>
        <w:t xml:space="preserve"> </w:t>
      </w:r>
      <w:r>
        <w:rPr>
          <w:i/>
          <w:sz w:val="24"/>
        </w:rPr>
        <w:t>мировоззрения;</w:t>
      </w:r>
    </w:p>
    <w:p w:rsidR="00F52A35" w:rsidRDefault="0019630E" w:rsidP="005B6046">
      <w:pPr>
        <w:pStyle w:val="a5"/>
        <w:numPr>
          <w:ilvl w:val="0"/>
          <w:numId w:val="130"/>
        </w:numPr>
        <w:tabs>
          <w:tab w:val="left" w:pos="827"/>
          <w:tab w:val="left" w:pos="828"/>
        </w:tabs>
        <w:ind w:left="828"/>
        <w:jc w:val="left"/>
        <w:rPr>
          <w:i/>
          <w:sz w:val="24"/>
        </w:rPr>
      </w:pPr>
      <w:r>
        <w:rPr>
          <w:i/>
          <w:sz w:val="24"/>
        </w:rPr>
        <w:t>выражать собственную позицию по вопросу познаваемости мира и аргументировать</w:t>
      </w:r>
      <w:r>
        <w:rPr>
          <w:i/>
          <w:spacing w:val="-5"/>
          <w:sz w:val="24"/>
        </w:rPr>
        <w:t xml:space="preserve"> </w:t>
      </w:r>
      <w:r>
        <w:rPr>
          <w:i/>
          <w:sz w:val="24"/>
        </w:rPr>
        <w:t>ее.</w:t>
      </w:r>
    </w:p>
    <w:p w:rsidR="00F52A35" w:rsidRDefault="0019630E">
      <w:pPr>
        <w:pStyle w:val="Heading2"/>
        <w:spacing w:before="78"/>
        <w:jc w:val="both"/>
      </w:pPr>
      <w:r>
        <w:t>Общество как сложная динамическая система</w:t>
      </w:r>
    </w:p>
    <w:p w:rsidR="00F52A35" w:rsidRDefault="0019630E" w:rsidP="005B6046">
      <w:pPr>
        <w:pStyle w:val="a5"/>
        <w:numPr>
          <w:ilvl w:val="0"/>
          <w:numId w:val="130"/>
        </w:numPr>
        <w:tabs>
          <w:tab w:val="left" w:pos="828"/>
        </w:tabs>
        <w:ind w:right="115" w:firstLine="283"/>
        <w:rPr>
          <w:i/>
          <w:sz w:val="24"/>
        </w:rPr>
      </w:pPr>
      <w:r>
        <w:rPr>
          <w:i/>
          <w:sz w:val="24"/>
        </w:rPr>
        <w:t>Устанавливать причинно-следственные связи между состоянием различных сфер жизни о</w:t>
      </w:r>
      <w:r>
        <w:rPr>
          <w:i/>
          <w:sz w:val="24"/>
        </w:rPr>
        <w:t>б</w:t>
      </w:r>
      <w:r>
        <w:rPr>
          <w:i/>
          <w:sz w:val="24"/>
        </w:rPr>
        <w:t>щества и общественным развитием в</w:t>
      </w:r>
      <w:r>
        <w:rPr>
          <w:i/>
          <w:spacing w:val="-3"/>
          <w:sz w:val="24"/>
        </w:rPr>
        <w:t xml:space="preserve"> </w:t>
      </w:r>
      <w:r>
        <w:rPr>
          <w:i/>
          <w:sz w:val="24"/>
        </w:rPr>
        <w:t>целом;</w:t>
      </w:r>
    </w:p>
    <w:p w:rsidR="00F52A35" w:rsidRDefault="0019630E" w:rsidP="005B6046">
      <w:pPr>
        <w:pStyle w:val="a5"/>
        <w:numPr>
          <w:ilvl w:val="0"/>
          <w:numId w:val="130"/>
        </w:numPr>
        <w:tabs>
          <w:tab w:val="left" w:pos="828"/>
        </w:tabs>
        <w:ind w:right="115" w:firstLine="283"/>
        <w:rPr>
          <w:i/>
          <w:sz w:val="24"/>
        </w:rPr>
      </w:pPr>
      <w:r>
        <w:rPr>
          <w:i/>
          <w:sz w:val="24"/>
        </w:rPr>
        <w:t>выявлять, опираясь на теоретические положения и материалы СМИ, тенденции и перспе</w:t>
      </w:r>
      <w:r>
        <w:rPr>
          <w:i/>
          <w:sz w:val="24"/>
        </w:rPr>
        <w:t>к</w:t>
      </w:r>
      <w:r>
        <w:rPr>
          <w:i/>
          <w:sz w:val="24"/>
        </w:rPr>
        <w:t>тивы общественного</w:t>
      </w:r>
      <w:r>
        <w:rPr>
          <w:i/>
          <w:spacing w:val="-1"/>
          <w:sz w:val="24"/>
        </w:rPr>
        <w:t xml:space="preserve"> </w:t>
      </w:r>
      <w:r>
        <w:rPr>
          <w:i/>
          <w:sz w:val="24"/>
        </w:rPr>
        <w:t>развития;</w:t>
      </w:r>
    </w:p>
    <w:p w:rsidR="00F52A35" w:rsidRDefault="0019630E" w:rsidP="005B6046">
      <w:pPr>
        <w:pStyle w:val="a5"/>
        <w:numPr>
          <w:ilvl w:val="0"/>
          <w:numId w:val="130"/>
        </w:numPr>
        <w:tabs>
          <w:tab w:val="left" w:pos="828"/>
        </w:tabs>
        <w:ind w:right="114" w:firstLine="283"/>
        <w:rPr>
          <w:i/>
          <w:sz w:val="24"/>
        </w:rPr>
      </w:pPr>
      <w:r>
        <w:rPr>
          <w:i/>
          <w:sz w:val="24"/>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w:t>
      </w:r>
      <w:r>
        <w:rPr>
          <w:i/>
          <w:spacing w:val="3"/>
          <w:sz w:val="24"/>
        </w:rPr>
        <w:t xml:space="preserve"> </w:t>
      </w:r>
      <w:r>
        <w:rPr>
          <w:i/>
          <w:sz w:val="24"/>
        </w:rPr>
        <w:t>таблица).</w:t>
      </w:r>
    </w:p>
    <w:p w:rsidR="00F52A35" w:rsidRDefault="0019630E">
      <w:pPr>
        <w:pStyle w:val="Heading2"/>
        <w:spacing w:before="1"/>
      </w:pPr>
      <w:r>
        <w:t>Экономика</w:t>
      </w:r>
    </w:p>
    <w:p w:rsidR="00F52A35" w:rsidRDefault="0019630E" w:rsidP="005B6046">
      <w:pPr>
        <w:pStyle w:val="a5"/>
        <w:numPr>
          <w:ilvl w:val="0"/>
          <w:numId w:val="130"/>
        </w:numPr>
        <w:tabs>
          <w:tab w:val="left" w:pos="827"/>
          <w:tab w:val="left" w:pos="828"/>
        </w:tabs>
        <w:spacing w:line="274" w:lineRule="exact"/>
        <w:ind w:left="828"/>
        <w:jc w:val="left"/>
        <w:rPr>
          <w:i/>
          <w:sz w:val="24"/>
        </w:rPr>
      </w:pPr>
      <w:r>
        <w:rPr>
          <w:i/>
          <w:sz w:val="24"/>
        </w:rPr>
        <w:t>Выделять и формулировать характерные особенности рыночных</w:t>
      </w:r>
      <w:r>
        <w:rPr>
          <w:i/>
          <w:spacing w:val="-5"/>
          <w:sz w:val="24"/>
        </w:rPr>
        <w:t xml:space="preserve"> </w:t>
      </w:r>
      <w:r>
        <w:rPr>
          <w:i/>
          <w:sz w:val="24"/>
        </w:rPr>
        <w:t>структур;</w:t>
      </w:r>
    </w:p>
    <w:p w:rsidR="00F52A35" w:rsidRDefault="0019630E" w:rsidP="005B6046">
      <w:pPr>
        <w:pStyle w:val="a5"/>
        <w:numPr>
          <w:ilvl w:val="0"/>
          <w:numId w:val="130"/>
        </w:numPr>
        <w:tabs>
          <w:tab w:val="left" w:pos="827"/>
          <w:tab w:val="left" w:pos="828"/>
        </w:tabs>
        <w:ind w:left="828"/>
        <w:jc w:val="left"/>
        <w:rPr>
          <w:i/>
          <w:sz w:val="24"/>
        </w:rPr>
      </w:pPr>
      <w:r>
        <w:rPr>
          <w:i/>
          <w:sz w:val="24"/>
        </w:rPr>
        <w:t>выявлять противоречия</w:t>
      </w:r>
      <w:r>
        <w:rPr>
          <w:i/>
          <w:spacing w:val="-2"/>
          <w:sz w:val="24"/>
        </w:rPr>
        <w:t xml:space="preserve"> </w:t>
      </w:r>
      <w:r>
        <w:rPr>
          <w:i/>
          <w:sz w:val="24"/>
        </w:rPr>
        <w:t>рынка;</w:t>
      </w:r>
    </w:p>
    <w:p w:rsidR="00F52A35" w:rsidRDefault="0019630E" w:rsidP="005B6046">
      <w:pPr>
        <w:pStyle w:val="a5"/>
        <w:numPr>
          <w:ilvl w:val="0"/>
          <w:numId w:val="130"/>
        </w:numPr>
        <w:tabs>
          <w:tab w:val="left" w:pos="827"/>
          <w:tab w:val="left" w:pos="828"/>
        </w:tabs>
        <w:ind w:left="828"/>
        <w:jc w:val="left"/>
        <w:rPr>
          <w:i/>
          <w:sz w:val="24"/>
        </w:rPr>
      </w:pPr>
      <w:r>
        <w:rPr>
          <w:i/>
          <w:sz w:val="24"/>
        </w:rPr>
        <w:t>раскрывать роль и место фондового рынка в рыночных</w:t>
      </w:r>
      <w:r>
        <w:rPr>
          <w:i/>
          <w:spacing w:val="-6"/>
          <w:sz w:val="24"/>
        </w:rPr>
        <w:t xml:space="preserve"> </w:t>
      </w:r>
      <w:r>
        <w:rPr>
          <w:i/>
          <w:sz w:val="24"/>
        </w:rPr>
        <w:t>структурах;</w:t>
      </w:r>
    </w:p>
    <w:p w:rsidR="00F52A35" w:rsidRDefault="0019630E" w:rsidP="005B6046">
      <w:pPr>
        <w:pStyle w:val="a5"/>
        <w:numPr>
          <w:ilvl w:val="0"/>
          <w:numId w:val="130"/>
        </w:numPr>
        <w:tabs>
          <w:tab w:val="left" w:pos="827"/>
          <w:tab w:val="left" w:pos="828"/>
        </w:tabs>
        <w:ind w:left="828"/>
        <w:jc w:val="left"/>
        <w:rPr>
          <w:i/>
          <w:sz w:val="24"/>
        </w:rPr>
      </w:pPr>
      <w:r>
        <w:rPr>
          <w:i/>
          <w:sz w:val="24"/>
        </w:rPr>
        <w:t>раскрывать возможности финансирования малых и крупных</w:t>
      </w:r>
      <w:r>
        <w:rPr>
          <w:i/>
          <w:spacing w:val="-4"/>
          <w:sz w:val="24"/>
        </w:rPr>
        <w:t xml:space="preserve"> </w:t>
      </w:r>
      <w:r>
        <w:rPr>
          <w:i/>
          <w:sz w:val="24"/>
        </w:rPr>
        <w:t>фирм;</w:t>
      </w:r>
    </w:p>
    <w:p w:rsidR="00F52A35" w:rsidRDefault="0019630E" w:rsidP="005B6046">
      <w:pPr>
        <w:pStyle w:val="a5"/>
        <w:numPr>
          <w:ilvl w:val="0"/>
          <w:numId w:val="130"/>
        </w:numPr>
        <w:tabs>
          <w:tab w:val="left" w:pos="827"/>
          <w:tab w:val="left" w:pos="828"/>
        </w:tabs>
        <w:ind w:left="828"/>
        <w:jc w:val="left"/>
        <w:rPr>
          <w:i/>
          <w:sz w:val="24"/>
        </w:rPr>
      </w:pPr>
      <w:r>
        <w:rPr>
          <w:i/>
          <w:sz w:val="24"/>
        </w:rPr>
        <w:t>обосновывать выбор форм бизнеса в конкретных</w:t>
      </w:r>
      <w:r>
        <w:rPr>
          <w:i/>
          <w:spacing w:val="-4"/>
          <w:sz w:val="24"/>
        </w:rPr>
        <w:t xml:space="preserve"> </w:t>
      </w:r>
      <w:r>
        <w:rPr>
          <w:i/>
          <w:sz w:val="24"/>
        </w:rPr>
        <w:t>ситуациях;</w:t>
      </w:r>
    </w:p>
    <w:p w:rsidR="00F52A35" w:rsidRDefault="0019630E" w:rsidP="005B6046">
      <w:pPr>
        <w:pStyle w:val="a5"/>
        <w:numPr>
          <w:ilvl w:val="0"/>
          <w:numId w:val="130"/>
        </w:numPr>
        <w:tabs>
          <w:tab w:val="left" w:pos="827"/>
          <w:tab w:val="left" w:pos="828"/>
        </w:tabs>
        <w:ind w:left="828"/>
        <w:jc w:val="left"/>
        <w:rPr>
          <w:i/>
          <w:sz w:val="24"/>
        </w:rPr>
      </w:pPr>
      <w:r>
        <w:rPr>
          <w:i/>
          <w:sz w:val="24"/>
        </w:rPr>
        <w:t>различать источники финансирования малых и крупных</w:t>
      </w:r>
      <w:r>
        <w:rPr>
          <w:i/>
          <w:spacing w:val="-7"/>
          <w:sz w:val="24"/>
        </w:rPr>
        <w:t xml:space="preserve"> </w:t>
      </w:r>
      <w:r>
        <w:rPr>
          <w:i/>
          <w:sz w:val="24"/>
        </w:rPr>
        <w:t>предприятий;</w:t>
      </w:r>
    </w:p>
    <w:p w:rsidR="00F52A35" w:rsidRDefault="0019630E" w:rsidP="005B6046">
      <w:pPr>
        <w:pStyle w:val="a5"/>
        <w:numPr>
          <w:ilvl w:val="0"/>
          <w:numId w:val="130"/>
        </w:numPr>
        <w:tabs>
          <w:tab w:val="left" w:pos="827"/>
          <w:tab w:val="left" w:pos="828"/>
        </w:tabs>
        <w:ind w:left="828"/>
        <w:jc w:val="left"/>
        <w:rPr>
          <w:i/>
          <w:sz w:val="24"/>
        </w:rPr>
      </w:pPr>
      <w:r>
        <w:rPr>
          <w:i/>
          <w:sz w:val="24"/>
        </w:rPr>
        <w:t>определять практическое назначение основных функций</w:t>
      </w:r>
      <w:r>
        <w:rPr>
          <w:i/>
          <w:spacing w:val="-4"/>
          <w:sz w:val="24"/>
        </w:rPr>
        <w:t xml:space="preserve"> </w:t>
      </w:r>
      <w:r>
        <w:rPr>
          <w:i/>
          <w:sz w:val="24"/>
        </w:rPr>
        <w:t>менеджмента;</w:t>
      </w:r>
    </w:p>
    <w:p w:rsidR="00F52A35" w:rsidRDefault="0019630E" w:rsidP="005B6046">
      <w:pPr>
        <w:pStyle w:val="a5"/>
        <w:numPr>
          <w:ilvl w:val="0"/>
          <w:numId w:val="130"/>
        </w:numPr>
        <w:tabs>
          <w:tab w:val="left" w:pos="827"/>
          <w:tab w:val="left" w:pos="828"/>
        </w:tabs>
        <w:ind w:left="828"/>
        <w:jc w:val="left"/>
        <w:rPr>
          <w:i/>
          <w:sz w:val="24"/>
        </w:rPr>
      </w:pPr>
      <w:r>
        <w:rPr>
          <w:i/>
          <w:sz w:val="24"/>
        </w:rPr>
        <w:t>определять место маркетинга в деятельности</w:t>
      </w:r>
      <w:r>
        <w:rPr>
          <w:i/>
          <w:spacing w:val="-4"/>
          <w:sz w:val="24"/>
        </w:rPr>
        <w:t xml:space="preserve"> </w:t>
      </w:r>
      <w:r>
        <w:rPr>
          <w:i/>
          <w:sz w:val="24"/>
        </w:rPr>
        <w:t>организации;</w:t>
      </w:r>
    </w:p>
    <w:p w:rsidR="00F52A35" w:rsidRDefault="0019630E" w:rsidP="005B6046">
      <w:pPr>
        <w:pStyle w:val="a5"/>
        <w:numPr>
          <w:ilvl w:val="0"/>
          <w:numId w:val="130"/>
        </w:numPr>
        <w:tabs>
          <w:tab w:val="left" w:pos="827"/>
          <w:tab w:val="left" w:pos="828"/>
        </w:tabs>
        <w:ind w:left="828"/>
        <w:jc w:val="left"/>
        <w:rPr>
          <w:i/>
          <w:sz w:val="24"/>
        </w:rPr>
      </w:pPr>
      <w:r>
        <w:rPr>
          <w:i/>
          <w:sz w:val="24"/>
        </w:rPr>
        <w:t>применять полученные знания для выполнения социальных ролей работника и</w:t>
      </w:r>
      <w:r>
        <w:rPr>
          <w:i/>
          <w:spacing w:val="-21"/>
          <w:sz w:val="24"/>
        </w:rPr>
        <w:t xml:space="preserve"> </w:t>
      </w:r>
      <w:r>
        <w:rPr>
          <w:i/>
          <w:sz w:val="24"/>
        </w:rPr>
        <w:t>производителя;</w:t>
      </w:r>
    </w:p>
    <w:p w:rsidR="00F52A35" w:rsidRDefault="0019630E" w:rsidP="005B6046">
      <w:pPr>
        <w:pStyle w:val="a5"/>
        <w:numPr>
          <w:ilvl w:val="0"/>
          <w:numId w:val="130"/>
        </w:numPr>
        <w:tabs>
          <w:tab w:val="left" w:pos="827"/>
          <w:tab w:val="left" w:pos="828"/>
        </w:tabs>
        <w:ind w:left="828"/>
        <w:jc w:val="left"/>
        <w:rPr>
          <w:i/>
          <w:sz w:val="24"/>
        </w:rPr>
      </w:pPr>
      <w:r>
        <w:rPr>
          <w:i/>
          <w:sz w:val="24"/>
        </w:rPr>
        <w:t>оценивать свои возможности трудоустройства в условиях рынка</w:t>
      </w:r>
      <w:r>
        <w:rPr>
          <w:i/>
          <w:spacing w:val="-5"/>
          <w:sz w:val="24"/>
        </w:rPr>
        <w:t xml:space="preserve"> </w:t>
      </w:r>
      <w:r>
        <w:rPr>
          <w:i/>
          <w:sz w:val="24"/>
        </w:rPr>
        <w:t>труда;</w:t>
      </w:r>
    </w:p>
    <w:p w:rsidR="00F52A35" w:rsidRDefault="0019630E" w:rsidP="005B6046">
      <w:pPr>
        <w:pStyle w:val="a5"/>
        <w:numPr>
          <w:ilvl w:val="0"/>
          <w:numId w:val="130"/>
        </w:numPr>
        <w:tabs>
          <w:tab w:val="left" w:pos="827"/>
          <w:tab w:val="left" w:pos="828"/>
        </w:tabs>
        <w:ind w:left="828"/>
        <w:jc w:val="left"/>
        <w:rPr>
          <w:i/>
          <w:sz w:val="24"/>
        </w:rPr>
      </w:pPr>
      <w:r>
        <w:rPr>
          <w:i/>
          <w:sz w:val="24"/>
        </w:rPr>
        <w:t>раскрывать фазы экономического цикла;</w:t>
      </w:r>
    </w:p>
    <w:p w:rsidR="00F52A35" w:rsidRDefault="0019630E" w:rsidP="005B6046">
      <w:pPr>
        <w:pStyle w:val="a5"/>
        <w:numPr>
          <w:ilvl w:val="0"/>
          <w:numId w:val="130"/>
        </w:numPr>
        <w:tabs>
          <w:tab w:val="left" w:pos="828"/>
        </w:tabs>
        <w:ind w:right="119" w:firstLine="283"/>
        <w:rPr>
          <w:i/>
          <w:sz w:val="24"/>
        </w:rPr>
      </w:pPr>
      <w:r>
        <w:rPr>
          <w:i/>
          <w:sz w:val="24"/>
        </w:rPr>
        <w:t>высказывать аргументированные суждения о противоречивом влиянии процессов глобализ</w:t>
      </w:r>
      <w:r>
        <w:rPr>
          <w:i/>
          <w:sz w:val="24"/>
        </w:rPr>
        <w:t>а</w:t>
      </w:r>
      <w:r>
        <w:rPr>
          <w:i/>
          <w:sz w:val="24"/>
        </w:rPr>
        <w:t>ции на различные стороны мирового хозяйства и национальных экономик; давать оценку против</w:t>
      </w:r>
      <w:r>
        <w:rPr>
          <w:i/>
          <w:sz w:val="24"/>
        </w:rPr>
        <w:t>о</w:t>
      </w:r>
      <w:r>
        <w:rPr>
          <w:i/>
          <w:sz w:val="24"/>
        </w:rPr>
        <w:t>речивым последствиям экономической</w:t>
      </w:r>
      <w:r>
        <w:rPr>
          <w:i/>
          <w:spacing w:val="-1"/>
          <w:sz w:val="24"/>
        </w:rPr>
        <w:t xml:space="preserve"> </w:t>
      </w:r>
      <w:r>
        <w:rPr>
          <w:i/>
          <w:sz w:val="24"/>
        </w:rPr>
        <w:t>глобализации;</w:t>
      </w:r>
    </w:p>
    <w:p w:rsidR="00F52A35" w:rsidRDefault="0019630E" w:rsidP="005B6046">
      <w:pPr>
        <w:pStyle w:val="a5"/>
        <w:numPr>
          <w:ilvl w:val="0"/>
          <w:numId w:val="130"/>
        </w:numPr>
        <w:tabs>
          <w:tab w:val="left" w:pos="828"/>
        </w:tabs>
        <w:ind w:right="117" w:firstLine="283"/>
        <w:rPr>
          <w:i/>
          <w:sz w:val="24"/>
        </w:rPr>
      </w:pPr>
      <w:r>
        <w:rPr>
          <w:i/>
          <w:sz w:val="24"/>
        </w:rPr>
        <w:t>извлекать информацию из различных источников для анализа тенденций общемирового эк</w:t>
      </w:r>
      <w:r>
        <w:rPr>
          <w:i/>
          <w:sz w:val="24"/>
        </w:rPr>
        <w:t>о</w:t>
      </w:r>
      <w:r>
        <w:rPr>
          <w:i/>
          <w:sz w:val="24"/>
        </w:rPr>
        <w:t>номического развития, экономического развития</w:t>
      </w:r>
      <w:r>
        <w:rPr>
          <w:i/>
          <w:spacing w:val="-3"/>
          <w:sz w:val="24"/>
        </w:rPr>
        <w:t xml:space="preserve"> </w:t>
      </w:r>
      <w:r>
        <w:rPr>
          <w:i/>
          <w:sz w:val="24"/>
        </w:rPr>
        <w:t>России.</w:t>
      </w:r>
    </w:p>
    <w:p w:rsidR="00F52A35" w:rsidRDefault="0019630E">
      <w:pPr>
        <w:pStyle w:val="Heading2"/>
      </w:pPr>
      <w:r>
        <w:t>Социальные отношения</w:t>
      </w:r>
    </w:p>
    <w:p w:rsidR="00F52A35" w:rsidRDefault="0019630E" w:rsidP="005B6046">
      <w:pPr>
        <w:pStyle w:val="a5"/>
        <w:numPr>
          <w:ilvl w:val="0"/>
          <w:numId w:val="130"/>
        </w:numPr>
        <w:tabs>
          <w:tab w:val="left" w:pos="827"/>
          <w:tab w:val="left" w:pos="828"/>
        </w:tabs>
        <w:spacing w:line="274" w:lineRule="exact"/>
        <w:ind w:left="828"/>
        <w:jc w:val="left"/>
        <w:rPr>
          <w:i/>
          <w:sz w:val="24"/>
        </w:rPr>
      </w:pPr>
      <w:r>
        <w:rPr>
          <w:i/>
          <w:sz w:val="24"/>
        </w:rPr>
        <w:t>Выделять причины социального неравенства в истории и современном</w:t>
      </w:r>
      <w:r>
        <w:rPr>
          <w:i/>
          <w:spacing w:val="-5"/>
          <w:sz w:val="24"/>
        </w:rPr>
        <w:t xml:space="preserve"> </w:t>
      </w:r>
      <w:r>
        <w:rPr>
          <w:i/>
          <w:sz w:val="24"/>
        </w:rPr>
        <w:t>обществе;</w:t>
      </w:r>
    </w:p>
    <w:p w:rsidR="00F52A35" w:rsidRDefault="0019630E" w:rsidP="005B6046">
      <w:pPr>
        <w:pStyle w:val="a5"/>
        <w:numPr>
          <w:ilvl w:val="0"/>
          <w:numId w:val="130"/>
        </w:numPr>
        <w:tabs>
          <w:tab w:val="left" w:pos="827"/>
          <w:tab w:val="left" w:pos="828"/>
          <w:tab w:val="left" w:pos="2495"/>
          <w:tab w:val="left" w:pos="4190"/>
          <w:tab w:val="left" w:pos="5498"/>
          <w:tab w:val="left" w:pos="5918"/>
          <w:tab w:val="left" w:pos="7319"/>
          <w:tab w:val="left" w:pos="9335"/>
        </w:tabs>
        <w:ind w:right="119" w:firstLine="283"/>
        <w:jc w:val="left"/>
        <w:rPr>
          <w:i/>
          <w:sz w:val="24"/>
        </w:rPr>
      </w:pPr>
      <w:r>
        <w:rPr>
          <w:i/>
          <w:sz w:val="24"/>
        </w:rPr>
        <w:t>высказывать</w:t>
      </w:r>
      <w:r>
        <w:rPr>
          <w:i/>
          <w:sz w:val="24"/>
        </w:rPr>
        <w:tab/>
        <w:t>обоснованное</w:t>
      </w:r>
      <w:r>
        <w:rPr>
          <w:i/>
          <w:sz w:val="24"/>
        </w:rPr>
        <w:tab/>
        <w:t>суждение</w:t>
      </w:r>
      <w:r>
        <w:rPr>
          <w:i/>
          <w:sz w:val="24"/>
        </w:rPr>
        <w:tab/>
        <w:t>о</w:t>
      </w:r>
      <w:r>
        <w:rPr>
          <w:i/>
          <w:sz w:val="24"/>
        </w:rPr>
        <w:tab/>
        <w:t>факторах,</w:t>
      </w:r>
      <w:r>
        <w:rPr>
          <w:i/>
          <w:sz w:val="24"/>
        </w:rPr>
        <w:tab/>
        <w:t>обеспечивающих</w:t>
      </w:r>
      <w:r>
        <w:rPr>
          <w:i/>
          <w:sz w:val="24"/>
        </w:rPr>
        <w:tab/>
      </w:r>
      <w:r>
        <w:rPr>
          <w:i/>
          <w:spacing w:val="-3"/>
          <w:sz w:val="24"/>
        </w:rPr>
        <w:t xml:space="preserve">успешность </w:t>
      </w:r>
      <w:r>
        <w:rPr>
          <w:i/>
          <w:sz w:val="24"/>
        </w:rPr>
        <w:t>самореализации молодежи в современных</w:t>
      </w:r>
      <w:r>
        <w:rPr>
          <w:i/>
          <w:spacing w:val="-4"/>
          <w:sz w:val="24"/>
        </w:rPr>
        <w:t xml:space="preserve"> </w:t>
      </w:r>
      <w:r>
        <w:rPr>
          <w:i/>
          <w:sz w:val="24"/>
        </w:rPr>
        <w:t>условиях;</w:t>
      </w:r>
    </w:p>
    <w:p w:rsidR="00F52A35" w:rsidRDefault="0019630E" w:rsidP="005B6046">
      <w:pPr>
        <w:pStyle w:val="a5"/>
        <w:numPr>
          <w:ilvl w:val="0"/>
          <w:numId w:val="130"/>
        </w:numPr>
        <w:tabs>
          <w:tab w:val="left" w:pos="827"/>
          <w:tab w:val="left" w:pos="828"/>
        </w:tabs>
        <w:ind w:right="117" w:firstLine="283"/>
        <w:jc w:val="left"/>
        <w:rPr>
          <w:i/>
          <w:sz w:val="24"/>
        </w:rPr>
      </w:pPr>
      <w:r>
        <w:rPr>
          <w:i/>
          <w:sz w:val="24"/>
        </w:rPr>
        <w:t>анализировать ситуации, связанные с различными способами разрешения социальных ко</w:t>
      </w:r>
      <w:r>
        <w:rPr>
          <w:i/>
          <w:sz w:val="24"/>
        </w:rPr>
        <w:t>н</w:t>
      </w:r>
      <w:r>
        <w:rPr>
          <w:i/>
          <w:sz w:val="24"/>
        </w:rPr>
        <w:t>фликтов;</w:t>
      </w:r>
    </w:p>
    <w:p w:rsidR="00F52A35" w:rsidRDefault="0019630E" w:rsidP="005B6046">
      <w:pPr>
        <w:pStyle w:val="a5"/>
        <w:numPr>
          <w:ilvl w:val="0"/>
          <w:numId w:val="130"/>
        </w:numPr>
        <w:tabs>
          <w:tab w:val="left" w:pos="827"/>
          <w:tab w:val="left" w:pos="828"/>
          <w:tab w:val="left" w:pos="2186"/>
          <w:tab w:val="left" w:pos="3715"/>
          <w:tab w:val="left" w:pos="5107"/>
          <w:tab w:val="left" w:pos="5445"/>
          <w:tab w:val="left" w:pos="6784"/>
          <w:tab w:val="left" w:pos="7975"/>
          <w:tab w:val="left" w:pos="9398"/>
        </w:tabs>
        <w:ind w:right="114" w:firstLine="283"/>
        <w:jc w:val="left"/>
        <w:rPr>
          <w:i/>
          <w:sz w:val="24"/>
        </w:rPr>
      </w:pPr>
      <w:r>
        <w:rPr>
          <w:i/>
          <w:sz w:val="24"/>
        </w:rPr>
        <w:t>выражать</w:t>
      </w:r>
      <w:r>
        <w:rPr>
          <w:i/>
          <w:sz w:val="24"/>
        </w:rPr>
        <w:tab/>
        <w:t>собственное</w:t>
      </w:r>
      <w:r>
        <w:rPr>
          <w:i/>
          <w:sz w:val="24"/>
        </w:rPr>
        <w:tab/>
        <w:t>отношение</w:t>
      </w:r>
      <w:r>
        <w:rPr>
          <w:i/>
          <w:sz w:val="24"/>
        </w:rPr>
        <w:tab/>
        <w:t>к</w:t>
      </w:r>
      <w:r>
        <w:rPr>
          <w:i/>
          <w:sz w:val="24"/>
        </w:rPr>
        <w:tab/>
        <w:t>различным</w:t>
      </w:r>
      <w:r>
        <w:rPr>
          <w:i/>
          <w:sz w:val="24"/>
        </w:rPr>
        <w:tab/>
        <w:t>способам</w:t>
      </w:r>
      <w:r>
        <w:rPr>
          <w:i/>
          <w:sz w:val="24"/>
        </w:rPr>
        <w:tab/>
        <w:t>разрешения</w:t>
      </w:r>
      <w:r>
        <w:rPr>
          <w:i/>
          <w:sz w:val="24"/>
        </w:rPr>
        <w:tab/>
      </w:r>
      <w:r>
        <w:rPr>
          <w:i/>
          <w:spacing w:val="-2"/>
          <w:sz w:val="24"/>
        </w:rPr>
        <w:t xml:space="preserve">социальных </w:t>
      </w:r>
      <w:r>
        <w:rPr>
          <w:i/>
          <w:sz w:val="24"/>
        </w:rPr>
        <w:t>конфликтов;</w:t>
      </w:r>
    </w:p>
    <w:p w:rsidR="00F52A35" w:rsidRDefault="0019630E" w:rsidP="005B6046">
      <w:pPr>
        <w:pStyle w:val="a5"/>
        <w:numPr>
          <w:ilvl w:val="0"/>
          <w:numId w:val="130"/>
        </w:numPr>
        <w:tabs>
          <w:tab w:val="left" w:pos="827"/>
          <w:tab w:val="left" w:pos="828"/>
        </w:tabs>
        <w:ind w:right="118" w:firstLine="283"/>
        <w:jc w:val="left"/>
        <w:rPr>
          <w:i/>
          <w:sz w:val="24"/>
        </w:rPr>
      </w:pPr>
      <w:r>
        <w:rPr>
          <w:i/>
          <w:sz w:val="24"/>
        </w:rPr>
        <w:t>толерантно вести себя по отношению к людям, относящимся к различным этническим об</w:t>
      </w:r>
      <w:r>
        <w:rPr>
          <w:i/>
          <w:sz w:val="24"/>
        </w:rPr>
        <w:t>щ</w:t>
      </w:r>
      <w:r>
        <w:rPr>
          <w:i/>
          <w:sz w:val="24"/>
        </w:rPr>
        <w:t>ностям и религиозным конфессиям; оценивать роль толерантности в современном</w:t>
      </w:r>
      <w:r>
        <w:rPr>
          <w:i/>
          <w:spacing w:val="-10"/>
          <w:sz w:val="24"/>
        </w:rPr>
        <w:t xml:space="preserve"> </w:t>
      </w:r>
      <w:r>
        <w:rPr>
          <w:i/>
          <w:sz w:val="24"/>
        </w:rPr>
        <w:t>мире;</w:t>
      </w:r>
    </w:p>
    <w:p w:rsidR="00F52A35" w:rsidRDefault="0019630E" w:rsidP="005B6046">
      <w:pPr>
        <w:pStyle w:val="a5"/>
        <w:numPr>
          <w:ilvl w:val="0"/>
          <w:numId w:val="130"/>
        </w:numPr>
        <w:tabs>
          <w:tab w:val="left" w:pos="827"/>
          <w:tab w:val="left" w:pos="828"/>
        </w:tabs>
        <w:ind w:right="117" w:firstLine="283"/>
        <w:jc w:val="left"/>
        <w:rPr>
          <w:i/>
          <w:sz w:val="24"/>
        </w:rPr>
      </w:pPr>
      <w:r>
        <w:rPr>
          <w:i/>
          <w:sz w:val="24"/>
        </w:rPr>
        <w:t>находить и анализировать социальную информацию о тенденциях развития семьи в совр</w:t>
      </w:r>
      <w:r>
        <w:rPr>
          <w:i/>
          <w:sz w:val="24"/>
        </w:rPr>
        <w:t>е</w:t>
      </w:r>
      <w:r>
        <w:rPr>
          <w:i/>
          <w:sz w:val="24"/>
        </w:rPr>
        <w:t>менном</w:t>
      </w:r>
      <w:r>
        <w:rPr>
          <w:i/>
          <w:spacing w:val="-1"/>
          <w:sz w:val="24"/>
        </w:rPr>
        <w:t xml:space="preserve"> </w:t>
      </w:r>
      <w:r>
        <w:rPr>
          <w:i/>
          <w:sz w:val="24"/>
        </w:rPr>
        <w:t>обществе;</w:t>
      </w:r>
    </w:p>
    <w:p w:rsidR="00F52A35" w:rsidRDefault="0019630E" w:rsidP="005B6046">
      <w:pPr>
        <w:pStyle w:val="a5"/>
        <w:numPr>
          <w:ilvl w:val="0"/>
          <w:numId w:val="130"/>
        </w:numPr>
        <w:tabs>
          <w:tab w:val="left" w:pos="827"/>
          <w:tab w:val="left" w:pos="828"/>
        </w:tabs>
        <w:ind w:right="117" w:firstLine="283"/>
        <w:jc w:val="left"/>
        <w:rPr>
          <w:i/>
          <w:sz w:val="24"/>
        </w:rPr>
      </w:pPr>
      <w:r>
        <w:rPr>
          <w:i/>
          <w:sz w:val="24"/>
        </w:rPr>
        <w:t>выявлять существенные параметры демографической ситуации в России на основе анализа данных переписи населения в Российской Федерации, давать им</w:t>
      </w:r>
      <w:r>
        <w:rPr>
          <w:i/>
          <w:spacing w:val="-5"/>
          <w:sz w:val="24"/>
        </w:rPr>
        <w:t xml:space="preserve"> </w:t>
      </w:r>
      <w:r>
        <w:rPr>
          <w:i/>
          <w:sz w:val="24"/>
        </w:rPr>
        <w:t>оценку;</w:t>
      </w:r>
    </w:p>
    <w:p w:rsidR="00F52A35" w:rsidRDefault="0019630E" w:rsidP="005B6046">
      <w:pPr>
        <w:pStyle w:val="a5"/>
        <w:numPr>
          <w:ilvl w:val="0"/>
          <w:numId w:val="130"/>
        </w:numPr>
        <w:tabs>
          <w:tab w:val="left" w:pos="827"/>
          <w:tab w:val="left" w:pos="828"/>
        </w:tabs>
        <w:ind w:right="117" w:firstLine="283"/>
        <w:jc w:val="left"/>
        <w:rPr>
          <w:i/>
          <w:sz w:val="24"/>
        </w:rPr>
      </w:pPr>
      <w:r>
        <w:rPr>
          <w:i/>
          <w:sz w:val="24"/>
        </w:rPr>
        <w:t>выявлять причины и последствия отклоняющегося поведения, объяснять с опорой на име</w:t>
      </w:r>
      <w:r>
        <w:rPr>
          <w:i/>
          <w:sz w:val="24"/>
        </w:rPr>
        <w:t>ю</w:t>
      </w:r>
      <w:r>
        <w:rPr>
          <w:i/>
          <w:sz w:val="24"/>
        </w:rPr>
        <w:t>щиеся знания способы преодоления отклоняющегося</w:t>
      </w:r>
      <w:r>
        <w:rPr>
          <w:i/>
          <w:spacing w:val="-7"/>
          <w:sz w:val="24"/>
        </w:rPr>
        <w:t xml:space="preserve"> </w:t>
      </w:r>
      <w:r>
        <w:rPr>
          <w:i/>
          <w:sz w:val="24"/>
        </w:rPr>
        <w:t>поведения;</w:t>
      </w:r>
    </w:p>
    <w:p w:rsidR="00F52A35" w:rsidRDefault="0019630E" w:rsidP="005B6046">
      <w:pPr>
        <w:pStyle w:val="a5"/>
        <w:numPr>
          <w:ilvl w:val="0"/>
          <w:numId w:val="130"/>
        </w:numPr>
        <w:tabs>
          <w:tab w:val="left" w:pos="827"/>
          <w:tab w:val="left" w:pos="828"/>
        </w:tabs>
        <w:ind w:left="828"/>
        <w:jc w:val="left"/>
        <w:rPr>
          <w:i/>
          <w:sz w:val="24"/>
        </w:rPr>
      </w:pPr>
      <w:r>
        <w:rPr>
          <w:i/>
          <w:sz w:val="24"/>
        </w:rPr>
        <w:t>анализировать численность населения и динамику ее изменений в мире и в</w:t>
      </w:r>
      <w:r>
        <w:rPr>
          <w:i/>
          <w:spacing w:val="-9"/>
          <w:sz w:val="24"/>
        </w:rPr>
        <w:t xml:space="preserve"> </w:t>
      </w:r>
      <w:r>
        <w:rPr>
          <w:i/>
          <w:sz w:val="24"/>
        </w:rPr>
        <w:t>России.</w:t>
      </w:r>
    </w:p>
    <w:p w:rsidR="00F52A35" w:rsidRDefault="0019630E">
      <w:pPr>
        <w:pStyle w:val="Heading2"/>
        <w:spacing w:before="5"/>
      </w:pPr>
      <w:r>
        <w:t>Политика</w:t>
      </w:r>
    </w:p>
    <w:p w:rsidR="00F52A35" w:rsidRDefault="0019630E" w:rsidP="005B6046">
      <w:pPr>
        <w:pStyle w:val="a5"/>
        <w:numPr>
          <w:ilvl w:val="0"/>
          <w:numId w:val="130"/>
        </w:numPr>
        <w:tabs>
          <w:tab w:val="left" w:pos="827"/>
          <w:tab w:val="left" w:pos="828"/>
          <w:tab w:val="left" w:pos="2176"/>
          <w:tab w:val="left" w:pos="3964"/>
          <w:tab w:val="left" w:pos="5543"/>
          <w:tab w:val="left" w:pos="5908"/>
          <w:tab w:val="left" w:pos="7660"/>
          <w:tab w:val="left" w:pos="8925"/>
          <w:tab w:val="left" w:pos="10466"/>
        </w:tabs>
        <w:ind w:right="118" w:firstLine="283"/>
        <w:jc w:val="left"/>
        <w:rPr>
          <w:i/>
          <w:sz w:val="24"/>
        </w:rPr>
      </w:pPr>
      <w:r>
        <w:rPr>
          <w:i/>
          <w:sz w:val="24"/>
        </w:rPr>
        <w:t>Находить,</w:t>
      </w:r>
      <w:r>
        <w:rPr>
          <w:i/>
          <w:sz w:val="24"/>
        </w:rPr>
        <w:tab/>
        <w:t>анализировать</w:t>
      </w:r>
      <w:r>
        <w:rPr>
          <w:i/>
          <w:sz w:val="24"/>
        </w:rPr>
        <w:tab/>
        <w:t>информацию</w:t>
      </w:r>
      <w:r>
        <w:rPr>
          <w:i/>
          <w:sz w:val="24"/>
        </w:rPr>
        <w:tab/>
        <w:t>о</w:t>
      </w:r>
      <w:r>
        <w:rPr>
          <w:i/>
          <w:sz w:val="24"/>
        </w:rPr>
        <w:tab/>
        <w:t>формировании</w:t>
      </w:r>
      <w:r>
        <w:rPr>
          <w:i/>
          <w:sz w:val="24"/>
        </w:rPr>
        <w:tab/>
        <w:t>правового</w:t>
      </w:r>
      <w:r>
        <w:rPr>
          <w:i/>
          <w:sz w:val="24"/>
        </w:rPr>
        <w:tab/>
        <w:t>государства</w:t>
      </w:r>
      <w:r>
        <w:rPr>
          <w:i/>
          <w:sz w:val="24"/>
        </w:rPr>
        <w:tab/>
      </w:r>
      <w:r>
        <w:rPr>
          <w:i/>
          <w:spacing w:val="-18"/>
          <w:sz w:val="24"/>
        </w:rPr>
        <w:t xml:space="preserve">и </w:t>
      </w:r>
      <w:r>
        <w:rPr>
          <w:i/>
          <w:sz w:val="24"/>
        </w:rPr>
        <w:lastRenderedPageBreak/>
        <w:t>гражданского общества в Российской Федерации, выделять</w:t>
      </w:r>
      <w:r>
        <w:rPr>
          <w:i/>
          <w:spacing w:val="-3"/>
          <w:sz w:val="24"/>
        </w:rPr>
        <w:t xml:space="preserve"> </w:t>
      </w:r>
      <w:r>
        <w:rPr>
          <w:i/>
          <w:sz w:val="24"/>
        </w:rPr>
        <w:t>проблемы;</w:t>
      </w:r>
    </w:p>
    <w:p w:rsidR="00F52A35" w:rsidRDefault="0019630E" w:rsidP="005B6046">
      <w:pPr>
        <w:pStyle w:val="a5"/>
        <w:numPr>
          <w:ilvl w:val="0"/>
          <w:numId w:val="130"/>
        </w:numPr>
        <w:tabs>
          <w:tab w:val="left" w:pos="827"/>
          <w:tab w:val="left" w:pos="828"/>
        </w:tabs>
        <w:ind w:left="828"/>
        <w:jc w:val="left"/>
        <w:rPr>
          <w:i/>
          <w:sz w:val="24"/>
        </w:rPr>
      </w:pPr>
      <w:r>
        <w:rPr>
          <w:i/>
          <w:sz w:val="24"/>
        </w:rPr>
        <w:t>выделять основные этапы избирательной</w:t>
      </w:r>
      <w:r>
        <w:rPr>
          <w:i/>
          <w:spacing w:val="-1"/>
          <w:sz w:val="24"/>
        </w:rPr>
        <w:t xml:space="preserve"> </w:t>
      </w:r>
      <w:r>
        <w:rPr>
          <w:i/>
          <w:sz w:val="24"/>
        </w:rPr>
        <w:t>кампании;</w:t>
      </w:r>
    </w:p>
    <w:p w:rsidR="00F52A35" w:rsidRDefault="0019630E" w:rsidP="005B6046">
      <w:pPr>
        <w:pStyle w:val="a5"/>
        <w:numPr>
          <w:ilvl w:val="0"/>
          <w:numId w:val="130"/>
        </w:numPr>
        <w:tabs>
          <w:tab w:val="left" w:pos="827"/>
          <w:tab w:val="left" w:pos="828"/>
        </w:tabs>
        <w:ind w:left="828"/>
        <w:jc w:val="left"/>
        <w:rPr>
          <w:i/>
          <w:sz w:val="24"/>
        </w:rPr>
      </w:pPr>
      <w:r>
        <w:rPr>
          <w:i/>
          <w:sz w:val="24"/>
        </w:rPr>
        <w:t>в перспективе осознанно участвовать в избирательных</w:t>
      </w:r>
      <w:r>
        <w:rPr>
          <w:i/>
          <w:spacing w:val="-5"/>
          <w:sz w:val="24"/>
        </w:rPr>
        <w:t xml:space="preserve"> </w:t>
      </w:r>
      <w:r>
        <w:rPr>
          <w:i/>
          <w:sz w:val="24"/>
        </w:rPr>
        <w:t>кампаниях;</w:t>
      </w:r>
    </w:p>
    <w:p w:rsidR="00B846D1" w:rsidRDefault="0019630E" w:rsidP="005B6046">
      <w:pPr>
        <w:pStyle w:val="a5"/>
        <w:numPr>
          <w:ilvl w:val="0"/>
          <w:numId w:val="130"/>
        </w:numPr>
        <w:tabs>
          <w:tab w:val="left" w:pos="827"/>
          <w:tab w:val="left" w:pos="828"/>
        </w:tabs>
        <w:ind w:right="115" w:firstLine="283"/>
        <w:jc w:val="left"/>
        <w:rPr>
          <w:i/>
          <w:sz w:val="24"/>
        </w:rPr>
      </w:pPr>
      <w:r>
        <w:rPr>
          <w:i/>
          <w:sz w:val="24"/>
        </w:rPr>
        <w:t>отбирать и систематизировать информацию СМИ о функциях и значении местного сам</w:t>
      </w:r>
      <w:r>
        <w:rPr>
          <w:i/>
          <w:sz w:val="24"/>
        </w:rPr>
        <w:t>о</w:t>
      </w:r>
      <w:r>
        <w:rPr>
          <w:i/>
          <w:sz w:val="24"/>
        </w:rPr>
        <w:t>управления</w:t>
      </w:r>
    </w:p>
    <w:p w:rsidR="00F52A35" w:rsidRDefault="0019630E" w:rsidP="005B6046">
      <w:pPr>
        <w:pStyle w:val="a5"/>
        <w:numPr>
          <w:ilvl w:val="0"/>
          <w:numId w:val="130"/>
        </w:numPr>
        <w:tabs>
          <w:tab w:val="left" w:pos="827"/>
          <w:tab w:val="left" w:pos="828"/>
        </w:tabs>
        <w:spacing w:before="73"/>
        <w:ind w:right="117" w:firstLine="283"/>
        <w:jc w:val="left"/>
        <w:rPr>
          <w:i/>
          <w:sz w:val="24"/>
        </w:rPr>
      </w:pPr>
      <w:r>
        <w:rPr>
          <w:i/>
          <w:sz w:val="24"/>
        </w:rPr>
        <w:t>самостоятельно давать аргументированную оценку личных качеств и деятельности пол</w:t>
      </w:r>
      <w:r>
        <w:rPr>
          <w:i/>
          <w:sz w:val="24"/>
        </w:rPr>
        <w:t>и</w:t>
      </w:r>
      <w:r>
        <w:rPr>
          <w:i/>
          <w:sz w:val="24"/>
        </w:rPr>
        <w:t>тических</w:t>
      </w:r>
      <w:r>
        <w:rPr>
          <w:i/>
          <w:spacing w:val="-2"/>
          <w:sz w:val="24"/>
        </w:rPr>
        <w:t xml:space="preserve"> </w:t>
      </w:r>
      <w:r>
        <w:rPr>
          <w:i/>
          <w:sz w:val="24"/>
        </w:rPr>
        <w:t>лидеров;</w:t>
      </w:r>
    </w:p>
    <w:p w:rsidR="00F52A35" w:rsidRDefault="0019630E" w:rsidP="005B6046">
      <w:pPr>
        <w:pStyle w:val="a5"/>
        <w:numPr>
          <w:ilvl w:val="0"/>
          <w:numId w:val="130"/>
        </w:numPr>
        <w:tabs>
          <w:tab w:val="left" w:pos="827"/>
          <w:tab w:val="left" w:pos="828"/>
        </w:tabs>
        <w:ind w:left="828"/>
        <w:jc w:val="left"/>
        <w:rPr>
          <w:i/>
          <w:sz w:val="24"/>
        </w:rPr>
      </w:pPr>
      <w:r>
        <w:rPr>
          <w:i/>
          <w:sz w:val="24"/>
        </w:rPr>
        <w:t>характеризовать особенности политического процесса в</w:t>
      </w:r>
      <w:r>
        <w:rPr>
          <w:i/>
          <w:spacing w:val="-1"/>
          <w:sz w:val="24"/>
        </w:rPr>
        <w:t xml:space="preserve"> </w:t>
      </w:r>
      <w:r>
        <w:rPr>
          <w:i/>
          <w:sz w:val="24"/>
        </w:rPr>
        <w:t>России;</w:t>
      </w:r>
    </w:p>
    <w:p w:rsidR="00F52A35" w:rsidRDefault="0019630E" w:rsidP="005B6046">
      <w:pPr>
        <w:pStyle w:val="a5"/>
        <w:numPr>
          <w:ilvl w:val="0"/>
          <w:numId w:val="130"/>
        </w:numPr>
        <w:tabs>
          <w:tab w:val="left" w:pos="827"/>
          <w:tab w:val="left" w:pos="828"/>
        </w:tabs>
        <w:ind w:left="828"/>
        <w:jc w:val="left"/>
        <w:rPr>
          <w:i/>
          <w:sz w:val="24"/>
        </w:rPr>
      </w:pPr>
      <w:r>
        <w:rPr>
          <w:i/>
          <w:sz w:val="24"/>
        </w:rPr>
        <w:t>анализировать основные тенденции современного политического</w:t>
      </w:r>
      <w:r>
        <w:rPr>
          <w:i/>
          <w:spacing w:val="-4"/>
          <w:sz w:val="24"/>
        </w:rPr>
        <w:t xml:space="preserve"> </w:t>
      </w:r>
      <w:r>
        <w:rPr>
          <w:i/>
          <w:sz w:val="24"/>
        </w:rPr>
        <w:t>процесса.</w:t>
      </w:r>
    </w:p>
    <w:p w:rsidR="00F52A35" w:rsidRDefault="0019630E">
      <w:pPr>
        <w:pStyle w:val="Heading2"/>
      </w:pPr>
      <w:r>
        <w:t>Правовое регулирование общественных отношений</w:t>
      </w:r>
    </w:p>
    <w:p w:rsidR="00F52A35" w:rsidRDefault="0019630E" w:rsidP="005B6046">
      <w:pPr>
        <w:pStyle w:val="a5"/>
        <w:numPr>
          <w:ilvl w:val="0"/>
          <w:numId w:val="130"/>
        </w:numPr>
        <w:tabs>
          <w:tab w:val="left" w:pos="827"/>
          <w:tab w:val="left" w:pos="828"/>
        </w:tabs>
        <w:ind w:right="117" w:firstLine="283"/>
        <w:jc w:val="left"/>
        <w:rPr>
          <w:i/>
          <w:sz w:val="24"/>
        </w:rPr>
      </w:pPr>
      <w:r>
        <w:rPr>
          <w:i/>
          <w:sz w:val="24"/>
        </w:rPr>
        <w:t>Действовать в пределах правовых норм для успешного решения жизненных задач в разных сферах общественных</w:t>
      </w:r>
      <w:r>
        <w:rPr>
          <w:i/>
          <w:spacing w:val="-3"/>
          <w:sz w:val="24"/>
        </w:rPr>
        <w:t xml:space="preserve"> </w:t>
      </w:r>
      <w:r>
        <w:rPr>
          <w:i/>
          <w:sz w:val="24"/>
        </w:rPr>
        <w:t>отношений;</w:t>
      </w:r>
    </w:p>
    <w:p w:rsidR="00F52A35" w:rsidRDefault="0019630E" w:rsidP="005B6046">
      <w:pPr>
        <w:pStyle w:val="a5"/>
        <w:numPr>
          <w:ilvl w:val="0"/>
          <w:numId w:val="130"/>
        </w:numPr>
        <w:tabs>
          <w:tab w:val="left" w:pos="827"/>
          <w:tab w:val="left" w:pos="828"/>
        </w:tabs>
        <w:ind w:left="828"/>
        <w:jc w:val="left"/>
        <w:rPr>
          <w:i/>
          <w:sz w:val="24"/>
        </w:rPr>
      </w:pPr>
      <w:r>
        <w:rPr>
          <w:i/>
          <w:sz w:val="24"/>
        </w:rPr>
        <w:t>перечислять участников законотворческого процесса и раскрывать их</w:t>
      </w:r>
      <w:r>
        <w:rPr>
          <w:i/>
          <w:spacing w:val="-14"/>
          <w:sz w:val="24"/>
        </w:rPr>
        <w:t xml:space="preserve"> </w:t>
      </w:r>
      <w:r>
        <w:rPr>
          <w:i/>
          <w:sz w:val="24"/>
        </w:rPr>
        <w:t>функции;</w:t>
      </w:r>
    </w:p>
    <w:p w:rsidR="00F52A35" w:rsidRDefault="0019630E" w:rsidP="005B6046">
      <w:pPr>
        <w:pStyle w:val="a5"/>
        <w:numPr>
          <w:ilvl w:val="0"/>
          <w:numId w:val="130"/>
        </w:numPr>
        <w:tabs>
          <w:tab w:val="left" w:pos="827"/>
          <w:tab w:val="left" w:pos="828"/>
        </w:tabs>
        <w:ind w:left="828"/>
        <w:jc w:val="left"/>
        <w:rPr>
          <w:i/>
          <w:sz w:val="24"/>
        </w:rPr>
      </w:pPr>
      <w:r>
        <w:rPr>
          <w:i/>
          <w:sz w:val="24"/>
        </w:rPr>
        <w:t>характеризовать механизм судебной защиты прав человека и гражданина в</w:t>
      </w:r>
      <w:r>
        <w:rPr>
          <w:i/>
          <w:spacing w:val="-19"/>
          <w:sz w:val="24"/>
        </w:rPr>
        <w:t xml:space="preserve"> </w:t>
      </w:r>
      <w:r>
        <w:rPr>
          <w:i/>
          <w:sz w:val="24"/>
        </w:rPr>
        <w:t>РФ;</w:t>
      </w:r>
    </w:p>
    <w:p w:rsidR="00F52A35" w:rsidRDefault="0019630E" w:rsidP="005B6046">
      <w:pPr>
        <w:pStyle w:val="a5"/>
        <w:numPr>
          <w:ilvl w:val="0"/>
          <w:numId w:val="130"/>
        </w:numPr>
        <w:tabs>
          <w:tab w:val="left" w:pos="827"/>
          <w:tab w:val="left" w:pos="828"/>
        </w:tabs>
        <w:ind w:left="828"/>
        <w:jc w:val="left"/>
        <w:rPr>
          <w:i/>
          <w:sz w:val="24"/>
        </w:rPr>
      </w:pPr>
      <w:r>
        <w:rPr>
          <w:i/>
          <w:sz w:val="24"/>
        </w:rPr>
        <w:t>ориентироваться в предпринимательских</w:t>
      </w:r>
      <w:r>
        <w:rPr>
          <w:i/>
          <w:spacing w:val="-2"/>
          <w:sz w:val="24"/>
        </w:rPr>
        <w:t xml:space="preserve"> </w:t>
      </w:r>
      <w:r>
        <w:rPr>
          <w:i/>
          <w:sz w:val="24"/>
        </w:rPr>
        <w:t>правоотношениях;</w:t>
      </w:r>
    </w:p>
    <w:p w:rsidR="00F52A35" w:rsidRDefault="0019630E" w:rsidP="005B6046">
      <w:pPr>
        <w:pStyle w:val="a5"/>
        <w:numPr>
          <w:ilvl w:val="0"/>
          <w:numId w:val="130"/>
        </w:numPr>
        <w:tabs>
          <w:tab w:val="left" w:pos="827"/>
          <w:tab w:val="left" w:pos="828"/>
        </w:tabs>
        <w:ind w:left="828"/>
        <w:jc w:val="left"/>
        <w:rPr>
          <w:i/>
          <w:sz w:val="24"/>
        </w:rPr>
      </w:pPr>
      <w:r>
        <w:rPr>
          <w:i/>
          <w:sz w:val="24"/>
        </w:rPr>
        <w:t>выявлять общественную опасность коррупции для гражданина, общества и</w:t>
      </w:r>
      <w:r>
        <w:rPr>
          <w:i/>
          <w:spacing w:val="-11"/>
          <w:sz w:val="24"/>
        </w:rPr>
        <w:t xml:space="preserve"> </w:t>
      </w:r>
      <w:r>
        <w:rPr>
          <w:i/>
          <w:sz w:val="24"/>
        </w:rPr>
        <w:t>государства;</w:t>
      </w:r>
    </w:p>
    <w:p w:rsidR="00F52A35" w:rsidRDefault="0019630E" w:rsidP="005B6046">
      <w:pPr>
        <w:pStyle w:val="a5"/>
        <w:numPr>
          <w:ilvl w:val="0"/>
          <w:numId w:val="130"/>
        </w:numPr>
        <w:tabs>
          <w:tab w:val="left" w:pos="828"/>
        </w:tabs>
        <w:ind w:right="121" w:firstLine="283"/>
        <w:rPr>
          <w:i/>
          <w:sz w:val="24"/>
        </w:rPr>
      </w:pPr>
      <w:r>
        <w:rPr>
          <w:i/>
          <w:sz w:val="24"/>
        </w:rPr>
        <w:t>применять знание основных норм права в ситуациях повседневной жизни, прогнозировать п</w:t>
      </w:r>
      <w:r>
        <w:rPr>
          <w:i/>
          <w:sz w:val="24"/>
        </w:rPr>
        <w:t>о</w:t>
      </w:r>
      <w:r>
        <w:rPr>
          <w:i/>
          <w:sz w:val="24"/>
        </w:rPr>
        <w:t>следствия принимаемых</w:t>
      </w:r>
      <w:r>
        <w:rPr>
          <w:i/>
          <w:spacing w:val="-1"/>
          <w:sz w:val="24"/>
        </w:rPr>
        <w:t xml:space="preserve"> </w:t>
      </w:r>
      <w:r>
        <w:rPr>
          <w:i/>
          <w:sz w:val="24"/>
        </w:rPr>
        <w:t>решений;</w:t>
      </w:r>
    </w:p>
    <w:p w:rsidR="00F52A35" w:rsidRDefault="0019630E" w:rsidP="005B6046">
      <w:pPr>
        <w:pStyle w:val="a5"/>
        <w:numPr>
          <w:ilvl w:val="0"/>
          <w:numId w:val="130"/>
        </w:numPr>
        <w:tabs>
          <w:tab w:val="left" w:pos="828"/>
        </w:tabs>
        <w:ind w:left="828"/>
        <w:rPr>
          <w:i/>
          <w:sz w:val="24"/>
        </w:rPr>
      </w:pPr>
      <w:r>
        <w:rPr>
          <w:i/>
          <w:sz w:val="24"/>
        </w:rPr>
        <w:t>оценивать происходящие события и поведение людей с точки зрения соответствия</w:t>
      </w:r>
      <w:r>
        <w:rPr>
          <w:i/>
          <w:spacing w:val="-18"/>
          <w:sz w:val="24"/>
        </w:rPr>
        <w:t xml:space="preserve"> </w:t>
      </w:r>
      <w:r>
        <w:rPr>
          <w:i/>
          <w:sz w:val="24"/>
        </w:rPr>
        <w:t>закону;</w:t>
      </w:r>
    </w:p>
    <w:p w:rsidR="00B846D1" w:rsidRPr="004252F9" w:rsidRDefault="0019630E" w:rsidP="005B6046">
      <w:pPr>
        <w:pStyle w:val="a5"/>
        <w:numPr>
          <w:ilvl w:val="0"/>
          <w:numId w:val="130"/>
        </w:numPr>
        <w:tabs>
          <w:tab w:val="left" w:pos="828"/>
        </w:tabs>
        <w:ind w:right="115" w:firstLine="283"/>
        <w:rPr>
          <w:sz w:val="24"/>
        </w:rPr>
        <w:sectPr w:rsidR="00B846D1" w:rsidRPr="004252F9">
          <w:pgSz w:w="11910" w:h="16840"/>
          <w:pgMar w:top="620" w:right="600" w:bottom="1540" w:left="600" w:header="0" w:footer="1348" w:gutter="0"/>
          <w:cols w:space="720"/>
        </w:sectPr>
      </w:pPr>
      <w:r w:rsidRPr="004252F9">
        <w:rPr>
          <w:i/>
          <w:sz w:val="24"/>
        </w:rPr>
        <w:t>характеризовать основные направления деятельности государственных органов по предо</w:t>
      </w:r>
      <w:r w:rsidRPr="004252F9">
        <w:rPr>
          <w:i/>
          <w:sz w:val="24"/>
        </w:rPr>
        <w:t>т</w:t>
      </w:r>
      <w:r w:rsidRPr="004252F9">
        <w:rPr>
          <w:i/>
          <w:sz w:val="24"/>
        </w:rPr>
        <w:t>вращению терроризма, раскрывать роль СМИ и гражданского общества в противодействии те</w:t>
      </w:r>
      <w:r w:rsidRPr="004252F9">
        <w:rPr>
          <w:i/>
          <w:sz w:val="24"/>
        </w:rPr>
        <w:t>р</w:t>
      </w:r>
      <w:r w:rsidRPr="004252F9">
        <w:rPr>
          <w:i/>
          <w:sz w:val="24"/>
        </w:rPr>
        <w:t>роризму.</w:t>
      </w:r>
    </w:p>
    <w:p w:rsidR="00F52A35" w:rsidRDefault="0019630E">
      <w:pPr>
        <w:pStyle w:val="Heading1"/>
        <w:spacing w:before="70" w:line="240" w:lineRule="auto"/>
        <w:ind w:left="928"/>
        <w:jc w:val="left"/>
      </w:pPr>
      <w:bookmarkStart w:id="18" w:name="_bookmark12"/>
      <w:bookmarkEnd w:id="18"/>
      <w:r>
        <w:lastRenderedPageBreak/>
        <w:t>Математика: алгебра и начала математического анализа, геометрия</w:t>
      </w:r>
    </w:p>
    <w:p w:rsidR="00F52A35" w:rsidRDefault="00F52A35">
      <w:pPr>
        <w:pStyle w:val="a3"/>
        <w:spacing w:before="3"/>
        <w:ind w:left="0"/>
        <w:jc w:val="left"/>
        <w:rPr>
          <w:b/>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3117"/>
        <w:gridCol w:w="316"/>
        <w:gridCol w:w="3287"/>
        <w:gridCol w:w="3287"/>
        <w:gridCol w:w="3287"/>
      </w:tblGrid>
      <w:tr w:rsidR="00F52A35">
        <w:trPr>
          <w:trHeight w:val="551"/>
        </w:trPr>
        <w:tc>
          <w:tcPr>
            <w:tcW w:w="1526" w:type="dxa"/>
          </w:tcPr>
          <w:p w:rsidR="00F52A35" w:rsidRDefault="00F52A35">
            <w:pPr>
              <w:pStyle w:val="TableParagraph"/>
              <w:ind w:left="0"/>
            </w:pPr>
          </w:p>
        </w:tc>
        <w:tc>
          <w:tcPr>
            <w:tcW w:w="6720" w:type="dxa"/>
            <w:gridSpan w:val="3"/>
          </w:tcPr>
          <w:p w:rsidR="00F52A35" w:rsidRDefault="0019630E">
            <w:pPr>
              <w:pStyle w:val="TableParagraph"/>
              <w:spacing w:line="273" w:lineRule="exact"/>
              <w:ind w:left="953" w:right="941"/>
              <w:jc w:val="center"/>
              <w:rPr>
                <w:b/>
                <w:sz w:val="24"/>
              </w:rPr>
            </w:pPr>
            <w:r>
              <w:rPr>
                <w:b/>
                <w:sz w:val="24"/>
              </w:rPr>
              <w:t>Базовый уровень</w:t>
            </w:r>
          </w:p>
          <w:p w:rsidR="00F52A35" w:rsidRDefault="0019630E">
            <w:pPr>
              <w:pStyle w:val="TableParagraph"/>
              <w:spacing w:line="259" w:lineRule="exact"/>
              <w:ind w:left="953" w:right="941"/>
              <w:jc w:val="center"/>
              <w:rPr>
                <w:b/>
                <w:sz w:val="24"/>
              </w:rPr>
            </w:pPr>
            <w:r>
              <w:rPr>
                <w:b/>
                <w:sz w:val="24"/>
              </w:rPr>
              <w:t>«Проблемно-функциональные результаты»</w:t>
            </w:r>
          </w:p>
        </w:tc>
        <w:tc>
          <w:tcPr>
            <w:tcW w:w="6574" w:type="dxa"/>
            <w:gridSpan w:val="2"/>
          </w:tcPr>
          <w:p w:rsidR="00F52A35" w:rsidRDefault="0019630E">
            <w:pPr>
              <w:pStyle w:val="TableParagraph"/>
              <w:spacing w:line="273" w:lineRule="exact"/>
              <w:ind w:left="1129" w:right="1113"/>
              <w:jc w:val="center"/>
              <w:rPr>
                <w:b/>
                <w:sz w:val="24"/>
              </w:rPr>
            </w:pPr>
            <w:r>
              <w:rPr>
                <w:b/>
                <w:sz w:val="24"/>
              </w:rPr>
              <w:t>Углубленный уровень</w:t>
            </w:r>
          </w:p>
          <w:p w:rsidR="00F52A35" w:rsidRDefault="0019630E">
            <w:pPr>
              <w:pStyle w:val="TableParagraph"/>
              <w:spacing w:line="259" w:lineRule="exact"/>
              <w:ind w:left="1132" w:right="1113"/>
              <w:jc w:val="center"/>
              <w:rPr>
                <w:b/>
                <w:sz w:val="24"/>
              </w:rPr>
            </w:pPr>
            <w:r>
              <w:rPr>
                <w:b/>
                <w:sz w:val="24"/>
              </w:rPr>
              <w:t>«Системно-теоретические результаты»</w:t>
            </w:r>
          </w:p>
        </w:tc>
      </w:tr>
      <w:tr w:rsidR="00F52A35">
        <w:trPr>
          <w:trHeight w:val="551"/>
        </w:trPr>
        <w:tc>
          <w:tcPr>
            <w:tcW w:w="1526" w:type="dxa"/>
          </w:tcPr>
          <w:p w:rsidR="00F52A35" w:rsidRDefault="0019630E">
            <w:pPr>
              <w:pStyle w:val="TableParagraph"/>
              <w:spacing w:line="273" w:lineRule="exact"/>
              <w:rPr>
                <w:b/>
                <w:sz w:val="24"/>
              </w:rPr>
            </w:pPr>
            <w:r>
              <w:rPr>
                <w:b/>
                <w:sz w:val="24"/>
              </w:rPr>
              <w:t>Раздел</w:t>
            </w:r>
          </w:p>
        </w:tc>
        <w:tc>
          <w:tcPr>
            <w:tcW w:w="3433" w:type="dxa"/>
            <w:gridSpan w:val="2"/>
          </w:tcPr>
          <w:p w:rsidR="00F52A35" w:rsidRDefault="0019630E">
            <w:pPr>
              <w:pStyle w:val="TableParagraph"/>
              <w:spacing w:line="273" w:lineRule="exact"/>
              <w:ind w:left="444"/>
              <w:rPr>
                <w:b/>
                <w:sz w:val="24"/>
              </w:rPr>
            </w:pPr>
            <w:r>
              <w:rPr>
                <w:b/>
                <w:sz w:val="24"/>
              </w:rPr>
              <w:t>I. Выпускник научится</w:t>
            </w:r>
          </w:p>
        </w:tc>
        <w:tc>
          <w:tcPr>
            <w:tcW w:w="3287" w:type="dxa"/>
          </w:tcPr>
          <w:p w:rsidR="00F52A35" w:rsidRDefault="0019630E">
            <w:pPr>
              <w:pStyle w:val="TableParagraph"/>
              <w:spacing w:line="276" w:lineRule="exact"/>
              <w:ind w:left="342" w:right="299" w:hanging="15"/>
              <w:rPr>
                <w:b/>
                <w:sz w:val="24"/>
              </w:rPr>
            </w:pPr>
            <w:r>
              <w:rPr>
                <w:b/>
                <w:sz w:val="24"/>
              </w:rPr>
              <w:t>III. Выпускник получит возможность научиться</w:t>
            </w:r>
          </w:p>
        </w:tc>
        <w:tc>
          <w:tcPr>
            <w:tcW w:w="3287" w:type="dxa"/>
          </w:tcPr>
          <w:p w:rsidR="00F52A35" w:rsidRDefault="0019630E">
            <w:pPr>
              <w:pStyle w:val="TableParagraph"/>
              <w:spacing w:line="273" w:lineRule="exact"/>
              <w:ind w:left="326"/>
              <w:rPr>
                <w:b/>
                <w:sz w:val="24"/>
              </w:rPr>
            </w:pPr>
            <w:r>
              <w:rPr>
                <w:b/>
                <w:sz w:val="24"/>
              </w:rPr>
              <w:t>II. Выпускник научится</w:t>
            </w:r>
          </w:p>
        </w:tc>
        <w:tc>
          <w:tcPr>
            <w:tcW w:w="3287" w:type="dxa"/>
          </w:tcPr>
          <w:p w:rsidR="00F52A35" w:rsidRDefault="0019630E">
            <w:pPr>
              <w:pStyle w:val="TableParagraph"/>
              <w:spacing w:line="276" w:lineRule="exact"/>
              <w:ind w:left="344" w:right="304" w:hanging="8"/>
              <w:rPr>
                <w:b/>
                <w:sz w:val="24"/>
              </w:rPr>
            </w:pPr>
            <w:r>
              <w:rPr>
                <w:b/>
                <w:sz w:val="24"/>
              </w:rPr>
              <w:t>IV. Выпускник получит возможность научиться</w:t>
            </w:r>
          </w:p>
        </w:tc>
      </w:tr>
      <w:tr w:rsidR="00F52A35">
        <w:trPr>
          <w:trHeight w:val="2483"/>
        </w:trPr>
        <w:tc>
          <w:tcPr>
            <w:tcW w:w="1526" w:type="dxa"/>
          </w:tcPr>
          <w:p w:rsidR="00F52A35" w:rsidRDefault="0019630E">
            <w:pPr>
              <w:pStyle w:val="TableParagraph"/>
              <w:ind w:right="381"/>
              <w:rPr>
                <w:b/>
                <w:sz w:val="24"/>
              </w:rPr>
            </w:pPr>
            <w:r>
              <w:rPr>
                <w:b/>
                <w:sz w:val="24"/>
              </w:rPr>
              <w:t>Цели о</w:t>
            </w:r>
            <w:r>
              <w:rPr>
                <w:b/>
                <w:sz w:val="24"/>
              </w:rPr>
              <w:t>с</w:t>
            </w:r>
            <w:r>
              <w:rPr>
                <w:b/>
                <w:sz w:val="24"/>
              </w:rPr>
              <w:t>воения предмета</w:t>
            </w:r>
          </w:p>
        </w:tc>
        <w:tc>
          <w:tcPr>
            <w:tcW w:w="3433" w:type="dxa"/>
            <w:gridSpan w:val="2"/>
          </w:tcPr>
          <w:p w:rsidR="00F52A35" w:rsidRDefault="0019630E">
            <w:pPr>
              <w:pStyle w:val="TableParagraph"/>
              <w:ind w:left="108" w:right="122"/>
              <w:rPr>
                <w:sz w:val="24"/>
              </w:rPr>
            </w:pPr>
            <w:r>
              <w:rPr>
                <w:sz w:val="24"/>
              </w:rPr>
              <w:t>Для использования в повс</w:t>
            </w:r>
            <w:r>
              <w:rPr>
                <w:sz w:val="24"/>
              </w:rPr>
              <w:t>е</w:t>
            </w:r>
            <w:r>
              <w:rPr>
                <w:sz w:val="24"/>
              </w:rPr>
              <w:t>дневной жизни и обеспечения возможности успешного пр</w:t>
            </w:r>
            <w:r>
              <w:rPr>
                <w:sz w:val="24"/>
              </w:rPr>
              <w:t>о</w:t>
            </w:r>
            <w:r>
              <w:rPr>
                <w:sz w:val="24"/>
              </w:rPr>
              <w:t>должения образования по сп</w:t>
            </w:r>
            <w:r>
              <w:rPr>
                <w:sz w:val="24"/>
              </w:rPr>
              <w:t>е</w:t>
            </w:r>
            <w:r>
              <w:rPr>
                <w:sz w:val="24"/>
              </w:rPr>
              <w:t>циальностям, не связанным с прикладным использованием математики</w:t>
            </w:r>
          </w:p>
        </w:tc>
        <w:tc>
          <w:tcPr>
            <w:tcW w:w="3287" w:type="dxa"/>
          </w:tcPr>
          <w:p w:rsidR="00F52A35" w:rsidRDefault="0019630E">
            <w:pPr>
              <w:pStyle w:val="TableParagraph"/>
              <w:ind w:left="109" w:right="87"/>
              <w:rPr>
                <w:i/>
                <w:sz w:val="24"/>
              </w:rPr>
            </w:pPr>
            <w:r>
              <w:rPr>
                <w:i/>
                <w:sz w:val="24"/>
              </w:rPr>
              <w:t>Для развития мышления, и</w:t>
            </w:r>
            <w:r>
              <w:rPr>
                <w:i/>
                <w:sz w:val="24"/>
              </w:rPr>
              <w:t>с</w:t>
            </w:r>
            <w:r>
              <w:rPr>
                <w:i/>
                <w:sz w:val="24"/>
              </w:rPr>
              <w:t>пользования в повседневной жизни</w:t>
            </w:r>
          </w:p>
          <w:p w:rsidR="00F52A35" w:rsidRDefault="0019630E">
            <w:pPr>
              <w:pStyle w:val="TableParagraph"/>
              <w:spacing w:line="270" w:lineRule="atLeast"/>
              <w:ind w:left="109" w:right="119"/>
              <w:rPr>
                <w:i/>
                <w:sz w:val="24"/>
              </w:rPr>
            </w:pPr>
            <w:r>
              <w:rPr>
                <w:i/>
                <w:sz w:val="24"/>
              </w:rPr>
              <w:t>и обеспечения возможности успешного продолжения о</w:t>
            </w:r>
            <w:r>
              <w:rPr>
                <w:i/>
                <w:sz w:val="24"/>
              </w:rPr>
              <w:t>б</w:t>
            </w:r>
            <w:r>
              <w:rPr>
                <w:i/>
                <w:sz w:val="24"/>
              </w:rPr>
              <w:t>разования по специальн</w:t>
            </w:r>
            <w:r>
              <w:rPr>
                <w:i/>
                <w:sz w:val="24"/>
              </w:rPr>
              <w:t>о</w:t>
            </w:r>
            <w:r>
              <w:rPr>
                <w:i/>
                <w:sz w:val="24"/>
              </w:rPr>
              <w:t>стям, не связанным с пр</w:t>
            </w:r>
            <w:r>
              <w:rPr>
                <w:i/>
                <w:sz w:val="24"/>
              </w:rPr>
              <w:t>и</w:t>
            </w:r>
            <w:r>
              <w:rPr>
                <w:i/>
                <w:sz w:val="24"/>
              </w:rPr>
              <w:t>кладным использованием математики</w:t>
            </w:r>
          </w:p>
        </w:tc>
        <w:tc>
          <w:tcPr>
            <w:tcW w:w="3287" w:type="dxa"/>
          </w:tcPr>
          <w:p w:rsidR="00F52A35" w:rsidRDefault="0019630E">
            <w:pPr>
              <w:pStyle w:val="TableParagraph"/>
              <w:ind w:left="110" w:right="150"/>
              <w:rPr>
                <w:sz w:val="24"/>
              </w:rPr>
            </w:pPr>
            <w:r>
              <w:rPr>
                <w:sz w:val="24"/>
              </w:rPr>
              <w:t>Для успешного продолжения образования</w:t>
            </w:r>
          </w:p>
          <w:p w:rsidR="00F52A35" w:rsidRDefault="0019630E">
            <w:pPr>
              <w:pStyle w:val="TableParagraph"/>
              <w:ind w:left="110" w:right="217"/>
              <w:rPr>
                <w:sz w:val="24"/>
              </w:rPr>
            </w:pPr>
            <w:r>
              <w:rPr>
                <w:sz w:val="24"/>
              </w:rPr>
              <w:t>по специальностям, связа</w:t>
            </w:r>
            <w:r>
              <w:rPr>
                <w:sz w:val="24"/>
              </w:rPr>
              <w:t>н</w:t>
            </w:r>
            <w:r>
              <w:rPr>
                <w:sz w:val="24"/>
              </w:rPr>
              <w:t>ным с прикладным испол</w:t>
            </w:r>
            <w:r>
              <w:rPr>
                <w:sz w:val="24"/>
              </w:rPr>
              <w:t>ь</w:t>
            </w:r>
            <w:r>
              <w:rPr>
                <w:sz w:val="24"/>
              </w:rPr>
              <w:t>зованием математики</w:t>
            </w:r>
          </w:p>
        </w:tc>
        <w:tc>
          <w:tcPr>
            <w:tcW w:w="3287" w:type="dxa"/>
          </w:tcPr>
          <w:p w:rsidR="00F52A35" w:rsidRDefault="0019630E">
            <w:pPr>
              <w:pStyle w:val="TableParagraph"/>
              <w:ind w:left="111" w:right="79"/>
              <w:rPr>
                <w:i/>
                <w:sz w:val="24"/>
              </w:rPr>
            </w:pPr>
            <w:r>
              <w:rPr>
                <w:i/>
                <w:sz w:val="24"/>
              </w:rPr>
              <w:t>Для обеспечения возможн</w:t>
            </w:r>
            <w:r>
              <w:rPr>
                <w:i/>
                <w:sz w:val="24"/>
              </w:rPr>
              <w:t>о</w:t>
            </w:r>
            <w:r>
              <w:rPr>
                <w:i/>
                <w:sz w:val="24"/>
              </w:rPr>
              <w:t>сти успешного продолжения образования по специальн</w:t>
            </w:r>
            <w:r>
              <w:rPr>
                <w:i/>
                <w:sz w:val="24"/>
              </w:rPr>
              <w:t>о</w:t>
            </w:r>
            <w:r>
              <w:rPr>
                <w:i/>
                <w:sz w:val="24"/>
              </w:rPr>
              <w:t>стям, связанным с осущес</w:t>
            </w:r>
            <w:r>
              <w:rPr>
                <w:i/>
                <w:sz w:val="24"/>
              </w:rPr>
              <w:t>т</w:t>
            </w:r>
            <w:r>
              <w:rPr>
                <w:i/>
                <w:sz w:val="24"/>
              </w:rPr>
              <w:t>влением научной и исслед</w:t>
            </w:r>
            <w:r>
              <w:rPr>
                <w:i/>
                <w:sz w:val="24"/>
              </w:rPr>
              <w:t>о</w:t>
            </w:r>
            <w:r>
              <w:rPr>
                <w:i/>
                <w:sz w:val="24"/>
              </w:rPr>
              <w:t xml:space="preserve">вательской деятельности в области математики и </w:t>
            </w:r>
            <w:proofErr w:type="gramStart"/>
            <w:r>
              <w:rPr>
                <w:i/>
                <w:sz w:val="24"/>
              </w:rPr>
              <w:t>смежных</w:t>
            </w:r>
            <w:proofErr w:type="gramEnd"/>
          </w:p>
          <w:p w:rsidR="00F52A35" w:rsidRDefault="0019630E">
            <w:pPr>
              <w:pStyle w:val="TableParagraph"/>
              <w:spacing w:line="264" w:lineRule="exact"/>
              <w:ind w:left="111"/>
              <w:rPr>
                <w:i/>
                <w:sz w:val="24"/>
              </w:rPr>
            </w:pPr>
            <w:r>
              <w:rPr>
                <w:i/>
                <w:sz w:val="24"/>
              </w:rPr>
              <w:t>наук</w:t>
            </w:r>
          </w:p>
        </w:tc>
      </w:tr>
      <w:tr w:rsidR="00F52A35">
        <w:trPr>
          <w:trHeight w:val="397"/>
        </w:trPr>
        <w:tc>
          <w:tcPr>
            <w:tcW w:w="1526" w:type="dxa"/>
          </w:tcPr>
          <w:p w:rsidR="00F52A35" w:rsidRDefault="00F52A35">
            <w:pPr>
              <w:pStyle w:val="TableParagraph"/>
              <w:ind w:left="0"/>
            </w:pPr>
          </w:p>
        </w:tc>
        <w:tc>
          <w:tcPr>
            <w:tcW w:w="13294" w:type="dxa"/>
            <w:gridSpan w:val="5"/>
          </w:tcPr>
          <w:p w:rsidR="00F52A35" w:rsidRDefault="0019630E">
            <w:pPr>
              <w:pStyle w:val="TableParagraph"/>
              <w:spacing w:before="58"/>
              <w:ind w:left="5174" w:right="5157"/>
              <w:jc w:val="center"/>
              <w:rPr>
                <w:b/>
                <w:sz w:val="24"/>
              </w:rPr>
            </w:pPr>
            <w:r>
              <w:rPr>
                <w:b/>
                <w:sz w:val="24"/>
              </w:rPr>
              <w:t>Требования к результатам</w:t>
            </w:r>
          </w:p>
        </w:tc>
      </w:tr>
      <w:tr w:rsidR="00F52A35">
        <w:trPr>
          <w:trHeight w:val="3654"/>
        </w:trPr>
        <w:tc>
          <w:tcPr>
            <w:tcW w:w="1526" w:type="dxa"/>
          </w:tcPr>
          <w:p w:rsidR="00F52A35" w:rsidRDefault="0019630E">
            <w:pPr>
              <w:pStyle w:val="TableParagraph"/>
              <w:ind w:right="94"/>
              <w:rPr>
                <w:b/>
                <w:i/>
                <w:sz w:val="24"/>
              </w:rPr>
            </w:pPr>
            <w:r>
              <w:rPr>
                <w:b/>
                <w:i/>
                <w:sz w:val="24"/>
              </w:rPr>
              <w:t xml:space="preserve">Элементы теории множеств и </w:t>
            </w:r>
            <w:proofErr w:type="gramStart"/>
            <w:r>
              <w:rPr>
                <w:b/>
                <w:i/>
                <w:sz w:val="24"/>
              </w:rPr>
              <w:t>матем</w:t>
            </w:r>
            <w:r>
              <w:rPr>
                <w:b/>
                <w:i/>
                <w:sz w:val="24"/>
              </w:rPr>
              <w:t>а</w:t>
            </w:r>
            <w:r>
              <w:rPr>
                <w:b/>
                <w:i/>
                <w:sz w:val="24"/>
              </w:rPr>
              <w:t>тич еской</w:t>
            </w:r>
            <w:proofErr w:type="gramEnd"/>
            <w:r>
              <w:rPr>
                <w:b/>
                <w:i/>
                <w:sz w:val="24"/>
              </w:rPr>
              <w:t xml:space="preserve"> логики</w:t>
            </w:r>
          </w:p>
        </w:tc>
        <w:tc>
          <w:tcPr>
            <w:tcW w:w="3117" w:type="dxa"/>
          </w:tcPr>
          <w:p w:rsidR="00F52A35" w:rsidRDefault="0019630E" w:rsidP="005B6046">
            <w:pPr>
              <w:pStyle w:val="TableParagraph"/>
              <w:numPr>
                <w:ilvl w:val="0"/>
                <w:numId w:val="128"/>
              </w:numPr>
              <w:tabs>
                <w:tab w:val="left" w:pos="465"/>
                <w:tab w:val="left" w:pos="466"/>
              </w:tabs>
              <w:ind w:right="123"/>
              <w:rPr>
                <w:sz w:val="24"/>
              </w:rPr>
            </w:pPr>
            <w:r>
              <w:rPr>
                <w:sz w:val="24"/>
              </w:rPr>
              <w:t xml:space="preserve">Оперировать на </w:t>
            </w:r>
            <w:r>
              <w:rPr>
                <w:spacing w:val="-3"/>
                <w:sz w:val="24"/>
              </w:rPr>
              <w:t xml:space="preserve">базовом </w:t>
            </w:r>
            <w:r>
              <w:rPr>
                <w:sz w:val="24"/>
              </w:rPr>
              <w:t>уровне</w:t>
            </w:r>
            <w:proofErr w:type="gramStart"/>
            <w:r>
              <w:rPr>
                <w:sz w:val="24"/>
                <w:vertAlign w:val="superscript"/>
              </w:rPr>
              <w:t>1</w:t>
            </w:r>
            <w:proofErr w:type="gramEnd"/>
            <w:r>
              <w:rPr>
                <w:sz w:val="24"/>
              </w:rPr>
              <w:t xml:space="preserve"> понятиями: к</w:t>
            </w:r>
            <w:r>
              <w:rPr>
                <w:sz w:val="24"/>
              </w:rPr>
              <w:t>о</w:t>
            </w:r>
            <w:r>
              <w:rPr>
                <w:sz w:val="24"/>
              </w:rPr>
              <w:t>нечное множество, эл</w:t>
            </w:r>
            <w:r>
              <w:rPr>
                <w:sz w:val="24"/>
              </w:rPr>
              <w:t>е</w:t>
            </w:r>
            <w:r>
              <w:rPr>
                <w:sz w:val="24"/>
              </w:rPr>
              <w:t>мент множества, по</w:t>
            </w:r>
            <w:r>
              <w:rPr>
                <w:sz w:val="24"/>
              </w:rPr>
              <w:t>д</w:t>
            </w:r>
            <w:r>
              <w:rPr>
                <w:sz w:val="24"/>
              </w:rPr>
              <w:t>множество, пересечение и объединение мн</w:t>
            </w:r>
            <w:r>
              <w:rPr>
                <w:sz w:val="24"/>
              </w:rPr>
              <w:t>о</w:t>
            </w:r>
            <w:r>
              <w:rPr>
                <w:sz w:val="24"/>
              </w:rPr>
              <w:t>жеств, числовые мн</w:t>
            </w:r>
            <w:r>
              <w:rPr>
                <w:sz w:val="24"/>
              </w:rPr>
              <w:t>о</w:t>
            </w:r>
            <w:r>
              <w:rPr>
                <w:sz w:val="24"/>
              </w:rPr>
              <w:t>жества на координатной прямой, отрезок,</w:t>
            </w:r>
            <w:r>
              <w:rPr>
                <w:spacing w:val="-1"/>
                <w:sz w:val="24"/>
              </w:rPr>
              <w:t xml:space="preserve"> </w:t>
            </w:r>
            <w:r>
              <w:rPr>
                <w:sz w:val="24"/>
              </w:rPr>
              <w:t>инте</w:t>
            </w:r>
            <w:r>
              <w:rPr>
                <w:sz w:val="24"/>
              </w:rPr>
              <w:t>р</w:t>
            </w:r>
            <w:r>
              <w:rPr>
                <w:sz w:val="24"/>
              </w:rPr>
              <w:t>вал;</w:t>
            </w:r>
          </w:p>
          <w:p w:rsidR="00F52A35" w:rsidRDefault="0019630E" w:rsidP="005B6046">
            <w:pPr>
              <w:pStyle w:val="TableParagraph"/>
              <w:numPr>
                <w:ilvl w:val="0"/>
                <w:numId w:val="128"/>
              </w:numPr>
              <w:tabs>
                <w:tab w:val="left" w:pos="465"/>
                <w:tab w:val="left" w:pos="466"/>
              </w:tabs>
              <w:spacing w:line="237" w:lineRule="auto"/>
              <w:ind w:right="125"/>
              <w:rPr>
                <w:sz w:val="24"/>
              </w:rPr>
            </w:pPr>
            <w:r>
              <w:rPr>
                <w:sz w:val="24"/>
              </w:rPr>
              <w:t>оперировать на базовом уровне понятиями: у</w:t>
            </w:r>
            <w:r>
              <w:rPr>
                <w:sz w:val="24"/>
              </w:rPr>
              <w:t>т</w:t>
            </w:r>
            <w:r>
              <w:rPr>
                <w:sz w:val="24"/>
              </w:rPr>
              <w:t>верждение,</w:t>
            </w:r>
            <w:r>
              <w:rPr>
                <w:spacing w:val="7"/>
                <w:sz w:val="24"/>
              </w:rPr>
              <w:t xml:space="preserve"> </w:t>
            </w:r>
            <w:r>
              <w:rPr>
                <w:spacing w:val="-3"/>
                <w:sz w:val="24"/>
              </w:rPr>
              <w:t>отрицание</w:t>
            </w:r>
          </w:p>
        </w:tc>
        <w:tc>
          <w:tcPr>
            <w:tcW w:w="3603" w:type="dxa"/>
            <w:gridSpan w:val="2"/>
          </w:tcPr>
          <w:p w:rsidR="00F52A35" w:rsidRDefault="0019630E" w:rsidP="005B6046">
            <w:pPr>
              <w:pStyle w:val="TableParagraph"/>
              <w:numPr>
                <w:ilvl w:val="0"/>
                <w:numId w:val="127"/>
              </w:numPr>
              <w:tabs>
                <w:tab w:val="left" w:pos="466"/>
                <w:tab w:val="left" w:pos="467"/>
              </w:tabs>
              <w:ind w:right="172"/>
              <w:rPr>
                <w:i/>
                <w:sz w:val="24"/>
              </w:rPr>
            </w:pPr>
            <w:r>
              <w:rPr>
                <w:i/>
                <w:sz w:val="24"/>
              </w:rPr>
              <w:t>Оперировать</w:t>
            </w:r>
            <w:proofErr w:type="gramStart"/>
            <w:r>
              <w:rPr>
                <w:i/>
                <w:sz w:val="24"/>
                <w:vertAlign w:val="superscript"/>
              </w:rPr>
              <w:t>2</w:t>
            </w:r>
            <w:proofErr w:type="gramEnd"/>
            <w:r>
              <w:rPr>
                <w:i/>
                <w:sz w:val="24"/>
              </w:rPr>
              <w:t xml:space="preserve"> понятиями: конечное множество, эл</w:t>
            </w:r>
            <w:r>
              <w:rPr>
                <w:i/>
                <w:sz w:val="24"/>
              </w:rPr>
              <w:t>е</w:t>
            </w:r>
            <w:r>
              <w:rPr>
                <w:i/>
                <w:sz w:val="24"/>
              </w:rPr>
              <w:t>мент множества, подмн</w:t>
            </w:r>
            <w:r>
              <w:rPr>
                <w:i/>
                <w:sz w:val="24"/>
              </w:rPr>
              <w:t>о</w:t>
            </w:r>
            <w:r>
              <w:rPr>
                <w:i/>
                <w:sz w:val="24"/>
              </w:rPr>
              <w:t>жество, пересечение и об</w:t>
            </w:r>
            <w:r>
              <w:rPr>
                <w:i/>
                <w:sz w:val="24"/>
              </w:rPr>
              <w:t>ъ</w:t>
            </w:r>
            <w:r>
              <w:rPr>
                <w:i/>
                <w:sz w:val="24"/>
              </w:rPr>
              <w:t>единение множеств, числ</w:t>
            </w:r>
            <w:r>
              <w:rPr>
                <w:i/>
                <w:sz w:val="24"/>
              </w:rPr>
              <w:t>о</w:t>
            </w:r>
            <w:r>
              <w:rPr>
                <w:i/>
                <w:sz w:val="24"/>
              </w:rPr>
              <w:t>вые множества на коорд</w:t>
            </w:r>
            <w:r>
              <w:rPr>
                <w:i/>
                <w:sz w:val="24"/>
              </w:rPr>
              <w:t>и</w:t>
            </w:r>
            <w:r>
              <w:rPr>
                <w:i/>
                <w:sz w:val="24"/>
              </w:rPr>
              <w:t>натной прямой, отрезок, интервал, полуинтервал, промежуток с выколотой точкой, графическое пре</w:t>
            </w:r>
            <w:r>
              <w:rPr>
                <w:i/>
                <w:sz w:val="24"/>
              </w:rPr>
              <w:t>д</w:t>
            </w:r>
            <w:r>
              <w:rPr>
                <w:i/>
                <w:sz w:val="24"/>
              </w:rPr>
              <w:t>ставление множеств на к</w:t>
            </w:r>
            <w:r>
              <w:rPr>
                <w:i/>
                <w:sz w:val="24"/>
              </w:rPr>
              <w:t>о</w:t>
            </w:r>
            <w:r>
              <w:rPr>
                <w:i/>
                <w:sz w:val="24"/>
              </w:rPr>
              <w:t>ординатной плоскости;</w:t>
            </w:r>
          </w:p>
        </w:tc>
        <w:tc>
          <w:tcPr>
            <w:tcW w:w="3287" w:type="dxa"/>
          </w:tcPr>
          <w:p w:rsidR="00F52A35" w:rsidRDefault="0019630E" w:rsidP="005B6046">
            <w:pPr>
              <w:pStyle w:val="TableParagraph"/>
              <w:numPr>
                <w:ilvl w:val="0"/>
                <w:numId w:val="126"/>
              </w:numPr>
              <w:tabs>
                <w:tab w:val="left" w:pos="468"/>
                <w:tab w:val="left" w:pos="469"/>
              </w:tabs>
              <w:ind w:right="98"/>
              <w:rPr>
                <w:sz w:val="24"/>
              </w:rPr>
            </w:pPr>
            <w:proofErr w:type="gramStart"/>
            <w:r>
              <w:rPr>
                <w:sz w:val="24"/>
              </w:rPr>
              <w:t>Свободно оперировать</w:t>
            </w:r>
            <w:r>
              <w:rPr>
                <w:sz w:val="24"/>
                <w:vertAlign w:val="superscript"/>
              </w:rPr>
              <w:t>3</w:t>
            </w:r>
            <w:r>
              <w:rPr>
                <w:sz w:val="24"/>
              </w:rPr>
              <w:t xml:space="preserve"> понятиями: конечное множество, элемент мн</w:t>
            </w:r>
            <w:r>
              <w:rPr>
                <w:sz w:val="24"/>
              </w:rPr>
              <w:t>о</w:t>
            </w:r>
            <w:r>
              <w:rPr>
                <w:sz w:val="24"/>
              </w:rPr>
              <w:t xml:space="preserve">жества, подмножество, пересечение, </w:t>
            </w:r>
            <w:r>
              <w:rPr>
                <w:spacing w:val="-3"/>
                <w:sz w:val="24"/>
              </w:rPr>
              <w:t xml:space="preserve">объединение </w:t>
            </w:r>
            <w:r>
              <w:rPr>
                <w:sz w:val="24"/>
              </w:rPr>
              <w:t>и разность множеств, ч</w:t>
            </w:r>
            <w:r>
              <w:rPr>
                <w:sz w:val="24"/>
              </w:rPr>
              <w:t>и</w:t>
            </w:r>
            <w:r>
              <w:rPr>
                <w:sz w:val="24"/>
              </w:rPr>
              <w:t>словые множества на к</w:t>
            </w:r>
            <w:r>
              <w:rPr>
                <w:sz w:val="24"/>
              </w:rPr>
              <w:t>о</w:t>
            </w:r>
            <w:r>
              <w:rPr>
                <w:sz w:val="24"/>
              </w:rPr>
              <w:t>ординатной прямой, отр</w:t>
            </w:r>
            <w:r>
              <w:rPr>
                <w:sz w:val="24"/>
              </w:rPr>
              <w:t>е</w:t>
            </w:r>
            <w:r>
              <w:rPr>
                <w:sz w:val="24"/>
              </w:rPr>
              <w:t>зок, интервал, полуинте</w:t>
            </w:r>
            <w:r>
              <w:rPr>
                <w:sz w:val="24"/>
              </w:rPr>
              <w:t>р</w:t>
            </w:r>
            <w:r>
              <w:rPr>
                <w:sz w:val="24"/>
              </w:rPr>
              <w:t>вал, промежуток с вык</w:t>
            </w:r>
            <w:r>
              <w:rPr>
                <w:sz w:val="24"/>
              </w:rPr>
              <w:t>о</w:t>
            </w:r>
            <w:r>
              <w:rPr>
                <w:sz w:val="24"/>
              </w:rPr>
              <w:t>лотой точкой,</w:t>
            </w:r>
            <w:r>
              <w:rPr>
                <w:spacing w:val="-1"/>
                <w:sz w:val="24"/>
              </w:rPr>
              <w:t xml:space="preserve"> </w:t>
            </w:r>
            <w:r>
              <w:rPr>
                <w:sz w:val="24"/>
              </w:rPr>
              <w:t>графич</w:t>
            </w:r>
            <w:r>
              <w:rPr>
                <w:sz w:val="24"/>
              </w:rPr>
              <w:t>е</w:t>
            </w:r>
            <w:r>
              <w:rPr>
                <w:sz w:val="24"/>
              </w:rPr>
              <w:t>ское</w:t>
            </w:r>
            <w:proofErr w:type="gramEnd"/>
          </w:p>
        </w:tc>
        <w:tc>
          <w:tcPr>
            <w:tcW w:w="3287" w:type="dxa"/>
          </w:tcPr>
          <w:p w:rsidR="00F52A35" w:rsidRDefault="0019630E" w:rsidP="005B6046">
            <w:pPr>
              <w:pStyle w:val="TableParagraph"/>
              <w:numPr>
                <w:ilvl w:val="0"/>
                <w:numId w:val="125"/>
              </w:numPr>
              <w:tabs>
                <w:tab w:val="left" w:pos="469"/>
                <w:tab w:val="left" w:pos="470"/>
              </w:tabs>
              <w:spacing w:line="237" w:lineRule="auto"/>
              <w:ind w:right="328"/>
              <w:rPr>
                <w:i/>
                <w:sz w:val="24"/>
              </w:rPr>
            </w:pPr>
            <w:r>
              <w:rPr>
                <w:i/>
                <w:sz w:val="24"/>
              </w:rPr>
              <w:t>Достижение резул</w:t>
            </w:r>
            <w:r>
              <w:rPr>
                <w:i/>
                <w:sz w:val="24"/>
              </w:rPr>
              <w:t>ь</w:t>
            </w:r>
            <w:r>
              <w:rPr>
                <w:i/>
                <w:sz w:val="24"/>
              </w:rPr>
              <w:t>татов раздела</w:t>
            </w:r>
            <w:r>
              <w:rPr>
                <w:i/>
                <w:spacing w:val="-5"/>
                <w:sz w:val="24"/>
              </w:rPr>
              <w:t xml:space="preserve"> </w:t>
            </w:r>
            <w:r>
              <w:rPr>
                <w:i/>
                <w:spacing w:val="-4"/>
                <w:sz w:val="24"/>
              </w:rPr>
              <w:t>II;</w:t>
            </w:r>
          </w:p>
          <w:p w:rsidR="00F52A35" w:rsidRDefault="0019630E" w:rsidP="005B6046">
            <w:pPr>
              <w:pStyle w:val="TableParagraph"/>
              <w:numPr>
                <w:ilvl w:val="0"/>
                <w:numId w:val="125"/>
              </w:numPr>
              <w:tabs>
                <w:tab w:val="left" w:pos="469"/>
                <w:tab w:val="left" w:pos="470"/>
              </w:tabs>
              <w:ind w:right="305"/>
              <w:rPr>
                <w:i/>
                <w:sz w:val="24"/>
              </w:rPr>
            </w:pPr>
            <w:r>
              <w:rPr>
                <w:i/>
                <w:sz w:val="24"/>
              </w:rPr>
              <w:t xml:space="preserve">оперировать понятием определения, </w:t>
            </w:r>
            <w:r>
              <w:rPr>
                <w:i/>
                <w:spacing w:val="-3"/>
                <w:sz w:val="24"/>
              </w:rPr>
              <w:t xml:space="preserve">основными </w:t>
            </w:r>
            <w:r>
              <w:rPr>
                <w:i/>
                <w:sz w:val="24"/>
              </w:rPr>
              <w:t>видами определений, основными видами теорем;</w:t>
            </w:r>
          </w:p>
          <w:p w:rsidR="00F52A35" w:rsidRDefault="0019630E" w:rsidP="005B6046">
            <w:pPr>
              <w:pStyle w:val="TableParagraph"/>
              <w:numPr>
                <w:ilvl w:val="0"/>
                <w:numId w:val="125"/>
              </w:numPr>
              <w:tabs>
                <w:tab w:val="left" w:pos="469"/>
                <w:tab w:val="left" w:pos="470"/>
              </w:tabs>
              <w:spacing w:line="237" w:lineRule="auto"/>
              <w:ind w:right="1041"/>
              <w:rPr>
                <w:i/>
                <w:sz w:val="24"/>
              </w:rPr>
            </w:pPr>
            <w:r>
              <w:rPr>
                <w:i/>
                <w:sz w:val="24"/>
              </w:rPr>
              <w:t>понимать суть косвенного док</w:t>
            </w:r>
            <w:r>
              <w:rPr>
                <w:i/>
                <w:sz w:val="24"/>
              </w:rPr>
              <w:t>а</w:t>
            </w:r>
            <w:r>
              <w:rPr>
                <w:i/>
                <w:sz w:val="24"/>
              </w:rPr>
              <w:t>зательства;</w:t>
            </w:r>
          </w:p>
          <w:p w:rsidR="00F52A35" w:rsidRDefault="0019630E" w:rsidP="005B6046">
            <w:pPr>
              <w:pStyle w:val="TableParagraph"/>
              <w:numPr>
                <w:ilvl w:val="0"/>
                <w:numId w:val="125"/>
              </w:numPr>
              <w:tabs>
                <w:tab w:val="left" w:pos="469"/>
                <w:tab w:val="left" w:pos="470"/>
              </w:tabs>
              <w:spacing w:before="6" w:line="237" w:lineRule="auto"/>
              <w:ind w:right="264"/>
              <w:rPr>
                <w:i/>
                <w:sz w:val="24"/>
              </w:rPr>
            </w:pPr>
            <w:r>
              <w:rPr>
                <w:i/>
                <w:sz w:val="24"/>
              </w:rPr>
              <w:t xml:space="preserve">оперировать </w:t>
            </w:r>
            <w:r>
              <w:rPr>
                <w:i/>
                <w:spacing w:val="-3"/>
                <w:sz w:val="24"/>
              </w:rPr>
              <w:t xml:space="preserve">понятиями </w:t>
            </w:r>
            <w:proofErr w:type="gramStart"/>
            <w:r>
              <w:rPr>
                <w:i/>
                <w:sz w:val="24"/>
              </w:rPr>
              <w:t>счетного</w:t>
            </w:r>
            <w:proofErr w:type="gramEnd"/>
            <w:r>
              <w:rPr>
                <w:i/>
                <w:sz w:val="24"/>
              </w:rPr>
              <w:t xml:space="preserve"> и</w:t>
            </w:r>
            <w:r>
              <w:rPr>
                <w:i/>
                <w:spacing w:val="-3"/>
                <w:sz w:val="24"/>
              </w:rPr>
              <w:t xml:space="preserve"> </w:t>
            </w:r>
            <w:r>
              <w:rPr>
                <w:i/>
                <w:sz w:val="24"/>
              </w:rPr>
              <w:t>несчетного</w:t>
            </w:r>
          </w:p>
          <w:p w:rsidR="00F52A35" w:rsidRDefault="0019630E">
            <w:pPr>
              <w:pStyle w:val="TableParagraph"/>
              <w:spacing w:before="1" w:line="264" w:lineRule="exact"/>
              <w:ind w:left="469"/>
              <w:rPr>
                <w:i/>
                <w:sz w:val="24"/>
              </w:rPr>
            </w:pPr>
            <w:r>
              <w:rPr>
                <w:i/>
                <w:sz w:val="24"/>
              </w:rPr>
              <w:t>множества;</w:t>
            </w:r>
          </w:p>
        </w:tc>
      </w:tr>
    </w:tbl>
    <w:p w:rsidR="00F52A35" w:rsidRDefault="000C01E7">
      <w:pPr>
        <w:pStyle w:val="a3"/>
        <w:ind w:left="0"/>
        <w:jc w:val="left"/>
        <w:rPr>
          <w:b/>
          <w:sz w:val="21"/>
        </w:rPr>
      </w:pPr>
      <w:r w:rsidRPr="000C01E7">
        <w:pict>
          <v:rect id="_x0000_s1040" style="position:absolute;margin-left:71.4pt;margin-top:14.05pt;width:2in;height:.7pt;z-index:-15727616;mso-wrap-distance-left:0;mso-wrap-distance-right:0;mso-position-horizontal-relative:page;mso-position-vertical-relative:text" fillcolor="black" stroked="f">
            <w10:wrap type="topAndBottom" anchorx="page"/>
          </v:rect>
        </w:pict>
      </w:r>
    </w:p>
    <w:p w:rsidR="00F52A35" w:rsidRDefault="00F52A35">
      <w:pPr>
        <w:pStyle w:val="a3"/>
        <w:ind w:left="0"/>
        <w:jc w:val="left"/>
        <w:rPr>
          <w:b/>
          <w:sz w:val="26"/>
        </w:rPr>
      </w:pPr>
    </w:p>
    <w:p w:rsidR="00F52A35" w:rsidRDefault="00F52A35">
      <w:pPr>
        <w:pStyle w:val="a3"/>
        <w:spacing w:before="10"/>
        <w:ind w:left="0"/>
        <w:jc w:val="left"/>
        <w:rPr>
          <w:b/>
          <w:sz w:val="37"/>
        </w:rPr>
      </w:pPr>
    </w:p>
    <w:p w:rsidR="00F52A35" w:rsidRDefault="0019630E">
      <w:pPr>
        <w:ind w:left="219" w:right="91"/>
        <w:rPr>
          <w:sz w:val="20"/>
        </w:rPr>
      </w:pPr>
      <w:r>
        <w:rPr>
          <w:sz w:val="20"/>
          <w:vertAlign w:val="superscript"/>
        </w:rPr>
        <w:t>1</w:t>
      </w:r>
      <w:proofErr w:type="gramStart"/>
      <w:r>
        <w:rPr>
          <w:sz w:val="20"/>
        </w:rPr>
        <w:t xml:space="preserve"> З</w:t>
      </w:r>
      <w:proofErr w:type="gramEnd"/>
      <w:r>
        <w:rPr>
          <w:sz w:val="20"/>
        </w:rPr>
        <w:t>десь и далее: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p w:rsidR="00F52A35" w:rsidRDefault="0019630E">
      <w:pPr>
        <w:spacing w:line="228" w:lineRule="exact"/>
        <w:ind w:left="220"/>
        <w:rPr>
          <w:sz w:val="20"/>
        </w:rPr>
      </w:pPr>
      <w:r>
        <w:rPr>
          <w:sz w:val="20"/>
          <w:vertAlign w:val="superscript"/>
        </w:rPr>
        <w:t>2</w:t>
      </w:r>
      <w:proofErr w:type="gramStart"/>
      <w:r>
        <w:rPr>
          <w:sz w:val="20"/>
        </w:rPr>
        <w:t xml:space="preserve"> З</w:t>
      </w:r>
      <w:proofErr w:type="gramEnd"/>
      <w:r>
        <w:rPr>
          <w:sz w:val="20"/>
        </w:rPr>
        <w:t>десь и далее; знать определение понятия, уметь пояснять его смысл, уметь использовать понятие и его свойства при проведении рассуждений, решении задач.</w:t>
      </w:r>
    </w:p>
    <w:p w:rsidR="00F52A35" w:rsidRDefault="0019630E">
      <w:pPr>
        <w:ind w:left="220" w:right="165" w:hanging="1"/>
        <w:rPr>
          <w:sz w:val="20"/>
        </w:rPr>
      </w:pPr>
      <w:r>
        <w:rPr>
          <w:sz w:val="20"/>
          <w:vertAlign w:val="superscript"/>
        </w:rPr>
        <w:t>3</w:t>
      </w:r>
      <w:proofErr w:type="gramStart"/>
      <w:r>
        <w:rPr>
          <w:sz w:val="20"/>
        </w:rPr>
        <w:t xml:space="preserve"> З</w:t>
      </w:r>
      <w:proofErr w:type="gramEnd"/>
      <w:r>
        <w:rPr>
          <w:sz w:val="20"/>
        </w:rPr>
        <w:t>десь и далее: знать определение понятия, знать и уметь обосновывать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p w:rsidR="00F52A35" w:rsidRDefault="00F52A35">
      <w:pPr>
        <w:rPr>
          <w:sz w:val="20"/>
        </w:rPr>
        <w:sectPr w:rsidR="00F52A35">
          <w:footerReference w:type="default" r:id="rId9"/>
          <w:pgSz w:w="16840" w:h="11910" w:orient="landscape"/>
          <w:pgMar w:top="640" w:right="940" w:bottom="280" w:left="500" w:header="0" w:footer="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3117"/>
        <w:gridCol w:w="3604"/>
        <w:gridCol w:w="3287"/>
        <w:gridCol w:w="3287"/>
      </w:tblGrid>
      <w:tr w:rsidR="00F52A35">
        <w:trPr>
          <w:trHeight w:val="9486"/>
        </w:trPr>
        <w:tc>
          <w:tcPr>
            <w:tcW w:w="1526" w:type="dxa"/>
          </w:tcPr>
          <w:p w:rsidR="00F52A35" w:rsidRDefault="00F52A35">
            <w:pPr>
              <w:pStyle w:val="TableParagraph"/>
              <w:ind w:left="0"/>
              <w:rPr>
                <w:sz w:val="24"/>
              </w:rPr>
            </w:pPr>
          </w:p>
        </w:tc>
        <w:tc>
          <w:tcPr>
            <w:tcW w:w="3117" w:type="dxa"/>
          </w:tcPr>
          <w:p w:rsidR="00F52A35" w:rsidRDefault="0019630E">
            <w:pPr>
              <w:pStyle w:val="TableParagraph"/>
              <w:ind w:left="465" w:right="182"/>
              <w:rPr>
                <w:sz w:val="24"/>
              </w:rPr>
            </w:pPr>
            <w:r>
              <w:rPr>
                <w:sz w:val="24"/>
              </w:rPr>
              <w:t>утверждения, истинные и ложные утверждения, причина, следствие, ч</w:t>
            </w:r>
            <w:r>
              <w:rPr>
                <w:sz w:val="24"/>
              </w:rPr>
              <w:t>а</w:t>
            </w:r>
            <w:r>
              <w:rPr>
                <w:sz w:val="24"/>
              </w:rPr>
              <w:t>стный случай общего утверждения, конт</w:t>
            </w:r>
            <w:r>
              <w:rPr>
                <w:sz w:val="24"/>
              </w:rPr>
              <w:t>р</w:t>
            </w:r>
            <w:r>
              <w:rPr>
                <w:sz w:val="24"/>
              </w:rPr>
              <w:t>пример;</w:t>
            </w:r>
          </w:p>
          <w:p w:rsidR="00F52A35" w:rsidRDefault="0019630E" w:rsidP="005B6046">
            <w:pPr>
              <w:pStyle w:val="TableParagraph"/>
              <w:numPr>
                <w:ilvl w:val="0"/>
                <w:numId w:val="124"/>
              </w:numPr>
              <w:tabs>
                <w:tab w:val="left" w:pos="465"/>
                <w:tab w:val="left" w:pos="466"/>
              </w:tabs>
              <w:ind w:right="139"/>
              <w:rPr>
                <w:rFonts w:ascii="Symbol" w:hAnsi="Symbol"/>
                <w:sz w:val="24"/>
              </w:rPr>
            </w:pPr>
            <w:r>
              <w:rPr>
                <w:sz w:val="24"/>
              </w:rPr>
              <w:t>находить пересечение и объединение двух мн</w:t>
            </w:r>
            <w:r>
              <w:rPr>
                <w:sz w:val="24"/>
              </w:rPr>
              <w:t>о</w:t>
            </w:r>
            <w:r>
              <w:rPr>
                <w:sz w:val="24"/>
              </w:rPr>
              <w:t xml:space="preserve">жеств, представленных графически </w:t>
            </w:r>
            <w:proofErr w:type="gramStart"/>
            <w:r>
              <w:rPr>
                <w:sz w:val="24"/>
              </w:rPr>
              <w:t>на</w:t>
            </w:r>
            <w:proofErr w:type="gramEnd"/>
            <w:r>
              <w:rPr>
                <w:sz w:val="24"/>
              </w:rPr>
              <w:t xml:space="preserve"> </w:t>
            </w:r>
            <w:r>
              <w:rPr>
                <w:spacing w:val="-3"/>
                <w:sz w:val="24"/>
              </w:rPr>
              <w:t xml:space="preserve">числовой </w:t>
            </w:r>
            <w:r>
              <w:rPr>
                <w:sz w:val="24"/>
              </w:rPr>
              <w:t>прямой;</w:t>
            </w:r>
          </w:p>
          <w:p w:rsidR="00F52A35" w:rsidRDefault="0019630E" w:rsidP="005B6046">
            <w:pPr>
              <w:pStyle w:val="TableParagraph"/>
              <w:numPr>
                <w:ilvl w:val="0"/>
                <w:numId w:val="124"/>
              </w:numPr>
              <w:tabs>
                <w:tab w:val="left" w:pos="465"/>
                <w:tab w:val="left" w:pos="466"/>
              </w:tabs>
              <w:ind w:right="257"/>
              <w:rPr>
                <w:rFonts w:ascii="Symbol" w:hAnsi="Symbol"/>
                <w:sz w:val="24"/>
              </w:rPr>
            </w:pPr>
            <w:r>
              <w:rPr>
                <w:sz w:val="24"/>
              </w:rPr>
              <w:t>строить на числовой прямой подмножество числового множества, заданное простейшими условиями;</w:t>
            </w:r>
          </w:p>
          <w:p w:rsidR="00F52A35" w:rsidRDefault="0019630E" w:rsidP="005B6046">
            <w:pPr>
              <w:pStyle w:val="TableParagraph"/>
              <w:numPr>
                <w:ilvl w:val="0"/>
                <w:numId w:val="124"/>
              </w:numPr>
              <w:tabs>
                <w:tab w:val="left" w:pos="465"/>
                <w:tab w:val="left" w:pos="466"/>
                <w:tab w:val="left" w:pos="2570"/>
              </w:tabs>
              <w:ind w:right="217"/>
              <w:rPr>
                <w:rFonts w:ascii="Symbol" w:hAnsi="Symbol"/>
                <w:sz w:val="24"/>
              </w:rPr>
            </w:pPr>
            <w:r>
              <w:rPr>
                <w:sz w:val="24"/>
              </w:rPr>
              <w:t xml:space="preserve">распознавать ложные утверждения, ошибки </w:t>
            </w:r>
            <w:r>
              <w:rPr>
                <w:spacing w:val="-14"/>
                <w:sz w:val="24"/>
              </w:rPr>
              <w:t xml:space="preserve">в </w:t>
            </w:r>
            <w:r>
              <w:rPr>
                <w:sz w:val="24"/>
              </w:rPr>
              <w:t>рассуждениях,</w:t>
            </w:r>
            <w:r>
              <w:rPr>
                <w:sz w:val="24"/>
              </w:rPr>
              <w:tab/>
              <w:t>в том числе с использ</w:t>
            </w:r>
            <w:r>
              <w:rPr>
                <w:sz w:val="24"/>
              </w:rPr>
              <w:t>о</w:t>
            </w:r>
            <w:r>
              <w:rPr>
                <w:sz w:val="24"/>
              </w:rPr>
              <w:t>ванием контрприм</w:t>
            </w:r>
            <w:r>
              <w:rPr>
                <w:sz w:val="24"/>
              </w:rPr>
              <w:t>е</w:t>
            </w:r>
            <w:r>
              <w:rPr>
                <w:sz w:val="24"/>
              </w:rPr>
              <w:t>ров.</w:t>
            </w:r>
          </w:p>
          <w:p w:rsidR="00F52A35" w:rsidRDefault="00F52A35">
            <w:pPr>
              <w:pStyle w:val="TableParagraph"/>
              <w:spacing w:before="5"/>
              <w:ind w:left="0"/>
            </w:pPr>
          </w:p>
          <w:p w:rsidR="00F52A35" w:rsidRDefault="0019630E">
            <w:pPr>
              <w:pStyle w:val="TableParagraph"/>
              <w:ind w:left="465" w:right="490" w:hanging="358"/>
              <w:rPr>
                <w:i/>
                <w:sz w:val="24"/>
              </w:rPr>
            </w:pPr>
            <w:r>
              <w:rPr>
                <w:i/>
                <w:sz w:val="24"/>
              </w:rPr>
              <w:t>В повседневной жизни и при изучении других предметов:</w:t>
            </w:r>
          </w:p>
          <w:p w:rsidR="00F52A35" w:rsidRDefault="0019630E" w:rsidP="005B6046">
            <w:pPr>
              <w:pStyle w:val="TableParagraph"/>
              <w:numPr>
                <w:ilvl w:val="0"/>
                <w:numId w:val="124"/>
              </w:numPr>
              <w:tabs>
                <w:tab w:val="left" w:pos="465"/>
                <w:tab w:val="left" w:pos="466"/>
              </w:tabs>
              <w:spacing w:before="2"/>
              <w:ind w:right="236"/>
              <w:rPr>
                <w:rFonts w:ascii="Symbol" w:hAnsi="Symbol"/>
                <w:color w:val="3E3E3E"/>
                <w:sz w:val="24"/>
              </w:rPr>
            </w:pPr>
            <w:r>
              <w:rPr>
                <w:sz w:val="24"/>
              </w:rPr>
              <w:t xml:space="preserve">использовать числовые множества на </w:t>
            </w:r>
            <w:proofErr w:type="gramStart"/>
            <w:r>
              <w:rPr>
                <w:sz w:val="24"/>
              </w:rPr>
              <w:t>коорд</w:t>
            </w:r>
            <w:r>
              <w:rPr>
                <w:sz w:val="24"/>
              </w:rPr>
              <w:t>и</w:t>
            </w:r>
            <w:r>
              <w:rPr>
                <w:sz w:val="24"/>
              </w:rPr>
              <w:t>натной</w:t>
            </w:r>
            <w:proofErr w:type="gramEnd"/>
            <w:r>
              <w:rPr>
                <w:sz w:val="24"/>
              </w:rPr>
              <w:t xml:space="preserve"> прямой для описания </w:t>
            </w:r>
            <w:r>
              <w:rPr>
                <w:spacing w:val="-3"/>
                <w:sz w:val="24"/>
              </w:rPr>
              <w:t xml:space="preserve">реальных </w:t>
            </w:r>
            <w:r>
              <w:rPr>
                <w:sz w:val="24"/>
              </w:rPr>
              <w:t>процессов и явлений;</w:t>
            </w:r>
          </w:p>
          <w:p w:rsidR="00F52A35" w:rsidRDefault="0019630E" w:rsidP="005B6046">
            <w:pPr>
              <w:pStyle w:val="TableParagraph"/>
              <w:numPr>
                <w:ilvl w:val="0"/>
                <w:numId w:val="124"/>
              </w:numPr>
              <w:tabs>
                <w:tab w:val="left" w:pos="465"/>
                <w:tab w:val="left" w:pos="466"/>
              </w:tabs>
              <w:spacing w:before="4" w:line="237" w:lineRule="auto"/>
              <w:ind w:right="358"/>
              <w:rPr>
                <w:rFonts w:ascii="Symbol" w:hAnsi="Symbol"/>
                <w:color w:val="3E3E3E"/>
                <w:sz w:val="24"/>
              </w:rPr>
            </w:pPr>
            <w:r>
              <w:rPr>
                <w:sz w:val="24"/>
              </w:rPr>
              <w:t xml:space="preserve">проводить </w:t>
            </w:r>
            <w:r>
              <w:rPr>
                <w:spacing w:val="-2"/>
                <w:sz w:val="24"/>
              </w:rPr>
              <w:t xml:space="preserve">логические </w:t>
            </w:r>
            <w:r>
              <w:rPr>
                <w:sz w:val="24"/>
              </w:rPr>
              <w:t>рассуждения</w:t>
            </w:r>
            <w:r>
              <w:rPr>
                <w:spacing w:val="-2"/>
                <w:sz w:val="24"/>
              </w:rPr>
              <w:t xml:space="preserve"> </w:t>
            </w:r>
            <w:proofErr w:type="gramStart"/>
            <w:r>
              <w:rPr>
                <w:sz w:val="24"/>
              </w:rPr>
              <w:t>в</w:t>
            </w:r>
            <w:proofErr w:type="gramEnd"/>
          </w:p>
        </w:tc>
        <w:tc>
          <w:tcPr>
            <w:tcW w:w="3604" w:type="dxa"/>
          </w:tcPr>
          <w:p w:rsidR="00F52A35" w:rsidRDefault="0019630E" w:rsidP="005B6046">
            <w:pPr>
              <w:pStyle w:val="TableParagraph"/>
              <w:numPr>
                <w:ilvl w:val="0"/>
                <w:numId w:val="123"/>
              </w:numPr>
              <w:tabs>
                <w:tab w:val="left" w:pos="466"/>
                <w:tab w:val="left" w:pos="467"/>
              </w:tabs>
              <w:ind w:right="129"/>
              <w:rPr>
                <w:i/>
                <w:sz w:val="24"/>
              </w:rPr>
            </w:pPr>
            <w:r>
              <w:rPr>
                <w:i/>
                <w:sz w:val="24"/>
              </w:rPr>
              <w:t>оперировать понятиями: утверждение, отрицание утверждения, истинные и ложные утверждения, пр</w:t>
            </w:r>
            <w:r>
              <w:rPr>
                <w:i/>
                <w:sz w:val="24"/>
              </w:rPr>
              <w:t>и</w:t>
            </w:r>
            <w:r>
              <w:rPr>
                <w:i/>
                <w:sz w:val="24"/>
              </w:rPr>
              <w:t>чина, следствие, частный случай общего утвержд</w:t>
            </w:r>
            <w:r>
              <w:rPr>
                <w:i/>
                <w:sz w:val="24"/>
              </w:rPr>
              <w:t>е</w:t>
            </w:r>
            <w:r>
              <w:rPr>
                <w:i/>
                <w:sz w:val="24"/>
              </w:rPr>
              <w:t>ния,</w:t>
            </w:r>
            <w:r>
              <w:rPr>
                <w:i/>
                <w:spacing w:val="-14"/>
                <w:sz w:val="24"/>
              </w:rPr>
              <w:t xml:space="preserve"> </w:t>
            </w:r>
            <w:r>
              <w:rPr>
                <w:i/>
                <w:sz w:val="24"/>
              </w:rPr>
              <w:t>контрпример;</w:t>
            </w:r>
          </w:p>
          <w:p w:rsidR="00F52A35" w:rsidRDefault="0019630E" w:rsidP="005B6046">
            <w:pPr>
              <w:pStyle w:val="TableParagraph"/>
              <w:numPr>
                <w:ilvl w:val="0"/>
                <w:numId w:val="123"/>
              </w:numPr>
              <w:tabs>
                <w:tab w:val="left" w:pos="466"/>
                <w:tab w:val="left" w:pos="467"/>
              </w:tabs>
              <w:spacing w:line="237" w:lineRule="auto"/>
              <w:ind w:right="198"/>
              <w:rPr>
                <w:i/>
                <w:sz w:val="24"/>
              </w:rPr>
            </w:pPr>
            <w:r>
              <w:rPr>
                <w:i/>
                <w:sz w:val="24"/>
              </w:rPr>
              <w:t>проверять принадлежность элемента</w:t>
            </w:r>
            <w:r>
              <w:rPr>
                <w:i/>
                <w:spacing w:val="-1"/>
                <w:sz w:val="24"/>
              </w:rPr>
              <w:t xml:space="preserve"> </w:t>
            </w:r>
            <w:r>
              <w:rPr>
                <w:i/>
                <w:sz w:val="24"/>
              </w:rPr>
              <w:t>множеству;</w:t>
            </w:r>
          </w:p>
          <w:p w:rsidR="00F52A35" w:rsidRDefault="0019630E" w:rsidP="005B6046">
            <w:pPr>
              <w:pStyle w:val="TableParagraph"/>
              <w:numPr>
                <w:ilvl w:val="0"/>
                <w:numId w:val="123"/>
              </w:numPr>
              <w:tabs>
                <w:tab w:val="left" w:pos="466"/>
                <w:tab w:val="left" w:pos="467"/>
              </w:tabs>
              <w:ind w:right="314"/>
              <w:rPr>
                <w:i/>
                <w:sz w:val="24"/>
              </w:rPr>
            </w:pPr>
            <w:r>
              <w:rPr>
                <w:i/>
                <w:sz w:val="24"/>
              </w:rPr>
              <w:t>находить пересечение и объединение множеств, в том числе представленных графически на числовой прямой и на координатной плоскости;</w:t>
            </w:r>
          </w:p>
          <w:p w:rsidR="00F52A35" w:rsidRDefault="0019630E" w:rsidP="005B6046">
            <w:pPr>
              <w:pStyle w:val="TableParagraph"/>
              <w:numPr>
                <w:ilvl w:val="0"/>
                <w:numId w:val="123"/>
              </w:numPr>
              <w:tabs>
                <w:tab w:val="left" w:pos="466"/>
                <w:tab w:val="left" w:pos="467"/>
              </w:tabs>
              <w:ind w:right="386"/>
              <w:rPr>
                <w:i/>
                <w:sz w:val="24"/>
              </w:rPr>
            </w:pPr>
            <w:r>
              <w:rPr>
                <w:i/>
                <w:sz w:val="24"/>
              </w:rPr>
              <w:t>проводить доказательные рассуждения для обосн</w:t>
            </w:r>
            <w:r>
              <w:rPr>
                <w:i/>
                <w:sz w:val="24"/>
              </w:rPr>
              <w:t>о</w:t>
            </w:r>
            <w:r>
              <w:rPr>
                <w:i/>
                <w:sz w:val="24"/>
              </w:rPr>
              <w:t>вания истинности у</w:t>
            </w:r>
            <w:r>
              <w:rPr>
                <w:i/>
                <w:sz w:val="24"/>
              </w:rPr>
              <w:t>т</w:t>
            </w:r>
            <w:r>
              <w:rPr>
                <w:i/>
                <w:sz w:val="24"/>
              </w:rPr>
              <w:t>верждений.</w:t>
            </w:r>
          </w:p>
          <w:p w:rsidR="00F52A35" w:rsidRDefault="00F52A35">
            <w:pPr>
              <w:pStyle w:val="TableParagraph"/>
              <w:ind w:left="0"/>
              <w:rPr>
                <w:sz w:val="23"/>
              </w:rPr>
            </w:pPr>
          </w:p>
          <w:p w:rsidR="00F52A35" w:rsidRDefault="0019630E">
            <w:pPr>
              <w:pStyle w:val="TableParagraph"/>
              <w:ind w:left="466" w:right="214" w:hanging="358"/>
              <w:rPr>
                <w:i/>
                <w:sz w:val="24"/>
              </w:rPr>
            </w:pPr>
            <w:r>
              <w:rPr>
                <w:i/>
                <w:sz w:val="24"/>
              </w:rPr>
              <w:t>В повседневной жизни и при изучении других предметов:</w:t>
            </w:r>
          </w:p>
          <w:p w:rsidR="00F52A35" w:rsidRDefault="0019630E" w:rsidP="005B6046">
            <w:pPr>
              <w:pStyle w:val="TableParagraph"/>
              <w:numPr>
                <w:ilvl w:val="0"/>
                <w:numId w:val="123"/>
              </w:numPr>
              <w:tabs>
                <w:tab w:val="left" w:pos="466"/>
                <w:tab w:val="left" w:pos="467"/>
              </w:tabs>
              <w:spacing w:before="2"/>
              <w:ind w:right="95"/>
              <w:rPr>
                <w:i/>
                <w:sz w:val="24"/>
              </w:rPr>
            </w:pPr>
            <w:r>
              <w:rPr>
                <w:i/>
                <w:sz w:val="24"/>
              </w:rPr>
              <w:t>использовать числовые множества на координа</w:t>
            </w:r>
            <w:r>
              <w:rPr>
                <w:i/>
                <w:sz w:val="24"/>
              </w:rPr>
              <w:t>т</w:t>
            </w:r>
            <w:r>
              <w:rPr>
                <w:i/>
                <w:sz w:val="24"/>
              </w:rPr>
              <w:t>ной прямой и на координа</w:t>
            </w:r>
            <w:r>
              <w:rPr>
                <w:i/>
                <w:sz w:val="24"/>
              </w:rPr>
              <w:t>т</w:t>
            </w:r>
            <w:r>
              <w:rPr>
                <w:i/>
                <w:sz w:val="24"/>
              </w:rPr>
              <w:t xml:space="preserve">ной плоскости для описания реальных </w:t>
            </w:r>
            <w:r>
              <w:rPr>
                <w:i/>
                <w:spacing w:val="-3"/>
                <w:sz w:val="24"/>
              </w:rPr>
              <w:t xml:space="preserve">процессов </w:t>
            </w:r>
            <w:r>
              <w:rPr>
                <w:i/>
                <w:sz w:val="24"/>
              </w:rPr>
              <w:t>и</w:t>
            </w:r>
            <w:r>
              <w:rPr>
                <w:i/>
                <w:spacing w:val="-1"/>
                <w:sz w:val="24"/>
              </w:rPr>
              <w:t xml:space="preserve"> </w:t>
            </w:r>
            <w:r>
              <w:rPr>
                <w:i/>
                <w:sz w:val="24"/>
              </w:rPr>
              <w:t>явл</w:t>
            </w:r>
            <w:r>
              <w:rPr>
                <w:i/>
                <w:sz w:val="24"/>
              </w:rPr>
              <w:t>е</w:t>
            </w:r>
            <w:r>
              <w:rPr>
                <w:i/>
                <w:sz w:val="24"/>
              </w:rPr>
              <w:t>ний;</w:t>
            </w:r>
          </w:p>
          <w:p w:rsidR="00F52A35" w:rsidRDefault="0019630E" w:rsidP="005B6046">
            <w:pPr>
              <w:pStyle w:val="TableParagraph"/>
              <w:numPr>
                <w:ilvl w:val="0"/>
                <w:numId w:val="123"/>
              </w:numPr>
              <w:tabs>
                <w:tab w:val="left" w:pos="466"/>
                <w:tab w:val="left" w:pos="467"/>
              </w:tabs>
              <w:ind w:right="386"/>
              <w:rPr>
                <w:i/>
                <w:sz w:val="24"/>
              </w:rPr>
            </w:pPr>
            <w:r>
              <w:rPr>
                <w:i/>
                <w:sz w:val="24"/>
              </w:rPr>
              <w:t>проводить доказательные рассуждения в ситуациях повседневной жизни, при решении задач из других предметов</w:t>
            </w:r>
          </w:p>
        </w:tc>
        <w:tc>
          <w:tcPr>
            <w:tcW w:w="3287" w:type="dxa"/>
          </w:tcPr>
          <w:p w:rsidR="00F52A35" w:rsidRDefault="0019630E">
            <w:pPr>
              <w:pStyle w:val="TableParagraph"/>
              <w:ind w:left="467" w:right="234"/>
              <w:rPr>
                <w:sz w:val="24"/>
              </w:rPr>
            </w:pPr>
            <w:r>
              <w:rPr>
                <w:sz w:val="24"/>
              </w:rPr>
              <w:t>представление множеств на координатной пло</w:t>
            </w:r>
            <w:r>
              <w:rPr>
                <w:sz w:val="24"/>
              </w:rPr>
              <w:t>с</w:t>
            </w:r>
            <w:r>
              <w:rPr>
                <w:sz w:val="24"/>
              </w:rPr>
              <w:t>кости;</w:t>
            </w:r>
          </w:p>
          <w:p w:rsidR="00F52A35" w:rsidRDefault="0019630E" w:rsidP="005B6046">
            <w:pPr>
              <w:pStyle w:val="TableParagraph"/>
              <w:numPr>
                <w:ilvl w:val="0"/>
                <w:numId w:val="122"/>
              </w:numPr>
              <w:tabs>
                <w:tab w:val="left" w:pos="467"/>
                <w:tab w:val="left" w:pos="468"/>
              </w:tabs>
              <w:ind w:right="704"/>
              <w:rPr>
                <w:sz w:val="24"/>
              </w:rPr>
            </w:pPr>
            <w:r>
              <w:rPr>
                <w:sz w:val="24"/>
              </w:rPr>
              <w:t>задавать множества перечислением и характеристическим свойством;</w:t>
            </w:r>
          </w:p>
          <w:p w:rsidR="00F52A35" w:rsidRDefault="0019630E" w:rsidP="005B6046">
            <w:pPr>
              <w:pStyle w:val="TableParagraph"/>
              <w:numPr>
                <w:ilvl w:val="0"/>
                <w:numId w:val="122"/>
              </w:numPr>
              <w:tabs>
                <w:tab w:val="left" w:pos="467"/>
                <w:tab w:val="left" w:pos="468"/>
              </w:tabs>
              <w:ind w:right="181"/>
              <w:rPr>
                <w:sz w:val="24"/>
              </w:rPr>
            </w:pPr>
            <w:r>
              <w:rPr>
                <w:sz w:val="24"/>
              </w:rPr>
              <w:t xml:space="preserve">оперировать понятиями: утверждение, отрицание утверждения, истинные </w:t>
            </w:r>
            <w:r>
              <w:rPr>
                <w:spacing w:val="-11"/>
                <w:sz w:val="24"/>
              </w:rPr>
              <w:t xml:space="preserve">и </w:t>
            </w:r>
            <w:r>
              <w:rPr>
                <w:sz w:val="24"/>
              </w:rPr>
              <w:t>ложные утверждения, причина, следствие, ч</w:t>
            </w:r>
            <w:r>
              <w:rPr>
                <w:sz w:val="24"/>
              </w:rPr>
              <w:t>а</w:t>
            </w:r>
            <w:r>
              <w:rPr>
                <w:sz w:val="24"/>
              </w:rPr>
              <w:t>стный случай общего у</w:t>
            </w:r>
            <w:r>
              <w:rPr>
                <w:sz w:val="24"/>
              </w:rPr>
              <w:t>т</w:t>
            </w:r>
            <w:r>
              <w:rPr>
                <w:sz w:val="24"/>
              </w:rPr>
              <w:t>верждения, контрпр</w:t>
            </w:r>
            <w:r>
              <w:rPr>
                <w:sz w:val="24"/>
              </w:rPr>
              <w:t>и</w:t>
            </w:r>
            <w:r>
              <w:rPr>
                <w:sz w:val="24"/>
              </w:rPr>
              <w:t>мер;</w:t>
            </w:r>
          </w:p>
          <w:p w:rsidR="00F52A35" w:rsidRDefault="0019630E" w:rsidP="005B6046">
            <w:pPr>
              <w:pStyle w:val="TableParagraph"/>
              <w:numPr>
                <w:ilvl w:val="0"/>
                <w:numId w:val="122"/>
              </w:numPr>
              <w:tabs>
                <w:tab w:val="left" w:pos="467"/>
                <w:tab w:val="left" w:pos="468"/>
              </w:tabs>
              <w:ind w:right="123"/>
              <w:rPr>
                <w:sz w:val="24"/>
              </w:rPr>
            </w:pPr>
            <w:r>
              <w:rPr>
                <w:sz w:val="24"/>
              </w:rPr>
              <w:t>проверять принадле</w:t>
            </w:r>
            <w:r>
              <w:rPr>
                <w:sz w:val="24"/>
              </w:rPr>
              <w:t>ж</w:t>
            </w:r>
            <w:r>
              <w:rPr>
                <w:sz w:val="24"/>
              </w:rPr>
              <w:t>ность элемента множес</w:t>
            </w:r>
            <w:r>
              <w:rPr>
                <w:sz w:val="24"/>
              </w:rPr>
              <w:t>т</w:t>
            </w:r>
            <w:r>
              <w:rPr>
                <w:sz w:val="24"/>
              </w:rPr>
              <w:t>ву;</w:t>
            </w:r>
          </w:p>
          <w:p w:rsidR="00F52A35" w:rsidRDefault="0019630E" w:rsidP="005B6046">
            <w:pPr>
              <w:pStyle w:val="TableParagraph"/>
              <w:numPr>
                <w:ilvl w:val="0"/>
                <w:numId w:val="122"/>
              </w:numPr>
              <w:tabs>
                <w:tab w:val="left" w:pos="467"/>
                <w:tab w:val="left" w:pos="468"/>
              </w:tabs>
              <w:ind w:right="185"/>
              <w:rPr>
                <w:sz w:val="24"/>
              </w:rPr>
            </w:pPr>
            <w:r>
              <w:rPr>
                <w:sz w:val="24"/>
              </w:rPr>
              <w:t>находить пересечение и объединение множеств, в том числе представле</w:t>
            </w:r>
            <w:r>
              <w:rPr>
                <w:sz w:val="24"/>
              </w:rPr>
              <w:t>н</w:t>
            </w:r>
            <w:r>
              <w:rPr>
                <w:sz w:val="24"/>
              </w:rPr>
              <w:t>ных графически на ч</w:t>
            </w:r>
            <w:r>
              <w:rPr>
                <w:sz w:val="24"/>
              </w:rPr>
              <w:t>и</w:t>
            </w:r>
            <w:r>
              <w:rPr>
                <w:sz w:val="24"/>
              </w:rPr>
              <w:t>словой прямой и на к</w:t>
            </w:r>
            <w:r>
              <w:rPr>
                <w:sz w:val="24"/>
              </w:rPr>
              <w:t>о</w:t>
            </w:r>
            <w:r>
              <w:rPr>
                <w:sz w:val="24"/>
              </w:rPr>
              <w:t>ординатной</w:t>
            </w:r>
            <w:r>
              <w:rPr>
                <w:spacing w:val="9"/>
                <w:sz w:val="24"/>
              </w:rPr>
              <w:t xml:space="preserve"> </w:t>
            </w:r>
            <w:r>
              <w:rPr>
                <w:spacing w:val="-3"/>
                <w:sz w:val="24"/>
              </w:rPr>
              <w:t>плоскости;</w:t>
            </w:r>
          </w:p>
          <w:p w:rsidR="00F52A35" w:rsidRDefault="0019630E" w:rsidP="005B6046">
            <w:pPr>
              <w:pStyle w:val="TableParagraph"/>
              <w:numPr>
                <w:ilvl w:val="0"/>
                <w:numId w:val="122"/>
              </w:numPr>
              <w:tabs>
                <w:tab w:val="left" w:pos="467"/>
                <w:tab w:val="left" w:pos="468"/>
              </w:tabs>
              <w:ind w:right="178"/>
              <w:rPr>
                <w:sz w:val="24"/>
              </w:rPr>
            </w:pPr>
            <w:r>
              <w:rPr>
                <w:sz w:val="24"/>
              </w:rPr>
              <w:t>проводить</w:t>
            </w:r>
            <w:r>
              <w:rPr>
                <w:spacing w:val="-14"/>
                <w:sz w:val="24"/>
              </w:rPr>
              <w:t xml:space="preserve"> </w:t>
            </w:r>
            <w:r>
              <w:rPr>
                <w:sz w:val="24"/>
              </w:rPr>
              <w:t>доказательные рассуждения для обосн</w:t>
            </w:r>
            <w:r>
              <w:rPr>
                <w:sz w:val="24"/>
              </w:rPr>
              <w:t>о</w:t>
            </w:r>
            <w:r>
              <w:rPr>
                <w:sz w:val="24"/>
              </w:rPr>
              <w:t>вания истинности утве</w:t>
            </w:r>
            <w:r>
              <w:rPr>
                <w:sz w:val="24"/>
              </w:rPr>
              <w:t>р</w:t>
            </w:r>
            <w:r>
              <w:rPr>
                <w:sz w:val="24"/>
              </w:rPr>
              <w:t>ждений.</w:t>
            </w:r>
          </w:p>
          <w:p w:rsidR="00F52A35" w:rsidRDefault="0019630E">
            <w:pPr>
              <w:pStyle w:val="TableParagraph"/>
              <w:ind w:left="467" w:right="238" w:hanging="358"/>
              <w:rPr>
                <w:i/>
                <w:sz w:val="24"/>
              </w:rPr>
            </w:pPr>
            <w:r>
              <w:rPr>
                <w:i/>
                <w:sz w:val="24"/>
              </w:rPr>
              <w:t>В повседневной жизни и при изучении других пре</w:t>
            </w:r>
            <w:r>
              <w:rPr>
                <w:i/>
                <w:sz w:val="24"/>
              </w:rPr>
              <w:t>д</w:t>
            </w:r>
            <w:r>
              <w:rPr>
                <w:i/>
                <w:sz w:val="24"/>
              </w:rPr>
              <w:t>метов:</w:t>
            </w:r>
          </w:p>
          <w:p w:rsidR="00F52A35" w:rsidRDefault="0019630E" w:rsidP="005B6046">
            <w:pPr>
              <w:pStyle w:val="TableParagraph"/>
              <w:numPr>
                <w:ilvl w:val="0"/>
                <w:numId w:val="122"/>
              </w:numPr>
              <w:tabs>
                <w:tab w:val="left" w:pos="467"/>
                <w:tab w:val="left" w:pos="468"/>
              </w:tabs>
              <w:spacing w:before="6" w:line="274" w:lineRule="exact"/>
              <w:ind w:right="409"/>
              <w:rPr>
                <w:sz w:val="24"/>
              </w:rPr>
            </w:pPr>
            <w:r>
              <w:rPr>
                <w:sz w:val="24"/>
              </w:rPr>
              <w:t xml:space="preserve">использовать </w:t>
            </w:r>
            <w:r>
              <w:rPr>
                <w:spacing w:val="-3"/>
                <w:sz w:val="24"/>
              </w:rPr>
              <w:t xml:space="preserve">числовые </w:t>
            </w:r>
            <w:r>
              <w:rPr>
                <w:sz w:val="24"/>
              </w:rPr>
              <w:t>множества</w:t>
            </w:r>
            <w:r>
              <w:rPr>
                <w:spacing w:val="-2"/>
                <w:sz w:val="24"/>
              </w:rPr>
              <w:t xml:space="preserve"> </w:t>
            </w:r>
            <w:proofErr w:type="gramStart"/>
            <w:r>
              <w:rPr>
                <w:sz w:val="24"/>
              </w:rPr>
              <w:t>на</w:t>
            </w:r>
            <w:proofErr w:type="gramEnd"/>
          </w:p>
        </w:tc>
        <w:tc>
          <w:tcPr>
            <w:tcW w:w="3287" w:type="dxa"/>
          </w:tcPr>
          <w:p w:rsidR="00F52A35" w:rsidRDefault="0019630E" w:rsidP="005B6046">
            <w:pPr>
              <w:pStyle w:val="TableParagraph"/>
              <w:numPr>
                <w:ilvl w:val="0"/>
                <w:numId w:val="121"/>
              </w:numPr>
              <w:tabs>
                <w:tab w:val="left" w:pos="468"/>
                <w:tab w:val="left" w:pos="469"/>
              </w:tabs>
              <w:ind w:right="261"/>
              <w:rPr>
                <w:i/>
                <w:sz w:val="24"/>
              </w:rPr>
            </w:pPr>
            <w:r>
              <w:rPr>
                <w:i/>
                <w:sz w:val="24"/>
              </w:rPr>
              <w:t>применять метод м</w:t>
            </w:r>
            <w:r>
              <w:rPr>
                <w:i/>
                <w:sz w:val="24"/>
              </w:rPr>
              <w:t>а</w:t>
            </w:r>
            <w:r>
              <w:rPr>
                <w:i/>
                <w:sz w:val="24"/>
              </w:rPr>
              <w:t xml:space="preserve">тематической индукции для </w:t>
            </w:r>
            <w:r>
              <w:rPr>
                <w:i/>
                <w:spacing w:val="-3"/>
                <w:sz w:val="24"/>
              </w:rPr>
              <w:t xml:space="preserve">проведения </w:t>
            </w:r>
            <w:r>
              <w:rPr>
                <w:i/>
                <w:sz w:val="24"/>
              </w:rPr>
              <w:t>рассу</w:t>
            </w:r>
            <w:r>
              <w:rPr>
                <w:i/>
                <w:sz w:val="24"/>
              </w:rPr>
              <w:t>ж</w:t>
            </w:r>
            <w:r>
              <w:rPr>
                <w:i/>
                <w:sz w:val="24"/>
              </w:rPr>
              <w:t>дений и доказательств и при решении</w:t>
            </w:r>
            <w:r>
              <w:rPr>
                <w:i/>
                <w:spacing w:val="-1"/>
                <w:sz w:val="24"/>
              </w:rPr>
              <w:t xml:space="preserve"> </w:t>
            </w:r>
            <w:r>
              <w:rPr>
                <w:i/>
                <w:sz w:val="24"/>
              </w:rPr>
              <w:t>задач.</w:t>
            </w:r>
          </w:p>
          <w:p w:rsidR="00F52A35" w:rsidRDefault="0019630E">
            <w:pPr>
              <w:pStyle w:val="TableParagraph"/>
              <w:ind w:left="468" w:right="237" w:hanging="358"/>
              <w:rPr>
                <w:i/>
                <w:sz w:val="24"/>
              </w:rPr>
            </w:pPr>
            <w:r>
              <w:rPr>
                <w:i/>
                <w:sz w:val="24"/>
              </w:rPr>
              <w:t>В повседневной жизни и при изучении других пре</w:t>
            </w:r>
            <w:r>
              <w:rPr>
                <w:i/>
                <w:sz w:val="24"/>
              </w:rPr>
              <w:t>д</w:t>
            </w:r>
            <w:r>
              <w:rPr>
                <w:i/>
                <w:sz w:val="24"/>
              </w:rPr>
              <w:t>метов:</w:t>
            </w:r>
          </w:p>
          <w:p w:rsidR="00F52A35" w:rsidRDefault="0019630E" w:rsidP="005B6046">
            <w:pPr>
              <w:pStyle w:val="TableParagraph"/>
              <w:numPr>
                <w:ilvl w:val="0"/>
                <w:numId w:val="121"/>
              </w:numPr>
              <w:tabs>
                <w:tab w:val="left" w:pos="468"/>
                <w:tab w:val="left" w:pos="469"/>
              </w:tabs>
              <w:ind w:right="113"/>
              <w:rPr>
                <w:i/>
                <w:sz w:val="24"/>
              </w:rPr>
            </w:pPr>
            <w:r>
              <w:rPr>
                <w:i/>
                <w:sz w:val="24"/>
              </w:rPr>
              <w:t xml:space="preserve">использовать </w:t>
            </w:r>
            <w:proofErr w:type="gramStart"/>
            <w:r>
              <w:rPr>
                <w:i/>
                <w:spacing w:val="-3"/>
                <w:sz w:val="24"/>
              </w:rPr>
              <w:t xml:space="preserve">теоретико- </w:t>
            </w:r>
            <w:r>
              <w:rPr>
                <w:i/>
                <w:sz w:val="24"/>
              </w:rPr>
              <w:t>множественный</w:t>
            </w:r>
            <w:proofErr w:type="gramEnd"/>
            <w:r>
              <w:rPr>
                <w:i/>
                <w:sz w:val="24"/>
              </w:rPr>
              <w:t xml:space="preserve"> язык и язык логики для описания реальных процессов и я</w:t>
            </w:r>
            <w:r>
              <w:rPr>
                <w:i/>
                <w:sz w:val="24"/>
              </w:rPr>
              <w:t>в</w:t>
            </w:r>
            <w:r>
              <w:rPr>
                <w:i/>
                <w:sz w:val="24"/>
              </w:rPr>
              <w:t>лений, при решении задач других учебных предм</w:t>
            </w:r>
            <w:r>
              <w:rPr>
                <w:i/>
                <w:sz w:val="24"/>
              </w:rPr>
              <w:t>е</w:t>
            </w:r>
            <w:r>
              <w:rPr>
                <w:i/>
                <w:sz w:val="24"/>
              </w:rPr>
              <w:t>тов</w:t>
            </w:r>
          </w:p>
        </w:tc>
      </w:tr>
    </w:tbl>
    <w:p w:rsidR="00F52A35" w:rsidRDefault="00F52A35">
      <w:pPr>
        <w:rPr>
          <w:sz w:val="24"/>
        </w:rPr>
        <w:sectPr w:rsidR="00F52A35">
          <w:footerReference w:type="default" r:id="rId10"/>
          <w:pgSz w:w="16840" w:h="11910" w:orient="landscape"/>
          <w:pgMar w:top="720" w:right="940" w:bottom="1460" w:left="500" w:header="0" w:footer="1268" w:gutter="0"/>
          <w:pgNumType w:start="34"/>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3117"/>
        <w:gridCol w:w="3604"/>
        <w:gridCol w:w="3287"/>
        <w:gridCol w:w="3287"/>
      </w:tblGrid>
      <w:tr w:rsidR="00F52A35">
        <w:trPr>
          <w:trHeight w:val="2776"/>
        </w:trPr>
        <w:tc>
          <w:tcPr>
            <w:tcW w:w="1526" w:type="dxa"/>
          </w:tcPr>
          <w:p w:rsidR="00F52A35" w:rsidRDefault="00F52A35">
            <w:pPr>
              <w:pStyle w:val="TableParagraph"/>
              <w:ind w:left="0"/>
              <w:rPr>
                <w:sz w:val="24"/>
              </w:rPr>
            </w:pPr>
          </w:p>
        </w:tc>
        <w:tc>
          <w:tcPr>
            <w:tcW w:w="3117" w:type="dxa"/>
          </w:tcPr>
          <w:p w:rsidR="00F52A35" w:rsidRDefault="0019630E">
            <w:pPr>
              <w:pStyle w:val="TableParagraph"/>
              <w:ind w:left="465" w:right="86"/>
              <w:rPr>
                <w:sz w:val="24"/>
              </w:rPr>
            </w:pPr>
            <w:proofErr w:type="gramStart"/>
            <w:r>
              <w:rPr>
                <w:sz w:val="24"/>
              </w:rPr>
              <w:t>ситуациях</w:t>
            </w:r>
            <w:proofErr w:type="gramEnd"/>
            <w:r>
              <w:rPr>
                <w:sz w:val="24"/>
              </w:rPr>
              <w:t xml:space="preserve"> повседневной жизни</w:t>
            </w:r>
          </w:p>
        </w:tc>
        <w:tc>
          <w:tcPr>
            <w:tcW w:w="3604" w:type="dxa"/>
          </w:tcPr>
          <w:p w:rsidR="00F52A35" w:rsidRDefault="00F52A35">
            <w:pPr>
              <w:pStyle w:val="TableParagraph"/>
              <w:ind w:left="0"/>
              <w:rPr>
                <w:sz w:val="24"/>
              </w:rPr>
            </w:pPr>
          </w:p>
        </w:tc>
        <w:tc>
          <w:tcPr>
            <w:tcW w:w="3287" w:type="dxa"/>
          </w:tcPr>
          <w:p w:rsidR="00F52A35" w:rsidRDefault="0019630E">
            <w:pPr>
              <w:pStyle w:val="TableParagraph"/>
              <w:ind w:left="467" w:right="309"/>
              <w:rPr>
                <w:sz w:val="24"/>
              </w:rPr>
            </w:pPr>
            <w:proofErr w:type="gramStart"/>
            <w:r>
              <w:rPr>
                <w:sz w:val="24"/>
              </w:rPr>
              <w:t>координатной прямой и на координатной пло</w:t>
            </w:r>
            <w:r>
              <w:rPr>
                <w:sz w:val="24"/>
              </w:rPr>
              <w:t>с</w:t>
            </w:r>
            <w:r>
              <w:rPr>
                <w:sz w:val="24"/>
              </w:rPr>
              <w:t>кости для описания р</w:t>
            </w:r>
            <w:r>
              <w:rPr>
                <w:sz w:val="24"/>
              </w:rPr>
              <w:t>е</w:t>
            </w:r>
            <w:r>
              <w:rPr>
                <w:sz w:val="24"/>
              </w:rPr>
              <w:t>альных процессов и я</w:t>
            </w:r>
            <w:r>
              <w:rPr>
                <w:sz w:val="24"/>
              </w:rPr>
              <w:t>в</w:t>
            </w:r>
            <w:r>
              <w:rPr>
                <w:sz w:val="24"/>
              </w:rPr>
              <w:t>лений;</w:t>
            </w:r>
            <w:proofErr w:type="gramEnd"/>
          </w:p>
          <w:p w:rsidR="00F52A35" w:rsidRDefault="0019630E" w:rsidP="005B6046">
            <w:pPr>
              <w:pStyle w:val="TableParagraph"/>
              <w:numPr>
                <w:ilvl w:val="0"/>
                <w:numId w:val="120"/>
              </w:numPr>
              <w:tabs>
                <w:tab w:val="left" w:pos="468"/>
              </w:tabs>
              <w:ind w:right="178"/>
              <w:jc w:val="both"/>
              <w:rPr>
                <w:sz w:val="24"/>
              </w:rPr>
            </w:pPr>
            <w:r>
              <w:rPr>
                <w:sz w:val="24"/>
              </w:rPr>
              <w:t>проводить</w:t>
            </w:r>
            <w:r>
              <w:rPr>
                <w:spacing w:val="-7"/>
                <w:sz w:val="24"/>
              </w:rPr>
              <w:t xml:space="preserve"> </w:t>
            </w:r>
            <w:r>
              <w:rPr>
                <w:sz w:val="24"/>
              </w:rPr>
              <w:t>доказательные рассуждения в ситуациях повседневной жизни, при решении задач из</w:t>
            </w:r>
            <w:r>
              <w:rPr>
                <w:spacing w:val="-3"/>
                <w:sz w:val="24"/>
              </w:rPr>
              <w:t xml:space="preserve"> </w:t>
            </w:r>
            <w:r>
              <w:rPr>
                <w:sz w:val="24"/>
              </w:rPr>
              <w:t>других</w:t>
            </w:r>
          </w:p>
          <w:p w:rsidR="00F52A35" w:rsidRDefault="0019630E">
            <w:pPr>
              <w:pStyle w:val="TableParagraph"/>
              <w:spacing w:line="267" w:lineRule="exact"/>
              <w:ind w:left="467"/>
              <w:rPr>
                <w:sz w:val="24"/>
              </w:rPr>
            </w:pPr>
            <w:r>
              <w:rPr>
                <w:sz w:val="24"/>
              </w:rPr>
              <w:t>предметов</w:t>
            </w:r>
          </w:p>
        </w:tc>
        <w:tc>
          <w:tcPr>
            <w:tcW w:w="3287" w:type="dxa"/>
          </w:tcPr>
          <w:p w:rsidR="00F52A35" w:rsidRDefault="00F52A35">
            <w:pPr>
              <w:pStyle w:val="TableParagraph"/>
              <w:ind w:left="0"/>
              <w:rPr>
                <w:sz w:val="24"/>
              </w:rPr>
            </w:pPr>
          </w:p>
        </w:tc>
      </w:tr>
      <w:tr w:rsidR="00F52A35">
        <w:trPr>
          <w:trHeight w:val="6746"/>
        </w:trPr>
        <w:tc>
          <w:tcPr>
            <w:tcW w:w="1526" w:type="dxa"/>
          </w:tcPr>
          <w:p w:rsidR="00F52A35" w:rsidRDefault="0019630E">
            <w:pPr>
              <w:pStyle w:val="TableParagraph"/>
              <w:ind w:right="149"/>
              <w:rPr>
                <w:b/>
                <w:i/>
                <w:sz w:val="24"/>
              </w:rPr>
            </w:pPr>
            <w:r>
              <w:rPr>
                <w:b/>
                <w:i/>
                <w:sz w:val="24"/>
              </w:rPr>
              <w:t>Числа и выражения</w:t>
            </w:r>
          </w:p>
        </w:tc>
        <w:tc>
          <w:tcPr>
            <w:tcW w:w="3117" w:type="dxa"/>
          </w:tcPr>
          <w:p w:rsidR="00F52A35" w:rsidRDefault="0019630E" w:rsidP="005B6046">
            <w:pPr>
              <w:pStyle w:val="TableParagraph"/>
              <w:numPr>
                <w:ilvl w:val="0"/>
                <w:numId w:val="119"/>
              </w:numPr>
              <w:tabs>
                <w:tab w:val="left" w:pos="465"/>
                <w:tab w:val="left" w:pos="466"/>
              </w:tabs>
              <w:ind w:right="123"/>
              <w:rPr>
                <w:sz w:val="24"/>
              </w:rPr>
            </w:pPr>
            <w:proofErr w:type="gramStart"/>
            <w:r>
              <w:rPr>
                <w:sz w:val="24"/>
              </w:rPr>
              <w:t xml:space="preserve">Оперировать на </w:t>
            </w:r>
            <w:r>
              <w:rPr>
                <w:spacing w:val="-3"/>
                <w:sz w:val="24"/>
              </w:rPr>
              <w:t xml:space="preserve">базовом </w:t>
            </w:r>
            <w:r>
              <w:rPr>
                <w:sz w:val="24"/>
              </w:rPr>
              <w:t>уровне понятиями: ц</w:t>
            </w:r>
            <w:r>
              <w:rPr>
                <w:sz w:val="24"/>
              </w:rPr>
              <w:t>е</w:t>
            </w:r>
            <w:r>
              <w:rPr>
                <w:sz w:val="24"/>
              </w:rPr>
              <w:t>лое число, делимость чисел, обыкновенная дробь, десятичная дробь, рациональное число, приближённое значение числа, часть, доля, отношение, пр</w:t>
            </w:r>
            <w:r>
              <w:rPr>
                <w:sz w:val="24"/>
              </w:rPr>
              <w:t>о</w:t>
            </w:r>
            <w:r>
              <w:rPr>
                <w:sz w:val="24"/>
              </w:rPr>
              <w:t>цент, повышение и п</w:t>
            </w:r>
            <w:r>
              <w:rPr>
                <w:sz w:val="24"/>
              </w:rPr>
              <w:t>о</w:t>
            </w:r>
            <w:r>
              <w:rPr>
                <w:sz w:val="24"/>
              </w:rPr>
              <w:t>нижение на заданное число процентов, ма</w:t>
            </w:r>
            <w:r>
              <w:rPr>
                <w:sz w:val="24"/>
              </w:rPr>
              <w:t>с</w:t>
            </w:r>
            <w:r>
              <w:rPr>
                <w:sz w:val="24"/>
              </w:rPr>
              <w:t>штаб;</w:t>
            </w:r>
            <w:proofErr w:type="gramEnd"/>
          </w:p>
          <w:p w:rsidR="00F52A35" w:rsidRDefault="0019630E" w:rsidP="005B6046">
            <w:pPr>
              <w:pStyle w:val="TableParagraph"/>
              <w:numPr>
                <w:ilvl w:val="0"/>
                <w:numId w:val="119"/>
              </w:numPr>
              <w:tabs>
                <w:tab w:val="left" w:pos="465"/>
                <w:tab w:val="left" w:pos="466"/>
              </w:tabs>
              <w:ind w:right="178"/>
              <w:rPr>
                <w:sz w:val="24"/>
              </w:rPr>
            </w:pPr>
            <w:r>
              <w:rPr>
                <w:sz w:val="24"/>
              </w:rPr>
              <w:t xml:space="preserve">оперировать на </w:t>
            </w:r>
            <w:r>
              <w:rPr>
                <w:spacing w:val="-3"/>
                <w:sz w:val="24"/>
              </w:rPr>
              <w:t xml:space="preserve">базовом </w:t>
            </w:r>
            <w:r>
              <w:rPr>
                <w:sz w:val="24"/>
              </w:rPr>
              <w:t>уровне понятиями: л</w:t>
            </w:r>
            <w:r>
              <w:rPr>
                <w:sz w:val="24"/>
              </w:rPr>
              <w:t>о</w:t>
            </w:r>
            <w:r>
              <w:rPr>
                <w:sz w:val="24"/>
              </w:rPr>
              <w:t>гарифм числа, триг</w:t>
            </w:r>
            <w:r>
              <w:rPr>
                <w:sz w:val="24"/>
              </w:rPr>
              <w:t>о</w:t>
            </w:r>
            <w:r>
              <w:rPr>
                <w:sz w:val="24"/>
              </w:rPr>
              <w:t>нометрическая окру</w:t>
            </w:r>
            <w:r>
              <w:rPr>
                <w:sz w:val="24"/>
              </w:rPr>
              <w:t>ж</w:t>
            </w:r>
            <w:r>
              <w:rPr>
                <w:sz w:val="24"/>
              </w:rPr>
              <w:t>ность, градусная мера угла, величина угла, заданного точкой на тригонометрической окружности, синус, к</w:t>
            </w:r>
            <w:r>
              <w:rPr>
                <w:sz w:val="24"/>
              </w:rPr>
              <w:t>о</w:t>
            </w:r>
            <w:r>
              <w:rPr>
                <w:sz w:val="24"/>
              </w:rPr>
              <w:t>синус, тангенс и кота</w:t>
            </w:r>
            <w:r>
              <w:rPr>
                <w:sz w:val="24"/>
              </w:rPr>
              <w:t>н</w:t>
            </w:r>
            <w:r>
              <w:rPr>
                <w:sz w:val="24"/>
              </w:rPr>
              <w:t>генс углов,</w:t>
            </w:r>
          </w:p>
        </w:tc>
        <w:tc>
          <w:tcPr>
            <w:tcW w:w="3604" w:type="dxa"/>
          </w:tcPr>
          <w:p w:rsidR="00F52A35" w:rsidRDefault="0019630E" w:rsidP="005B6046">
            <w:pPr>
              <w:pStyle w:val="TableParagraph"/>
              <w:numPr>
                <w:ilvl w:val="0"/>
                <w:numId w:val="118"/>
              </w:numPr>
              <w:tabs>
                <w:tab w:val="left" w:pos="466"/>
                <w:tab w:val="left" w:pos="467"/>
              </w:tabs>
              <w:ind w:right="291"/>
              <w:rPr>
                <w:i/>
                <w:sz w:val="24"/>
              </w:rPr>
            </w:pPr>
            <w:proofErr w:type="gramStart"/>
            <w:r>
              <w:rPr>
                <w:i/>
                <w:sz w:val="24"/>
              </w:rPr>
              <w:t>Свободно оперировать п</w:t>
            </w:r>
            <w:r>
              <w:rPr>
                <w:i/>
                <w:sz w:val="24"/>
              </w:rPr>
              <w:t>о</w:t>
            </w:r>
            <w:r>
              <w:rPr>
                <w:i/>
                <w:sz w:val="24"/>
              </w:rPr>
              <w:t>нятиями: целое число, д</w:t>
            </w:r>
            <w:r>
              <w:rPr>
                <w:i/>
                <w:sz w:val="24"/>
              </w:rPr>
              <w:t>е</w:t>
            </w:r>
            <w:r>
              <w:rPr>
                <w:i/>
                <w:sz w:val="24"/>
              </w:rPr>
              <w:t>лимость чисел, обыкнове</w:t>
            </w:r>
            <w:r>
              <w:rPr>
                <w:i/>
                <w:sz w:val="24"/>
              </w:rPr>
              <w:t>н</w:t>
            </w:r>
            <w:r>
              <w:rPr>
                <w:i/>
                <w:sz w:val="24"/>
              </w:rPr>
              <w:t>ная дробь, десятичная дробь, рациональное число, приближённое значение числа, часть, доля, отн</w:t>
            </w:r>
            <w:r>
              <w:rPr>
                <w:i/>
                <w:sz w:val="24"/>
              </w:rPr>
              <w:t>о</w:t>
            </w:r>
            <w:r>
              <w:rPr>
                <w:i/>
                <w:sz w:val="24"/>
              </w:rPr>
              <w:t>шение, процент, повыш</w:t>
            </w:r>
            <w:r>
              <w:rPr>
                <w:i/>
                <w:sz w:val="24"/>
              </w:rPr>
              <w:t>е</w:t>
            </w:r>
            <w:r>
              <w:rPr>
                <w:i/>
                <w:sz w:val="24"/>
              </w:rPr>
              <w:t xml:space="preserve">ние и понижение </w:t>
            </w:r>
            <w:r>
              <w:rPr>
                <w:i/>
                <w:spacing w:val="-6"/>
                <w:sz w:val="24"/>
              </w:rPr>
              <w:t xml:space="preserve">на </w:t>
            </w:r>
            <w:r>
              <w:rPr>
                <w:i/>
                <w:sz w:val="24"/>
              </w:rPr>
              <w:t>зада</w:t>
            </w:r>
            <w:r>
              <w:rPr>
                <w:i/>
                <w:sz w:val="24"/>
              </w:rPr>
              <w:t>н</w:t>
            </w:r>
            <w:r>
              <w:rPr>
                <w:i/>
                <w:sz w:val="24"/>
              </w:rPr>
              <w:t>ное число процентов, ма</w:t>
            </w:r>
            <w:r>
              <w:rPr>
                <w:i/>
                <w:sz w:val="24"/>
              </w:rPr>
              <w:t>с</w:t>
            </w:r>
            <w:r>
              <w:rPr>
                <w:i/>
                <w:sz w:val="24"/>
              </w:rPr>
              <w:t>штаб;</w:t>
            </w:r>
            <w:proofErr w:type="gramEnd"/>
          </w:p>
          <w:p w:rsidR="00F52A35" w:rsidRDefault="0019630E" w:rsidP="005B6046">
            <w:pPr>
              <w:pStyle w:val="TableParagraph"/>
              <w:numPr>
                <w:ilvl w:val="0"/>
                <w:numId w:val="118"/>
              </w:numPr>
              <w:tabs>
                <w:tab w:val="left" w:pos="466"/>
                <w:tab w:val="left" w:pos="467"/>
              </w:tabs>
              <w:ind w:right="278"/>
              <w:rPr>
                <w:i/>
                <w:sz w:val="24"/>
              </w:rPr>
            </w:pPr>
            <w:r>
              <w:rPr>
                <w:i/>
                <w:sz w:val="24"/>
              </w:rPr>
              <w:t xml:space="preserve">приводить примеры чисел </w:t>
            </w:r>
            <w:r>
              <w:rPr>
                <w:i/>
                <w:spacing w:val="-13"/>
                <w:sz w:val="24"/>
              </w:rPr>
              <w:t xml:space="preserve">с </w:t>
            </w:r>
            <w:r>
              <w:rPr>
                <w:i/>
                <w:sz w:val="24"/>
              </w:rPr>
              <w:t>заданными свойствами д</w:t>
            </w:r>
            <w:r>
              <w:rPr>
                <w:i/>
                <w:sz w:val="24"/>
              </w:rPr>
              <w:t>е</w:t>
            </w:r>
            <w:r>
              <w:rPr>
                <w:i/>
                <w:sz w:val="24"/>
              </w:rPr>
              <w:t>лимости;</w:t>
            </w:r>
          </w:p>
          <w:p w:rsidR="00F52A35" w:rsidRDefault="0019630E" w:rsidP="005B6046">
            <w:pPr>
              <w:pStyle w:val="TableParagraph"/>
              <w:numPr>
                <w:ilvl w:val="0"/>
                <w:numId w:val="118"/>
              </w:numPr>
              <w:tabs>
                <w:tab w:val="left" w:pos="466"/>
                <w:tab w:val="left" w:pos="467"/>
              </w:tabs>
              <w:ind w:right="156"/>
              <w:rPr>
                <w:i/>
                <w:sz w:val="24"/>
              </w:rPr>
            </w:pPr>
            <w:r>
              <w:rPr>
                <w:i/>
                <w:sz w:val="24"/>
              </w:rPr>
              <w:t>оперировать понятиями: логарифм числа, тригон</w:t>
            </w:r>
            <w:r>
              <w:rPr>
                <w:i/>
                <w:sz w:val="24"/>
              </w:rPr>
              <w:t>о</w:t>
            </w:r>
            <w:r>
              <w:rPr>
                <w:i/>
                <w:sz w:val="24"/>
              </w:rPr>
              <w:t>метрическая окружность, радианная и градусная мера угла, величина угла, заданн</w:t>
            </w:r>
            <w:r>
              <w:rPr>
                <w:i/>
                <w:sz w:val="24"/>
              </w:rPr>
              <w:t>о</w:t>
            </w:r>
            <w:r>
              <w:rPr>
                <w:i/>
                <w:sz w:val="24"/>
              </w:rPr>
              <w:t>го точкой на тригономе</w:t>
            </w:r>
            <w:r>
              <w:rPr>
                <w:i/>
                <w:sz w:val="24"/>
              </w:rPr>
              <w:t>т</w:t>
            </w:r>
            <w:r>
              <w:rPr>
                <w:i/>
                <w:sz w:val="24"/>
              </w:rPr>
              <w:t>рической окружности, с</w:t>
            </w:r>
            <w:r>
              <w:rPr>
                <w:i/>
                <w:sz w:val="24"/>
              </w:rPr>
              <w:t>и</w:t>
            </w:r>
            <w:r>
              <w:rPr>
                <w:i/>
                <w:sz w:val="24"/>
              </w:rPr>
              <w:t>нус,</w:t>
            </w:r>
            <w:r>
              <w:rPr>
                <w:i/>
                <w:spacing w:val="4"/>
                <w:sz w:val="24"/>
              </w:rPr>
              <w:t xml:space="preserve"> </w:t>
            </w:r>
            <w:r>
              <w:rPr>
                <w:i/>
                <w:spacing w:val="-3"/>
                <w:sz w:val="24"/>
              </w:rPr>
              <w:t>косинус,</w:t>
            </w:r>
          </w:p>
        </w:tc>
        <w:tc>
          <w:tcPr>
            <w:tcW w:w="3287" w:type="dxa"/>
          </w:tcPr>
          <w:p w:rsidR="00F52A35" w:rsidRDefault="0019630E" w:rsidP="005B6046">
            <w:pPr>
              <w:pStyle w:val="TableParagraph"/>
              <w:numPr>
                <w:ilvl w:val="0"/>
                <w:numId w:val="117"/>
              </w:numPr>
              <w:tabs>
                <w:tab w:val="left" w:pos="467"/>
                <w:tab w:val="left" w:pos="468"/>
              </w:tabs>
              <w:ind w:right="137"/>
              <w:rPr>
                <w:sz w:val="24"/>
              </w:rPr>
            </w:pPr>
            <w:proofErr w:type="gramStart"/>
            <w:r>
              <w:rPr>
                <w:sz w:val="24"/>
              </w:rPr>
              <w:t>Свободно оперировать понятиями: натуральное число, множество нат</w:t>
            </w:r>
            <w:r>
              <w:rPr>
                <w:sz w:val="24"/>
              </w:rPr>
              <w:t>у</w:t>
            </w:r>
            <w:r>
              <w:rPr>
                <w:sz w:val="24"/>
              </w:rPr>
              <w:t xml:space="preserve">ральных чисел, </w:t>
            </w:r>
            <w:r>
              <w:rPr>
                <w:spacing w:val="-3"/>
                <w:sz w:val="24"/>
              </w:rPr>
              <w:t xml:space="preserve">целое </w:t>
            </w:r>
            <w:r>
              <w:rPr>
                <w:sz w:val="24"/>
              </w:rPr>
              <w:t>число, множество целых чисел, обыкновенная дробь, десятичная дробь, смешанное число, раци</w:t>
            </w:r>
            <w:r>
              <w:rPr>
                <w:sz w:val="24"/>
              </w:rPr>
              <w:t>о</w:t>
            </w:r>
            <w:r>
              <w:rPr>
                <w:sz w:val="24"/>
              </w:rPr>
              <w:t>нальное число, множес</w:t>
            </w:r>
            <w:r>
              <w:rPr>
                <w:sz w:val="24"/>
              </w:rPr>
              <w:t>т</w:t>
            </w:r>
            <w:r>
              <w:rPr>
                <w:sz w:val="24"/>
              </w:rPr>
              <w:t>во рациональных чисел, иррациональное число, корень степени n, дейс</w:t>
            </w:r>
            <w:r>
              <w:rPr>
                <w:sz w:val="24"/>
              </w:rPr>
              <w:t>т</w:t>
            </w:r>
            <w:r>
              <w:rPr>
                <w:sz w:val="24"/>
              </w:rPr>
              <w:t>вительное число, множ</w:t>
            </w:r>
            <w:r>
              <w:rPr>
                <w:sz w:val="24"/>
              </w:rPr>
              <w:t>е</w:t>
            </w:r>
            <w:r>
              <w:rPr>
                <w:sz w:val="24"/>
              </w:rPr>
              <w:t>ство действительных ч</w:t>
            </w:r>
            <w:r>
              <w:rPr>
                <w:sz w:val="24"/>
              </w:rPr>
              <w:t>и</w:t>
            </w:r>
            <w:r>
              <w:rPr>
                <w:sz w:val="24"/>
              </w:rPr>
              <w:t>сел, геометрическая и</w:t>
            </w:r>
            <w:r>
              <w:rPr>
                <w:sz w:val="24"/>
              </w:rPr>
              <w:t>н</w:t>
            </w:r>
            <w:r>
              <w:rPr>
                <w:sz w:val="24"/>
              </w:rPr>
              <w:t>терпретация натурал</w:t>
            </w:r>
            <w:r>
              <w:rPr>
                <w:sz w:val="24"/>
              </w:rPr>
              <w:t>ь</w:t>
            </w:r>
            <w:r>
              <w:rPr>
                <w:sz w:val="24"/>
              </w:rPr>
              <w:t>ных, целых, рационал</w:t>
            </w:r>
            <w:r>
              <w:rPr>
                <w:sz w:val="24"/>
              </w:rPr>
              <w:t>ь</w:t>
            </w:r>
            <w:r>
              <w:rPr>
                <w:sz w:val="24"/>
              </w:rPr>
              <w:t>ных, действительных</w:t>
            </w:r>
            <w:r>
              <w:rPr>
                <w:spacing w:val="1"/>
                <w:sz w:val="24"/>
              </w:rPr>
              <w:t xml:space="preserve"> </w:t>
            </w:r>
            <w:r>
              <w:rPr>
                <w:sz w:val="24"/>
              </w:rPr>
              <w:t>ч</w:t>
            </w:r>
            <w:r>
              <w:rPr>
                <w:sz w:val="24"/>
              </w:rPr>
              <w:t>и</w:t>
            </w:r>
            <w:r>
              <w:rPr>
                <w:sz w:val="24"/>
              </w:rPr>
              <w:t>сел;</w:t>
            </w:r>
            <w:proofErr w:type="gramEnd"/>
          </w:p>
          <w:p w:rsidR="00F52A35" w:rsidRDefault="0019630E" w:rsidP="005B6046">
            <w:pPr>
              <w:pStyle w:val="TableParagraph"/>
              <w:numPr>
                <w:ilvl w:val="0"/>
                <w:numId w:val="117"/>
              </w:numPr>
              <w:tabs>
                <w:tab w:val="left" w:pos="467"/>
                <w:tab w:val="left" w:pos="468"/>
              </w:tabs>
              <w:ind w:right="543"/>
              <w:rPr>
                <w:sz w:val="24"/>
              </w:rPr>
            </w:pPr>
            <w:r>
              <w:rPr>
                <w:sz w:val="24"/>
              </w:rPr>
              <w:t xml:space="preserve">понимать и </w:t>
            </w:r>
            <w:r>
              <w:rPr>
                <w:spacing w:val="-3"/>
                <w:sz w:val="24"/>
              </w:rPr>
              <w:t xml:space="preserve">объяснять </w:t>
            </w:r>
            <w:r>
              <w:rPr>
                <w:sz w:val="24"/>
              </w:rPr>
              <w:t xml:space="preserve">разницу между </w:t>
            </w:r>
            <w:proofErr w:type="gramStart"/>
            <w:r>
              <w:rPr>
                <w:sz w:val="24"/>
              </w:rPr>
              <w:t>поз</w:t>
            </w:r>
            <w:r>
              <w:rPr>
                <w:sz w:val="24"/>
              </w:rPr>
              <w:t>и</w:t>
            </w:r>
            <w:r>
              <w:rPr>
                <w:sz w:val="24"/>
              </w:rPr>
              <w:t>ционной</w:t>
            </w:r>
            <w:proofErr w:type="gramEnd"/>
            <w:r>
              <w:rPr>
                <w:sz w:val="24"/>
              </w:rPr>
              <w:t xml:space="preserve"> и непозиц</w:t>
            </w:r>
            <w:r>
              <w:rPr>
                <w:sz w:val="24"/>
              </w:rPr>
              <w:t>и</w:t>
            </w:r>
            <w:r>
              <w:rPr>
                <w:sz w:val="24"/>
              </w:rPr>
              <w:t>онной</w:t>
            </w:r>
          </w:p>
        </w:tc>
        <w:tc>
          <w:tcPr>
            <w:tcW w:w="3287" w:type="dxa"/>
          </w:tcPr>
          <w:p w:rsidR="00F52A35" w:rsidRDefault="0019630E" w:rsidP="005B6046">
            <w:pPr>
              <w:pStyle w:val="TableParagraph"/>
              <w:numPr>
                <w:ilvl w:val="0"/>
                <w:numId w:val="116"/>
              </w:numPr>
              <w:tabs>
                <w:tab w:val="left" w:pos="468"/>
                <w:tab w:val="left" w:pos="469"/>
              </w:tabs>
              <w:ind w:right="329"/>
              <w:rPr>
                <w:i/>
                <w:sz w:val="24"/>
              </w:rPr>
            </w:pPr>
            <w:r>
              <w:rPr>
                <w:i/>
                <w:sz w:val="24"/>
              </w:rPr>
              <w:t>Достижение резул</w:t>
            </w:r>
            <w:r>
              <w:rPr>
                <w:i/>
                <w:sz w:val="24"/>
              </w:rPr>
              <w:t>ь</w:t>
            </w:r>
            <w:r>
              <w:rPr>
                <w:i/>
                <w:sz w:val="24"/>
              </w:rPr>
              <w:t>татов раздела</w:t>
            </w:r>
            <w:r>
              <w:rPr>
                <w:i/>
                <w:spacing w:val="-5"/>
                <w:sz w:val="24"/>
              </w:rPr>
              <w:t xml:space="preserve"> </w:t>
            </w:r>
            <w:r>
              <w:rPr>
                <w:i/>
                <w:spacing w:val="-4"/>
                <w:sz w:val="24"/>
              </w:rPr>
              <w:t>II;</w:t>
            </w:r>
          </w:p>
          <w:p w:rsidR="00F52A35" w:rsidRDefault="0019630E" w:rsidP="005B6046">
            <w:pPr>
              <w:pStyle w:val="TableParagraph"/>
              <w:numPr>
                <w:ilvl w:val="0"/>
                <w:numId w:val="116"/>
              </w:numPr>
              <w:tabs>
                <w:tab w:val="left" w:pos="468"/>
                <w:tab w:val="left" w:pos="469"/>
              </w:tabs>
              <w:spacing w:line="237" w:lineRule="auto"/>
              <w:ind w:right="140"/>
              <w:rPr>
                <w:i/>
                <w:sz w:val="24"/>
              </w:rPr>
            </w:pPr>
            <w:r>
              <w:rPr>
                <w:i/>
                <w:sz w:val="24"/>
              </w:rPr>
              <w:t xml:space="preserve">свободно оперировать числовыми </w:t>
            </w:r>
            <w:r>
              <w:rPr>
                <w:i/>
                <w:spacing w:val="-3"/>
                <w:sz w:val="24"/>
              </w:rPr>
              <w:t xml:space="preserve">множествами </w:t>
            </w:r>
            <w:r>
              <w:rPr>
                <w:i/>
                <w:sz w:val="24"/>
              </w:rPr>
              <w:t>при решении</w:t>
            </w:r>
            <w:r>
              <w:rPr>
                <w:i/>
                <w:spacing w:val="-1"/>
                <w:sz w:val="24"/>
              </w:rPr>
              <w:t xml:space="preserve"> </w:t>
            </w:r>
            <w:r>
              <w:rPr>
                <w:i/>
                <w:sz w:val="24"/>
              </w:rPr>
              <w:t>задач;</w:t>
            </w:r>
          </w:p>
          <w:p w:rsidR="00F52A35" w:rsidRDefault="0019630E" w:rsidP="005B6046">
            <w:pPr>
              <w:pStyle w:val="TableParagraph"/>
              <w:numPr>
                <w:ilvl w:val="0"/>
                <w:numId w:val="116"/>
              </w:numPr>
              <w:tabs>
                <w:tab w:val="left" w:pos="468"/>
                <w:tab w:val="left" w:pos="469"/>
              </w:tabs>
              <w:ind w:right="583"/>
              <w:rPr>
                <w:i/>
                <w:sz w:val="24"/>
              </w:rPr>
            </w:pPr>
            <w:r>
              <w:rPr>
                <w:i/>
                <w:sz w:val="24"/>
              </w:rPr>
              <w:t>понимать причины и основные идеи ра</w:t>
            </w:r>
            <w:r>
              <w:rPr>
                <w:i/>
                <w:sz w:val="24"/>
              </w:rPr>
              <w:t>с</w:t>
            </w:r>
            <w:r>
              <w:rPr>
                <w:i/>
                <w:sz w:val="24"/>
              </w:rPr>
              <w:t>ширения числовых множеств;</w:t>
            </w:r>
          </w:p>
          <w:p w:rsidR="00F52A35" w:rsidRDefault="0019630E" w:rsidP="005B6046">
            <w:pPr>
              <w:pStyle w:val="TableParagraph"/>
              <w:numPr>
                <w:ilvl w:val="0"/>
                <w:numId w:val="116"/>
              </w:numPr>
              <w:tabs>
                <w:tab w:val="left" w:pos="468"/>
                <w:tab w:val="left" w:pos="469"/>
              </w:tabs>
              <w:ind w:right="327"/>
              <w:rPr>
                <w:i/>
                <w:sz w:val="24"/>
              </w:rPr>
            </w:pPr>
            <w:r>
              <w:rPr>
                <w:i/>
                <w:sz w:val="24"/>
              </w:rPr>
              <w:t>владеть основными п</w:t>
            </w:r>
            <w:r>
              <w:rPr>
                <w:i/>
                <w:sz w:val="24"/>
              </w:rPr>
              <w:t>о</w:t>
            </w:r>
            <w:r>
              <w:rPr>
                <w:i/>
                <w:sz w:val="24"/>
              </w:rPr>
              <w:t>нятиями теории дел</w:t>
            </w:r>
            <w:r>
              <w:rPr>
                <w:i/>
                <w:sz w:val="24"/>
              </w:rPr>
              <w:t>и</w:t>
            </w:r>
            <w:r>
              <w:rPr>
                <w:i/>
                <w:sz w:val="24"/>
              </w:rPr>
              <w:t xml:space="preserve">мости при </w:t>
            </w:r>
            <w:r>
              <w:rPr>
                <w:i/>
                <w:spacing w:val="-3"/>
                <w:sz w:val="24"/>
              </w:rPr>
              <w:t xml:space="preserve">решении </w:t>
            </w:r>
            <w:r>
              <w:rPr>
                <w:i/>
                <w:sz w:val="24"/>
              </w:rPr>
              <w:t>стандартных</w:t>
            </w:r>
            <w:r>
              <w:rPr>
                <w:i/>
                <w:spacing w:val="-2"/>
                <w:sz w:val="24"/>
              </w:rPr>
              <w:t xml:space="preserve"> </w:t>
            </w:r>
            <w:r>
              <w:rPr>
                <w:i/>
                <w:sz w:val="24"/>
              </w:rPr>
              <w:t>задач</w:t>
            </w:r>
          </w:p>
          <w:p w:rsidR="00F52A35" w:rsidRDefault="0019630E" w:rsidP="005B6046">
            <w:pPr>
              <w:pStyle w:val="TableParagraph"/>
              <w:numPr>
                <w:ilvl w:val="0"/>
                <w:numId w:val="116"/>
              </w:numPr>
              <w:tabs>
                <w:tab w:val="left" w:pos="468"/>
                <w:tab w:val="left" w:pos="469"/>
              </w:tabs>
              <w:ind w:right="209"/>
              <w:rPr>
                <w:i/>
                <w:sz w:val="24"/>
              </w:rPr>
            </w:pPr>
            <w:r>
              <w:rPr>
                <w:i/>
                <w:sz w:val="24"/>
              </w:rPr>
              <w:t>иметь базовые пре</w:t>
            </w:r>
            <w:r>
              <w:rPr>
                <w:i/>
                <w:sz w:val="24"/>
              </w:rPr>
              <w:t>д</w:t>
            </w:r>
            <w:r>
              <w:rPr>
                <w:i/>
                <w:sz w:val="24"/>
              </w:rPr>
              <w:t>ставления о множестве комплексных чисел;</w:t>
            </w:r>
          </w:p>
          <w:p w:rsidR="00F52A35" w:rsidRDefault="0019630E" w:rsidP="005B6046">
            <w:pPr>
              <w:pStyle w:val="TableParagraph"/>
              <w:numPr>
                <w:ilvl w:val="0"/>
                <w:numId w:val="116"/>
              </w:numPr>
              <w:tabs>
                <w:tab w:val="left" w:pos="468"/>
                <w:tab w:val="left" w:pos="469"/>
              </w:tabs>
              <w:ind w:right="353"/>
              <w:rPr>
                <w:i/>
                <w:sz w:val="24"/>
              </w:rPr>
            </w:pPr>
            <w:r>
              <w:rPr>
                <w:i/>
                <w:sz w:val="24"/>
              </w:rPr>
              <w:t>свободно выполнять тождественные пр</w:t>
            </w:r>
            <w:r>
              <w:rPr>
                <w:i/>
                <w:sz w:val="24"/>
              </w:rPr>
              <w:t>е</w:t>
            </w:r>
            <w:r>
              <w:rPr>
                <w:i/>
                <w:sz w:val="24"/>
              </w:rPr>
              <w:t>образования тригон</w:t>
            </w:r>
            <w:r>
              <w:rPr>
                <w:i/>
                <w:sz w:val="24"/>
              </w:rPr>
              <w:t>о</w:t>
            </w:r>
            <w:r>
              <w:rPr>
                <w:i/>
                <w:sz w:val="24"/>
              </w:rPr>
              <w:t>метрических, лог</w:t>
            </w:r>
            <w:r>
              <w:rPr>
                <w:i/>
                <w:sz w:val="24"/>
              </w:rPr>
              <w:t>а</w:t>
            </w:r>
            <w:r>
              <w:rPr>
                <w:i/>
                <w:sz w:val="24"/>
              </w:rPr>
              <w:t>рифмических, степе</w:t>
            </w:r>
            <w:r>
              <w:rPr>
                <w:i/>
                <w:sz w:val="24"/>
              </w:rPr>
              <w:t>н</w:t>
            </w:r>
            <w:r>
              <w:rPr>
                <w:i/>
                <w:sz w:val="24"/>
              </w:rPr>
              <w:t>ных</w:t>
            </w:r>
            <w:r>
              <w:rPr>
                <w:i/>
                <w:spacing w:val="7"/>
                <w:sz w:val="24"/>
              </w:rPr>
              <w:t xml:space="preserve"> </w:t>
            </w:r>
            <w:r>
              <w:rPr>
                <w:i/>
                <w:spacing w:val="-3"/>
                <w:sz w:val="24"/>
              </w:rPr>
              <w:t>выражений;</w:t>
            </w:r>
          </w:p>
          <w:p w:rsidR="00F52A35" w:rsidRDefault="0019630E" w:rsidP="005B6046">
            <w:pPr>
              <w:pStyle w:val="TableParagraph"/>
              <w:numPr>
                <w:ilvl w:val="0"/>
                <w:numId w:val="116"/>
              </w:numPr>
              <w:tabs>
                <w:tab w:val="left" w:pos="468"/>
                <w:tab w:val="left" w:pos="469"/>
              </w:tabs>
              <w:spacing w:line="286" w:lineRule="exact"/>
              <w:ind w:hanging="359"/>
              <w:rPr>
                <w:i/>
                <w:sz w:val="24"/>
              </w:rPr>
            </w:pPr>
            <w:r>
              <w:rPr>
                <w:i/>
                <w:sz w:val="24"/>
              </w:rPr>
              <w:t>владеть формулой</w:t>
            </w:r>
          </w:p>
        </w:tc>
      </w:tr>
    </w:tbl>
    <w:p w:rsidR="00F52A35" w:rsidRDefault="00F52A35">
      <w:pPr>
        <w:spacing w:line="286" w:lineRule="exact"/>
        <w:rPr>
          <w:sz w:val="24"/>
        </w:rPr>
        <w:sectPr w:rsidR="00F52A35">
          <w:pgSz w:w="16840" w:h="11910" w:orient="landscape"/>
          <w:pgMar w:top="720" w:right="940" w:bottom="1460" w:left="500" w:header="0" w:footer="1268"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3117"/>
        <w:gridCol w:w="3604"/>
        <w:gridCol w:w="3287"/>
        <w:gridCol w:w="3287"/>
      </w:tblGrid>
      <w:tr w:rsidR="00F52A35">
        <w:trPr>
          <w:trHeight w:val="9539"/>
        </w:trPr>
        <w:tc>
          <w:tcPr>
            <w:tcW w:w="1526" w:type="dxa"/>
          </w:tcPr>
          <w:p w:rsidR="00F52A35" w:rsidRDefault="00F52A35">
            <w:pPr>
              <w:pStyle w:val="TableParagraph"/>
              <w:ind w:left="0"/>
              <w:rPr>
                <w:sz w:val="24"/>
              </w:rPr>
            </w:pPr>
          </w:p>
        </w:tc>
        <w:tc>
          <w:tcPr>
            <w:tcW w:w="3117" w:type="dxa"/>
          </w:tcPr>
          <w:p w:rsidR="00F52A35" w:rsidRDefault="0019630E">
            <w:pPr>
              <w:pStyle w:val="TableParagraph"/>
              <w:ind w:left="465"/>
              <w:rPr>
                <w:sz w:val="24"/>
              </w:rPr>
            </w:pPr>
            <w:proofErr w:type="gramStart"/>
            <w:r>
              <w:rPr>
                <w:sz w:val="24"/>
              </w:rPr>
              <w:t>имеющих</w:t>
            </w:r>
            <w:proofErr w:type="gramEnd"/>
            <w:r>
              <w:rPr>
                <w:sz w:val="24"/>
              </w:rPr>
              <w:t xml:space="preserve"> произвольную величину;</w:t>
            </w:r>
          </w:p>
          <w:p w:rsidR="00F52A35" w:rsidRDefault="0019630E" w:rsidP="005B6046">
            <w:pPr>
              <w:pStyle w:val="TableParagraph"/>
              <w:numPr>
                <w:ilvl w:val="0"/>
                <w:numId w:val="115"/>
              </w:numPr>
              <w:tabs>
                <w:tab w:val="left" w:pos="465"/>
                <w:tab w:val="left" w:pos="466"/>
              </w:tabs>
              <w:ind w:right="508"/>
              <w:rPr>
                <w:sz w:val="24"/>
              </w:rPr>
            </w:pPr>
            <w:r>
              <w:rPr>
                <w:sz w:val="24"/>
              </w:rPr>
              <w:t>выполнять арифм</w:t>
            </w:r>
            <w:r>
              <w:rPr>
                <w:sz w:val="24"/>
              </w:rPr>
              <w:t>е</w:t>
            </w:r>
            <w:r>
              <w:rPr>
                <w:sz w:val="24"/>
              </w:rPr>
              <w:t xml:space="preserve">тические действия с целыми </w:t>
            </w:r>
            <w:r>
              <w:rPr>
                <w:spacing w:val="-14"/>
                <w:sz w:val="24"/>
              </w:rPr>
              <w:t xml:space="preserve">и </w:t>
            </w:r>
            <w:r>
              <w:rPr>
                <w:sz w:val="24"/>
              </w:rPr>
              <w:t>раци</w:t>
            </w:r>
            <w:r>
              <w:rPr>
                <w:sz w:val="24"/>
              </w:rPr>
              <w:t>о</w:t>
            </w:r>
            <w:r>
              <w:rPr>
                <w:sz w:val="24"/>
              </w:rPr>
              <w:t>нальными числами;</w:t>
            </w:r>
          </w:p>
          <w:p w:rsidR="00F52A35" w:rsidRDefault="0019630E" w:rsidP="005B6046">
            <w:pPr>
              <w:pStyle w:val="TableParagraph"/>
              <w:numPr>
                <w:ilvl w:val="0"/>
                <w:numId w:val="115"/>
              </w:numPr>
              <w:tabs>
                <w:tab w:val="left" w:pos="465"/>
                <w:tab w:val="left" w:pos="466"/>
              </w:tabs>
              <w:ind w:right="224"/>
              <w:rPr>
                <w:sz w:val="24"/>
              </w:rPr>
            </w:pPr>
            <w:r>
              <w:rPr>
                <w:sz w:val="24"/>
              </w:rPr>
              <w:t>выполнять несложные преобразования числ</w:t>
            </w:r>
            <w:r>
              <w:rPr>
                <w:sz w:val="24"/>
              </w:rPr>
              <w:t>о</w:t>
            </w:r>
            <w:r>
              <w:rPr>
                <w:sz w:val="24"/>
              </w:rPr>
              <w:t>вых выражений, с</w:t>
            </w:r>
            <w:r>
              <w:rPr>
                <w:sz w:val="24"/>
              </w:rPr>
              <w:t>о</w:t>
            </w:r>
            <w:r>
              <w:rPr>
                <w:sz w:val="24"/>
              </w:rPr>
              <w:t>держащих степени ч</w:t>
            </w:r>
            <w:r>
              <w:rPr>
                <w:sz w:val="24"/>
              </w:rPr>
              <w:t>и</w:t>
            </w:r>
            <w:r>
              <w:rPr>
                <w:sz w:val="24"/>
              </w:rPr>
              <w:t>сел, либо корни из ч</w:t>
            </w:r>
            <w:r>
              <w:rPr>
                <w:sz w:val="24"/>
              </w:rPr>
              <w:t>и</w:t>
            </w:r>
            <w:r>
              <w:rPr>
                <w:sz w:val="24"/>
              </w:rPr>
              <w:t xml:space="preserve">сел, либо </w:t>
            </w:r>
            <w:r>
              <w:rPr>
                <w:spacing w:val="-3"/>
                <w:sz w:val="24"/>
              </w:rPr>
              <w:t xml:space="preserve">логарифмы </w:t>
            </w:r>
            <w:r>
              <w:rPr>
                <w:sz w:val="24"/>
              </w:rPr>
              <w:t>чисел;</w:t>
            </w:r>
          </w:p>
          <w:p w:rsidR="00F52A35" w:rsidRDefault="0019630E" w:rsidP="005B6046">
            <w:pPr>
              <w:pStyle w:val="TableParagraph"/>
              <w:numPr>
                <w:ilvl w:val="0"/>
                <w:numId w:val="115"/>
              </w:numPr>
              <w:tabs>
                <w:tab w:val="left" w:pos="465"/>
                <w:tab w:val="left" w:pos="466"/>
              </w:tabs>
              <w:ind w:right="533"/>
              <w:rPr>
                <w:sz w:val="24"/>
              </w:rPr>
            </w:pPr>
            <w:r>
              <w:rPr>
                <w:sz w:val="24"/>
              </w:rPr>
              <w:t>сравнивать раци</w:t>
            </w:r>
            <w:r>
              <w:rPr>
                <w:sz w:val="24"/>
              </w:rPr>
              <w:t>о</w:t>
            </w:r>
            <w:r>
              <w:rPr>
                <w:sz w:val="24"/>
              </w:rPr>
              <w:t xml:space="preserve">нальные </w:t>
            </w:r>
            <w:r>
              <w:rPr>
                <w:spacing w:val="-4"/>
                <w:sz w:val="24"/>
              </w:rPr>
              <w:t xml:space="preserve">числа </w:t>
            </w:r>
            <w:r>
              <w:rPr>
                <w:sz w:val="24"/>
              </w:rPr>
              <w:t>ме</w:t>
            </w:r>
            <w:r>
              <w:rPr>
                <w:sz w:val="24"/>
              </w:rPr>
              <w:t>ж</w:t>
            </w:r>
            <w:r>
              <w:rPr>
                <w:sz w:val="24"/>
              </w:rPr>
              <w:t>ду</w:t>
            </w:r>
            <w:r>
              <w:rPr>
                <w:spacing w:val="-5"/>
                <w:sz w:val="24"/>
              </w:rPr>
              <w:t xml:space="preserve"> </w:t>
            </w:r>
            <w:r>
              <w:rPr>
                <w:sz w:val="24"/>
              </w:rPr>
              <w:t>собой;</w:t>
            </w:r>
          </w:p>
          <w:p w:rsidR="00F52A35" w:rsidRDefault="0019630E" w:rsidP="005B6046">
            <w:pPr>
              <w:pStyle w:val="TableParagraph"/>
              <w:numPr>
                <w:ilvl w:val="0"/>
                <w:numId w:val="115"/>
              </w:numPr>
              <w:tabs>
                <w:tab w:val="left" w:pos="465"/>
                <w:tab w:val="left" w:pos="466"/>
              </w:tabs>
              <w:ind w:right="97"/>
              <w:rPr>
                <w:sz w:val="24"/>
              </w:rPr>
            </w:pPr>
            <w:r>
              <w:rPr>
                <w:sz w:val="24"/>
              </w:rPr>
              <w:t>оценивать и сравнивать с рациональными чи</w:t>
            </w:r>
            <w:r>
              <w:rPr>
                <w:sz w:val="24"/>
              </w:rPr>
              <w:t>с</w:t>
            </w:r>
            <w:r>
              <w:rPr>
                <w:sz w:val="24"/>
              </w:rPr>
              <w:t xml:space="preserve">лами значения </w:t>
            </w:r>
            <w:r>
              <w:rPr>
                <w:spacing w:val="-4"/>
                <w:sz w:val="24"/>
              </w:rPr>
              <w:t xml:space="preserve">целых </w:t>
            </w:r>
            <w:r>
              <w:rPr>
                <w:sz w:val="24"/>
              </w:rPr>
              <w:t>степеней чисел, корней натуральной степени из чисел, логарифмов ч</w:t>
            </w:r>
            <w:r>
              <w:rPr>
                <w:sz w:val="24"/>
              </w:rPr>
              <w:t>и</w:t>
            </w:r>
            <w:r>
              <w:rPr>
                <w:sz w:val="24"/>
              </w:rPr>
              <w:t>сел в простых случаях;</w:t>
            </w:r>
          </w:p>
          <w:p w:rsidR="00F52A35" w:rsidRDefault="0019630E" w:rsidP="005B6046">
            <w:pPr>
              <w:pStyle w:val="TableParagraph"/>
              <w:numPr>
                <w:ilvl w:val="0"/>
                <w:numId w:val="115"/>
              </w:numPr>
              <w:tabs>
                <w:tab w:val="left" w:pos="465"/>
                <w:tab w:val="left" w:pos="466"/>
              </w:tabs>
              <w:spacing w:line="237" w:lineRule="auto"/>
              <w:ind w:right="180"/>
              <w:rPr>
                <w:sz w:val="24"/>
              </w:rPr>
            </w:pPr>
            <w:proofErr w:type="gramStart"/>
            <w:r>
              <w:rPr>
                <w:sz w:val="24"/>
              </w:rPr>
              <w:t xml:space="preserve">изображать точками на числовой прямой </w:t>
            </w:r>
            <w:r>
              <w:rPr>
                <w:spacing w:val="-4"/>
                <w:sz w:val="24"/>
              </w:rPr>
              <w:t xml:space="preserve">целые </w:t>
            </w:r>
            <w:r>
              <w:rPr>
                <w:sz w:val="24"/>
              </w:rPr>
              <w:t>и рациональные</w:t>
            </w:r>
            <w:r>
              <w:rPr>
                <w:spacing w:val="-3"/>
                <w:sz w:val="24"/>
              </w:rPr>
              <w:t xml:space="preserve"> </w:t>
            </w:r>
            <w:r>
              <w:rPr>
                <w:sz w:val="24"/>
              </w:rPr>
              <w:t>числа;</w:t>
            </w:r>
            <w:proofErr w:type="gramEnd"/>
          </w:p>
          <w:p w:rsidR="00F52A35" w:rsidRDefault="0019630E" w:rsidP="005B6046">
            <w:pPr>
              <w:pStyle w:val="TableParagraph"/>
              <w:numPr>
                <w:ilvl w:val="0"/>
                <w:numId w:val="115"/>
              </w:numPr>
              <w:tabs>
                <w:tab w:val="left" w:pos="465"/>
                <w:tab w:val="left" w:pos="466"/>
              </w:tabs>
              <w:ind w:right="133"/>
              <w:rPr>
                <w:sz w:val="24"/>
              </w:rPr>
            </w:pPr>
            <w:r>
              <w:rPr>
                <w:sz w:val="24"/>
              </w:rPr>
              <w:t xml:space="preserve">изображать точками на числовой прямой целые степени чисел, корни натуральной степени из чисел, логарифмы </w:t>
            </w:r>
            <w:r>
              <w:rPr>
                <w:spacing w:val="-3"/>
                <w:sz w:val="24"/>
              </w:rPr>
              <w:t xml:space="preserve">чисел </w:t>
            </w:r>
            <w:r>
              <w:rPr>
                <w:sz w:val="24"/>
              </w:rPr>
              <w:t>в простых случаях;</w:t>
            </w:r>
          </w:p>
        </w:tc>
        <w:tc>
          <w:tcPr>
            <w:tcW w:w="3604" w:type="dxa"/>
          </w:tcPr>
          <w:p w:rsidR="00F52A35" w:rsidRDefault="0019630E">
            <w:pPr>
              <w:pStyle w:val="TableParagraph"/>
              <w:ind w:left="466" w:right="310"/>
              <w:rPr>
                <w:i/>
                <w:sz w:val="24"/>
              </w:rPr>
            </w:pPr>
            <w:r>
              <w:rPr>
                <w:i/>
                <w:sz w:val="24"/>
              </w:rPr>
              <w:t>тангенс и котангенс углов, имеющих произвольную в</w:t>
            </w:r>
            <w:r>
              <w:rPr>
                <w:i/>
                <w:sz w:val="24"/>
              </w:rPr>
              <w:t>е</w:t>
            </w:r>
            <w:r>
              <w:rPr>
                <w:i/>
                <w:sz w:val="24"/>
              </w:rPr>
              <w:t>личину, числа е и π;</w:t>
            </w:r>
          </w:p>
          <w:p w:rsidR="00F52A35" w:rsidRDefault="0019630E" w:rsidP="005B6046">
            <w:pPr>
              <w:pStyle w:val="TableParagraph"/>
              <w:numPr>
                <w:ilvl w:val="0"/>
                <w:numId w:val="114"/>
              </w:numPr>
              <w:tabs>
                <w:tab w:val="left" w:pos="466"/>
                <w:tab w:val="left" w:pos="467"/>
              </w:tabs>
              <w:ind w:right="173"/>
              <w:rPr>
                <w:rFonts w:ascii="Symbol" w:hAnsi="Symbol"/>
                <w:i/>
                <w:sz w:val="24"/>
              </w:rPr>
            </w:pPr>
            <w:r>
              <w:rPr>
                <w:i/>
                <w:sz w:val="24"/>
              </w:rPr>
              <w:t>выполнять арифметические действия, сочетая устные и письменные приемы, прим</w:t>
            </w:r>
            <w:r>
              <w:rPr>
                <w:i/>
                <w:sz w:val="24"/>
              </w:rPr>
              <w:t>е</w:t>
            </w:r>
            <w:r>
              <w:rPr>
                <w:i/>
                <w:sz w:val="24"/>
              </w:rPr>
              <w:t>няя при необходимости в</w:t>
            </w:r>
            <w:r>
              <w:rPr>
                <w:i/>
                <w:sz w:val="24"/>
              </w:rPr>
              <w:t>ы</w:t>
            </w:r>
            <w:r>
              <w:rPr>
                <w:i/>
                <w:sz w:val="24"/>
              </w:rPr>
              <w:t>числительные устройства;</w:t>
            </w:r>
          </w:p>
          <w:p w:rsidR="00F52A35" w:rsidRDefault="0019630E" w:rsidP="005B6046">
            <w:pPr>
              <w:pStyle w:val="TableParagraph"/>
              <w:numPr>
                <w:ilvl w:val="0"/>
                <w:numId w:val="114"/>
              </w:numPr>
              <w:tabs>
                <w:tab w:val="left" w:pos="466"/>
                <w:tab w:val="left" w:pos="467"/>
              </w:tabs>
              <w:ind w:right="492"/>
              <w:rPr>
                <w:rFonts w:ascii="Symbol" w:hAnsi="Symbol"/>
                <w:i/>
                <w:sz w:val="24"/>
              </w:rPr>
            </w:pPr>
            <w:r>
              <w:rPr>
                <w:i/>
                <w:sz w:val="24"/>
              </w:rPr>
              <w:t>находить значения корня натуральной степени, степени с рациональным показателем, логарифма, используя при необход</w:t>
            </w:r>
            <w:r>
              <w:rPr>
                <w:i/>
                <w:sz w:val="24"/>
              </w:rPr>
              <w:t>и</w:t>
            </w:r>
            <w:r>
              <w:rPr>
                <w:i/>
                <w:sz w:val="24"/>
              </w:rPr>
              <w:t>мости вычислительные устройства;</w:t>
            </w:r>
          </w:p>
          <w:p w:rsidR="00F52A35" w:rsidRDefault="0019630E" w:rsidP="005B6046">
            <w:pPr>
              <w:pStyle w:val="TableParagraph"/>
              <w:numPr>
                <w:ilvl w:val="0"/>
                <w:numId w:val="114"/>
              </w:numPr>
              <w:tabs>
                <w:tab w:val="left" w:pos="466"/>
                <w:tab w:val="left" w:pos="467"/>
              </w:tabs>
              <w:ind w:right="148"/>
              <w:rPr>
                <w:rFonts w:ascii="Symbol" w:hAnsi="Symbol"/>
                <w:i/>
                <w:sz w:val="24"/>
              </w:rPr>
            </w:pPr>
            <w:r>
              <w:rPr>
                <w:i/>
                <w:sz w:val="24"/>
              </w:rPr>
              <w:t xml:space="preserve">пользоваться оценкой и прикидкой при </w:t>
            </w:r>
            <w:r>
              <w:rPr>
                <w:i/>
                <w:spacing w:val="-3"/>
                <w:sz w:val="24"/>
              </w:rPr>
              <w:t xml:space="preserve">практических </w:t>
            </w:r>
            <w:r>
              <w:rPr>
                <w:i/>
                <w:sz w:val="24"/>
              </w:rPr>
              <w:t>расчетах;</w:t>
            </w:r>
          </w:p>
          <w:p w:rsidR="00F52A35" w:rsidRDefault="0019630E" w:rsidP="005B6046">
            <w:pPr>
              <w:pStyle w:val="TableParagraph"/>
              <w:numPr>
                <w:ilvl w:val="0"/>
                <w:numId w:val="114"/>
              </w:numPr>
              <w:tabs>
                <w:tab w:val="left" w:pos="466"/>
                <w:tab w:val="left" w:pos="467"/>
              </w:tabs>
              <w:ind w:right="96"/>
              <w:rPr>
                <w:rFonts w:ascii="Symbol" w:hAnsi="Symbol"/>
                <w:i/>
                <w:sz w:val="24"/>
              </w:rPr>
            </w:pPr>
            <w:r>
              <w:rPr>
                <w:i/>
                <w:sz w:val="24"/>
              </w:rPr>
              <w:t>проводить по известным формулам и правилам прео</w:t>
            </w:r>
            <w:r>
              <w:rPr>
                <w:i/>
                <w:sz w:val="24"/>
              </w:rPr>
              <w:t>б</w:t>
            </w:r>
            <w:r>
              <w:rPr>
                <w:i/>
                <w:sz w:val="24"/>
              </w:rPr>
              <w:t>разования буквенных выр</w:t>
            </w:r>
            <w:r>
              <w:rPr>
                <w:i/>
                <w:sz w:val="24"/>
              </w:rPr>
              <w:t>а</w:t>
            </w:r>
            <w:r>
              <w:rPr>
                <w:i/>
                <w:sz w:val="24"/>
              </w:rPr>
              <w:t>жений, включающих степ</w:t>
            </w:r>
            <w:r>
              <w:rPr>
                <w:i/>
                <w:sz w:val="24"/>
              </w:rPr>
              <w:t>е</w:t>
            </w:r>
            <w:r>
              <w:rPr>
                <w:i/>
                <w:sz w:val="24"/>
              </w:rPr>
              <w:t xml:space="preserve">ни, корни, логарифмы </w:t>
            </w:r>
            <w:r>
              <w:rPr>
                <w:i/>
                <w:spacing w:val="-12"/>
                <w:sz w:val="24"/>
              </w:rPr>
              <w:t xml:space="preserve">и </w:t>
            </w:r>
            <w:r>
              <w:rPr>
                <w:i/>
                <w:sz w:val="24"/>
              </w:rPr>
              <w:t>тр</w:t>
            </w:r>
            <w:r>
              <w:rPr>
                <w:i/>
                <w:sz w:val="24"/>
              </w:rPr>
              <w:t>и</w:t>
            </w:r>
            <w:r>
              <w:rPr>
                <w:i/>
                <w:sz w:val="24"/>
              </w:rPr>
              <w:t>гонометрические функции;</w:t>
            </w:r>
          </w:p>
          <w:p w:rsidR="00F52A35" w:rsidRDefault="0019630E" w:rsidP="005B6046">
            <w:pPr>
              <w:pStyle w:val="TableParagraph"/>
              <w:numPr>
                <w:ilvl w:val="0"/>
                <w:numId w:val="114"/>
              </w:numPr>
              <w:tabs>
                <w:tab w:val="left" w:pos="466"/>
                <w:tab w:val="left" w:pos="467"/>
              </w:tabs>
              <w:ind w:right="172"/>
              <w:rPr>
                <w:rFonts w:ascii="Symbol" w:hAnsi="Symbol"/>
                <w:i/>
                <w:sz w:val="24"/>
              </w:rPr>
            </w:pPr>
            <w:r>
              <w:rPr>
                <w:i/>
                <w:sz w:val="24"/>
              </w:rPr>
              <w:t>находить значения числовых и буквенных выражений, осуществляя необходимые подстановки и преобраз</w:t>
            </w:r>
            <w:r>
              <w:rPr>
                <w:i/>
                <w:sz w:val="24"/>
              </w:rPr>
              <w:t>о</w:t>
            </w:r>
            <w:r>
              <w:rPr>
                <w:i/>
                <w:sz w:val="24"/>
              </w:rPr>
              <w:t>вания;</w:t>
            </w:r>
          </w:p>
          <w:p w:rsidR="00F52A35" w:rsidRDefault="0019630E" w:rsidP="005B6046">
            <w:pPr>
              <w:pStyle w:val="TableParagraph"/>
              <w:numPr>
                <w:ilvl w:val="0"/>
                <w:numId w:val="114"/>
              </w:numPr>
              <w:tabs>
                <w:tab w:val="left" w:pos="466"/>
                <w:tab w:val="left" w:pos="467"/>
              </w:tabs>
              <w:spacing w:line="293" w:lineRule="exact"/>
              <w:ind w:hanging="359"/>
              <w:rPr>
                <w:rFonts w:ascii="Symbol" w:hAnsi="Symbol"/>
                <w:i/>
                <w:color w:val="3E3E3E"/>
                <w:sz w:val="24"/>
              </w:rPr>
            </w:pPr>
            <w:r>
              <w:rPr>
                <w:i/>
                <w:sz w:val="24"/>
              </w:rPr>
              <w:t>изображать схематически</w:t>
            </w:r>
          </w:p>
        </w:tc>
        <w:tc>
          <w:tcPr>
            <w:tcW w:w="3287" w:type="dxa"/>
          </w:tcPr>
          <w:p w:rsidR="00F52A35" w:rsidRDefault="0019630E">
            <w:pPr>
              <w:pStyle w:val="TableParagraph"/>
              <w:spacing w:line="261" w:lineRule="exact"/>
              <w:ind w:left="467"/>
              <w:rPr>
                <w:sz w:val="24"/>
              </w:rPr>
            </w:pPr>
            <w:r>
              <w:rPr>
                <w:sz w:val="24"/>
              </w:rPr>
              <w:t>системами записи чисел;</w:t>
            </w:r>
          </w:p>
          <w:p w:rsidR="00F52A35" w:rsidRDefault="0019630E" w:rsidP="005B6046">
            <w:pPr>
              <w:pStyle w:val="TableParagraph"/>
              <w:numPr>
                <w:ilvl w:val="0"/>
                <w:numId w:val="113"/>
              </w:numPr>
              <w:tabs>
                <w:tab w:val="left" w:pos="467"/>
                <w:tab w:val="left" w:pos="468"/>
              </w:tabs>
              <w:spacing w:before="2"/>
              <w:ind w:right="493"/>
              <w:rPr>
                <w:sz w:val="24"/>
              </w:rPr>
            </w:pPr>
            <w:r>
              <w:rPr>
                <w:sz w:val="24"/>
              </w:rPr>
              <w:t xml:space="preserve">переводить числа из одной системы записи (системы счисления) </w:t>
            </w:r>
            <w:r>
              <w:rPr>
                <w:spacing w:val="-13"/>
                <w:sz w:val="24"/>
              </w:rPr>
              <w:t xml:space="preserve">в </w:t>
            </w:r>
            <w:r>
              <w:rPr>
                <w:sz w:val="24"/>
              </w:rPr>
              <w:t>другую;</w:t>
            </w:r>
          </w:p>
          <w:p w:rsidR="00F52A35" w:rsidRDefault="0019630E" w:rsidP="005B6046">
            <w:pPr>
              <w:pStyle w:val="TableParagraph"/>
              <w:numPr>
                <w:ilvl w:val="0"/>
                <w:numId w:val="113"/>
              </w:numPr>
              <w:tabs>
                <w:tab w:val="left" w:pos="467"/>
                <w:tab w:val="left" w:pos="468"/>
              </w:tabs>
              <w:ind w:right="243"/>
              <w:rPr>
                <w:sz w:val="24"/>
              </w:rPr>
            </w:pPr>
            <w:r>
              <w:rPr>
                <w:sz w:val="24"/>
              </w:rPr>
              <w:t>доказывать и использ</w:t>
            </w:r>
            <w:r>
              <w:rPr>
                <w:sz w:val="24"/>
              </w:rPr>
              <w:t>о</w:t>
            </w:r>
            <w:r>
              <w:rPr>
                <w:sz w:val="24"/>
              </w:rPr>
              <w:t>вать признаки делим</w:t>
            </w:r>
            <w:r>
              <w:rPr>
                <w:sz w:val="24"/>
              </w:rPr>
              <w:t>о</w:t>
            </w:r>
            <w:r>
              <w:rPr>
                <w:sz w:val="24"/>
              </w:rPr>
              <w:t>сти суммы и произвед</w:t>
            </w:r>
            <w:r>
              <w:rPr>
                <w:sz w:val="24"/>
              </w:rPr>
              <w:t>е</w:t>
            </w:r>
            <w:r>
              <w:rPr>
                <w:sz w:val="24"/>
              </w:rPr>
              <w:t xml:space="preserve">ния при выполнении </w:t>
            </w:r>
            <w:r>
              <w:rPr>
                <w:spacing w:val="-3"/>
                <w:sz w:val="24"/>
              </w:rPr>
              <w:t xml:space="preserve">вычислений </w:t>
            </w:r>
            <w:r>
              <w:rPr>
                <w:sz w:val="24"/>
              </w:rPr>
              <w:t>и решении</w:t>
            </w:r>
            <w:r>
              <w:rPr>
                <w:spacing w:val="-2"/>
                <w:sz w:val="24"/>
              </w:rPr>
              <w:t xml:space="preserve"> </w:t>
            </w:r>
            <w:r>
              <w:rPr>
                <w:sz w:val="24"/>
              </w:rPr>
              <w:t>задач;</w:t>
            </w:r>
          </w:p>
          <w:p w:rsidR="00F52A35" w:rsidRDefault="0019630E" w:rsidP="005B6046">
            <w:pPr>
              <w:pStyle w:val="TableParagraph"/>
              <w:numPr>
                <w:ilvl w:val="0"/>
                <w:numId w:val="113"/>
              </w:numPr>
              <w:tabs>
                <w:tab w:val="left" w:pos="467"/>
                <w:tab w:val="left" w:pos="468"/>
              </w:tabs>
              <w:ind w:right="272"/>
              <w:rPr>
                <w:sz w:val="24"/>
              </w:rPr>
            </w:pPr>
            <w:r>
              <w:rPr>
                <w:sz w:val="24"/>
              </w:rPr>
              <w:t>выполнять округление рациональных и ирр</w:t>
            </w:r>
            <w:r>
              <w:rPr>
                <w:sz w:val="24"/>
              </w:rPr>
              <w:t>а</w:t>
            </w:r>
            <w:r>
              <w:rPr>
                <w:sz w:val="24"/>
              </w:rPr>
              <w:t xml:space="preserve">циональных чисел </w:t>
            </w:r>
            <w:r>
              <w:rPr>
                <w:spacing w:val="-13"/>
                <w:sz w:val="24"/>
              </w:rPr>
              <w:t xml:space="preserve">с </w:t>
            </w:r>
            <w:r>
              <w:rPr>
                <w:sz w:val="24"/>
              </w:rPr>
              <w:t>з</w:t>
            </w:r>
            <w:r>
              <w:rPr>
                <w:sz w:val="24"/>
              </w:rPr>
              <w:t>а</w:t>
            </w:r>
            <w:r>
              <w:rPr>
                <w:sz w:val="24"/>
              </w:rPr>
              <w:t>данной</w:t>
            </w:r>
            <w:r>
              <w:rPr>
                <w:spacing w:val="-3"/>
                <w:sz w:val="24"/>
              </w:rPr>
              <w:t xml:space="preserve"> </w:t>
            </w:r>
            <w:r>
              <w:rPr>
                <w:sz w:val="24"/>
              </w:rPr>
              <w:t>точностью;</w:t>
            </w:r>
          </w:p>
          <w:p w:rsidR="00F52A35" w:rsidRDefault="0019630E" w:rsidP="005B6046">
            <w:pPr>
              <w:pStyle w:val="TableParagraph"/>
              <w:numPr>
                <w:ilvl w:val="0"/>
                <w:numId w:val="113"/>
              </w:numPr>
              <w:tabs>
                <w:tab w:val="left" w:pos="467"/>
                <w:tab w:val="left" w:pos="468"/>
              </w:tabs>
              <w:spacing w:before="1" w:line="237" w:lineRule="auto"/>
              <w:ind w:right="517"/>
              <w:rPr>
                <w:sz w:val="24"/>
              </w:rPr>
            </w:pPr>
            <w:r>
              <w:rPr>
                <w:sz w:val="24"/>
              </w:rPr>
              <w:t>сравнивать действ</w:t>
            </w:r>
            <w:r>
              <w:rPr>
                <w:sz w:val="24"/>
              </w:rPr>
              <w:t>и</w:t>
            </w:r>
            <w:r>
              <w:rPr>
                <w:sz w:val="24"/>
              </w:rPr>
              <w:t xml:space="preserve">тельные </w:t>
            </w:r>
            <w:r>
              <w:rPr>
                <w:spacing w:val="-4"/>
                <w:sz w:val="24"/>
              </w:rPr>
              <w:t xml:space="preserve">числа </w:t>
            </w:r>
            <w:r>
              <w:rPr>
                <w:sz w:val="24"/>
              </w:rPr>
              <w:t>разн</w:t>
            </w:r>
            <w:r>
              <w:rPr>
                <w:sz w:val="24"/>
              </w:rPr>
              <w:t>ы</w:t>
            </w:r>
            <w:r>
              <w:rPr>
                <w:sz w:val="24"/>
              </w:rPr>
              <w:t>ми способами;</w:t>
            </w:r>
          </w:p>
          <w:p w:rsidR="00F52A35" w:rsidRDefault="0019630E" w:rsidP="005B6046">
            <w:pPr>
              <w:pStyle w:val="TableParagraph"/>
              <w:numPr>
                <w:ilvl w:val="0"/>
                <w:numId w:val="113"/>
              </w:numPr>
              <w:tabs>
                <w:tab w:val="left" w:pos="467"/>
                <w:tab w:val="left" w:pos="468"/>
              </w:tabs>
              <w:spacing w:before="5"/>
              <w:ind w:right="149"/>
              <w:rPr>
                <w:sz w:val="24"/>
              </w:rPr>
            </w:pPr>
            <w:r>
              <w:rPr>
                <w:sz w:val="24"/>
              </w:rPr>
              <w:t>упорядочивать числа, з</w:t>
            </w:r>
            <w:r>
              <w:rPr>
                <w:sz w:val="24"/>
              </w:rPr>
              <w:t>а</w:t>
            </w:r>
            <w:r>
              <w:rPr>
                <w:sz w:val="24"/>
              </w:rPr>
              <w:t>писанные в виде обыкн</w:t>
            </w:r>
            <w:r>
              <w:rPr>
                <w:sz w:val="24"/>
              </w:rPr>
              <w:t>о</w:t>
            </w:r>
            <w:r>
              <w:rPr>
                <w:sz w:val="24"/>
              </w:rPr>
              <w:t>венной и десятичной дроби, числа, записанные с использованием ари</w:t>
            </w:r>
            <w:r>
              <w:rPr>
                <w:sz w:val="24"/>
              </w:rPr>
              <w:t>ф</w:t>
            </w:r>
            <w:r>
              <w:rPr>
                <w:sz w:val="24"/>
              </w:rPr>
              <w:t>метического квадратного корня, корней степени больше</w:t>
            </w:r>
            <w:r>
              <w:rPr>
                <w:spacing w:val="-4"/>
                <w:sz w:val="24"/>
              </w:rPr>
              <w:t xml:space="preserve"> </w:t>
            </w:r>
            <w:r>
              <w:rPr>
                <w:spacing w:val="-7"/>
                <w:sz w:val="24"/>
              </w:rPr>
              <w:t>2;</w:t>
            </w:r>
          </w:p>
          <w:p w:rsidR="00F52A35" w:rsidRDefault="0019630E" w:rsidP="005B6046">
            <w:pPr>
              <w:pStyle w:val="TableParagraph"/>
              <w:numPr>
                <w:ilvl w:val="0"/>
                <w:numId w:val="113"/>
              </w:numPr>
              <w:tabs>
                <w:tab w:val="left" w:pos="467"/>
                <w:tab w:val="left" w:pos="468"/>
              </w:tabs>
              <w:ind w:right="541"/>
              <w:rPr>
                <w:sz w:val="24"/>
              </w:rPr>
            </w:pPr>
            <w:r>
              <w:rPr>
                <w:sz w:val="24"/>
              </w:rPr>
              <w:t xml:space="preserve">находить НОД и </w:t>
            </w:r>
            <w:r>
              <w:rPr>
                <w:spacing w:val="-5"/>
                <w:sz w:val="24"/>
              </w:rPr>
              <w:t xml:space="preserve">НОК </w:t>
            </w:r>
            <w:r>
              <w:rPr>
                <w:sz w:val="24"/>
              </w:rPr>
              <w:t>разными способами и использовать их при решении задач;</w:t>
            </w:r>
          </w:p>
          <w:p w:rsidR="00F52A35" w:rsidRDefault="0019630E" w:rsidP="005B6046">
            <w:pPr>
              <w:pStyle w:val="TableParagraph"/>
              <w:numPr>
                <w:ilvl w:val="0"/>
                <w:numId w:val="113"/>
              </w:numPr>
              <w:tabs>
                <w:tab w:val="left" w:pos="467"/>
                <w:tab w:val="left" w:pos="468"/>
              </w:tabs>
              <w:spacing w:line="237" w:lineRule="auto"/>
              <w:ind w:right="238"/>
              <w:rPr>
                <w:sz w:val="24"/>
              </w:rPr>
            </w:pPr>
            <w:r>
              <w:rPr>
                <w:sz w:val="24"/>
              </w:rPr>
              <w:t>выполнять вычисления и преобразования выр</w:t>
            </w:r>
            <w:r>
              <w:rPr>
                <w:sz w:val="24"/>
              </w:rPr>
              <w:t>а</w:t>
            </w:r>
            <w:r>
              <w:rPr>
                <w:sz w:val="24"/>
              </w:rPr>
              <w:t>жений,</w:t>
            </w:r>
            <w:r>
              <w:rPr>
                <w:spacing w:val="-3"/>
                <w:sz w:val="24"/>
              </w:rPr>
              <w:t xml:space="preserve"> </w:t>
            </w:r>
            <w:r>
              <w:rPr>
                <w:sz w:val="24"/>
              </w:rPr>
              <w:t>содержащих</w:t>
            </w:r>
          </w:p>
        </w:tc>
        <w:tc>
          <w:tcPr>
            <w:tcW w:w="3287" w:type="dxa"/>
          </w:tcPr>
          <w:p w:rsidR="00F52A35" w:rsidRDefault="0019630E">
            <w:pPr>
              <w:pStyle w:val="TableParagraph"/>
              <w:spacing w:line="261" w:lineRule="exact"/>
              <w:ind w:left="468"/>
              <w:rPr>
                <w:i/>
                <w:sz w:val="24"/>
              </w:rPr>
            </w:pPr>
            <w:r>
              <w:rPr>
                <w:i/>
                <w:sz w:val="24"/>
              </w:rPr>
              <w:t>бинома Ньютона;</w:t>
            </w:r>
          </w:p>
          <w:p w:rsidR="00F52A35" w:rsidRDefault="0019630E" w:rsidP="005B6046">
            <w:pPr>
              <w:pStyle w:val="TableParagraph"/>
              <w:numPr>
                <w:ilvl w:val="0"/>
                <w:numId w:val="112"/>
              </w:numPr>
              <w:tabs>
                <w:tab w:val="left" w:pos="468"/>
                <w:tab w:val="left" w:pos="469"/>
              </w:tabs>
              <w:spacing w:before="2"/>
              <w:ind w:right="241"/>
              <w:rPr>
                <w:i/>
                <w:sz w:val="24"/>
              </w:rPr>
            </w:pPr>
            <w:r>
              <w:rPr>
                <w:i/>
                <w:sz w:val="24"/>
              </w:rPr>
              <w:t>применять при решении задач теорему о лине</w:t>
            </w:r>
            <w:r>
              <w:rPr>
                <w:i/>
                <w:sz w:val="24"/>
              </w:rPr>
              <w:t>й</w:t>
            </w:r>
            <w:r>
              <w:rPr>
                <w:i/>
                <w:sz w:val="24"/>
              </w:rPr>
              <w:t>ном представлении НОД;</w:t>
            </w:r>
          </w:p>
          <w:p w:rsidR="00F52A35" w:rsidRDefault="0019630E" w:rsidP="005B6046">
            <w:pPr>
              <w:pStyle w:val="TableParagraph"/>
              <w:numPr>
                <w:ilvl w:val="0"/>
                <w:numId w:val="112"/>
              </w:numPr>
              <w:tabs>
                <w:tab w:val="left" w:pos="468"/>
                <w:tab w:val="left" w:pos="469"/>
              </w:tabs>
              <w:spacing w:before="1" w:line="237" w:lineRule="auto"/>
              <w:ind w:right="320"/>
              <w:rPr>
                <w:i/>
                <w:sz w:val="24"/>
              </w:rPr>
            </w:pPr>
            <w:r>
              <w:rPr>
                <w:i/>
                <w:sz w:val="24"/>
              </w:rPr>
              <w:t xml:space="preserve">применять при </w:t>
            </w:r>
            <w:r>
              <w:rPr>
                <w:i/>
                <w:spacing w:val="-3"/>
                <w:sz w:val="24"/>
              </w:rPr>
              <w:t xml:space="preserve">решении </w:t>
            </w:r>
            <w:r>
              <w:rPr>
                <w:i/>
                <w:sz w:val="24"/>
              </w:rPr>
              <w:t>задач Китайскую те</w:t>
            </w:r>
            <w:r>
              <w:rPr>
                <w:i/>
                <w:sz w:val="24"/>
              </w:rPr>
              <w:t>о</w:t>
            </w:r>
            <w:r>
              <w:rPr>
                <w:i/>
                <w:sz w:val="24"/>
              </w:rPr>
              <w:t>рему об</w:t>
            </w:r>
            <w:r>
              <w:rPr>
                <w:i/>
                <w:spacing w:val="-4"/>
                <w:sz w:val="24"/>
              </w:rPr>
              <w:t xml:space="preserve"> </w:t>
            </w:r>
            <w:r>
              <w:rPr>
                <w:i/>
                <w:sz w:val="24"/>
              </w:rPr>
              <w:t>остатках;</w:t>
            </w:r>
          </w:p>
          <w:p w:rsidR="00F52A35" w:rsidRDefault="0019630E" w:rsidP="005B6046">
            <w:pPr>
              <w:pStyle w:val="TableParagraph"/>
              <w:numPr>
                <w:ilvl w:val="0"/>
                <w:numId w:val="112"/>
              </w:numPr>
              <w:tabs>
                <w:tab w:val="left" w:pos="468"/>
                <w:tab w:val="left" w:pos="469"/>
              </w:tabs>
              <w:spacing w:before="5"/>
              <w:ind w:right="320"/>
              <w:rPr>
                <w:i/>
                <w:sz w:val="24"/>
              </w:rPr>
            </w:pPr>
            <w:r>
              <w:rPr>
                <w:i/>
                <w:sz w:val="24"/>
              </w:rPr>
              <w:t xml:space="preserve">применять при </w:t>
            </w:r>
            <w:r>
              <w:rPr>
                <w:i/>
                <w:spacing w:val="-3"/>
                <w:sz w:val="24"/>
              </w:rPr>
              <w:t xml:space="preserve">решении </w:t>
            </w:r>
            <w:r>
              <w:rPr>
                <w:i/>
                <w:sz w:val="24"/>
              </w:rPr>
              <w:t>задач Малую теорему Ферма;</w:t>
            </w:r>
          </w:p>
          <w:p w:rsidR="00F52A35" w:rsidRDefault="0019630E" w:rsidP="005B6046">
            <w:pPr>
              <w:pStyle w:val="TableParagraph"/>
              <w:numPr>
                <w:ilvl w:val="0"/>
                <w:numId w:val="112"/>
              </w:numPr>
              <w:tabs>
                <w:tab w:val="left" w:pos="468"/>
                <w:tab w:val="left" w:pos="469"/>
              </w:tabs>
              <w:spacing w:before="3" w:line="237" w:lineRule="auto"/>
              <w:ind w:right="244"/>
              <w:rPr>
                <w:i/>
                <w:sz w:val="24"/>
              </w:rPr>
            </w:pPr>
            <w:r>
              <w:rPr>
                <w:i/>
                <w:sz w:val="24"/>
              </w:rPr>
              <w:t>уметь выполнять запись числа в позиционной системе</w:t>
            </w:r>
            <w:r>
              <w:rPr>
                <w:i/>
                <w:spacing w:val="-2"/>
                <w:sz w:val="24"/>
              </w:rPr>
              <w:t xml:space="preserve"> </w:t>
            </w:r>
            <w:r>
              <w:rPr>
                <w:i/>
                <w:sz w:val="24"/>
              </w:rPr>
              <w:t>счисления;</w:t>
            </w:r>
          </w:p>
          <w:p w:rsidR="00F52A35" w:rsidRDefault="0019630E" w:rsidP="005B6046">
            <w:pPr>
              <w:pStyle w:val="TableParagraph"/>
              <w:numPr>
                <w:ilvl w:val="0"/>
                <w:numId w:val="112"/>
              </w:numPr>
              <w:tabs>
                <w:tab w:val="left" w:pos="468"/>
                <w:tab w:val="left" w:pos="469"/>
              </w:tabs>
              <w:spacing w:before="5"/>
              <w:ind w:right="234"/>
              <w:rPr>
                <w:i/>
                <w:sz w:val="24"/>
              </w:rPr>
            </w:pPr>
            <w:r>
              <w:rPr>
                <w:i/>
                <w:sz w:val="24"/>
              </w:rPr>
              <w:t>применять при решении задач теоретик</w:t>
            </w:r>
            <w:proofErr w:type="gramStart"/>
            <w:r>
              <w:rPr>
                <w:i/>
                <w:sz w:val="24"/>
              </w:rPr>
              <w:t>о-</w:t>
            </w:r>
            <w:proofErr w:type="gramEnd"/>
            <w:r>
              <w:rPr>
                <w:i/>
                <w:sz w:val="24"/>
              </w:rPr>
              <w:t xml:space="preserve"> ч</w:t>
            </w:r>
            <w:r>
              <w:rPr>
                <w:i/>
                <w:sz w:val="24"/>
              </w:rPr>
              <w:t>и</w:t>
            </w:r>
            <w:r>
              <w:rPr>
                <w:i/>
                <w:sz w:val="24"/>
              </w:rPr>
              <w:t xml:space="preserve">словые функции: </w:t>
            </w:r>
            <w:r>
              <w:rPr>
                <w:i/>
                <w:spacing w:val="-4"/>
                <w:sz w:val="24"/>
              </w:rPr>
              <w:t xml:space="preserve">число </w:t>
            </w:r>
            <w:r>
              <w:rPr>
                <w:i/>
                <w:sz w:val="24"/>
              </w:rPr>
              <w:t>и сумма делителей, фун</w:t>
            </w:r>
            <w:r>
              <w:rPr>
                <w:i/>
                <w:sz w:val="24"/>
              </w:rPr>
              <w:t>к</w:t>
            </w:r>
            <w:r>
              <w:rPr>
                <w:i/>
                <w:sz w:val="24"/>
              </w:rPr>
              <w:t>цию Эйлера;</w:t>
            </w:r>
          </w:p>
          <w:p w:rsidR="00F52A35" w:rsidRDefault="0019630E" w:rsidP="005B6046">
            <w:pPr>
              <w:pStyle w:val="TableParagraph"/>
              <w:numPr>
                <w:ilvl w:val="0"/>
                <w:numId w:val="112"/>
              </w:numPr>
              <w:tabs>
                <w:tab w:val="left" w:pos="468"/>
                <w:tab w:val="left" w:pos="469"/>
              </w:tabs>
              <w:spacing w:before="2" w:line="237" w:lineRule="auto"/>
              <w:ind w:right="320"/>
              <w:rPr>
                <w:i/>
                <w:sz w:val="24"/>
              </w:rPr>
            </w:pPr>
            <w:r>
              <w:rPr>
                <w:i/>
                <w:sz w:val="24"/>
              </w:rPr>
              <w:t xml:space="preserve">применять при </w:t>
            </w:r>
            <w:r>
              <w:rPr>
                <w:i/>
                <w:spacing w:val="-3"/>
                <w:sz w:val="24"/>
              </w:rPr>
              <w:t xml:space="preserve">решении </w:t>
            </w:r>
            <w:r>
              <w:rPr>
                <w:i/>
                <w:sz w:val="24"/>
              </w:rPr>
              <w:t>задач цепные</w:t>
            </w:r>
            <w:r>
              <w:rPr>
                <w:i/>
                <w:spacing w:val="-2"/>
                <w:sz w:val="24"/>
              </w:rPr>
              <w:t xml:space="preserve"> </w:t>
            </w:r>
            <w:r>
              <w:rPr>
                <w:i/>
                <w:sz w:val="24"/>
              </w:rPr>
              <w:t>дроби;</w:t>
            </w:r>
          </w:p>
          <w:p w:rsidR="00F52A35" w:rsidRDefault="0019630E" w:rsidP="005B6046">
            <w:pPr>
              <w:pStyle w:val="TableParagraph"/>
              <w:numPr>
                <w:ilvl w:val="0"/>
                <w:numId w:val="112"/>
              </w:numPr>
              <w:tabs>
                <w:tab w:val="left" w:pos="470"/>
                <w:tab w:val="left" w:pos="471"/>
              </w:tabs>
              <w:spacing w:before="2"/>
              <w:ind w:left="470" w:right="319" w:hanging="360"/>
              <w:rPr>
                <w:sz w:val="24"/>
              </w:rPr>
            </w:pPr>
            <w:r>
              <w:rPr>
                <w:i/>
                <w:sz w:val="24"/>
              </w:rPr>
              <w:t xml:space="preserve">применять при </w:t>
            </w:r>
            <w:r>
              <w:rPr>
                <w:i/>
                <w:spacing w:val="-3"/>
                <w:sz w:val="24"/>
              </w:rPr>
              <w:t xml:space="preserve">решении </w:t>
            </w:r>
            <w:r>
              <w:rPr>
                <w:i/>
                <w:sz w:val="24"/>
              </w:rPr>
              <w:t>задач многочлены с действительными и ц</w:t>
            </w:r>
            <w:r>
              <w:rPr>
                <w:i/>
                <w:sz w:val="24"/>
              </w:rPr>
              <w:t>е</w:t>
            </w:r>
            <w:r>
              <w:rPr>
                <w:i/>
                <w:sz w:val="24"/>
              </w:rPr>
              <w:t>лыми коэффициент</w:t>
            </w:r>
            <w:r>
              <w:rPr>
                <w:i/>
                <w:sz w:val="24"/>
              </w:rPr>
              <w:t>а</w:t>
            </w:r>
            <w:r>
              <w:rPr>
                <w:i/>
                <w:sz w:val="24"/>
              </w:rPr>
              <w:t>ми</w:t>
            </w:r>
            <w:r>
              <w:rPr>
                <w:sz w:val="24"/>
              </w:rPr>
              <w:t>;</w:t>
            </w:r>
          </w:p>
          <w:p w:rsidR="00F52A35" w:rsidRDefault="0019630E" w:rsidP="005B6046">
            <w:pPr>
              <w:pStyle w:val="TableParagraph"/>
              <w:numPr>
                <w:ilvl w:val="0"/>
                <w:numId w:val="112"/>
              </w:numPr>
              <w:tabs>
                <w:tab w:val="left" w:pos="468"/>
                <w:tab w:val="left" w:pos="469"/>
              </w:tabs>
              <w:ind w:right="210"/>
              <w:rPr>
                <w:i/>
                <w:sz w:val="24"/>
              </w:rPr>
            </w:pPr>
            <w:r>
              <w:rPr>
                <w:i/>
                <w:sz w:val="24"/>
              </w:rPr>
              <w:t>владеть понятиями пр</w:t>
            </w:r>
            <w:r>
              <w:rPr>
                <w:i/>
                <w:sz w:val="24"/>
              </w:rPr>
              <w:t>и</w:t>
            </w:r>
            <w:r>
              <w:rPr>
                <w:i/>
                <w:sz w:val="24"/>
              </w:rPr>
              <w:t>водимый и непривод</w:t>
            </w:r>
            <w:r>
              <w:rPr>
                <w:i/>
                <w:sz w:val="24"/>
              </w:rPr>
              <w:t>и</w:t>
            </w:r>
            <w:r>
              <w:rPr>
                <w:i/>
                <w:sz w:val="24"/>
              </w:rPr>
              <w:t xml:space="preserve">мый </w:t>
            </w:r>
            <w:r>
              <w:rPr>
                <w:i/>
                <w:spacing w:val="-3"/>
                <w:sz w:val="24"/>
              </w:rPr>
              <w:t xml:space="preserve">многочлен </w:t>
            </w:r>
            <w:r>
              <w:rPr>
                <w:i/>
                <w:sz w:val="24"/>
              </w:rPr>
              <w:t>и прим</w:t>
            </w:r>
            <w:r>
              <w:rPr>
                <w:i/>
                <w:sz w:val="24"/>
              </w:rPr>
              <w:t>е</w:t>
            </w:r>
            <w:r>
              <w:rPr>
                <w:i/>
                <w:sz w:val="24"/>
              </w:rPr>
              <w:t>нять их при решении</w:t>
            </w:r>
            <w:r>
              <w:rPr>
                <w:i/>
                <w:spacing w:val="-1"/>
                <w:sz w:val="24"/>
              </w:rPr>
              <w:t xml:space="preserve"> </w:t>
            </w:r>
            <w:r>
              <w:rPr>
                <w:i/>
                <w:sz w:val="24"/>
              </w:rPr>
              <w:t>з</w:t>
            </w:r>
            <w:r>
              <w:rPr>
                <w:i/>
                <w:sz w:val="24"/>
              </w:rPr>
              <w:t>а</w:t>
            </w:r>
            <w:r>
              <w:rPr>
                <w:i/>
                <w:sz w:val="24"/>
              </w:rPr>
              <w:t>дач;</w:t>
            </w:r>
          </w:p>
          <w:p w:rsidR="00F52A35" w:rsidRDefault="0019630E" w:rsidP="005B6046">
            <w:pPr>
              <w:pStyle w:val="TableParagraph"/>
              <w:numPr>
                <w:ilvl w:val="0"/>
                <w:numId w:val="112"/>
              </w:numPr>
              <w:tabs>
                <w:tab w:val="left" w:pos="468"/>
                <w:tab w:val="left" w:pos="469"/>
              </w:tabs>
              <w:spacing w:line="237" w:lineRule="auto"/>
              <w:ind w:right="213"/>
              <w:rPr>
                <w:i/>
                <w:sz w:val="24"/>
              </w:rPr>
            </w:pPr>
            <w:r>
              <w:rPr>
                <w:i/>
                <w:sz w:val="24"/>
              </w:rPr>
              <w:t>применять при решении задач Основную теорему алгебры;</w:t>
            </w:r>
          </w:p>
        </w:tc>
      </w:tr>
    </w:tbl>
    <w:p w:rsidR="00F52A35" w:rsidRDefault="00F52A35">
      <w:pPr>
        <w:spacing w:line="237" w:lineRule="auto"/>
        <w:rPr>
          <w:sz w:val="24"/>
        </w:rPr>
        <w:sectPr w:rsidR="00F52A35">
          <w:pgSz w:w="16840" w:h="11910" w:orient="landscape"/>
          <w:pgMar w:top="720" w:right="940" w:bottom="1460" w:left="500" w:header="0" w:footer="1268"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3117"/>
        <w:gridCol w:w="3604"/>
        <w:gridCol w:w="3287"/>
        <w:gridCol w:w="3287"/>
      </w:tblGrid>
      <w:tr w:rsidR="00F52A35">
        <w:trPr>
          <w:trHeight w:val="9503"/>
        </w:trPr>
        <w:tc>
          <w:tcPr>
            <w:tcW w:w="1526" w:type="dxa"/>
          </w:tcPr>
          <w:p w:rsidR="00F52A35" w:rsidRDefault="00F52A35">
            <w:pPr>
              <w:pStyle w:val="TableParagraph"/>
              <w:ind w:left="0"/>
              <w:rPr>
                <w:sz w:val="24"/>
              </w:rPr>
            </w:pPr>
          </w:p>
        </w:tc>
        <w:tc>
          <w:tcPr>
            <w:tcW w:w="3117" w:type="dxa"/>
          </w:tcPr>
          <w:p w:rsidR="00F52A35" w:rsidRDefault="0019630E" w:rsidP="005B6046">
            <w:pPr>
              <w:pStyle w:val="TableParagraph"/>
              <w:numPr>
                <w:ilvl w:val="0"/>
                <w:numId w:val="111"/>
              </w:numPr>
              <w:tabs>
                <w:tab w:val="left" w:pos="465"/>
                <w:tab w:val="left" w:pos="466"/>
              </w:tabs>
              <w:ind w:right="130"/>
              <w:rPr>
                <w:rFonts w:ascii="Symbol" w:hAnsi="Symbol"/>
                <w:color w:val="FF0000"/>
                <w:sz w:val="24"/>
              </w:rPr>
            </w:pPr>
            <w:r>
              <w:rPr>
                <w:sz w:val="24"/>
              </w:rPr>
              <w:t xml:space="preserve">выполнять несложные преобразования целых </w:t>
            </w:r>
            <w:r>
              <w:rPr>
                <w:spacing w:val="-15"/>
                <w:sz w:val="24"/>
              </w:rPr>
              <w:t xml:space="preserve">и </w:t>
            </w:r>
            <w:r>
              <w:rPr>
                <w:sz w:val="24"/>
              </w:rPr>
              <w:t>дробно-рациональных буквенных</w:t>
            </w:r>
            <w:r>
              <w:rPr>
                <w:spacing w:val="-1"/>
                <w:sz w:val="24"/>
              </w:rPr>
              <w:t xml:space="preserve"> </w:t>
            </w:r>
            <w:r>
              <w:rPr>
                <w:sz w:val="24"/>
              </w:rPr>
              <w:t>выражений;</w:t>
            </w:r>
          </w:p>
          <w:p w:rsidR="00F52A35" w:rsidRDefault="0019630E" w:rsidP="005B6046">
            <w:pPr>
              <w:pStyle w:val="TableParagraph"/>
              <w:numPr>
                <w:ilvl w:val="0"/>
                <w:numId w:val="111"/>
              </w:numPr>
              <w:tabs>
                <w:tab w:val="left" w:pos="465"/>
                <w:tab w:val="left" w:pos="466"/>
              </w:tabs>
              <w:ind w:right="169"/>
              <w:rPr>
                <w:rFonts w:ascii="Symbol" w:hAnsi="Symbol"/>
                <w:sz w:val="24"/>
              </w:rPr>
            </w:pPr>
            <w:r>
              <w:rPr>
                <w:sz w:val="24"/>
              </w:rPr>
              <w:t>выражать в простейших случаях из равенства одну переменную через другие;</w:t>
            </w:r>
          </w:p>
          <w:p w:rsidR="00F52A35" w:rsidRDefault="0019630E" w:rsidP="005B6046">
            <w:pPr>
              <w:pStyle w:val="TableParagraph"/>
              <w:numPr>
                <w:ilvl w:val="0"/>
                <w:numId w:val="111"/>
              </w:numPr>
              <w:tabs>
                <w:tab w:val="left" w:pos="465"/>
                <w:tab w:val="left" w:pos="466"/>
              </w:tabs>
              <w:ind w:right="285"/>
              <w:rPr>
                <w:rFonts w:ascii="Symbol" w:hAnsi="Symbol"/>
                <w:sz w:val="24"/>
              </w:rPr>
            </w:pPr>
            <w:r>
              <w:rPr>
                <w:sz w:val="24"/>
              </w:rPr>
              <w:t>вычислять в простых случаях значения ч</w:t>
            </w:r>
            <w:r>
              <w:rPr>
                <w:sz w:val="24"/>
              </w:rPr>
              <w:t>и</w:t>
            </w:r>
            <w:r>
              <w:rPr>
                <w:sz w:val="24"/>
              </w:rPr>
              <w:t xml:space="preserve">словых и </w:t>
            </w:r>
            <w:r>
              <w:rPr>
                <w:spacing w:val="-3"/>
                <w:sz w:val="24"/>
              </w:rPr>
              <w:t xml:space="preserve">буквенных </w:t>
            </w:r>
            <w:r>
              <w:rPr>
                <w:sz w:val="24"/>
              </w:rPr>
              <w:t>выражений, осущес</w:t>
            </w:r>
            <w:r>
              <w:rPr>
                <w:sz w:val="24"/>
              </w:rPr>
              <w:t>т</w:t>
            </w:r>
            <w:r>
              <w:rPr>
                <w:sz w:val="24"/>
              </w:rPr>
              <w:t>вляя необходимые подстановки и прео</w:t>
            </w:r>
            <w:r>
              <w:rPr>
                <w:sz w:val="24"/>
              </w:rPr>
              <w:t>б</w:t>
            </w:r>
            <w:r>
              <w:rPr>
                <w:sz w:val="24"/>
              </w:rPr>
              <w:t>разования;</w:t>
            </w:r>
          </w:p>
          <w:p w:rsidR="00F52A35" w:rsidRDefault="0019630E" w:rsidP="005B6046">
            <w:pPr>
              <w:pStyle w:val="TableParagraph"/>
              <w:numPr>
                <w:ilvl w:val="0"/>
                <w:numId w:val="111"/>
              </w:numPr>
              <w:tabs>
                <w:tab w:val="left" w:pos="465"/>
                <w:tab w:val="left" w:pos="466"/>
              </w:tabs>
              <w:ind w:right="431"/>
              <w:rPr>
                <w:rFonts w:ascii="Symbol" w:hAnsi="Symbol"/>
                <w:sz w:val="24"/>
              </w:rPr>
            </w:pPr>
            <w:r>
              <w:rPr>
                <w:sz w:val="24"/>
              </w:rPr>
              <w:t>изображать схемат</w:t>
            </w:r>
            <w:r>
              <w:rPr>
                <w:sz w:val="24"/>
              </w:rPr>
              <w:t>и</w:t>
            </w:r>
            <w:r>
              <w:rPr>
                <w:sz w:val="24"/>
              </w:rPr>
              <w:t>чески угол, величина которого выражена в</w:t>
            </w:r>
            <w:r>
              <w:rPr>
                <w:spacing w:val="-16"/>
                <w:sz w:val="24"/>
              </w:rPr>
              <w:t xml:space="preserve"> </w:t>
            </w:r>
            <w:r>
              <w:rPr>
                <w:sz w:val="24"/>
              </w:rPr>
              <w:t>градусах;</w:t>
            </w:r>
          </w:p>
          <w:p w:rsidR="00F52A35" w:rsidRDefault="0019630E" w:rsidP="005B6046">
            <w:pPr>
              <w:pStyle w:val="TableParagraph"/>
              <w:numPr>
                <w:ilvl w:val="0"/>
                <w:numId w:val="111"/>
              </w:numPr>
              <w:tabs>
                <w:tab w:val="left" w:pos="465"/>
                <w:tab w:val="left" w:pos="466"/>
              </w:tabs>
              <w:ind w:right="140"/>
              <w:rPr>
                <w:rFonts w:ascii="Symbol" w:hAnsi="Symbol"/>
                <w:sz w:val="24"/>
              </w:rPr>
            </w:pPr>
            <w:r>
              <w:rPr>
                <w:sz w:val="24"/>
              </w:rPr>
              <w:t xml:space="preserve">оценивать знаки </w:t>
            </w:r>
            <w:r>
              <w:rPr>
                <w:spacing w:val="-3"/>
                <w:sz w:val="24"/>
              </w:rPr>
              <w:t xml:space="preserve">синуса, </w:t>
            </w:r>
            <w:r>
              <w:rPr>
                <w:sz w:val="24"/>
              </w:rPr>
              <w:t>косинуса, тангенса, к</w:t>
            </w:r>
            <w:r>
              <w:rPr>
                <w:sz w:val="24"/>
              </w:rPr>
              <w:t>о</w:t>
            </w:r>
            <w:r>
              <w:rPr>
                <w:sz w:val="24"/>
              </w:rPr>
              <w:t>тангенса конкретных углов.</w:t>
            </w:r>
          </w:p>
          <w:p w:rsidR="00F52A35" w:rsidRDefault="00F52A35">
            <w:pPr>
              <w:pStyle w:val="TableParagraph"/>
              <w:spacing w:before="5"/>
              <w:ind w:left="0"/>
            </w:pPr>
          </w:p>
          <w:p w:rsidR="00F52A35" w:rsidRDefault="0019630E">
            <w:pPr>
              <w:pStyle w:val="TableParagraph"/>
              <w:ind w:left="465" w:right="490" w:hanging="358"/>
              <w:rPr>
                <w:i/>
                <w:sz w:val="24"/>
              </w:rPr>
            </w:pPr>
            <w:r>
              <w:rPr>
                <w:i/>
                <w:sz w:val="24"/>
              </w:rPr>
              <w:t>В повседневной жизни и при изучении других учебных предметов:</w:t>
            </w:r>
          </w:p>
          <w:p w:rsidR="00F52A35" w:rsidRDefault="0019630E" w:rsidP="005B6046">
            <w:pPr>
              <w:pStyle w:val="TableParagraph"/>
              <w:numPr>
                <w:ilvl w:val="0"/>
                <w:numId w:val="111"/>
              </w:numPr>
              <w:tabs>
                <w:tab w:val="left" w:pos="465"/>
                <w:tab w:val="left" w:pos="466"/>
              </w:tabs>
              <w:spacing w:before="2"/>
              <w:ind w:right="255"/>
              <w:rPr>
                <w:rFonts w:ascii="Symbol" w:hAnsi="Symbol"/>
                <w:sz w:val="24"/>
              </w:rPr>
            </w:pPr>
            <w:r>
              <w:rPr>
                <w:sz w:val="24"/>
              </w:rPr>
              <w:t>выполнять вычисления при решении задач практического хара</w:t>
            </w:r>
            <w:r>
              <w:rPr>
                <w:sz w:val="24"/>
              </w:rPr>
              <w:t>к</w:t>
            </w:r>
            <w:r>
              <w:rPr>
                <w:sz w:val="24"/>
              </w:rPr>
              <w:t>тера;</w:t>
            </w:r>
          </w:p>
          <w:p w:rsidR="00F52A35" w:rsidRDefault="0019630E" w:rsidP="005B6046">
            <w:pPr>
              <w:pStyle w:val="TableParagraph"/>
              <w:numPr>
                <w:ilvl w:val="0"/>
                <w:numId w:val="111"/>
              </w:numPr>
              <w:tabs>
                <w:tab w:val="left" w:pos="465"/>
                <w:tab w:val="left" w:pos="466"/>
              </w:tabs>
              <w:spacing w:before="21" w:line="274" w:lineRule="exact"/>
              <w:ind w:right="197"/>
              <w:rPr>
                <w:rFonts w:ascii="Symbol" w:hAnsi="Symbol"/>
                <w:sz w:val="24"/>
              </w:rPr>
            </w:pPr>
            <w:r>
              <w:rPr>
                <w:sz w:val="24"/>
              </w:rPr>
              <w:t>выполнять практич</w:t>
            </w:r>
            <w:r>
              <w:rPr>
                <w:sz w:val="24"/>
              </w:rPr>
              <w:t>е</w:t>
            </w:r>
            <w:r>
              <w:rPr>
                <w:sz w:val="24"/>
              </w:rPr>
              <w:t>ские расчеты</w:t>
            </w:r>
            <w:r>
              <w:rPr>
                <w:spacing w:val="-4"/>
                <w:sz w:val="24"/>
              </w:rPr>
              <w:t xml:space="preserve"> </w:t>
            </w:r>
            <w:proofErr w:type="gramStart"/>
            <w:r>
              <w:rPr>
                <w:spacing w:val="-14"/>
                <w:sz w:val="24"/>
              </w:rPr>
              <w:t>с</w:t>
            </w:r>
            <w:proofErr w:type="gramEnd"/>
          </w:p>
        </w:tc>
        <w:tc>
          <w:tcPr>
            <w:tcW w:w="3604" w:type="dxa"/>
          </w:tcPr>
          <w:p w:rsidR="00F52A35" w:rsidRDefault="0019630E">
            <w:pPr>
              <w:pStyle w:val="TableParagraph"/>
              <w:ind w:left="466" w:right="509"/>
              <w:rPr>
                <w:i/>
                <w:sz w:val="24"/>
              </w:rPr>
            </w:pPr>
            <w:r>
              <w:rPr>
                <w:i/>
                <w:sz w:val="24"/>
              </w:rPr>
              <w:t>угол, величина которого выражена в градусах или радианах;</w:t>
            </w:r>
          </w:p>
          <w:p w:rsidR="00F52A35" w:rsidRDefault="0019630E" w:rsidP="005B6046">
            <w:pPr>
              <w:pStyle w:val="TableParagraph"/>
              <w:numPr>
                <w:ilvl w:val="0"/>
                <w:numId w:val="110"/>
              </w:numPr>
              <w:tabs>
                <w:tab w:val="left" w:pos="466"/>
                <w:tab w:val="left" w:pos="467"/>
              </w:tabs>
              <w:ind w:right="370"/>
              <w:rPr>
                <w:rFonts w:ascii="Symbol" w:hAnsi="Symbol"/>
                <w:i/>
                <w:color w:val="3E3E3E"/>
                <w:sz w:val="24"/>
              </w:rPr>
            </w:pPr>
            <w:r>
              <w:rPr>
                <w:i/>
                <w:sz w:val="24"/>
              </w:rPr>
              <w:t xml:space="preserve">использовать при </w:t>
            </w:r>
            <w:r>
              <w:rPr>
                <w:i/>
                <w:spacing w:val="-3"/>
                <w:sz w:val="24"/>
              </w:rPr>
              <w:t xml:space="preserve">решении </w:t>
            </w:r>
            <w:r>
              <w:rPr>
                <w:i/>
                <w:sz w:val="24"/>
              </w:rPr>
              <w:t>задач табличные значения тригонометрических функций</w:t>
            </w:r>
            <w:r>
              <w:rPr>
                <w:i/>
                <w:spacing w:val="-1"/>
                <w:sz w:val="24"/>
              </w:rPr>
              <w:t xml:space="preserve"> </w:t>
            </w:r>
            <w:r>
              <w:rPr>
                <w:i/>
                <w:sz w:val="24"/>
              </w:rPr>
              <w:t>углов;</w:t>
            </w:r>
          </w:p>
          <w:p w:rsidR="00F52A35" w:rsidRDefault="0019630E" w:rsidP="005B6046">
            <w:pPr>
              <w:pStyle w:val="TableParagraph"/>
              <w:numPr>
                <w:ilvl w:val="0"/>
                <w:numId w:val="110"/>
              </w:numPr>
              <w:tabs>
                <w:tab w:val="left" w:pos="466"/>
                <w:tab w:val="left" w:pos="467"/>
              </w:tabs>
              <w:spacing w:line="237" w:lineRule="auto"/>
              <w:ind w:right="128"/>
              <w:rPr>
                <w:rFonts w:ascii="Symbol" w:hAnsi="Symbol"/>
                <w:i/>
                <w:color w:val="3E3E3E"/>
                <w:sz w:val="24"/>
              </w:rPr>
            </w:pPr>
            <w:r>
              <w:rPr>
                <w:i/>
                <w:sz w:val="24"/>
              </w:rPr>
              <w:t xml:space="preserve">выполнять перевод величины угла из радианной меры в </w:t>
            </w:r>
            <w:proofErr w:type="gramStart"/>
            <w:r>
              <w:rPr>
                <w:i/>
                <w:sz w:val="24"/>
              </w:rPr>
              <w:t>градусную</w:t>
            </w:r>
            <w:proofErr w:type="gramEnd"/>
            <w:r>
              <w:rPr>
                <w:i/>
                <w:sz w:val="24"/>
              </w:rPr>
              <w:t xml:space="preserve"> и</w:t>
            </w:r>
            <w:r>
              <w:rPr>
                <w:i/>
                <w:spacing w:val="-1"/>
                <w:sz w:val="24"/>
              </w:rPr>
              <w:t xml:space="preserve"> </w:t>
            </w:r>
            <w:r>
              <w:rPr>
                <w:i/>
                <w:sz w:val="24"/>
              </w:rPr>
              <w:t>обратно.</w:t>
            </w:r>
          </w:p>
          <w:p w:rsidR="00F52A35" w:rsidRDefault="00F52A35">
            <w:pPr>
              <w:pStyle w:val="TableParagraph"/>
              <w:spacing w:before="3"/>
              <w:ind w:left="0"/>
              <w:rPr>
                <w:sz w:val="23"/>
              </w:rPr>
            </w:pPr>
          </w:p>
          <w:p w:rsidR="00F52A35" w:rsidRDefault="0019630E">
            <w:pPr>
              <w:pStyle w:val="TableParagraph"/>
              <w:ind w:left="466" w:right="572" w:hanging="358"/>
              <w:jc w:val="both"/>
              <w:rPr>
                <w:i/>
                <w:sz w:val="24"/>
              </w:rPr>
            </w:pPr>
            <w:r>
              <w:rPr>
                <w:i/>
                <w:sz w:val="24"/>
              </w:rPr>
              <w:t>В повседневной жизни и при изучении других учебных предметов:</w:t>
            </w:r>
          </w:p>
          <w:p w:rsidR="00F52A35" w:rsidRDefault="0019630E" w:rsidP="005B6046">
            <w:pPr>
              <w:pStyle w:val="TableParagraph"/>
              <w:numPr>
                <w:ilvl w:val="0"/>
                <w:numId w:val="110"/>
              </w:numPr>
              <w:tabs>
                <w:tab w:val="left" w:pos="466"/>
                <w:tab w:val="left" w:pos="467"/>
              </w:tabs>
              <w:spacing w:before="2"/>
              <w:ind w:right="132"/>
              <w:rPr>
                <w:rFonts w:ascii="Symbol" w:hAnsi="Symbol"/>
                <w:i/>
                <w:sz w:val="24"/>
              </w:rPr>
            </w:pPr>
            <w:r>
              <w:rPr>
                <w:i/>
                <w:sz w:val="24"/>
              </w:rPr>
              <w:t>выполнять действия с ч</w:t>
            </w:r>
            <w:r>
              <w:rPr>
                <w:i/>
                <w:sz w:val="24"/>
              </w:rPr>
              <w:t>и</w:t>
            </w:r>
            <w:r>
              <w:rPr>
                <w:i/>
                <w:sz w:val="24"/>
              </w:rPr>
              <w:t>словыми данными при реш</w:t>
            </w:r>
            <w:r>
              <w:rPr>
                <w:i/>
                <w:sz w:val="24"/>
              </w:rPr>
              <w:t>е</w:t>
            </w:r>
            <w:r>
              <w:rPr>
                <w:i/>
                <w:sz w:val="24"/>
              </w:rPr>
              <w:t>нии задач практического х</w:t>
            </w:r>
            <w:r>
              <w:rPr>
                <w:i/>
                <w:sz w:val="24"/>
              </w:rPr>
              <w:t>а</w:t>
            </w:r>
            <w:r>
              <w:rPr>
                <w:i/>
                <w:sz w:val="24"/>
              </w:rPr>
              <w:t>рактера и задач из разли</w:t>
            </w:r>
            <w:r>
              <w:rPr>
                <w:i/>
                <w:sz w:val="24"/>
              </w:rPr>
              <w:t>ч</w:t>
            </w:r>
            <w:r>
              <w:rPr>
                <w:i/>
                <w:sz w:val="24"/>
              </w:rPr>
              <w:t>ных</w:t>
            </w:r>
            <w:r>
              <w:rPr>
                <w:i/>
                <w:spacing w:val="-11"/>
                <w:sz w:val="24"/>
              </w:rPr>
              <w:t xml:space="preserve"> </w:t>
            </w:r>
            <w:r>
              <w:rPr>
                <w:i/>
                <w:sz w:val="24"/>
              </w:rPr>
              <w:t>областей знаний, и</w:t>
            </w:r>
            <w:r>
              <w:rPr>
                <w:i/>
                <w:sz w:val="24"/>
              </w:rPr>
              <w:t>с</w:t>
            </w:r>
            <w:r>
              <w:rPr>
                <w:i/>
                <w:sz w:val="24"/>
              </w:rPr>
              <w:t>пользуя при необходимости справочные материалы и вычислительные устройс</w:t>
            </w:r>
            <w:r>
              <w:rPr>
                <w:i/>
                <w:sz w:val="24"/>
              </w:rPr>
              <w:t>т</w:t>
            </w:r>
            <w:r>
              <w:rPr>
                <w:i/>
                <w:sz w:val="24"/>
              </w:rPr>
              <w:t>ва;</w:t>
            </w:r>
          </w:p>
          <w:p w:rsidR="00F52A35" w:rsidRDefault="0019630E" w:rsidP="005B6046">
            <w:pPr>
              <w:pStyle w:val="TableParagraph"/>
              <w:numPr>
                <w:ilvl w:val="0"/>
                <w:numId w:val="110"/>
              </w:numPr>
              <w:tabs>
                <w:tab w:val="left" w:pos="466"/>
                <w:tab w:val="left" w:pos="467"/>
              </w:tabs>
              <w:ind w:right="211"/>
              <w:rPr>
                <w:rFonts w:ascii="Symbol" w:hAnsi="Symbol"/>
                <w:i/>
                <w:sz w:val="24"/>
              </w:rPr>
            </w:pPr>
            <w:r>
              <w:rPr>
                <w:i/>
                <w:sz w:val="24"/>
              </w:rPr>
              <w:t>оценивать, сравнивать и использовать при решении практических задач числ</w:t>
            </w:r>
            <w:r>
              <w:rPr>
                <w:i/>
                <w:sz w:val="24"/>
              </w:rPr>
              <w:t>о</w:t>
            </w:r>
            <w:r>
              <w:rPr>
                <w:i/>
                <w:sz w:val="24"/>
              </w:rPr>
              <w:t>вые значения реальных в</w:t>
            </w:r>
            <w:r>
              <w:rPr>
                <w:i/>
                <w:sz w:val="24"/>
              </w:rPr>
              <w:t>е</w:t>
            </w:r>
            <w:r>
              <w:rPr>
                <w:i/>
                <w:sz w:val="24"/>
              </w:rPr>
              <w:t>личин, конкретные числ</w:t>
            </w:r>
            <w:r>
              <w:rPr>
                <w:i/>
                <w:sz w:val="24"/>
              </w:rPr>
              <w:t>о</w:t>
            </w:r>
            <w:r>
              <w:rPr>
                <w:i/>
                <w:sz w:val="24"/>
              </w:rPr>
              <w:t>вые характеристики об</w:t>
            </w:r>
            <w:r>
              <w:rPr>
                <w:i/>
                <w:sz w:val="24"/>
              </w:rPr>
              <w:t>ъ</w:t>
            </w:r>
            <w:r>
              <w:rPr>
                <w:i/>
                <w:sz w:val="24"/>
              </w:rPr>
              <w:t>ектов окружающего мира</w:t>
            </w:r>
          </w:p>
        </w:tc>
        <w:tc>
          <w:tcPr>
            <w:tcW w:w="3287" w:type="dxa"/>
          </w:tcPr>
          <w:p w:rsidR="00F52A35" w:rsidRDefault="0019630E">
            <w:pPr>
              <w:pStyle w:val="TableParagraph"/>
              <w:ind w:left="467" w:right="267"/>
              <w:rPr>
                <w:sz w:val="24"/>
              </w:rPr>
            </w:pPr>
            <w:r>
              <w:rPr>
                <w:sz w:val="24"/>
              </w:rPr>
              <w:t>действительные числа, в том числе корни нат</w:t>
            </w:r>
            <w:r>
              <w:rPr>
                <w:sz w:val="24"/>
              </w:rPr>
              <w:t>у</w:t>
            </w:r>
            <w:r>
              <w:rPr>
                <w:sz w:val="24"/>
              </w:rPr>
              <w:t>ральных степеней;</w:t>
            </w:r>
          </w:p>
          <w:p w:rsidR="00F52A35" w:rsidRDefault="0019630E" w:rsidP="005B6046">
            <w:pPr>
              <w:pStyle w:val="TableParagraph"/>
              <w:numPr>
                <w:ilvl w:val="0"/>
                <w:numId w:val="109"/>
              </w:numPr>
              <w:tabs>
                <w:tab w:val="left" w:pos="467"/>
                <w:tab w:val="left" w:pos="468"/>
              </w:tabs>
              <w:ind w:right="353"/>
              <w:rPr>
                <w:rFonts w:ascii="Symbol" w:hAnsi="Symbol"/>
                <w:color w:val="3E3E3E"/>
                <w:sz w:val="24"/>
              </w:rPr>
            </w:pPr>
            <w:r>
              <w:rPr>
                <w:sz w:val="24"/>
              </w:rPr>
              <w:t xml:space="preserve">выполнять </w:t>
            </w:r>
            <w:r>
              <w:rPr>
                <w:spacing w:val="-3"/>
                <w:sz w:val="24"/>
              </w:rPr>
              <w:t xml:space="preserve">стандартные </w:t>
            </w:r>
            <w:r>
              <w:rPr>
                <w:sz w:val="24"/>
              </w:rPr>
              <w:t>тождественные прео</w:t>
            </w:r>
            <w:r>
              <w:rPr>
                <w:sz w:val="24"/>
              </w:rPr>
              <w:t>б</w:t>
            </w:r>
            <w:r>
              <w:rPr>
                <w:sz w:val="24"/>
              </w:rPr>
              <w:t>разования тригономе</w:t>
            </w:r>
            <w:r>
              <w:rPr>
                <w:sz w:val="24"/>
              </w:rPr>
              <w:t>т</w:t>
            </w:r>
            <w:r>
              <w:rPr>
                <w:sz w:val="24"/>
              </w:rPr>
              <w:t>рических, логарифм</w:t>
            </w:r>
            <w:r>
              <w:rPr>
                <w:sz w:val="24"/>
              </w:rPr>
              <w:t>и</w:t>
            </w:r>
            <w:r>
              <w:rPr>
                <w:sz w:val="24"/>
              </w:rPr>
              <w:t>ческих, степенных, и</w:t>
            </w:r>
            <w:r>
              <w:rPr>
                <w:sz w:val="24"/>
              </w:rPr>
              <w:t>р</w:t>
            </w:r>
            <w:r>
              <w:rPr>
                <w:sz w:val="24"/>
              </w:rPr>
              <w:t>рациональных выраж</w:t>
            </w:r>
            <w:r>
              <w:rPr>
                <w:sz w:val="24"/>
              </w:rPr>
              <w:t>е</w:t>
            </w:r>
            <w:r>
              <w:rPr>
                <w:sz w:val="24"/>
              </w:rPr>
              <w:t>ний.</w:t>
            </w:r>
          </w:p>
          <w:p w:rsidR="00F52A35" w:rsidRDefault="00F52A35">
            <w:pPr>
              <w:pStyle w:val="TableParagraph"/>
              <w:spacing w:before="7"/>
              <w:ind w:left="0"/>
            </w:pPr>
          </w:p>
          <w:p w:rsidR="00F52A35" w:rsidRDefault="0019630E">
            <w:pPr>
              <w:pStyle w:val="TableParagraph"/>
              <w:ind w:left="467" w:right="250" w:hanging="358"/>
              <w:rPr>
                <w:i/>
                <w:sz w:val="24"/>
              </w:rPr>
            </w:pPr>
            <w:r>
              <w:rPr>
                <w:i/>
                <w:sz w:val="24"/>
              </w:rPr>
              <w:t xml:space="preserve">В повседневной жизни и </w:t>
            </w:r>
            <w:r>
              <w:rPr>
                <w:i/>
                <w:spacing w:val="-4"/>
                <w:sz w:val="24"/>
              </w:rPr>
              <w:t xml:space="preserve">при </w:t>
            </w:r>
            <w:r>
              <w:rPr>
                <w:i/>
                <w:sz w:val="24"/>
              </w:rPr>
              <w:t>изучении других пре</w:t>
            </w:r>
            <w:r>
              <w:rPr>
                <w:i/>
                <w:sz w:val="24"/>
              </w:rPr>
              <w:t>д</w:t>
            </w:r>
            <w:r>
              <w:rPr>
                <w:i/>
                <w:sz w:val="24"/>
              </w:rPr>
              <w:t>метов:</w:t>
            </w:r>
          </w:p>
          <w:p w:rsidR="00F52A35" w:rsidRDefault="0019630E" w:rsidP="005B6046">
            <w:pPr>
              <w:pStyle w:val="TableParagraph"/>
              <w:numPr>
                <w:ilvl w:val="0"/>
                <w:numId w:val="109"/>
              </w:numPr>
              <w:tabs>
                <w:tab w:val="left" w:pos="467"/>
                <w:tab w:val="left" w:pos="468"/>
              </w:tabs>
              <w:spacing w:before="2"/>
              <w:ind w:right="123"/>
              <w:rPr>
                <w:rFonts w:ascii="Symbol" w:hAnsi="Symbol"/>
                <w:color w:val="3E3E3E"/>
                <w:sz w:val="24"/>
              </w:rPr>
            </w:pPr>
            <w:r>
              <w:rPr>
                <w:sz w:val="24"/>
              </w:rPr>
              <w:t xml:space="preserve">выполнять и объяснять сравнение результатов вычислений при решении практических задач, в </w:t>
            </w:r>
            <w:r>
              <w:rPr>
                <w:spacing w:val="-5"/>
                <w:sz w:val="24"/>
              </w:rPr>
              <w:t xml:space="preserve">том </w:t>
            </w:r>
            <w:r>
              <w:rPr>
                <w:sz w:val="24"/>
              </w:rPr>
              <w:t>числе приближенных в</w:t>
            </w:r>
            <w:r>
              <w:rPr>
                <w:sz w:val="24"/>
              </w:rPr>
              <w:t>ы</w:t>
            </w:r>
            <w:r>
              <w:rPr>
                <w:sz w:val="24"/>
              </w:rPr>
              <w:t>числений, используя ра</w:t>
            </w:r>
            <w:r>
              <w:rPr>
                <w:sz w:val="24"/>
              </w:rPr>
              <w:t>з</w:t>
            </w:r>
            <w:r>
              <w:rPr>
                <w:sz w:val="24"/>
              </w:rPr>
              <w:t>ные способы сравнений;</w:t>
            </w:r>
          </w:p>
          <w:p w:rsidR="00F52A35" w:rsidRDefault="0019630E" w:rsidP="005B6046">
            <w:pPr>
              <w:pStyle w:val="TableParagraph"/>
              <w:numPr>
                <w:ilvl w:val="0"/>
                <w:numId w:val="109"/>
              </w:numPr>
              <w:tabs>
                <w:tab w:val="left" w:pos="467"/>
                <w:tab w:val="left" w:pos="468"/>
              </w:tabs>
              <w:ind w:right="115"/>
              <w:rPr>
                <w:rFonts w:ascii="Symbol" w:hAnsi="Symbol"/>
                <w:color w:val="3E3E3E"/>
                <w:sz w:val="24"/>
              </w:rPr>
            </w:pPr>
            <w:r>
              <w:rPr>
                <w:sz w:val="24"/>
              </w:rPr>
              <w:t>записывать, сравнивать, округлять числовые да</w:t>
            </w:r>
            <w:r>
              <w:rPr>
                <w:sz w:val="24"/>
              </w:rPr>
              <w:t>н</w:t>
            </w:r>
            <w:r>
              <w:rPr>
                <w:sz w:val="24"/>
              </w:rPr>
              <w:t xml:space="preserve">ные реальных </w:t>
            </w:r>
            <w:r>
              <w:rPr>
                <w:spacing w:val="-3"/>
                <w:sz w:val="24"/>
              </w:rPr>
              <w:t xml:space="preserve">величин </w:t>
            </w:r>
            <w:r>
              <w:rPr>
                <w:sz w:val="24"/>
              </w:rPr>
              <w:t>с использованием разных систем</w:t>
            </w:r>
            <w:r>
              <w:rPr>
                <w:spacing w:val="-2"/>
                <w:sz w:val="24"/>
              </w:rPr>
              <w:t xml:space="preserve"> </w:t>
            </w:r>
            <w:r>
              <w:rPr>
                <w:sz w:val="24"/>
              </w:rPr>
              <w:t>измерения;</w:t>
            </w:r>
          </w:p>
          <w:p w:rsidR="00F52A35" w:rsidRDefault="0019630E" w:rsidP="005B6046">
            <w:pPr>
              <w:pStyle w:val="TableParagraph"/>
              <w:numPr>
                <w:ilvl w:val="0"/>
                <w:numId w:val="109"/>
              </w:numPr>
              <w:tabs>
                <w:tab w:val="left" w:pos="467"/>
                <w:tab w:val="left" w:pos="468"/>
              </w:tabs>
              <w:ind w:right="192"/>
              <w:rPr>
                <w:rFonts w:ascii="Symbol" w:hAnsi="Symbol"/>
                <w:sz w:val="24"/>
              </w:rPr>
            </w:pPr>
            <w:r>
              <w:rPr>
                <w:sz w:val="24"/>
              </w:rPr>
              <w:t>составлять и оценивать разными способами ч</w:t>
            </w:r>
            <w:r>
              <w:rPr>
                <w:sz w:val="24"/>
              </w:rPr>
              <w:t>и</w:t>
            </w:r>
            <w:r>
              <w:rPr>
                <w:sz w:val="24"/>
              </w:rPr>
              <w:t xml:space="preserve">словые выражения </w:t>
            </w:r>
            <w:r>
              <w:rPr>
                <w:spacing w:val="-5"/>
                <w:sz w:val="24"/>
              </w:rPr>
              <w:t xml:space="preserve">при </w:t>
            </w:r>
            <w:r>
              <w:rPr>
                <w:sz w:val="24"/>
              </w:rPr>
              <w:t>решении практических задач и задач из других учебных</w:t>
            </w:r>
            <w:r>
              <w:rPr>
                <w:spacing w:val="1"/>
                <w:sz w:val="24"/>
              </w:rPr>
              <w:t xml:space="preserve"> </w:t>
            </w:r>
            <w:r>
              <w:rPr>
                <w:sz w:val="24"/>
              </w:rPr>
              <w:t>предметов</w:t>
            </w:r>
          </w:p>
        </w:tc>
        <w:tc>
          <w:tcPr>
            <w:tcW w:w="3287" w:type="dxa"/>
          </w:tcPr>
          <w:p w:rsidR="00F52A35" w:rsidRDefault="0019630E" w:rsidP="005B6046">
            <w:pPr>
              <w:pStyle w:val="TableParagraph"/>
              <w:numPr>
                <w:ilvl w:val="0"/>
                <w:numId w:val="108"/>
              </w:numPr>
              <w:tabs>
                <w:tab w:val="left" w:pos="468"/>
                <w:tab w:val="left" w:pos="469"/>
              </w:tabs>
              <w:ind w:right="320"/>
              <w:rPr>
                <w:i/>
                <w:sz w:val="24"/>
              </w:rPr>
            </w:pPr>
            <w:r>
              <w:rPr>
                <w:i/>
                <w:sz w:val="24"/>
              </w:rPr>
              <w:t xml:space="preserve">применять при </w:t>
            </w:r>
            <w:r>
              <w:rPr>
                <w:i/>
                <w:spacing w:val="-3"/>
                <w:sz w:val="24"/>
              </w:rPr>
              <w:t xml:space="preserve">решении </w:t>
            </w:r>
            <w:r>
              <w:rPr>
                <w:i/>
                <w:sz w:val="24"/>
              </w:rPr>
              <w:t>задач простейшие функции комплексной переменной как ге</w:t>
            </w:r>
            <w:r>
              <w:rPr>
                <w:i/>
                <w:sz w:val="24"/>
              </w:rPr>
              <w:t>о</w:t>
            </w:r>
            <w:r>
              <w:rPr>
                <w:i/>
                <w:sz w:val="24"/>
              </w:rPr>
              <w:t>метрические преобр</w:t>
            </w:r>
            <w:r>
              <w:rPr>
                <w:i/>
                <w:sz w:val="24"/>
              </w:rPr>
              <w:t>а</w:t>
            </w:r>
            <w:r>
              <w:rPr>
                <w:i/>
                <w:sz w:val="24"/>
              </w:rPr>
              <w:t>зования</w:t>
            </w:r>
          </w:p>
        </w:tc>
      </w:tr>
    </w:tbl>
    <w:p w:rsidR="00F52A35" w:rsidRDefault="00F52A35">
      <w:pPr>
        <w:rPr>
          <w:sz w:val="24"/>
        </w:rPr>
        <w:sectPr w:rsidR="00F52A35">
          <w:pgSz w:w="16840" w:h="11910" w:orient="landscape"/>
          <w:pgMar w:top="720" w:right="940" w:bottom="1460" w:left="500" w:header="0" w:footer="1268"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3117"/>
        <w:gridCol w:w="3604"/>
        <w:gridCol w:w="3287"/>
        <w:gridCol w:w="3287"/>
      </w:tblGrid>
      <w:tr w:rsidR="00F52A35">
        <w:trPr>
          <w:trHeight w:val="4725"/>
        </w:trPr>
        <w:tc>
          <w:tcPr>
            <w:tcW w:w="1526" w:type="dxa"/>
          </w:tcPr>
          <w:p w:rsidR="00F52A35" w:rsidRDefault="00F52A35">
            <w:pPr>
              <w:pStyle w:val="TableParagraph"/>
              <w:ind w:left="0"/>
            </w:pPr>
          </w:p>
        </w:tc>
        <w:tc>
          <w:tcPr>
            <w:tcW w:w="3117" w:type="dxa"/>
          </w:tcPr>
          <w:p w:rsidR="00F52A35" w:rsidRDefault="0019630E">
            <w:pPr>
              <w:pStyle w:val="TableParagraph"/>
              <w:ind w:left="465" w:right="158"/>
              <w:rPr>
                <w:sz w:val="24"/>
              </w:rPr>
            </w:pPr>
            <w:r>
              <w:rPr>
                <w:sz w:val="24"/>
              </w:rPr>
              <w:t>использованием при необходимости спр</w:t>
            </w:r>
            <w:r>
              <w:rPr>
                <w:sz w:val="24"/>
              </w:rPr>
              <w:t>а</w:t>
            </w:r>
            <w:r>
              <w:rPr>
                <w:sz w:val="24"/>
              </w:rPr>
              <w:t>вочных материалов и вычислительных ус</w:t>
            </w:r>
            <w:r>
              <w:rPr>
                <w:sz w:val="24"/>
              </w:rPr>
              <w:t>т</w:t>
            </w:r>
            <w:r>
              <w:rPr>
                <w:sz w:val="24"/>
              </w:rPr>
              <w:t>ройств;</w:t>
            </w:r>
          </w:p>
          <w:p w:rsidR="00F52A35" w:rsidRDefault="0019630E" w:rsidP="005B6046">
            <w:pPr>
              <w:pStyle w:val="TableParagraph"/>
              <w:numPr>
                <w:ilvl w:val="0"/>
                <w:numId w:val="107"/>
              </w:numPr>
              <w:tabs>
                <w:tab w:val="left" w:pos="465"/>
                <w:tab w:val="left" w:pos="466"/>
              </w:tabs>
              <w:ind w:right="158"/>
              <w:rPr>
                <w:sz w:val="24"/>
              </w:rPr>
            </w:pPr>
            <w:r>
              <w:rPr>
                <w:sz w:val="24"/>
              </w:rPr>
              <w:t>соотносить реальные величины, характер</w:t>
            </w:r>
            <w:r>
              <w:rPr>
                <w:sz w:val="24"/>
              </w:rPr>
              <w:t>и</w:t>
            </w:r>
            <w:r>
              <w:rPr>
                <w:sz w:val="24"/>
              </w:rPr>
              <w:t>стики объектов окр</w:t>
            </w:r>
            <w:r>
              <w:rPr>
                <w:sz w:val="24"/>
              </w:rPr>
              <w:t>у</w:t>
            </w:r>
            <w:r>
              <w:rPr>
                <w:sz w:val="24"/>
              </w:rPr>
              <w:t>жающего мира с их конкретными числов</w:t>
            </w:r>
            <w:r>
              <w:rPr>
                <w:sz w:val="24"/>
              </w:rPr>
              <w:t>ы</w:t>
            </w:r>
            <w:r>
              <w:rPr>
                <w:sz w:val="24"/>
              </w:rPr>
              <w:t>ми</w:t>
            </w:r>
            <w:r>
              <w:rPr>
                <w:spacing w:val="11"/>
                <w:sz w:val="24"/>
              </w:rPr>
              <w:t xml:space="preserve"> </w:t>
            </w:r>
            <w:r>
              <w:rPr>
                <w:spacing w:val="-3"/>
                <w:sz w:val="24"/>
              </w:rPr>
              <w:t>значениями;</w:t>
            </w:r>
          </w:p>
          <w:p w:rsidR="00F52A35" w:rsidRDefault="0019630E" w:rsidP="005B6046">
            <w:pPr>
              <w:pStyle w:val="TableParagraph"/>
              <w:numPr>
                <w:ilvl w:val="0"/>
                <w:numId w:val="107"/>
              </w:numPr>
              <w:tabs>
                <w:tab w:val="left" w:pos="465"/>
                <w:tab w:val="left" w:pos="466"/>
              </w:tabs>
              <w:ind w:right="246"/>
              <w:rPr>
                <w:sz w:val="24"/>
              </w:rPr>
            </w:pPr>
            <w:r>
              <w:rPr>
                <w:sz w:val="24"/>
              </w:rPr>
              <w:t>использовать методы округления, прибл</w:t>
            </w:r>
            <w:r>
              <w:rPr>
                <w:sz w:val="24"/>
              </w:rPr>
              <w:t>и</w:t>
            </w:r>
            <w:r>
              <w:rPr>
                <w:sz w:val="24"/>
              </w:rPr>
              <w:t>жения и прикидки при решении практических</w:t>
            </w:r>
            <w:r>
              <w:rPr>
                <w:spacing w:val="-1"/>
                <w:sz w:val="24"/>
              </w:rPr>
              <w:t xml:space="preserve"> </w:t>
            </w:r>
            <w:r>
              <w:rPr>
                <w:sz w:val="24"/>
              </w:rPr>
              <w:t>задач</w:t>
            </w:r>
          </w:p>
          <w:p w:rsidR="00F52A35" w:rsidRDefault="0019630E">
            <w:pPr>
              <w:pStyle w:val="TableParagraph"/>
              <w:spacing w:line="267" w:lineRule="exact"/>
              <w:ind w:left="465"/>
              <w:rPr>
                <w:sz w:val="24"/>
              </w:rPr>
            </w:pPr>
            <w:r>
              <w:rPr>
                <w:sz w:val="24"/>
              </w:rPr>
              <w:t>повседневной жизни</w:t>
            </w:r>
          </w:p>
        </w:tc>
        <w:tc>
          <w:tcPr>
            <w:tcW w:w="3604" w:type="dxa"/>
          </w:tcPr>
          <w:p w:rsidR="00F52A35" w:rsidRDefault="00F52A35">
            <w:pPr>
              <w:pStyle w:val="TableParagraph"/>
              <w:ind w:left="0"/>
            </w:pPr>
          </w:p>
        </w:tc>
        <w:tc>
          <w:tcPr>
            <w:tcW w:w="3287" w:type="dxa"/>
          </w:tcPr>
          <w:p w:rsidR="00F52A35" w:rsidRDefault="00F52A35">
            <w:pPr>
              <w:pStyle w:val="TableParagraph"/>
              <w:ind w:left="0"/>
            </w:pPr>
          </w:p>
        </w:tc>
        <w:tc>
          <w:tcPr>
            <w:tcW w:w="3287" w:type="dxa"/>
          </w:tcPr>
          <w:p w:rsidR="00F52A35" w:rsidRDefault="00F52A35">
            <w:pPr>
              <w:pStyle w:val="TableParagraph"/>
              <w:ind w:left="0"/>
            </w:pPr>
          </w:p>
        </w:tc>
      </w:tr>
      <w:tr w:rsidR="00F52A35">
        <w:trPr>
          <w:trHeight w:val="4761"/>
        </w:trPr>
        <w:tc>
          <w:tcPr>
            <w:tcW w:w="1526" w:type="dxa"/>
          </w:tcPr>
          <w:p w:rsidR="00F52A35" w:rsidRDefault="0019630E">
            <w:pPr>
              <w:pStyle w:val="TableParagraph"/>
              <w:ind w:right="161"/>
              <w:rPr>
                <w:b/>
                <w:i/>
                <w:sz w:val="24"/>
              </w:rPr>
            </w:pPr>
            <w:r>
              <w:rPr>
                <w:b/>
                <w:i/>
                <w:sz w:val="24"/>
              </w:rPr>
              <w:t>Уравнения и нер</w:t>
            </w:r>
            <w:r>
              <w:rPr>
                <w:b/>
                <w:i/>
                <w:sz w:val="24"/>
              </w:rPr>
              <w:t>а</w:t>
            </w:r>
            <w:r>
              <w:rPr>
                <w:b/>
                <w:i/>
                <w:sz w:val="24"/>
              </w:rPr>
              <w:t>венств а</w:t>
            </w:r>
          </w:p>
        </w:tc>
        <w:tc>
          <w:tcPr>
            <w:tcW w:w="3117" w:type="dxa"/>
          </w:tcPr>
          <w:p w:rsidR="00F52A35" w:rsidRDefault="0019630E" w:rsidP="005B6046">
            <w:pPr>
              <w:pStyle w:val="TableParagraph"/>
              <w:numPr>
                <w:ilvl w:val="0"/>
                <w:numId w:val="106"/>
              </w:numPr>
              <w:tabs>
                <w:tab w:val="left" w:pos="465"/>
                <w:tab w:val="left" w:pos="466"/>
              </w:tabs>
              <w:ind w:right="263"/>
              <w:rPr>
                <w:sz w:val="24"/>
              </w:rPr>
            </w:pPr>
            <w:r>
              <w:rPr>
                <w:sz w:val="24"/>
              </w:rPr>
              <w:t>Решать линейные уравнения и нераве</w:t>
            </w:r>
            <w:r>
              <w:rPr>
                <w:sz w:val="24"/>
              </w:rPr>
              <w:t>н</w:t>
            </w:r>
            <w:r>
              <w:rPr>
                <w:sz w:val="24"/>
              </w:rPr>
              <w:t>ства, квадратные</w:t>
            </w:r>
            <w:r>
              <w:rPr>
                <w:spacing w:val="14"/>
                <w:sz w:val="24"/>
              </w:rPr>
              <w:t xml:space="preserve"> </w:t>
            </w:r>
            <w:r>
              <w:rPr>
                <w:spacing w:val="-3"/>
                <w:sz w:val="24"/>
              </w:rPr>
              <w:t>уравнения;</w:t>
            </w:r>
          </w:p>
          <w:p w:rsidR="00F52A35" w:rsidRDefault="0019630E" w:rsidP="005B6046">
            <w:pPr>
              <w:pStyle w:val="TableParagraph"/>
              <w:numPr>
                <w:ilvl w:val="0"/>
                <w:numId w:val="106"/>
              </w:numPr>
              <w:tabs>
                <w:tab w:val="left" w:pos="465"/>
                <w:tab w:val="left" w:pos="466"/>
              </w:tabs>
              <w:spacing w:line="237" w:lineRule="auto"/>
              <w:ind w:right="173"/>
              <w:rPr>
                <w:i/>
                <w:sz w:val="24"/>
              </w:rPr>
            </w:pPr>
            <w:proofErr w:type="gramStart"/>
            <w:r>
              <w:rPr>
                <w:sz w:val="24"/>
              </w:rPr>
              <w:t>решать логарифмич</w:t>
            </w:r>
            <w:r>
              <w:rPr>
                <w:sz w:val="24"/>
              </w:rPr>
              <w:t>е</w:t>
            </w:r>
            <w:r>
              <w:rPr>
                <w:sz w:val="24"/>
              </w:rPr>
              <w:t xml:space="preserve">ские уравнения вида log </w:t>
            </w:r>
            <w:r>
              <w:rPr>
                <w:i/>
                <w:sz w:val="24"/>
                <w:vertAlign w:val="subscript"/>
              </w:rPr>
              <w:t>a</w:t>
            </w:r>
            <w:r>
              <w:rPr>
                <w:i/>
                <w:spacing w:val="-2"/>
                <w:sz w:val="24"/>
              </w:rPr>
              <w:t xml:space="preserve"> </w:t>
            </w:r>
            <w:r>
              <w:rPr>
                <w:spacing w:val="-5"/>
                <w:sz w:val="24"/>
              </w:rPr>
              <w:t>(</w:t>
            </w:r>
            <w:r>
              <w:rPr>
                <w:i/>
                <w:spacing w:val="-5"/>
                <w:sz w:val="24"/>
              </w:rPr>
              <w:t>bx</w:t>
            </w:r>
            <w:proofErr w:type="gramEnd"/>
          </w:p>
          <w:p w:rsidR="00F52A35" w:rsidRDefault="0019630E">
            <w:pPr>
              <w:pStyle w:val="TableParagraph"/>
              <w:ind w:left="465" w:right="182"/>
              <w:rPr>
                <w:i/>
                <w:sz w:val="24"/>
              </w:rPr>
            </w:pPr>
            <w:r>
              <w:rPr>
                <w:sz w:val="24"/>
              </w:rPr>
              <w:t xml:space="preserve">+ </w:t>
            </w:r>
            <w:r>
              <w:rPr>
                <w:i/>
                <w:sz w:val="24"/>
              </w:rPr>
              <w:t>c</w:t>
            </w:r>
            <w:r>
              <w:rPr>
                <w:sz w:val="24"/>
              </w:rPr>
              <w:t xml:space="preserve">) = </w:t>
            </w:r>
            <w:r>
              <w:rPr>
                <w:i/>
                <w:sz w:val="24"/>
              </w:rPr>
              <w:t xml:space="preserve">d </w:t>
            </w:r>
            <w:r>
              <w:rPr>
                <w:sz w:val="24"/>
              </w:rPr>
              <w:t xml:space="preserve">и простейшие неравенства вида log </w:t>
            </w:r>
            <w:r>
              <w:rPr>
                <w:i/>
                <w:sz w:val="24"/>
                <w:vertAlign w:val="subscript"/>
              </w:rPr>
              <w:t>a</w:t>
            </w:r>
            <w:r>
              <w:rPr>
                <w:i/>
                <w:spacing w:val="-6"/>
                <w:sz w:val="24"/>
              </w:rPr>
              <w:t xml:space="preserve"> </w:t>
            </w:r>
            <w:r>
              <w:rPr>
                <w:i/>
                <w:spacing w:val="-12"/>
                <w:sz w:val="24"/>
              </w:rPr>
              <w:t>x</w:t>
            </w:r>
          </w:p>
          <w:p w:rsidR="00F52A35" w:rsidRDefault="0019630E">
            <w:pPr>
              <w:pStyle w:val="TableParagraph"/>
              <w:ind w:left="465"/>
              <w:rPr>
                <w:sz w:val="24"/>
              </w:rPr>
            </w:pPr>
            <w:r>
              <w:rPr>
                <w:sz w:val="24"/>
              </w:rPr>
              <w:t xml:space="preserve">&lt; </w:t>
            </w:r>
            <w:r>
              <w:rPr>
                <w:i/>
                <w:sz w:val="24"/>
              </w:rPr>
              <w:t>d</w:t>
            </w:r>
            <w:r>
              <w:rPr>
                <w:sz w:val="24"/>
              </w:rPr>
              <w:t>;</w:t>
            </w:r>
          </w:p>
          <w:p w:rsidR="00F52A35" w:rsidRDefault="0019630E" w:rsidP="005B6046">
            <w:pPr>
              <w:pStyle w:val="TableParagraph"/>
              <w:numPr>
                <w:ilvl w:val="0"/>
                <w:numId w:val="106"/>
              </w:numPr>
              <w:tabs>
                <w:tab w:val="left" w:pos="465"/>
                <w:tab w:val="left" w:pos="466"/>
              </w:tabs>
              <w:ind w:right="132"/>
              <w:rPr>
                <w:i/>
                <w:sz w:val="24"/>
              </w:rPr>
            </w:pPr>
            <w:r>
              <w:rPr>
                <w:sz w:val="24"/>
              </w:rPr>
              <w:t xml:space="preserve">решать показательные уравнения, вида </w:t>
            </w:r>
            <w:r>
              <w:rPr>
                <w:i/>
                <w:sz w:val="24"/>
              </w:rPr>
              <w:t>a</w:t>
            </w:r>
            <w:r>
              <w:rPr>
                <w:i/>
                <w:sz w:val="24"/>
                <w:vertAlign w:val="superscript"/>
              </w:rPr>
              <w:t>bx+c</w:t>
            </w:r>
            <w:r>
              <w:rPr>
                <w:i/>
                <w:sz w:val="24"/>
              </w:rPr>
              <w:t xml:space="preserve">= </w:t>
            </w:r>
            <w:r>
              <w:rPr>
                <w:i/>
                <w:spacing w:val="-11"/>
                <w:sz w:val="24"/>
              </w:rPr>
              <w:t xml:space="preserve">d </w:t>
            </w:r>
            <w:r>
              <w:rPr>
                <w:sz w:val="24"/>
              </w:rPr>
              <w:t xml:space="preserve">(где </w:t>
            </w:r>
            <w:r>
              <w:rPr>
                <w:i/>
                <w:sz w:val="24"/>
              </w:rPr>
              <w:t xml:space="preserve">d </w:t>
            </w:r>
            <w:r>
              <w:rPr>
                <w:sz w:val="24"/>
              </w:rPr>
              <w:t>можно предст</w:t>
            </w:r>
            <w:r>
              <w:rPr>
                <w:sz w:val="24"/>
              </w:rPr>
              <w:t>а</w:t>
            </w:r>
            <w:r>
              <w:rPr>
                <w:sz w:val="24"/>
              </w:rPr>
              <w:t xml:space="preserve">вить в виде степени с основанием </w:t>
            </w:r>
            <w:r>
              <w:rPr>
                <w:i/>
                <w:spacing w:val="-7"/>
                <w:sz w:val="24"/>
              </w:rPr>
              <w:t>a</w:t>
            </w:r>
            <w:r>
              <w:rPr>
                <w:spacing w:val="-7"/>
                <w:sz w:val="24"/>
              </w:rPr>
              <w:t xml:space="preserve">) </w:t>
            </w:r>
            <w:r>
              <w:rPr>
                <w:sz w:val="24"/>
              </w:rPr>
              <w:t>и пр</w:t>
            </w:r>
            <w:r>
              <w:rPr>
                <w:sz w:val="24"/>
              </w:rPr>
              <w:t>о</w:t>
            </w:r>
            <w:r>
              <w:rPr>
                <w:sz w:val="24"/>
              </w:rPr>
              <w:t xml:space="preserve">стейшие неравенства вида </w:t>
            </w:r>
            <w:r>
              <w:rPr>
                <w:i/>
                <w:sz w:val="24"/>
              </w:rPr>
              <w:t>a</w:t>
            </w:r>
            <w:r>
              <w:rPr>
                <w:i/>
                <w:sz w:val="24"/>
                <w:vertAlign w:val="superscript"/>
              </w:rPr>
              <w:t>x</w:t>
            </w:r>
            <w:r>
              <w:rPr>
                <w:i/>
                <w:sz w:val="24"/>
              </w:rPr>
              <w:t xml:space="preserve"> &lt;</w:t>
            </w:r>
            <w:r>
              <w:rPr>
                <w:i/>
                <w:spacing w:val="-27"/>
                <w:sz w:val="24"/>
              </w:rPr>
              <w:t xml:space="preserve"> </w:t>
            </w:r>
            <w:r>
              <w:rPr>
                <w:i/>
                <w:sz w:val="24"/>
              </w:rPr>
              <w:t>d</w:t>
            </w:r>
          </w:p>
        </w:tc>
        <w:tc>
          <w:tcPr>
            <w:tcW w:w="3604" w:type="dxa"/>
          </w:tcPr>
          <w:p w:rsidR="00F52A35" w:rsidRDefault="0019630E" w:rsidP="005B6046">
            <w:pPr>
              <w:pStyle w:val="TableParagraph"/>
              <w:numPr>
                <w:ilvl w:val="0"/>
                <w:numId w:val="105"/>
              </w:numPr>
              <w:tabs>
                <w:tab w:val="left" w:pos="466"/>
                <w:tab w:val="left" w:pos="467"/>
              </w:tabs>
              <w:ind w:right="213"/>
              <w:rPr>
                <w:rFonts w:ascii="Symbol" w:hAnsi="Symbol"/>
                <w:i/>
                <w:color w:val="3E3E3E"/>
                <w:sz w:val="24"/>
              </w:rPr>
            </w:pPr>
            <w:r>
              <w:rPr>
                <w:i/>
                <w:sz w:val="24"/>
              </w:rPr>
              <w:t>Решать рациональные, п</w:t>
            </w:r>
            <w:r>
              <w:rPr>
                <w:i/>
                <w:sz w:val="24"/>
              </w:rPr>
              <w:t>о</w:t>
            </w:r>
            <w:r>
              <w:rPr>
                <w:i/>
                <w:sz w:val="24"/>
              </w:rPr>
              <w:t>казательные и логарифм</w:t>
            </w:r>
            <w:r>
              <w:rPr>
                <w:i/>
                <w:sz w:val="24"/>
              </w:rPr>
              <w:t>и</w:t>
            </w:r>
            <w:r>
              <w:rPr>
                <w:i/>
                <w:sz w:val="24"/>
              </w:rPr>
              <w:t>ческие уравнения и нераве</w:t>
            </w:r>
            <w:r>
              <w:rPr>
                <w:i/>
                <w:sz w:val="24"/>
              </w:rPr>
              <w:t>н</w:t>
            </w:r>
            <w:r>
              <w:rPr>
                <w:i/>
                <w:sz w:val="24"/>
              </w:rPr>
              <w:t>ства, простейшие ирр</w:t>
            </w:r>
            <w:r>
              <w:rPr>
                <w:i/>
                <w:sz w:val="24"/>
              </w:rPr>
              <w:t>а</w:t>
            </w:r>
            <w:r>
              <w:rPr>
                <w:i/>
                <w:sz w:val="24"/>
              </w:rPr>
              <w:t>циональные и тригономе</w:t>
            </w:r>
            <w:r>
              <w:rPr>
                <w:i/>
                <w:sz w:val="24"/>
              </w:rPr>
              <w:t>т</w:t>
            </w:r>
            <w:r>
              <w:rPr>
                <w:i/>
                <w:sz w:val="24"/>
              </w:rPr>
              <w:t>рические уравнения, нер</w:t>
            </w:r>
            <w:r>
              <w:rPr>
                <w:i/>
                <w:sz w:val="24"/>
              </w:rPr>
              <w:t>а</w:t>
            </w:r>
            <w:r>
              <w:rPr>
                <w:i/>
                <w:sz w:val="24"/>
              </w:rPr>
              <w:t xml:space="preserve">венства и </w:t>
            </w:r>
            <w:r>
              <w:rPr>
                <w:i/>
                <w:spacing w:val="-6"/>
                <w:sz w:val="24"/>
              </w:rPr>
              <w:t xml:space="preserve">их </w:t>
            </w:r>
            <w:r>
              <w:rPr>
                <w:i/>
                <w:sz w:val="24"/>
              </w:rPr>
              <w:t>системы;</w:t>
            </w:r>
          </w:p>
          <w:p w:rsidR="00F52A35" w:rsidRDefault="0019630E" w:rsidP="005B6046">
            <w:pPr>
              <w:pStyle w:val="TableParagraph"/>
              <w:numPr>
                <w:ilvl w:val="0"/>
                <w:numId w:val="105"/>
              </w:numPr>
              <w:tabs>
                <w:tab w:val="left" w:pos="466"/>
                <w:tab w:val="left" w:pos="467"/>
              </w:tabs>
              <w:spacing w:line="237" w:lineRule="auto"/>
              <w:ind w:right="827"/>
              <w:rPr>
                <w:rFonts w:ascii="Symbol" w:hAnsi="Symbol"/>
                <w:i/>
                <w:sz w:val="24"/>
              </w:rPr>
            </w:pPr>
            <w:r>
              <w:rPr>
                <w:i/>
                <w:sz w:val="24"/>
              </w:rPr>
              <w:t xml:space="preserve">использовать </w:t>
            </w:r>
            <w:r>
              <w:rPr>
                <w:i/>
                <w:spacing w:val="-3"/>
                <w:sz w:val="24"/>
              </w:rPr>
              <w:t xml:space="preserve">методы </w:t>
            </w:r>
            <w:r>
              <w:rPr>
                <w:i/>
                <w:sz w:val="24"/>
              </w:rPr>
              <w:t>решения уравнений: приведение к</w:t>
            </w:r>
            <w:r>
              <w:rPr>
                <w:i/>
                <w:spacing w:val="-2"/>
                <w:sz w:val="24"/>
              </w:rPr>
              <w:t xml:space="preserve"> </w:t>
            </w:r>
            <w:r>
              <w:rPr>
                <w:i/>
                <w:sz w:val="24"/>
              </w:rPr>
              <w:t>виду</w:t>
            </w:r>
          </w:p>
          <w:p w:rsidR="00F52A35" w:rsidRDefault="0019630E">
            <w:pPr>
              <w:pStyle w:val="TableParagraph"/>
              <w:ind w:left="466" w:right="322"/>
              <w:jc w:val="both"/>
              <w:rPr>
                <w:i/>
                <w:sz w:val="24"/>
              </w:rPr>
            </w:pPr>
            <w:r>
              <w:rPr>
                <w:i/>
                <w:sz w:val="24"/>
              </w:rPr>
              <w:t>«произведение равно нулю» или «частное равно нулю», замена переменных;</w:t>
            </w:r>
          </w:p>
          <w:p w:rsidR="00F52A35" w:rsidRDefault="0019630E" w:rsidP="005B6046">
            <w:pPr>
              <w:pStyle w:val="TableParagraph"/>
              <w:numPr>
                <w:ilvl w:val="0"/>
                <w:numId w:val="105"/>
              </w:numPr>
              <w:tabs>
                <w:tab w:val="left" w:pos="466"/>
                <w:tab w:val="left" w:pos="467"/>
              </w:tabs>
              <w:spacing w:line="237" w:lineRule="auto"/>
              <w:ind w:right="611"/>
              <w:rPr>
                <w:rFonts w:ascii="Symbol" w:hAnsi="Symbol"/>
                <w:i/>
                <w:sz w:val="24"/>
              </w:rPr>
            </w:pPr>
            <w:r>
              <w:rPr>
                <w:i/>
                <w:sz w:val="24"/>
              </w:rPr>
              <w:t xml:space="preserve">использовать метод интервалов для </w:t>
            </w:r>
            <w:r>
              <w:rPr>
                <w:i/>
                <w:spacing w:val="-3"/>
                <w:sz w:val="24"/>
              </w:rPr>
              <w:t xml:space="preserve">решения </w:t>
            </w:r>
            <w:r>
              <w:rPr>
                <w:i/>
                <w:sz w:val="24"/>
              </w:rPr>
              <w:t>неравенств;</w:t>
            </w:r>
          </w:p>
        </w:tc>
        <w:tc>
          <w:tcPr>
            <w:tcW w:w="3287" w:type="dxa"/>
          </w:tcPr>
          <w:p w:rsidR="00F52A35" w:rsidRDefault="0019630E" w:rsidP="005B6046">
            <w:pPr>
              <w:pStyle w:val="TableParagraph"/>
              <w:numPr>
                <w:ilvl w:val="0"/>
                <w:numId w:val="104"/>
              </w:numPr>
              <w:tabs>
                <w:tab w:val="left" w:pos="467"/>
                <w:tab w:val="left" w:pos="468"/>
              </w:tabs>
              <w:ind w:right="139"/>
              <w:rPr>
                <w:sz w:val="24"/>
              </w:rPr>
            </w:pPr>
            <w:r>
              <w:rPr>
                <w:sz w:val="24"/>
              </w:rPr>
              <w:t>Свободно оперировать понятиями: уравнение, неравенство, равносил</w:t>
            </w:r>
            <w:r>
              <w:rPr>
                <w:sz w:val="24"/>
              </w:rPr>
              <w:t>ь</w:t>
            </w:r>
            <w:r>
              <w:rPr>
                <w:sz w:val="24"/>
              </w:rPr>
              <w:t>ные уравнения и нер</w:t>
            </w:r>
            <w:r>
              <w:rPr>
                <w:sz w:val="24"/>
              </w:rPr>
              <w:t>а</w:t>
            </w:r>
            <w:r>
              <w:rPr>
                <w:sz w:val="24"/>
              </w:rPr>
              <w:t xml:space="preserve">венства, </w:t>
            </w:r>
            <w:r>
              <w:rPr>
                <w:spacing w:val="-3"/>
                <w:sz w:val="24"/>
              </w:rPr>
              <w:t xml:space="preserve">уравнение, </w:t>
            </w:r>
            <w:r>
              <w:rPr>
                <w:sz w:val="24"/>
              </w:rPr>
              <w:t>я</w:t>
            </w:r>
            <w:r>
              <w:rPr>
                <w:sz w:val="24"/>
              </w:rPr>
              <w:t>в</w:t>
            </w:r>
            <w:r>
              <w:rPr>
                <w:sz w:val="24"/>
              </w:rPr>
              <w:t>ляющееся следствием другого уравнения, ура</w:t>
            </w:r>
            <w:r>
              <w:rPr>
                <w:sz w:val="24"/>
              </w:rPr>
              <w:t>в</w:t>
            </w:r>
            <w:r>
              <w:rPr>
                <w:sz w:val="24"/>
              </w:rPr>
              <w:t>нения, равносильные на множестве, равносил</w:t>
            </w:r>
            <w:r>
              <w:rPr>
                <w:sz w:val="24"/>
              </w:rPr>
              <w:t>ь</w:t>
            </w:r>
            <w:r>
              <w:rPr>
                <w:sz w:val="24"/>
              </w:rPr>
              <w:t>ные преобразования уравнений;</w:t>
            </w:r>
          </w:p>
          <w:p w:rsidR="00F52A35" w:rsidRDefault="0019630E" w:rsidP="005B6046">
            <w:pPr>
              <w:pStyle w:val="TableParagraph"/>
              <w:numPr>
                <w:ilvl w:val="0"/>
                <w:numId w:val="104"/>
              </w:numPr>
              <w:tabs>
                <w:tab w:val="left" w:pos="467"/>
                <w:tab w:val="left" w:pos="468"/>
              </w:tabs>
              <w:ind w:right="157"/>
              <w:rPr>
                <w:sz w:val="24"/>
              </w:rPr>
            </w:pPr>
            <w:r>
              <w:rPr>
                <w:sz w:val="24"/>
              </w:rPr>
              <w:t xml:space="preserve">решать разные виды уравнений и неравенств </w:t>
            </w:r>
            <w:r>
              <w:rPr>
                <w:spacing w:val="-13"/>
                <w:sz w:val="24"/>
              </w:rPr>
              <w:t xml:space="preserve">и </w:t>
            </w:r>
            <w:r>
              <w:rPr>
                <w:sz w:val="24"/>
              </w:rPr>
              <w:t>их систем, в том числе некоторые уравнения 3-й и 4-й степеней,</w:t>
            </w:r>
            <w:r>
              <w:rPr>
                <w:spacing w:val="-1"/>
                <w:sz w:val="24"/>
              </w:rPr>
              <w:t xml:space="preserve"> </w:t>
            </w:r>
            <w:r>
              <w:rPr>
                <w:sz w:val="24"/>
              </w:rPr>
              <w:t>дробно-</w:t>
            </w:r>
          </w:p>
        </w:tc>
        <w:tc>
          <w:tcPr>
            <w:tcW w:w="3287" w:type="dxa"/>
          </w:tcPr>
          <w:p w:rsidR="00F52A35" w:rsidRDefault="0019630E" w:rsidP="005B6046">
            <w:pPr>
              <w:pStyle w:val="TableParagraph"/>
              <w:numPr>
                <w:ilvl w:val="0"/>
                <w:numId w:val="103"/>
              </w:numPr>
              <w:tabs>
                <w:tab w:val="left" w:pos="468"/>
                <w:tab w:val="left" w:pos="469"/>
              </w:tabs>
              <w:spacing w:line="237" w:lineRule="auto"/>
              <w:ind w:right="329"/>
              <w:rPr>
                <w:rFonts w:ascii="Symbol" w:hAnsi="Symbol"/>
                <w:i/>
                <w:sz w:val="24"/>
              </w:rPr>
            </w:pPr>
            <w:r>
              <w:rPr>
                <w:i/>
                <w:sz w:val="24"/>
              </w:rPr>
              <w:t>Достижение резул</w:t>
            </w:r>
            <w:r>
              <w:rPr>
                <w:i/>
                <w:sz w:val="24"/>
              </w:rPr>
              <w:t>ь</w:t>
            </w:r>
            <w:r>
              <w:rPr>
                <w:i/>
                <w:sz w:val="24"/>
              </w:rPr>
              <w:t>татов раздела</w:t>
            </w:r>
            <w:r>
              <w:rPr>
                <w:i/>
                <w:spacing w:val="-5"/>
                <w:sz w:val="24"/>
              </w:rPr>
              <w:t xml:space="preserve"> </w:t>
            </w:r>
            <w:r>
              <w:rPr>
                <w:i/>
                <w:spacing w:val="-4"/>
                <w:sz w:val="24"/>
              </w:rPr>
              <w:t>II;</w:t>
            </w:r>
          </w:p>
          <w:p w:rsidR="00F52A35" w:rsidRDefault="0019630E" w:rsidP="005B6046">
            <w:pPr>
              <w:pStyle w:val="TableParagraph"/>
              <w:numPr>
                <w:ilvl w:val="0"/>
                <w:numId w:val="103"/>
              </w:numPr>
              <w:tabs>
                <w:tab w:val="left" w:pos="468"/>
                <w:tab w:val="left" w:pos="469"/>
              </w:tabs>
              <w:ind w:right="135"/>
              <w:rPr>
                <w:rFonts w:ascii="Symbol" w:hAnsi="Symbol"/>
                <w:i/>
                <w:color w:val="3E3E3E"/>
                <w:sz w:val="24"/>
              </w:rPr>
            </w:pPr>
            <w:r>
              <w:rPr>
                <w:i/>
                <w:sz w:val="24"/>
              </w:rPr>
              <w:t>свободно определять тип и выбирать метод реш</w:t>
            </w:r>
            <w:r>
              <w:rPr>
                <w:i/>
                <w:sz w:val="24"/>
              </w:rPr>
              <w:t>е</w:t>
            </w:r>
            <w:r>
              <w:rPr>
                <w:i/>
                <w:sz w:val="24"/>
              </w:rPr>
              <w:t xml:space="preserve">ния показательных </w:t>
            </w:r>
            <w:r>
              <w:rPr>
                <w:i/>
                <w:spacing w:val="-11"/>
                <w:sz w:val="24"/>
              </w:rPr>
              <w:t xml:space="preserve">и </w:t>
            </w:r>
            <w:r>
              <w:rPr>
                <w:i/>
                <w:sz w:val="24"/>
              </w:rPr>
              <w:t>л</w:t>
            </w:r>
            <w:r>
              <w:rPr>
                <w:i/>
                <w:sz w:val="24"/>
              </w:rPr>
              <w:t>о</w:t>
            </w:r>
            <w:r>
              <w:rPr>
                <w:i/>
                <w:sz w:val="24"/>
              </w:rPr>
              <w:t>гарифмических уравнений и неравенств, ирраци</w:t>
            </w:r>
            <w:r>
              <w:rPr>
                <w:i/>
                <w:sz w:val="24"/>
              </w:rPr>
              <w:t>о</w:t>
            </w:r>
            <w:r>
              <w:rPr>
                <w:i/>
                <w:sz w:val="24"/>
              </w:rPr>
              <w:t>нальных уравнений и н</w:t>
            </w:r>
            <w:r>
              <w:rPr>
                <w:i/>
                <w:sz w:val="24"/>
              </w:rPr>
              <w:t>е</w:t>
            </w:r>
            <w:r>
              <w:rPr>
                <w:i/>
                <w:sz w:val="24"/>
              </w:rPr>
              <w:t>равенств, тригономе</w:t>
            </w:r>
            <w:r>
              <w:rPr>
                <w:i/>
                <w:sz w:val="24"/>
              </w:rPr>
              <w:t>т</w:t>
            </w:r>
            <w:r>
              <w:rPr>
                <w:i/>
                <w:sz w:val="24"/>
              </w:rPr>
              <w:t>рических уравнений и н</w:t>
            </w:r>
            <w:r>
              <w:rPr>
                <w:i/>
                <w:sz w:val="24"/>
              </w:rPr>
              <w:t>е</w:t>
            </w:r>
            <w:r>
              <w:rPr>
                <w:i/>
                <w:sz w:val="24"/>
              </w:rPr>
              <w:t>равенств, их</w:t>
            </w:r>
            <w:r>
              <w:rPr>
                <w:i/>
                <w:spacing w:val="-2"/>
                <w:sz w:val="24"/>
              </w:rPr>
              <w:t xml:space="preserve"> </w:t>
            </w:r>
            <w:r>
              <w:rPr>
                <w:i/>
                <w:sz w:val="24"/>
              </w:rPr>
              <w:t>систем;</w:t>
            </w:r>
          </w:p>
          <w:p w:rsidR="00F52A35" w:rsidRDefault="0019630E" w:rsidP="005B6046">
            <w:pPr>
              <w:pStyle w:val="TableParagraph"/>
              <w:numPr>
                <w:ilvl w:val="0"/>
                <w:numId w:val="103"/>
              </w:numPr>
              <w:tabs>
                <w:tab w:val="left" w:pos="468"/>
                <w:tab w:val="left" w:pos="469"/>
              </w:tabs>
              <w:spacing w:line="237" w:lineRule="auto"/>
              <w:ind w:right="859"/>
              <w:rPr>
                <w:rFonts w:ascii="Symbol" w:hAnsi="Symbol"/>
                <w:i/>
                <w:color w:val="3E3E3E"/>
                <w:sz w:val="24"/>
              </w:rPr>
            </w:pPr>
            <w:r>
              <w:rPr>
                <w:i/>
                <w:sz w:val="24"/>
              </w:rPr>
              <w:t xml:space="preserve">свободно решать системы </w:t>
            </w:r>
            <w:r>
              <w:rPr>
                <w:i/>
                <w:spacing w:val="-3"/>
                <w:sz w:val="24"/>
              </w:rPr>
              <w:t xml:space="preserve">линейных </w:t>
            </w:r>
            <w:r>
              <w:rPr>
                <w:i/>
                <w:sz w:val="24"/>
              </w:rPr>
              <w:t>уравнений;</w:t>
            </w:r>
          </w:p>
          <w:p w:rsidR="00F52A35" w:rsidRDefault="0019630E" w:rsidP="005B6046">
            <w:pPr>
              <w:pStyle w:val="TableParagraph"/>
              <w:numPr>
                <w:ilvl w:val="0"/>
                <w:numId w:val="103"/>
              </w:numPr>
              <w:tabs>
                <w:tab w:val="left" w:pos="468"/>
                <w:tab w:val="left" w:pos="469"/>
              </w:tabs>
              <w:spacing w:before="22" w:line="274" w:lineRule="exact"/>
              <w:ind w:right="185"/>
              <w:rPr>
                <w:rFonts w:ascii="Symbol" w:hAnsi="Symbol"/>
                <w:i/>
                <w:color w:val="3E3E3E"/>
                <w:sz w:val="24"/>
              </w:rPr>
            </w:pPr>
            <w:r>
              <w:rPr>
                <w:i/>
                <w:sz w:val="24"/>
              </w:rPr>
              <w:t>решать основные типы уравнений и неравенств</w:t>
            </w:r>
            <w:r>
              <w:rPr>
                <w:i/>
                <w:spacing w:val="-4"/>
                <w:sz w:val="24"/>
              </w:rPr>
              <w:t xml:space="preserve"> </w:t>
            </w:r>
            <w:proofErr w:type="gramStart"/>
            <w:r>
              <w:rPr>
                <w:i/>
                <w:spacing w:val="-13"/>
                <w:sz w:val="24"/>
              </w:rPr>
              <w:t>с</w:t>
            </w:r>
            <w:proofErr w:type="gramEnd"/>
          </w:p>
        </w:tc>
      </w:tr>
    </w:tbl>
    <w:p w:rsidR="00F52A35" w:rsidRDefault="00F52A35">
      <w:pPr>
        <w:spacing w:line="274" w:lineRule="exact"/>
        <w:rPr>
          <w:rFonts w:ascii="Symbol" w:hAnsi="Symbol"/>
          <w:sz w:val="24"/>
        </w:rPr>
        <w:sectPr w:rsidR="00F52A35">
          <w:pgSz w:w="16840" w:h="11910" w:orient="landscape"/>
          <w:pgMar w:top="720" w:right="940" w:bottom="1460" w:left="500" w:header="0" w:footer="1268"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3117"/>
        <w:gridCol w:w="3604"/>
        <w:gridCol w:w="3287"/>
        <w:gridCol w:w="3287"/>
      </w:tblGrid>
      <w:tr w:rsidR="00F52A35">
        <w:trPr>
          <w:trHeight w:val="9486"/>
        </w:trPr>
        <w:tc>
          <w:tcPr>
            <w:tcW w:w="1526" w:type="dxa"/>
          </w:tcPr>
          <w:p w:rsidR="00F52A35" w:rsidRDefault="00F52A35">
            <w:pPr>
              <w:pStyle w:val="TableParagraph"/>
              <w:ind w:left="0"/>
              <w:rPr>
                <w:sz w:val="24"/>
              </w:rPr>
            </w:pPr>
          </w:p>
        </w:tc>
        <w:tc>
          <w:tcPr>
            <w:tcW w:w="3117" w:type="dxa"/>
          </w:tcPr>
          <w:p w:rsidR="00F52A35" w:rsidRDefault="0019630E">
            <w:pPr>
              <w:pStyle w:val="TableParagraph"/>
              <w:ind w:left="465" w:right="375"/>
              <w:rPr>
                <w:sz w:val="24"/>
              </w:rPr>
            </w:pPr>
            <w:r>
              <w:rPr>
                <w:sz w:val="24"/>
              </w:rPr>
              <w:t xml:space="preserve">(где </w:t>
            </w:r>
            <w:r>
              <w:rPr>
                <w:i/>
                <w:sz w:val="24"/>
              </w:rPr>
              <w:t xml:space="preserve">d </w:t>
            </w:r>
            <w:r>
              <w:rPr>
                <w:sz w:val="24"/>
              </w:rPr>
              <w:t>можно пре</w:t>
            </w:r>
            <w:r>
              <w:rPr>
                <w:sz w:val="24"/>
              </w:rPr>
              <w:t>д</w:t>
            </w:r>
            <w:r>
              <w:rPr>
                <w:sz w:val="24"/>
              </w:rPr>
              <w:t>ставить в виде степ</w:t>
            </w:r>
            <w:r>
              <w:rPr>
                <w:sz w:val="24"/>
              </w:rPr>
              <w:t>е</w:t>
            </w:r>
            <w:r>
              <w:rPr>
                <w:sz w:val="24"/>
              </w:rPr>
              <w:t xml:space="preserve">ни с основанием </w:t>
            </w:r>
            <w:r>
              <w:rPr>
                <w:i/>
                <w:sz w:val="24"/>
              </w:rPr>
              <w:t>a</w:t>
            </w:r>
            <w:r>
              <w:rPr>
                <w:sz w:val="24"/>
              </w:rPr>
              <w:t>)</w:t>
            </w:r>
            <w:r>
              <w:rPr>
                <w:color w:val="FF0000"/>
                <w:sz w:val="24"/>
              </w:rPr>
              <w:t>;</w:t>
            </w:r>
            <w:r>
              <w:rPr>
                <w:sz w:val="24"/>
              </w:rPr>
              <w:t>.</w:t>
            </w:r>
          </w:p>
          <w:p w:rsidR="00F52A35" w:rsidRDefault="0019630E" w:rsidP="005B6046">
            <w:pPr>
              <w:pStyle w:val="TableParagraph"/>
              <w:numPr>
                <w:ilvl w:val="0"/>
                <w:numId w:val="102"/>
              </w:numPr>
              <w:tabs>
                <w:tab w:val="left" w:pos="465"/>
                <w:tab w:val="left" w:pos="466"/>
              </w:tabs>
              <w:ind w:right="155"/>
              <w:rPr>
                <w:rFonts w:ascii="Symbol" w:hAnsi="Symbol"/>
                <w:sz w:val="24"/>
              </w:rPr>
            </w:pPr>
            <w:r>
              <w:rPr>
                <w:sz w:val="24"/>
              </w:rPr>
              <w:t>приводить несколько примеров корней пр</w:t>
            </w:r>
            <w:r>
              <w:rPr>
                <w:sz w:val="24"/>
              </w:rPr>
              <w:t>о</w:t>
            </w:r>
            <w:r>
              <w:rPr>
                <w:sz w:val="24"/>
              </w:rPr>
              <w:t>стейшего тригономе</w:t>
            </w:r>
            <w:r>
              <w:rPr>
                <w:sz w:val="24"/>
              </w:rPr>
              <w:t>т</w:t>
            </w:r>
            <w:r>
              <w:rPr>
                <w:sz w:val="24"/>
              </w:rPr>
              <w:t xml:space="preserve">рического уравнения вида: sin </w:t>
            </w:r>
            <w:r>
              <w:rPr>
                <w:i/>
                <w:sz w:val="24"/>
              </w:rPr>
              <w:t xml:space="preserve">x </w:t>
            </w:r>
            <w:r>
              <w:rPr>
                <w:sz w:val="24"/>
              </w:rPr>
              <w:t xml:space="preserve">= </w:t>
            </w:r>
            <w:r>
              <w:rPr>
                <w:i/>
                <w:sz w:val="24"/>
              </w:rPr>
              <w:t xml:space="preserve">a, </w:t>
            </w:r>
            <w:r>
              <w:rPr>
                <w:sz w:val="24"/>
              </w:rPr>
              <w:t xml:space="preserve">cos </w:t>
            </w:r>
            <w:r>
              <w:rPr>
                <w:i/>
                <w:sz w:val="24"/>
              </w:rPr>
              <w:t xml:space="preserve">x </w:t>
            </w:r>
            <w:r>
              <w:rPr>
                <w:sz w:val="24"/>
              </w:rPr>
              <w:t xml:space="preserve">= </w:t>
            </w:r>
            <w:r>
              <w:rPr>
                <w:i/>
                <w:sz w:val="24"/>
              </w:rPr>
              <w:t xml:space="preserve">a, </w:t>
            </w:r>
            <w:r>
              <w:rPr>
                <w:sz w:val="24"/>
              </w:rPr>
              <w:t xml:space="preserve">tg </w:t>
            </w:r>
            <w:r>
              <w:rPr>
                <w:i/>
                <w:sz w:val="24"/>
              </w:rPr>
              <w:t xml:space="preserve">x </w:t>
            </w:r>
            <w:r>
              <w:rPr>
                <w:sz w:val="24"/>
              </w:rPr>
              <w:t xml:space="preserve">= </w:t>
            </w:r>
            <w:r>
              <w:rPr>
                <w:i/>
                <w:sz w:val="24"/>
              </w:rPr>
              <w:t xml:space="preserve">a, </w:t>
            </w:r>
            <w:r>
              <w:rPr>
                <w:spacing w:val="-5"/>
                <w:sz w:val="24"/>
              </w:rPr>
              <w:t xml:space="preserve">ctg </w:t>
            </w:r>
            <w:r>
              <w:rPr>
                <w:i/>
                <w:sz w:val="24"/>
              </w:rPr>
              <w:t xml:space="preserve">x </w:t>
            </w:r>
            <w:r>
              <w:rPr>
                <w:sz w:val="24"/>
              </w:rPr>
              <w:t xml:space="preserve">= </w:t>
            </w:r>
            <w:r>
              <w:rPr>
                <w:i/>
                <w:sz w:val="24"/>
              </w:rPr>
              <w:t xml:space="preserve">a, </w:t>
            </w:r>
            <w:r>
              <w:rPr>
                <w:sz w:val="24"/>
              </w:rPr>
              <w:t xml:space="preserve">где </w:t>
            </w:r>
            <w:r>
              <w:rPr>
                <w:i/>
                <w:sz w:val="24"/>
              </w:rPr>
              <w:t xml:space="preserve">a </w:t>
            </w:r>
            <w:r>
              <w:rPr>
                <w:sz w:val="24"/>
              </w:rPr>
              <w:t>– табличное значение с</w:t>
            </w:r>
            <w:r>
              <w:rPr>
                <w:sz w:val="24"/>
              </w:rPr>
              <w:t>о</w:t>
            </w:r>
            <w:r>
              <w:rPr>
                <w:sz w:val="24"/>
              </w:rPr>
              <w:t>ответствующей триг</w:t>
            </w:r>
            <w:r>
              <w:rPr>
                <w:sz w:val="24"/>
              </w:rPr>
              <w:t>о</w:t>
            </w:r>
            <w:r>
              <w:rPr>
                <w:sz w:val="24"/>
              </w:rPr>
              <w:t>нометрической фун</w:t>
            </w:r>
            <w:r>
              <w:rPr>
                <w:sz w:val="24"/>
              </w:rPr>
              <w:t>к</w:t>
            </w:r>
            <w:r>
              <w:rPr>
                <w:sz w:val="24"/>
              </w:rPr>
              <w:t>ции.</w:t>
            </w:r>
          </w:p>
          <w:p w:rsidR="00F52A35" w:rsidRDefault="00F52A35">
            <w:pPr>
              <w:pStyle w:val="TableParagraph"/>
              <w:spacing w:before="7"/>
              <w:ind w:left="0"/>
            </w:pPr>
          </w:p>
          <w:p w:rsidR="00F52A35" w:rsidRDefault="0019630E">
            <w:pPr>
              <w:pStyle w:val="TableParagraph"/>
              <w:ind w:left="465" w:right="490" w:hanging="358"/>
              <w:rPr>
                <w:i/>
                <w:sz w:val="24"/>
              </w:rPr>
            </w:pPr>
            <w:r>
              <w:rPr>
                <w:i/>
                <w:sz w:val="24"/>
              </w:rPr>
              <w:t>В повседневной жизни и при изучении других предметов:</w:t>
            </w:r>
          </w:p>
          <w:p w:rsidR="00F52A35" w:rsidRDefault="0019630E" w:rsidP="005B6046">
            <w:pPr>
              <w:pStyle w:val="TableParagraph"/>
              <w:numPr>
                <w:ilvl w:val="0"/>
                <w:numId w:val="102"/>
              </w:numPr>
              <w:tabs>
                <w:tab w:val="left" w:pos="465"/>
                <w:tab w:val="left" w:pos="466"/>
              </w:tabs>
              <w:spacing w:before="2"/>
              <w:ind w:right="159"/>
              <w:rPr>
                <w:rFonts w:ascii="Symbol" w:hAnsi="Symbol"/>
                <w:color w:val="3E3E3E"/>
                <w:sz w:val="24"/>
              </w:rPr>
            </w:pPr>
            <w:r>
              <w:rPr>
                <w:sz w:val="24"/>
              </w:rPr>
              <w:t xml:space="preserve">составлять и решать уравнения и системы уравнений при </w:t>
            </w:r>
            <w:r>
              <w:rPr>
                <w:spacing w:val="-3"/>
                <w:sz w:val="24"/>
              </w:rPr>
              <w:t xml:space="preserve">решении </w:t>
            </w:r>
            <w:r>
              <w:rPr>
                <w:sz w:val="24"/>
              </w:rPr>
              <w:t>несложных практич</w:t>
            </w:r>
            <w:r>
              <w:rPr>
                <w:sz w:val="24"/>
              </w:rPr>
              <w:t>е</w:t>
            </w:r>
            <w:r>
              <w:rPr>
                <w:sz w:val="24"/>
              </w:rPr>
              <w:t>ских</w:t>
            </w:r>
            <w:r>
              <w:rPr>
                <w:spacing w:val="-1"/>
                <w:sz w:val="24"/>
              </w:rPr>
              <w:t xml:space="preserve"> </w:t>
            </w:r>
            <w:r>
              <w:rPr>
                <w:sz w:val="24"/>
              </w:rPr>
              <w:t>задач</w:t>
            </w:r>
          </w:p>
        </w:tc>
        <w:tc>
          <w:tcPr>
            <w:tcW w:w="3604" w:type="dxa"/>
          </w:tcPr>
          <w:p w:rsidR="00F52A35" w:rsidRDefault="0019630E" w:rsidP="005B6046">
            <w:pPr>
              <w:pStyle w:val="TableParagraph"/>
              <w:numPr>
                <w:ilvl w:val="0"/>
                <w:numId w:val="101"/>
              </w:numPr>
              <w:tabs>
                <w:tab w:val="left" w:pos="466"/>
                <w:tab w:val="left" w:pos="467"/>
              </w:tabs>
              <w:ind w:right="362"/>
              <w:rPr>
                <w:i/>
                <w:sz w:val="24"/>
              </w:rPr>
            </w:pPr>
            <w:r>
              <w:rPr>
                <w:i/>
                <w:sz w:val="24"/>
              </w:rPr>
              <w:t>использовать</w:t>
            </w:r>
            <w:r>
              <w:rPr>
                <w:i/>
                <w:spacing w:val="-9"/>
                <w:sz w:val="24"/>
              </w:rPr>
              <w:t xml:space="preserve"> </w:t>
            </w:r>
            <w:r>
              <w:rPr>
                <w:i/>
                <w:sz w:val="24"/>
              </w:rPr>
              <w:t>графический метод для приближенного решения уравнений и н</w:t>
            </w:r>
            <w:r>
              <w:rPr>
                <w:i/>
                <w:sz w:val="24"/>
              </w:rPr>
              <w:t>е</w:t>
            </w:r>
            <w:r>
              <w:rPr>
                <w:i/>
                <w:sz w:val="24"/>
              </w:rPr>
              <w:t>равенств;</w:t>
            </w:r>
          </w:p>
          <w:p w:rsidR="00F52A35" w:rsidRDefault="0019630E" w:rsidP="005B6046">
            <w:pPr>
              <w:pStyle w:val="TableParagraph"/>
              <w:numPr>
                <w:ilvl w:val="0"/>
                <w:numId w:val="101"/>
              </w:numPr>
              <w:tabs>
                <w:tab w:val="left" w:pos="466"/>
                <w:tab w:val="left" w:pos="467"/>
              </w:tabs>
              <w:ind w:right="519"/>
              <w:rPr>
                <w:i/>
                <w:sz w:val="24"/>
              </w:rPr>
            </w:pPr>
            <w:r>
              <w:rPr>
                <w:i/>
                <w:sz w:val="24"/>
              </w:rPr>
              <w:t>изображать на триг</w:t>
            </w:r>
            <w:r>
              <w:rPr>
                <w:i/>
                <w:sz w:val="24"/>
              </w:rPr>
              <w:t>о</w:t>
            </w:r>
            <w:r>
              <w:rPr>
                <w:i/>
                <w:sz w:val="24"/>
              </w:rPr>
              <w:t>нометрической окру</w:t>
            </w:r>
            <w:r>
              <w:rPr>
                <w:i/>
                <w:sz w:val="24"/>
              </w:rPr>
              <w:t>ж</w:t>
            </w:r>
            <w:r>
              <w:rPr>
                <w:i/>
                <w:sz w:val="24"/>
              </w:rPr>
              <w:t xml:space="preserve">ности </w:t>
            </w:r>
            <w:r>
              <w:rPr>
                <w:i/>
                <w:spacing w:val="-3"/>
                <w:sz w:val="24"/>
              </w:rPr>
              <w:t xml:space="preserve">множество </w:t>
            </w:r>
            <w:r>
              <w:rPr>
                <w:i/>
                <w:sz w:val="24"/>
              </w:rPr>
              <w:t>реш</w:t>
            </w:r>
            <w:r>
              <w:rPr>
                <w:i/>
                <w:sz w:val="24"/>
              </w:rPr>
              <w:t>е</w:t>
            </w:r>
            <w:r>
              <w:rPr>
                <w:i/>
                <w:sz w:val="24"/>
              </w:rPr>
              <w:t>ний простейших триг</w:t>
            </w:r>
            <w:r>
              <w:rPr>
                <w:i/>
                <w:sz w:val="24"/>
              </w:rPr>
              <w:t>о</w:t>
            </w:r>
            <w:r>
              <w:rPr>
                <w:i/>
                <w:sz w:val="24"/>
              </w:rPr>
              <w:t>нометрических уравн</w:t>
            </w:r>
            <w:r>
              <w:rPr>
                <w:i/>
                <w:sz w:val="24"/>
              </w:rPr>
              <w:t>е</w:t>
            </w:r>
            <w:r>
              <w:rPr>
                <w:i/>
                <w:sz w:val="24"/>
              </w:rPr>
              <w:t>ний и</w:t>
            </w:r>
            <w:r>
              <w:rPr>
                <w:i/>
                <w:spacing w:val="-3"/>
                <w:sz w:val="24"/>
              </w:rPr>
              <w:t xml:space="preserve"> </w:t>
            </w:r>
            <w:r>
              <w:rPr>
                <w:i/>
                <w:sz w:val="24"/>
              </w:rPr>
              <w:t>неравенств;</w:t>
            </w:r>
          </w:p>
          <w:p w:rsidR="00F52A35" w:rsidRDefault="0019630E" w:rsidP="005B6046">
            <w:pPr>
              <w:pStyle w:val="TableParagraph"/>
              <w:numPr>
                <w:ilvl w:val="0"/>
                <w:numId w:val="101"/>
              </w:numPr>
              <w:tabs>
                <w:tab w:val="left" w:pos="466"/>
                <w:tab w:val="left" w:pos="467"/>
              </w:tabs>
              <w:ind w:right="195"/>
              <w:rPr>
                <w:i/>
                <w:sz w:val="24"/>
              </w:rPr>
            </w:pPr>
            <w:r>
              <w:rPr>
                <w:i/>
                <w:sz w:val="24"/>
              </w:rPr>
              <w:t>выполнять отбор корней уравнений или решений н</w:t>
            </w:r>
            <w:r>
              <w:rPr>
                <w:i/>
                <w:sz w:val="24"/>
              </w:rPr>
              <w:t>е</w:t>
            </w:r>
            <w:r>
              <w:rPr>
                <w:i/>
                <w:sz w:val="24"/>
              </w:rPr>
              <w:t>равенств в</w:t>
            </w:r>
            <w:r>
              <w:rPr>
                <w:i/>
                <w:spacing w:val="-16"/>
                <w:sz w:val="24"/>
              </w:rPr>
              <w:t xml:space="preserve"> </w:t>
            </w:r>
            <w:r>
              <w:rPr>
                <w:i/>
                <w:sz w:val="24"/>
              </w:rPr>
              <w:t>соответствии с дополнительными услови</w:t>
            </w:r>
            <w:r>
              <w:rPr>
                <w:i/>
                <w:sz w:val="24"/>
              </w:rPr>
              <w:t>я</w:t>
            </w:r>
            <w:r>
              <w:rPr>
                <w:i/>
                <w:sz w:val="24"/>
              </w:rPr>
              <w:t>ми и</w:t>
            </w:r>
            <w:r>
              <w:rPr>
                <w:i/>
                <w:spacing w:val="-6"/>
                <w:sz w:val="24"/>
              </w:rPr>
              <w:t xml:space="preserve"> </w:t>
            </w:r>
            <w:r>
              <w:rPr>
                <w:i/>
                <w:sz w:val="24"/>
              </w:rPr>
              <w:t>ограничениями.</w:t>
            </w:r>
          </w:p>
          <w:p w:rsidR="00F52A35" w:rsidRDefault="00F52A35">
            <w:pPr>
              <w:pStyle w:val="TableParagraph"/>
              <w:spacing w:before="7"/>
              <w:ind w:left="0"/>
            </w:pPr>
          </w:p>
          <w:p w:rsidR="00F52A35" w:rsidRDefault="0019630E">
            <w:pPr>
              <w:pStyle w:val="TableParagraph"/>
              <w:ind w:left="466" w:right="572" w:hanging="358"/>
              <w:jc w:val="both"/>
              <w:rPr>
                <w:i/>
                <w:sz w:val="24"/>
              </w:rPr>
            </w:pPr>
            <w:r>
              <w:rPr>
                <w:i/>
                <w:sz w:val="24"/>
              </w:rPr>
              <w:t>В повседневной жизни и при изучении других учебных предметов:</w:t>
            </w:r>
          </w:p>
          <w:p w:rsidR="00F52A35" w:rsidRDefault="0019630E" w:rsidP="005B6046">
            <w:pPr>
              <w:pStyle w:val="TableParagraph"/>
              <w:numPr>
                <w:ilvl w:val="0"/>
                <w:numId w:val="101"/>
              </w:numPr>
              <w:tabs>
                <w:tab w:val="left" w:pos="466"/>
                <w:tab w:val="left" w:pos="467"/>
              </w:tabs>
              <w:spacing w:before="2"/>
              <w:ind w:right="130"/>
              <w:rPr>
                <w:i/>
                <w:sz w:val="24"/>
              </w:rPr>
            </w:pPr>
            <w:r>
              <w:rPr>
                <w:i/>
                <w:sz w:val="24"/>
              </w:rPr>
              <w:t>составлять и решать ура</w:t>
            </w:r>
            <w:r>
              <w:rPr>
                <w:i/>
                <w:sz w:val="24"/>
              </w:rPr>
              <w:t>в</w:t>
            </w:r>
            <w:r>
              <w:rPr>
                <w:i/>
                <w:sz w:val="24"/>
              </w:rPr>
              <w:t xml:space="preserve">нения, системы уравнений и неравенства </w:t>
            </w:r>
            <w:r>
              <w:rPr>
                <w:i/>
                <w:spacing w:val="-4"/>
                <w:sz w:val="24"/>
              </w:rPr>
              <w:t xml:space="preserve">при </w:t>
            </w:r>
            <w:r>
              <w:rPr>
                <w:i/>
                <w:sz w:val="24"/>
              </w:rPr>
              <w:t>решении задач других учебных</w:t>
            </w:r>
            <w:r>
              <w:rPr>
                <w:i/>
                <w:spacing w:val="-2"/>
                <w:sz w:val="24"/>
              </w:rPr>
              <w:t xml:space="preserve"> </w:t>
            </w:r>
            <w:r>
              <w:rPr>
                <w:i/>
                <w:sz w:val="24"/>
              </w:rPr>
              <w:t>пре</w:t>
            </w:r>
            <w:r>
              <w:rPr>
                <w:i/>
                <w:sz w:val="24"/>
              </w:rPr>
              <w:t>д</w:t>
            </w:r>
            <w:r>
              <w:rPr>
                <w:i/>
                <w:sz w:val="24"/>
              </w:rPr>
              <w:t>метов;</w:t>
            </w:r>
          </w:p>
          <w:p w:rsidR="00F52A35" w:rsidRDefault="0019630E" w:rsidP="005B6046">
            <w:pPr>
              <w:pStyle w:val="TableParagraph"/>
              <w:numPr>
                <w:ilvl w:val="0"/>
                <w:numId w:val="101"/>
              </w:numPr>
              <w:tabs>
                <w:tab w:val="left" w:pos="466"/>
                <w:tab w:val="left" w:pos="467"/>
              </w:tabs>
              <w:ind w:right="150"/>
              <w:rPr>
                <w:i/>
                <w:sz w:val="24"/>
              </w:rPr>
            </w:pPr>
            <w:r>
              <w:rPr>
                <w:i/>
                <w:sz w:val="24"/>
              </w:rPr>
              <w:t>использовать уравнения и неравенства для построения и исследования простейших математических моделей реальных ситуаций или пр</w:t>
            </w:r>
            <w:r>
              <w:rPr>
                <w:i/>
                <w:sz w:val="24"/>
              </w:rPr>
              <w:t>и</w:t>
            </w:r>
            <w:r>
              <w:rPr>
                <w:i/>
                <w:sz w:val="24"/>
              </w:rPr>
              <w:t>кладных</w:t>
            </w:r>
            <w:r>
              <w:rPr>
                <w:i/>
                <w:spacing w:val="-2"/>
                <w:sz w:val="24"/>
              </w:rPr>
              <w:t xml:space="preserve"> </w:t>
            </w:r>
            <w:r>
              <w:rPr>
                <w:i/>
                <w:sz w:val="24"/>
              </w:rPr>
              <w:t>задач;</w:t>
            </w:r>
          </w:p>
          <w:p w:rsidR="00F52A35" w:rsidRDefault="0019630E" w:rsidP="005B6046">
            <w:pPr>
              <w:pStyle w:val="TableParagraph"/>
              <w:numPr>
                <w:ilvl w:val="0"/>
                <w:numId w:val="101"/>
              </w:numPr>
              <w:tabs>
                <w:tab w:val="left" w:pos="466"/>
                <w:tab w:val="left" w:pos="467"/>
              </w:tabs>
              <w:spacing w:line="237" w:lineRule="auto"/>
              <w:ind w:right="274"/>
              <w:rPr>
                <w:i/>
                <w:sz w:val="24"/>
              </w:rPr>
            </w:pPr>
            <w:r>
              <w:rPr>
                <w:i/>
                <w:sz w:val="24"/>
              </w:rPr>
              <w:t xml:space="preserve">уметь интерпретировать </w:t>
            </w:r>
            <w:proofErr w:type="gramStart"/>
            <w:r>
              <w:rPr>
                <w:i/>
                <w:sz w:val="24"/>
              </w:rPr>
              <w:t>полученный</w:t>
            </w:r>
            <w:proofErr w:type="gramEnd"/>
            <w:r>
              <w:rPr>
                <w:i/>
                <w:sz w:val="24"/>
              </w:rPr>
              <w:t xml:space="preserve"> при решении уравнения, неравенства</w:t>
            </w:r>
            <w:r>
              <w:rPr>
                <w:i/>
                <w:spacing w:val="-7"/>
                <w:sz w:val="24"/>
              </w:rPr>
              <w:t xml:space="preserve"> </w:t>
            </w:r>
            <w:r>
              <w:rPr>
                <w:i/>
                <w:sz w:val="24"/>
              </w:rPr>
              <w:t>или</w:t>
            </w:r>
          </w:p>
          <w:p w:rsidR="00F52A35" w:rsidRDefault="0019630E">
            <w:pPr>
              <w:pStyle w:val="TableParagraph"/>
              <w:spacing w:before="3" w:line="270" w:lineRule="exact"/>
              <w:ind w:left="466"/>
              <w:rPr>
                <w:i/>
                <w:sz w:val="24"/>
              </w:rPr>
            </w:pPr>
            <w:r>
              <w:rPr>
                <w:i/>
                <w:sz w:val="24"/>
              </w:rPr>
              <w:t>системы результат,</w:t>
            </w:r>
          </w:p>
        </w:tc>
        <w:tc>
          <w:tcPr>
            <w:tcW w:w="3287" w:type="dxa"/>
          </w:tcPr>
          <w:p w:rsidR="00F52A35" w:rsidRDefault="0019630E">
            <w:pPr>
              <w:pStyle w:val="TableParagraph"/>
              <w:ind w:left="467" w:right="1011"/>
              <w:rPr>
                <w:sz w:val="24"/>
              </w:rPr>
            </w:pPr>
            <w:r>
              <w:rPr>
                <w:sz w:val="24"/>
              </w:rPr>
              <w:t>рациональные и иррациональные;</w:t>
            </w:r>
          </w:p>
          <w:p w:rsidR="00F52A35" w:rsidRDefault="0019630E" w:rsidP="005B6046">
            <w:pPr>
              <w:pStyle w:val="TableParagraph"/>
              <w:numPr>
                <w:ilvl w:val="0"/>
                <w:numId w:val="100"/>
              </w:numPr>
              <w:tabs>
                <w:tab w:val="left" w:pos="467"/>
                <w:tab w:val="left" w:pos="468"/>
              </w:tabs>
              <w:ind w:right="260"/>
              <w:rPr>
                <w:sz w:val="24"/>
              </w:rPr>
            </w:pPr>
            <w:r>
              <w:rPr>
                <w:sz w:val="24"/>
              </w:rPr>
              <w:t>овладеть основными т</w:t>
            </w:r>
            <w:r>
              <w:rPr>
                <w:sz w:val="24"/>
              </w:rPr>
              <w:t>и</w:t>
            </w:r>
            <w:r>
              <w:rPr>
                <w:sz w:val="24"/>
              </w:rPr>
              <w:t>пами показательных, логарифмических, и</w:t>
            </w:r>
            <w:r>
              <w:rPr>
                <w:sz w:val="24"/>
              </w:rPr>
              <w:t>р</w:t>
            </w:r>
            <w:r>
              <w:rPr>
                <w:sz w:val="24"/>
              </w:rPr>
              <w:t>рациональных, степе</w:t>
            </w:r>
            <w:r>
              <w:rPr>
                <w:sz w:val="24"/>
              </w:rPr>
              <w:t>н</w:t>
            </w:r>
            <w:r>
              <w:rPr>
                <w:sz w:val="24"/>
              </w:rPr>
              <w:t>ных уравнений и нер</w:t>
            </w:r>
            <w:r>
              <w:rPr>
                <w:sz w:val="24"/>
              </w:rPr>
              <w:t>а</w:t>
            </w:r>
            <w:r>
              <w:rPr>
                <w:sz w:val="24"/>
              </w:rPr>
              <w:t xml:space="preserve">венств и стандартными методами их решений и </w:t>
            </w:r>
            <w:r>
              <w:rPr>
                <w:spacing w:val="-3"/>
                <w:sz w:val="24"/>
              </w:rPr>
              <w:t xml:space="preserve">применять </w:t>
            </w:r>
            <w:r>
              <w:rPr>
                <w:sz w:val="24"/>
              </w:rPr>
              <w:t>их при реш</w:t>
            </w:r>
            <w:r>
              <w:rPr>
                <w:sz w:val="24"/>
              </w:rPr>
              <w:t>е</w:t>
            </w:r>
            <w:r>
              <w:rPr>
                <w:sz w:val="24"/>
              </w:rPr>
              <w:t>нии</w:t>
            </w:r>
            <w:r>
              <w:rPr>
                <w:spacing w:val="-4"/>
                <w:sz w:val="24"/>
              </w:rPr>
              <w:t xml:space="preserve"> </w:t>
            </w:r>
            <w:r>
              <w:rPr>
                <w:sz w:val="24"/>
              </w:rPr>
              <w:t>задач;</w:t>
            </w:r>
          </w:p>
          <w:p w:rsidR="00F52A35" w:rsidRDefault="0019630E" w:rsidP="005B6046">
            <w:pPr>
              <w:pStyle w:val="TableParagraph"/>
              <w:numPr>
                <w:ilvl w:val="0"/>
                <w:numId w:val="100"/>
              </w:numPr>
              <w:tabs>
                <w:tab w:val="left" w:pos="467"/>
                <w:tab w:val="left" w:pos="468"/>
              </w:tabs>
              <w:spacing w:line="237" w:lineRule="auto"/>
              <w:ind w:right="135"/>
              <w:rPr>
                <w:sz w:val="24"/>
              </w:rPr>
            </w:pPr>
            <w:r>
              <w:rPr>
                <w:sz w:val="24"/>
              </w:rPr>
              <w:t>применять теорему Безу</w:t>
            </w:r>
            <w:r>
              <w:rPr>
                <w:spacing w:val="-9"/>
                <w:sz w:val="24"/>
              </w:rPr>
              <w:t xml:space="preserve"> </w:t>
            </w:r>
            <w:r>
              <w:rPr>
                <w:sz w:val="24"/>
              </w:rPr>
              <w:t>к решению</w:t>
            </w:r>
            <w:r>
              <w:rPr>
                <w:spacing w:val="2"/>
                <w:sz w:val="24"/>
              </w:rPr>
              <w:t xml:space="preserve"> </w:t>
            </w:r>
            <w:r>
              <w:rPr>
                <w:sz w:val="24"/>
              </w:rPr>
              <w:t>уравнений;</w:t>
            </w:r>
          </w:p>
          <w:p w:rsidR="00F52A35" w:rsidRDefault="0019630E" w:rsidP="005B6046">
            <w:pPr>
              <w:pStyle w:val="TableParagraph"/>
              <w:numPr>
                <w:ilvl w:val="0"/>
                <w:numId w:val="100"/>
              </w:numPr>
              <w:tabs>
                <w:tab w:val="left" w:pos="467"/>
                <w:tab w:val="left" w:pos="468"/>
              </w:tabs>
              <w:ind w:right="161"/>
              <w:rPr>
                <w:sz w:val="24"/>
              </w:rPr>
            </w:pPr>
            <w:r>
              <w:rPr>
                <w:sz w:val="24"/>
              </w:rPr>
              <w:t xml:space="preserve">применять теорему </w:t>
            </w:r>
            <w:r>
              <w:rPr>
                <w:spacing w:val="-3"/>
                <w:sz w:val="24"/>
              </w:rPr>
              <w:t xml:space="preserve">Виета </w:t>
            </w:r>
            <w:r>
              <w:rPr>
                <w:sz w:val="24"/>
              </w:rPr>
              <w:t>для решения некоторых уравнений степени выше второй;</w:t>
            </w:r>
          </w:p>
          <w:p w:rsidR="00F52A35" w:rsidRDefault="0019630E" w:rsidP="005B6046">
            <w:pPr>
              <w:pStyle w:val="TableParagraph"/>
              <w:numPr>
                <w:ilvl w:val="0"/>
                <w:numId w:val="100"/>
              </w:numPr>
              <w:tabs>
                <w:tab w:val="left" w:pos="467"/>
                <w:tab w:val="left" w:pos="468"/>
              </w:tabs>
              <w:ind w:right="176"/>
              <w:rPr>
                <w:sz w:val="24"/>
              </w:rPr>
            </w:pPr>
            <w:r>
              <w:rPr>
                <w:sz w:val="24"/>
              </w:rPr>
              <w:t xml:space="preserve">понимать смысл теорем </w:t>
            </w:r>
            <w:r>
              <w:rPr>
                <w:spacing w:val="-14"/>
                <w:sz w:val="24"/>
              </w:rPr>
              <w:t xml:space="preserve">о </w:t>
            </w:r>
            <w:r>
              <w:rPr>
                <w:sz w:val="24"/>
              </w:rPr>
              <w:t>равносильных и нера</w:t>
            </w:r>
            <w:r>
              <w:rPr>
                <w:sz w:val="24"/>
              </w:rPr>
              <w:t>в</w:t>
            </w:r>
            <w:r>
              <w:rPr>
                <w:sz w:val="24"/>
              </w:rPr>
              <w:t>носильных преобразов</w:t>
            </w:r>
            <w:r>
              <w:rPr>
                <w:sz w:val="24"/>
              </w:rPr>
              <w:t>а</w:t>
            </w:r>
            <w:r>
              <w:rPr>
                <w:sz w:val="24"/>
              </w:rPr>
              <w:t>ниях уравнений и уметь их доказывать;</w:t>
            </w:r>
          </w:p>
          <w:p w:rsidR="00F52A35" w:rsidRDefault="0019630E" w:rsidP="005B6046">
            <w:pPr>
              <w:pStyle w:val="TableParagraph"/>
              <w:numPr>
                <w:ilvl w:val="0"/>
                <w:numId w:val="100"/>
              </w:numPr>
              <w:tabs>
                <w:tab w:val="left" w:pos="467"/>
                <w:tab w:val="left" w:pos="468"/>
              </w:tabs>
              <w:ind w:right="248"/>
              <w:rPr>
                <w:sz w:val="24"/>
              </w:rPr>
            </w:pPr>
            <w:r>
              <w:rPr>
                <w:sz w:val="24"/>
              </w:rPr>
              <w:t>владеть методами реш</w:t>
            </w:r>
            <w:r>
              <w:rPr>
                <w:sz w:val="24"/>
              </w:rPr>
              <w:t>е</w:t>
            </w:r>
            <w:r>
              <w:rPr>
                <w:sz w:val="24"/>
              </w:rPr>
              <w:t>ния уравнений, нер</w:t>
            </w:r>
            <w:r>
              <w:rPr>
                <w:sz w:val="24"/>
              </w:rPr>
              <w:t>а</w:t>
            </w:r>
            <w:r>
              <w:rPr>
                <w:sz w:val="24"/>
              </w:rPr>
              <w:t xml:space="preserve">венств и их систем, уметь выбирать метод решения и </w:t>
            </w:r>
            <w:r>
              <w:rPr>
                <w:spacing w:val="-3"/>
                <w:sz w:val="24"/>
              </w:rPr>
              <w:t xml:space="preserve">обосновывать </w:t>
            </w:r>
            <w:r>
              <w:rPr>
                <w:sz w:val="24"/>
              </w:rPr>
              <w:t>свой выбор;</w:t>
            </w:r>
          </w:p>
          <w:p w:rsidR="00F52A35" w:rsidRDefault="0019630E" w:rsidP="005B6046">
            <w:pPr>
              <w:pStyle w:val="TableParagraph"/>
              <w:numPr>
                <w:ilvl w:val="0"/>
                <w:numId w:val="100"/>
              </w:numPr>
              <w:tabs>
                <w:tab w:val="left" w:pos="467"/>
                <w:tab w:val="left" w:pos="468"/>
              </w:tabs>
              <w:ind w:right="290"/>
              <w:rPr>
                <w:sz w:val="24"/>
              </w:rPr>
            </w:pPr>
            <w:r>
              <w:rPr>
                <w:sz w:val="24"/>
              </w:rPr>
              <w:t>использовать метод и</w:t>
            </w:r>
            <w:r>
              <w:rPr>
                <w:sz w:val="24"/>
              </w:rPr>
              <w:t>н</w:t>
            </w:r>
            <w:r>
              <w:rPr>
                <w:sz w:val="24"/>
              </w:rPr>
              <w:t xml:space="preserve">тервалов для </w:t>
            </w:r>
            <w:r>
              <w:rPr>
                <w:spacing w:val="-3"/>
                <w:sz w:val="24"/>
              </w:rPr>
              <w:t xml:space="preserve">решения </w:t>
            </w:r>
            <w:r>
              <w:rPr>
                <w:sz w:val="24"/>
              </w:rPr>
              <w:t>неравенств, в том числе дробно-рациональных</w:t>
            </w:r>
            <w:r>
              <w:rPr>
                <w:spacing w:val="-3"/>
                <w:sz w:val="24"/>
              </w:rPr>
              <w:t xml:space="preserve"> </w:t>
            </w:r>
            <w:r>
              <w:rPr>
                <w:sz w:val="24"/>
              </w:rPr>
              <w:t>и</w:t>
            </w:r>
          </w:p>
          <w:p w:rsidR="00F52A35" w:rsidRDefault="0019630E">
            <w:pPr>
              <w:pStyle w:val="TableParagraph"/>
              <w:spacing w:line="267" w:lineRule="exact"/>
              <w:ind w:left="467"/>
              <w:rPr>
                <w:sz w:val="24"/>
              </w:rPr>
            </w:pPr>
            <w:proofErr w:type="gramStart"/>
            <w:r>
              <w:rPr>
                <w:sz w:val="24"/>
              </w:rPr>
              <w:t>включающих в себя</w:t>
            </w:r>
            <w:proofErr w:type="gramEnd"/>
          </w:p>
        </w:tc>
        <w:tc>
          <w:tcPr>
            <w:tcW w:w="3287" w:type="dxa"/>
          </w:tcPr>
          <w:p w:rsidR="00F52A35" w:rsidRDefault="0019630E">
            <w:pPr>
              <w:pStyle w:val="TableParagraph"/>
              <w:spacing w:line="261" w:lineRule="exact"/>
              <w:ind w:left="468"/>
              <w:rPr>
                <w:i/>
                <w:sz w:val="24"/>
              </w:rPr>
            </w:pPr>
            <w:r>
              <w:rPr>
                <w:i/>
                <w:sz w:val="24"/>
              </w:rPr>
              <w:t>параметрами;</w:t>
            </w:r>
          </w:p>
          <w:p w:rsidR="00F52A35" w:rsidRDefault="0019630E" w:rsidP="005B6046">
            <w:pPr>
              <w:pStyle w:val="TableParagraph"/>
              <w:numPr>
                <w:ilvl w:val="0"/>
                <w:numId w:val="99"/>
              </w:numPr>
              <w:tabs>
                <w:tab w:val="left" w:pos="468"/>
                <w:tab w:val="left" w:pos="469"/>
              </w:tabs>
              <w:spacing w:before="2"/>
              <w:ind w:right="320"/>
              <w:rPr>
                <w:i/>
                <w:sz w:val="24"/>
              </w:rPr>
            </w:pPr>
            <w:r>
              <w:rPr>
                <w:i/>
                <w:sz w:val="24"/>
              </w:rPr>
              <w:t xml:space="preserve">применять при </w:t>
            </w:r>
            <w:r>
              <w:rPr>
                <w:i/>
                <w:spacing w:val="-3"/>
                <w:sz w:val="24"/>
              </w:rPr>
              <w:t xml:space="preserve">решении </w:t>
            </w:r>
            <w:r>
              <w:rPr>
                <w:i/>
                <w:sz w:val="24"/>
              </w:rPr>
              <w:t>задач неравенства К</w:t>
            </w:r>
            <w:r>
              <w:rPr>
                <w:i/>
                <w:sz w:val="24"/>
              </w:rPr>
              <w:t>о</w:t>
            </w:r>
            <w:r>
              <w:rPr>
                <w:i/>
                <w:sz w:val="24"/>
              </w:rPr>
              <w:t>ши — Буняковского, Бернулли;</w:t>
            </w:r>
          </w:p>
          <w:p w:rsidR="00F52A35" w:rsidRDefault="0019630E" w:rsidP="005B6046">
            <w:pPr>
              <w:pStyle w:val="TableParagraph"/>
              <w:numPr>
                <w:ilvl w:val="0"/>
                <w:numId w:val="99"/>
              </w:numPr>
              <w:tabs>
                <w:tab w:val="left" w:pos="468"/>
                <w:tab w:val="left" w:pos="469"/>
              </w:tabs>
              <w:spacing w:before="1" w:line="237" w:lineRule="auto"/>
              <w:ind w:right="377"/>
              <w:rPr>
                <w:i/>
                <w:sz w:val="24"/>
              </w:rPr>
            </w:pPr>
            <w:r>
              <w:rPr>
                <w:i/>
                <w:sz w:val="24"/>
              </w:rPr>
              <w:t xml:space="preserve">иметь представление </w:t>
            </w:r>
            <w:r>
              <w:rPr>
                <w:i/>
                <w:spacing w:val="-14"/>
                <w:sz w:val="24"/>
              </w:rPr>
              <w:t xml:space="preserve">о </w:t>
            </w:r>
            <w:r>
              <w:rPr>
                <w:i/>
                <w:sz w:val="24"/>
              </w:rPr>
              <w:t xml:space="preserve">неравенствах между </w:t>
            </w:r>
            <w:proofErr w:type="gramStart"/>
            <w:r>
              <w:rPr>
                <w:i/>
                <w:sz w:val="24"/>
              </w:rPr>
              <w:t>средними</w:t>
            </w:r>
            <w:proofErr w:type="gramEnd"/>
            <w:r>
              <w:rPr>
                <w:i/>
                <w:spacing w:val="-2"/>
                <w:sz w:val="24"/>
              </w:rPr>
              <w:t xml:space="preserve"> </w:t>
            </w:r>
            <w:r>
              <w:rPr>
                <w:i/>
                <w:sz w:val="24"/>
              </w:rPr>
              <w:t>степенными</w:t>
            </w:r>
          </w:p>
        </w:tc>
      </w:tr>
    </w:tbl>
    <w:p w:rsidR="00F52A35" w:rsidRDefault="00F52A35">
      <w:pPr>
        <w:spacing w:line="237" w:lineRule="auto"/>
        <w:rPr>
          <w:sz w:val="24"/>
        </w:rPr>
        <w:sectPr w:rsidR="00F52A35">
          <w:pgSz w:w="16840" w:h="11910" w:orient="landscape"/>
          <w:pgMar w:top="720" w:right="940" w:bottom="1460" w:left="500" w:header="0" w:footer="1268"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3117"/>
        <w:gridCol w:w="3604"/>
        <w:gridCol w:w="3287"/>
        <w:gridCol w:w="3287"/>
      </w:tblGrid>
      <w:tr w:rsidR="00F52A35">
        <w:trPr>
          <w:trHeight w:val="9503"/>
        </w:trPr>
        <w:tc>
          <w:tcPr>
            <w:tcW w:w="1526" w:type="dxa"/>
          </w:tcPr>
          <w:p w:rsidR="00F52A35" w:rsidRDefault="00F52A35">
            <w:pPr>
              <w:pStyle w:val="TableParagraph"/>
              <w:ind w:left="0"/>
              <w:rPr>
                <w:sz w:val="24"/>
              </w:rPr>
            </w:pPr>
          </w:p>
        </w:tc>
        <w:tc>
          <w:tcPr>
            <w:tcW w:w="3117" w:type="dxa"/>
          </w:tcPr>
          <w:p w:rsidR="00F52A35" w:rsidRDefault="00F52A35">
            <w:pPr>
              <w:pStyle w:val="TableParagraph"/>
              <w:ind w:left="0"/>
              <w:rPr>
                <w:sz w:val="24"/>
              </w:rPr>
            </w:pPr>
          </w:p>
        </w:tc>
        <w:tc>
          <w:tcPr>
            <w:tcW w:w="3604" w:type="dxa"/>
          </w:tcPr>
          <w:p w:rsidR="00F52A35" w:rsidRDefault="0019630E">
            <w:pPr>
              <w:pStyle w:val="TableParagraph"/>
              <w:ind w:left="466" w:right="149"/>
              <w:rPr>
                <w:i/>
                <w:sz w:val="24"/>
              </w:rPr>
            </w:pPr>
            <w:r>
              <w:rPr>
                <w:i/>
                <w:sz w:val="24"/>
              </w:rPr>
              <w:t>оценивать его правдопод</w:t>
            </w:r>
            <w:r>
              <w:rPr>
                <w:i/>
                <w:sz w:val="24"/>
              </w:rPr>
              <w:t>о</w:t>
            </w:r>
            <w:r>
              <w:rPr>
                <w:i/>
                <w:sz w:val="24"/>
              </w:rPr>
              <w:t>бие в контексте заданной реальной ситуации или пр</w:t>
            </w:r>
            <w:r>
              <w:rPr>
                <w:i/>
                <w:sz w:val="24"/>
              </w:rPr>
              <w:t>и</w:t>
            </w:r>
            <w:r>
              <w:rPr>
                <w:i/>
                <w:sz w:val="24"/>
              </w:rPr>
              <w:t>кладной задачи</w:t>
            </w:r>
          </w:p>
        </w:tc>
        <w:tc>
          <w:tcPr>
            <w:tcW w:w="3287" w:type="dxa"/>
          </w:tcPr>
          <w:p w:rsidR="00F52A35" w:rsidRDefault="0019630E">
            <w:pPr>
              <w:pStyle w:val="TableParagraph"/>
              <w:ind w:left="467" w:right="1077"/>
              <w:rPr>
                <w:sz w:val="24"/>
              </w:rPr>
            </w:pPr>
            <w:r>
              <w:rPr>
                <w:sz w:val="24"/>
              </w:rPr>
              <w:t>иррациональные выражения;</w:t>
            </w:r>
          </w:p>
          <w:p w:rsidR="00F52A35" w:rsidRDefault="0019630E" w:rsidP="005B6046">
            <w:pPr>
              <w:pStyle w:val="TableParagraph"/>
              <w:numPr>
                <w:ilvl w:val="0"/>
                <w:numId w:val="98"/>
              </w:numPr>
              <w:tabs>
                <w:tab w:val="left" w:pos="467"/>
                <w:tab w:val="left" w:pos="468"/>
              </w:tabs>
              <w:ind w:right="255"/>
              <w:rPr>
                <w:sz w:val="24"/>
              </w:rPr>
            </w:pPr>
            <w:r>
              <w:rPr>
                <w:sz w:val="24"/>
              </w:rPr>
              <w:t xml:space="preserve">решать алгебраические уравнения и </w:t>
            </w:r>
            <w:r>
              <w:rPr>
                <w:spacing w:val="-3"/>
                <w:sz w:val="24"/>
              </w:rPr>
              <w:t xml:space="preserve">неравенства </w:t>
            </w:r>
            <w:r>
              <w:rPr>
                <w:sz w:val="24"/>
              </w:rPr>
              <w:t>и их системы с параме</w:t>
            </w:r>
            <w:r>
              <w:rPr>
                <w:sz w:val="24"/>
              </w:rPr>
              <w:t>т</w:t>
            </w:r>
            <w:r>
              <w:rPr>
                <w:sz w:val="24"/>
              </w:rPr>
              <w:t>рами алгебраическим и графическим</w:t>
            </w:r>
            <w:r>
              <w:rPr>
                <w:spacing w:val="-3"/>
                <w:sz w:val="24"/>
              </w:rPr>
              <w:t xml:space="preserve"> </w:t>
            </w:r>
            <w:r>
              <w:rPr>
                <w:sz w:val="24"/>
              </w:rPr>
              <w:t>методами;</w:t>
            </w:r>
          </w:p>
          <w:p w:rsidR="00F52A35" w:rsidRDefault="0019630E" w:rsidP="005B6046">
            <w:pPr>
              <w:pStyle w:val="TableParagraph"/>
              <w:numPr>
                <w:ilvl w:val="0"/>
                <w:numId w:val="98"/>
              </w:numPr>
              <w:tabs>
                <w:tab w:val="left" w:pos="467"/>
                <w:tab w:val="left" w:pos="468"/>
              </w:tabs>
              <w:spacing w:line="237" w:lineRule="auto"/>
              <w:ind w:right="217"/>
              <w:rPr>
                <w:sz w:val="24"/>
              </w:rPr>
            </w:pPr>
            <w:r>
              <w:rPr>
                <w:sz w:val="24"/>
              </w:rPr>
              <w:t>владеть разными мет</w:t>
            </w:r>
            <w:r>
              <w:rPr>
                <w:sz w:val="24"/>
              </w:rPr>
              <w:t>о</w:t>
            </w:r>
            <w:r>
              <w:rPr>
                <w:sz w:val="24"/>
              </w:rPr>
              <w:t>дами доказательства н</w:t>
            </w:r>
            <w:r>
              <w:rPr>
                <w:sz w:val="24"/>
              </w:rPr>
              <w:t>е</w:t>
            </w:r>
            <w:r>
              <w:rPr>
                <w:sz w:val="24"/>
              </w:rPr>
              <w:t>равенств;</w:t>
            </w:r>
          </w:p>
          <w:p w:rsidR="00F52A35" w:rsidRDefault="0019630E" w:rsidP="005B6046">
            <w:pPr>
              <w:pStyle w:val="TableParagraph"/>
              <w:numPr>
                <w:ilvl w:val="0"/>
                <w:numId w:val="98"/>
              </w:numPr>
              <w:tabs>
                <w:tab w:val="left" w:pos="467"/>
                <w:tab w:val="left" w:pos="468"/>
              </w:tabs>
              <w:ind w:right="779"/>
              <w:rPr>
                <w:sz w:val="24"/>
              </w:rPr>
            </w:pPr>
            <w:r>
              <w:rPr>
                <w:sz w:val="24"/>
              </w:rPr>
              <w:t xml:space="preserve">решать уравнения </w:t>
            </w:r>
            <w:r>
              <w:rPr>
                <w:spacing w:val="-15"/>
                <w:sz w:val="24"/>
              </w:rPr>
              <w:t xml:space="preserve">в </w:t>
            </w:r>
            <w:r>
              <w:rPr>
                <w:sz w:val="24"/>
              </w:rPr>
              <w:t>целых</w:t>
            </w:r>
            <w:r>
              <w:rPr>
                <w:spacing w:val="1"/>
                <w:sz w:val="24"/>
              </w:rPr>
              <w:t xml:space="preserve"> </w:t>
            </w:r>
            <w:r>
              <w:rPr>
                <w:sz w:val="24"/>
              </w:rPr>
              <w:t>числах;</w:t>
            </w:r>
          </w:p>
          <w:p w:rsidR="00F52A35" w:rsidRDefault="0019630E" w:rsidP="005B6046">
            <w:pPr>
              <w:pStyle w:val="TableParagraph"/>
              <w:numPr>
                <w:ilvl w:val="0"/>
                <w:numId w:val="98"/>
              </w:numPr>
              <w:tabs>
                <w:tab w:val="left" w:pos="467"/>
                <w:tab w:val="left" w:pos="468"/>
              </w:tabs>
              <w:ind w:right="169"/>
              <w:rPr>
                <w:sz w:val="24"/>
              </w:rPr>
            </w:pPr>
            <w:r>
              <w:rPr>
                <w:sz w:val="24"/>
              </w:rPr>
              <w:t xml:space="preserve">изображать множества </w:t>
            </w:r>
            <w:r>
              <w:rPr>
                <w:spacing w:val="-6"/>
                <w:sz w:val="24"/>
              </w:rPr>
              <w:t xml:space="preserve">на </w:t>
            </w:r>
            <w:r>
              <w:rPr>
                <w:sz w:val="24"/>
              </w:rPr>
              <w:t>плоскости, задаваемые уравнениями, неравенс</w:t>
            </w:r>
            <w:r>
              <w:rPr>
                <w:sz w:val="24"/>
              </w:rPr>
              <w:t>т</w:t>
            </w:r>
            <w:r>
              <w:rPr>
                <w:sz w:val="24"/>
              </w:rPr>
              <w:t>вами и их системами;</w:t>
            </w:r>
          </w:p>
          <w:p w:rsidR="00F52A35" w:rsidRDefault="0019630E" w:rsidP="005B6046">
            <w:pPr>
              <w:pStyle w:val="TableParagraph"/>
              <w:numPr>
                <w:ilvl w:val="0"/>
                <w:numId w:val="98"/>
              </w:numPr>
              <w:tabs>
                <w:tab w:val="left" w:pos="467"/>
                <w:tab w:val="left" w:pos="468"/>
              </w:tabs>
              <w:ind w:right="432"/>
              <w:rPr>
                <w:sz w:val="24"/>
              </w:rPr>
            </w:pPr>
            <w:r>
              <w:rPr>
                <w:sz w:val="24"/>
              </w:rPr>
              <w:t>свободно использовать тождественные прео</w:t>
            </w:r>
            <w:r>
              <w:rPr>
                <w:sz w:val="24"/>
              </w:rPr>
              <w:t>б</w:t>
            </w:r>
            <w:r>
              <w:rPr>
                <w:sz w:val="24"/>
              </w:rPr>
              <w:t>разования при реш</w:t>
            </w:r>
            <w:r>
              <w:rPr>
                <w:sz w:val="24"/>
              </w:rPr>
              <w:t>е</w:t>
            </w:r>
            <w:r>
              <w:rPr>
                <w:sz w:val="24"/>
              </w:rPr>
              <w:t>нии уравнений и си</w:t>
            </w:r>
            <w:r>
              <w:rPr>
                <w:sz w:val="24"/>
              </w:rPr>
              <w:t>с</w:t>
            </w:r>
            <w:r>
              <w:rPr>
                <w:sz w:val="24"/>
              </w:rPr>
              <w:t>тем</w:t>
            </w:r>
            <w:r>
              <w:rPr>
                <w:spacing w:val="3"/>
                <w:sz w:val="24"/>
              </w:rPr>
              <w:t xml:space="preserve"> </w:t>
            </w:r>
            <w:r>
              <w:rPr>
                <w:sz w:val="24"/>
              </w:rPr>
              <w:t>уравнений</w:t>
            </w:r>
          </w:p>
          <w:p w:rsidR="00F52A35" w:rsidRDefault="00F52A35">
            <w:pPr>
              <w:pStyle w:val="TableParagraph"/>
              <w:spacing w:before="2"/>
              <w:ind w:left="0"/>
              <w:rPr>
                <w:sz w:val="23"/>
              </w:rPr>
            </w:pPr>
          </w:p>
          <w:p w:rsidR="00F52A35" w:rsidRDefault="0019630E">
            <w:pPr>
              <w:pStyle w:val="TableParagraph"/>
              <w:ind w:left="467" w:right="238" w:hanging="358"/>
              <w:rPr>
                <w:i/>
                <w:sz w:val="24"/>
              </w:rPr>
            </w:pPr>
            <w:r>
              <w:rPr>
                <w:i/>
                <w:sz w:val="24"/>
              </w:rPr>
              <w:t>В повседневной жизни и при изучении других пре</w:t>
            </w:r>
            <w:r>
              <w:rPr>
                <w:i/>
                <w:sz w:val="24"/>
              </w:rPr>
              <w:t>д</w:t>
            </w:r>
            <w:r>
              <w:rPr>
                <w:i/>
                <w:sz w:val="24"/>
              </w:rPr>
              <w:t>метов:</w:t>
            </w:r>
          </w:p>
          <w:p w:rsidR="00F52A35" w:rsidRDefault="0019630E" w:rsidP="005B6046">
            <w:pPr>
              <w:pStyle w:val="TableParagraph"/>
              <w:numPr>
                <w:ilvl w:val="0"/>
                <w:numId w:val="98"/>
              </w:numPr>
              <w:tabs>
                <w:tab w:val="left" w:pos="467"/>
                <w:tab w:val="left" w:pos="468"/>
              </w:tabs>
              <w:spacing w:before="2"/>
              <w:ind w:right="233"/>
              <w:rPr>
                <w:sz w:val="24"/>
              </w:rPr>
            </w:pPr>
            <w:r>
              <w:rPr>
                <w:sz w:val="24"/>
              </w:rPr>
              <w:t xml:space="preserve">составлять и решать уравнения, неравенства, их системы при </w:t>
            </w:r>
            <w:r>
              <w:rPr>
                <w:spacing w:val="-3"/>
                <w:sz w:val="24"/>
              </w:rPr>
              <w:t xml:space="preserve">решении </w:t>
            </w:r>
            <w:r>
              <w:rPr>
                <w:sz w:val="24"/>
              </w:rPr>
              <w:t>задач других учебных предметов;</w:t>
            </w:r>
          </w:p>
          <w:p w:rsidR="00F52A35" w:rsidRDefault="0019630E" w:rsidP="005B6046">
            <w:pPr>
              <w:pStyle w:val="TableParagraph"/>
              <w:numPr>
                <w:ilvl w:val="0"/>
                <w:numId w:val="98"/>
              </w:numPr>
              <w:tabs>
                <w:tab w:val="left" w:pos="467"/>
                <w:tab w:val="left" w:pos="468"/>
              </w:tabs>
              <w:spacing w:before="21" w:line="274" w:lineRule="exact"/>
              <w:ind w:right="926"/>
              <w:rPr>
                <w:sz w:val="24"/>
              </w:rPr>
            </w:pPr>
            <w:r>
              <w:rPr>
                <w:sz w:val="24"/>
              </w:rPr>
              <w:t>выполнять оценку правдоподобия</w:t>
            </w:r>
          </w:p>
        </w:tc>
        <w:tc>
          <w:tcPr>
            <w:tcW w:w="3287" w:type="dxa"/>
          </w:tcPr>
          <w:p w:rsidR="00F52A35" w:rsidRDefault="00F52A35">
            <w:pPr>
              <w:pStyle w:val="TableParagraph"/>
              <w:ind w:left="0"/>
              <w:rPr>
                <w:sz w:val="24"/>
              </w:rPr>
            </w:pPr>
          </w:p>
        </w:tc>
      </w:tr>
    </w:tbl>
    <w:p w:rsidR="00F52A35" w:rsidRDefault="00F52A35">
      <w:pPr>
        <w:rPr>
          <w:sz w:val="24"/>
        </w:rPr>
        <w:sectPr w:rsidR="00F52A35">
          <w:pgSz w:w="16840" w:h="11910" w:orient="landscape"/>
          <w:pgMar w:top="720" w:right="940" w:bottom="1460" w:left="500" w:header="0" w:footer="1268"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3117"/>
        <w:gridCol w:w="3604"/>
        <w:gridCol w:w="3287"/>
        <w:gridCol w:w="3287"/>
      </w:tblGrid>
      <w:tr w:rsidR="00F52A35">
        <w:trPr>
          <w:trHeight w:val="6398"/>
        </w:trPr>
        <w:tc>
          <w:tcPr>
            <w:tcW w:w="1526" w:type="dxa"/>
          </w:tcPr>
          <w:p w:rsidR="00F52A35" w:rsidRDefault="00F52A35">
            <w:pPr>
              <w:pStyle w:val="TableParagraph"/>
              <w:ind w:left="0"/>
              <w:rPr>
                <w:sz w:val="24"/>
              </w:rPr>
            </w:pPr>
          </w:p>
        </w:tc>
        <w:tc>
          <w:tcPr>
            <w:tcW w:w="3117" w:type="dxa"/>
          </w:tcPr>
          <w:p w:rsidR="00F52A35" w:rsidRDefault="00F52A35">
            <w:pPr>
              <w:pStyle w:val="TableParagraph"/>
              <w:ind w:left="0"/>
              <w:rPr>
                <w:sz w:val="24"/>
              </w:rPr>
            </w:pPr>
          </w:p>
        </w:tc>
        <w:tc>
          <w:tcPr>
            <w:tcW w:w="3604" w:type="dxa"/>
          </w:tcPr>
          <w:p w:rsidR="00F52A35" w:rsidRDefault="00F52A35">
            <w:pPr>
              <w:pStyle w:val="TableParagraph"/>
              <w:ind w:left="0"/>
              <w:rPr>
                <w:sz w:val="24"/>
              </w:rPr>
            </w:pPr>
          </w:p>
        </w:tc>
        <w:tc>
          <w:tcPr>
            <w:tcW w:w="3287" w:type="dxa"/>
          </w:tcPr>
          <w:p w:rsidR="00F52A35" w:rsidRDefault="0019630E">
            <w:pPr>
              <w:pStyle w:val="TableParagraph"/>
              <w:ind w:left="467" w:right="194"/>
              <w:rPr>
                <w:sz w:val="24"/>
              </w:rPr>
            </w:pPr>
            <w:r>
              <w:rPr>
                <w:sz w:val="24"/>
              </w:rPr>
              <w:t>результатов, получаемых при решении различных уравнений, неравенств и их систем при решении задач других учебных предметов;</w:t>
            </w:r>
          </w:p>
          <w:p w:rsidR="00F52A35" w:rsidRDefault="0019630E" w:rsidP="005B6046">
            <w:pPr>
              <w:pStyle w:val="TableParagraph"/>
              <w:numPr>
                <w:ilvl w:val="0"/>
                <w:numId w:val="97"/>
              </w:numPr>
              <w:tabs>
                <w:tab w:val="left" w:pos="467"/>
                <w:tab w:val="left" w:pos="468"/>
              </w:tabs>
              <w:ind w:right="255"/>
              <w:rPr>
                <w:sz w:val="24"/>
              </w:rPr>
            </w:pPr>
            <w:r>
              <w:rPr>
                <w:sz w:val="24"/>
              </w:rPr>
              <w:t xml:space="preserve">составлять и решать уравнения и </w:t>
            </w:r>
            <w:r>
              <w:rPr>
                <w:spacing w:val="-3"/>
                <w:sz w:val="24"/>
              </w:rPr>
              <w:t xml:space="preserve">неравенства </w:t>
            </w:r>
            <w:r>
              <w:rPr>
                <w:sz w:val="24"/>
              </w:rPr>
              <w:t>с параметрами при р</w:t>
            </w:r>
            <w:r>
              <w:rPr>
                <w:sz w:val="24"/>
              </w:rPr>
              <w:t>е</w:t>
            </w:r>
            <w:r>
              <w:rPr>
                <w:sz w:val="24"/>
              </w:rPr>
              <w:t>шении задач других учебных</w:t>
            </w:r>
            <w:r>
              <w:rPr>
                <w:spacing w:val="1"/>
                <w:sz w:val="24"/>
              </w:rPr>
              <w:t xml:space="preserve"> </w:t>
            </w:r>
            <w:r>
              <w:rPr>
                <w:sz w:val="24"/>
              </w:rPr>
              <w:t>предметов;</w:t>
            </w:r>
          </w:p>
          <w:p w:rsidR="00F52A35" w:rsidRDefault="0019630E" w:rsidP="005B6046">
            <w:pPr>
              <w:pStyle w:val="TableParagraph"/>
              <w:numPr>
                <w:ilvl w:val="0"/>
                <w:numId w:val="97"/>
              </w:numPr>
              <w:tabs>
                <w:tab w:val="left" w:pos="467"/>
                <w:tab w:val="left" w:pos="468"/>
              </w:tabs>
              <w:ind w:right="293"/>
              <w:rPr>
                <w:sz w:val="24"/>
              </w:rPr>
            </w:pPr>
            <w:r>
              <w:rPr>
                <w:sz w:val="24"/>
              </w:rPr>
              <w:t>составлять уравнение, неравенство или их си</w:t>
            </w:r>
            <w:r>
              <w:rPr>
                <w:sz w:val="24"/>
              </w:rPr>
              <w:t>с</w:t>
            </w:r>
            <w:r>
              <w:rPr>
                <w:sz w:val="24"/>
              </w:rPr>
              <w:t>тему, описывающие р</w:t>
            </w:r>
            <w:r>
              <w:rPr>
                <w:sz w:val="24"/>
              </w:rPr>
              <w:t>е</w:t>
            </w:r>
            <w:r>
              <w:rPr>
                <w:sz w:val="24"/>
              </w:rPr>
              <w:t>альную ситуацию или прикладную задачу, и</w:t>
            </w:r>
            <w:r>
              <w:rPr>
                <w:sz w:val="24"/>
              </w:rPr>
              <w:t>н</w:t>
            </w:r>
            <w:r>
              <w:rPr>
                <w:sz w:val="24"/>
              </w:rPr>
              <w:t>терпретировать пол</w:t>
            </w:r>
            <w:r>
              <w:rPr>
                <w:sz w:val="24"/>
              </w:rPr>
              <w:t>у</w:t>
            </w:r>
            <w:r>
              <w:rPr>
                <w:sz w:val="24"/>
              </w:rPr>
              <w:t>ченные</w:t>
            </w:r>
            <w:r>
              <w:rPr>
                <w:spacing w:val="-14"/>
                <w:sz w:val="24"/>
              </w:rPr>
              <w:t xml:space="preserve"> </w:t>
            </w:r>
            <w:r>
              <w:rPr>
                <w:sz w:val="24"/>
              </w:rPr>
              <w:t>результаты;</w:t>
            </w:r>
          </w:p>
          <w:p w:rsidR="00F52A35" w:rsidRDefault="0019630E" w:rsidP="005B6046">
            <w:pPr>
              <w:pStyle w:val="TableParagraph"/>
              <w:numPr>
                <w:ilvl w:val="0"/>
                <w:numId w:val="97"/>
              </w:numPr>
              <w:tabs>
                <w:tab w:val="left" w:pos="527"/>
                <w:tab w:val="left" w:pos="528"/>
              </w:tabs>
              <w:ind w:right="314"/>
              <w:rPr>
                <w:sz w:val="24"/>
              </w:rPr>
            </w:pPr>
            <w:r>
              <w:tab/>
            </w:r>
            <w:r>
              <w:rPr>
                <w:sz w:val="24"/>
              </w:rPr>
              <w:t>использовать пр</w:t>
            </w:r>
            <w:r>
              <w:rPr>
                <w:sz w:val="24"/>
              </w:rPr>
              <w:t>о</w:t>
            </w:r>
            <w:r>
              <w:rPr>
                <w:sz w:val="24"/>
              </w:rPr>
              <w:t xml:space="preserve">граммные средства при решении </w:t>
            </w:r>
            <w:r>
              <w:rPr>
                <w:spacing w:val="-3"/>
                <w:sz w:val="24"/>
              </w:rPr>
              <w:t xml:space="preserve">отдельных </w:t>
            </w:r>
            <w:r>
              <w:rPr>
                <w:sz w:val="24"/>
              </w:rPr>
              <w:t>классов уравнений и</w:t>
            </w:r>
          </w:p>
          <w:p w:rsidR="00F52A35" w:rsidRDefault="0019630E">
            <w:pPr>
              <w:pStyle w:val="TableParagraph"/>
              <w:spacing w:line="267" w:lineRule="exact"/>
              <w:ind w:left="467"/>
              <w:rPr>
                <w:sz w:val="24"/>
              </w:rPr>
            </w:pPr>
            <w:r>
              <w:rPr>
                <w:sz w:val="24"/>
              </w:rPr>
              <w:t>неравенств</w:t>
            </w:r>
          </w:p>
        </w:tc>
        <w:tc>
          <w:tcPr>
            <w:tcW w:w="3287" w:type="dxa"/>
          </w:tcPr>
          <w:p w:rsidR="00F52A35" w:rsidRDefault="00F52A35">
            <w:pPr>
              <w:pStyle w:val="TableParagraph"/>
              <w:ind w:left="0"/>
              <w:rPr>
                <w:sz w:val="24"/>
              </w:rPr>
            </w:pPr>
          </w:p>
        </w:tc>
      </w:tr>
      <w:tr w:rsidR="00F52A35">
        <w:trPr>
          <w:trHeight w:val="3088"/>
        </w:trPr>
        <w:tc>
          <w:tcPr>
            <w:tcW w:w="1526" w:type="dxa"/>
          </w:tcPr>
          <w:p w:rsidR="00F52A35" w:rsidRDefault="0019630E">
            <w:pPr>
              <w:pStyle w:val="TableParagraph"/>
              <w:spacing w:line="269" w:lineRule="exact"/>
              <w:ind w:left="112"/>
              <w:rPr>
                <w:b/>
                <w:i/>
                <w:sz w:val="24"/>
              </w:rPr>
            </w:pPr>
            <w:r>
              <w:rPr>
                <w:b/>
                <w:i/>
                <w:sz w:val="24"/>
              </w:rPr>
              <w:t>Функции</w:t>
            </w:r>
          </w:p>
        </w:tc>
        <w:tc>
          <w:tcPr>
            <w:tcW w:w="3117" w:type="dxa"/>
          </w:tcPr>
          <w:p w:rsidR="00F52A35" w:rsidRDefault="0019630E" w:rsidP="005B6046">
            <w:pPr>
              <w:pStyle w:val="TableParagraph"/>
              <w:numPr>
                <w:ilvl w:val="0"/>
                <w:numId w:val="96"/>
              </w:numPr>
              <w:tabs>
                <w:tab w:val="left" w:pos="465"/>
                <w:tab w:val="left" w:pos="466"/>
              </w:tabs>
              <w:ind w:right="123"/>
              <w:rPr>
                <w:sz w:val="24"/>
              </w:rPr>
            </w:pPr>
            <w:r>
              <w:rPr>
                <w:sz w:val="24"/>
              </w:rPr>
              <w:t xml:space="preserve">Оперировать на </w:t>
            </w:r>
            <w:r>
              <w:rPr>
                <w:spacing w:val="-3"/>
                <w:sz w:val="24"/>
              </w:rPr>
              <w:t xml:space="preserve">базовом </w:t>
            </w:r>
            <w:r>
              <w:rPr>
                <w:sz w:val="24"/>
              </w:rPr>
              <w:t>уровне понятиями: з</w:t>
            </w:r>
            <w:r>
              <w:rPr>
                <w:sz w:val="24"/>
              </w:rPr>
              <w:t>а</w:t>
            </w:r>
            <w:r>
              <w:rPr>
                <w:sz w:val="24"/>
              </w:rPr>
              <w:t>висимость величин, функция, аргумент и значение функции, о</w:t>
            </w:r>
            <w:r>
              <w:rPr>
                <w:sz w:val="24"/>
              </w:rPr>
              <w:t>б</w:t>
            </w:r>
            <w:r>
              <w:rPr>
                <w:sz w:val="24"/>
              </w:rPr>
              <w:t>ласть определения и множество значений функции, график зав</w:t>
            </w:r>
            <w:r>
              <w:rPr>
                <w:sz w:val="24"/>
              </w:rPr>
              <w:t>и</w:t>
            </w:r>
            <w:r>
              <w:rPr>
                <w:sz w:val="24"/>
              </w:rPr>
              <w:t>симости, график фун</w:t>
            </w:r>
            <w:r>
              <w:rPr>
                <w:sz w:val="24"/>
              </w:rPr>
              <w:t>к</w:t>
            </w:r>
            <w:r>
              <w:rPr>
                <w:sz w:val="24"/>
              </w:rPr>
              <w:t>ции, нули функции,</w:t>
            </w:r>
            <w:r>
              <w:rPr>
                <w:spacing w:val="-3"/>
                <w:sz w:val="24"/>
              </w:rPr>
              <w:t xml:space="preserve"> </w:t>
            </w:r>
            <w:r>
              <w:rPr>
                <w:sz w:val="24"/>
              </w:rPr>
              <w:t>промежутки</w:t>
            </w:r>
          </w:p>
        </w:tc>
        <w:tc>
          <w:tcPr>
            <w:tcW w:w="3604" w:type="dxa"/>
          </w:tcPr>
          <w:p w:rsidR="00F52A35" w:rsidRDefault="0019630E" w:rsidP="005B6046">
            <w:pPr>
              <w:pStyle w:val="TableParagraph"/>
              <w:numPr>
                <w:ilvl w:val="0"/>
                <w:numId w:val="95"/>
              </w:numPr>
              <w:tabs>
                <w:tab w:val="left" w:pos="466"/>
                <w:tab w:val="left" w:pos="467"/>
              </w:tabs>
              <w:ind w:right="326"/>
              <w:rPr>
                <w:i/>
                <w:sz w:val="24"/>
              </w:rPr>
            </w:pPr>
            <w:r>
              <w:rPr>
                <w:i/>
                <w:sz w:val="24"/>
              </w:rPr>
              <w:t>Оперировать понятиями: зависимость величин, функция, аргумент и зн</w:t>
            </w:r>
            <w:r>
              <w:rPr>
                <w:i/>
                <w:sz w:val="24"/>
              </w:rPr>
              <w:t>а</w:t>
            </w:r>
            <w:r>
              <w:rPr>
                <w:i/>
                <w:sz w:val="24"/>
              </w:rPr>
              <w:t>чение функции,</w:t>
            </w:r>
            <w:r>
              <w:rPr>
                <w:i/>
                <w:spacing w:val="-10"/>
                <w:sz w:val="24"/>
              </w:rPr>
              <w:t xml:space="preserve"> </w:t>
            </w:r>
            <w:r>
              <w:rPr>
                <w:i/>
                <w:sz w:val="24"/>
              </w:rPr>
              <w:t>область определения и множество значений функции, график зависимости, график функции, нули функции, промежутки знакопост</w:t>
            </w:r>
            <w:r>
              <w:rPr>
                <w:i/>
                <w:sz w:val="24"/>
              </w:rPr>
              <w:t>о</w:t>
            </w:r>
            <w:r>
              <w:rPr>
                <w:i/>
                <w:sz w:val="24"/>
              </w:rPr>
              <w:t>янства, возрастание на</w:t>
            </w:r>
            <w:r>
              <w:rPr>
                <w:i/>
                <w:spacing w:val="-3"/>
                <w:sz w:val="24"/>
              </w:rPr>
              <w:t xml:space="preserve"> </w:t>
            </w:r>
            <w:proofErr w:type="gramStart"/>
            <w:r>
              <w:rPr>
                <w:i/>
                <w:sz w:val="24"/>
              </w:rPr>
              <w:t>числовом</w:t>
            </w:r>
            <w:proofErr w:type="gramEnd"/>
          </w:p>
        </w:tc>
        <w:tc>
          <w:tcPr>
            <w:tcW w:w="3287" w:type="dxa"/>
          </w:tcPr>
          <w:p w:rsidR="00F52A35" w:rsidRDefault="0019630E" w:rsidP="005B6046">
            <w:pPr>
              <w:pStyle w:val="TableParagraph"/>
              <w:numPr>
                <w:ilvl w:val="0"/>
                <w:numId w:val="94"/>
              </w:numPr>
              <w:tabs>
                <w:tab w:val="left" w:pos="467"/>
                <w:tab w:val="left" w:pos="468"/>
              </w:tabs>
              <w:ind w:right="258"/>
              <w:rPr>
                <w:sz w:val="24"/>
              </w:rPr>
            </w:pPr>
            <w:r>
              <w:rPr>
                <w:sz w:val="24"/>
              </w:rPr>
              <w:t>Владеть понятиями: з</w:t>
            </w:r>
            <w:r>
              <w:rPr>
                <w:sz w:val="24"/>
              </w:rPr>
              <w:t>а</w:t>
            </w:r>
            <w:r>
              <w:rPr>
                <w:sz w:val="24"/>
              </w:rPr>
              <w:t>висимость величин, функция, аргумент и значение функции, о</w:t>
            </w:r>
            <w:r>
              <w:rPr>
                <w:sz w:val="24"/>
              </w:rPr>
              <w:t>б</w:t>
            </w:r>
            <w:r>
              <w:rPr>
                <w:sz w:val="24"/>
              </w:rPr>
              <w:t>ласть определения и множество значений функции, график зав</w:t>
            </w:r>
            <w:r>
              <w:rPr>
                <w:sz w:val="24"/>
              </w:rPr>
              <w:t>и</w:t>
            </w:r>
            <w:r>
              <w:rPr>
                <w:sz w:val="24"/>
              </w:rPr>
              <w:t>симости, график фун</w:t>
            </w:r>
            <w:r>
              <w:rPr>
                <w:sz w:val="24"/>
              </w:rPr>
              <w:t>к</w:t>
            </w:r>
            <w:r>
              <w:rPr>
                <w:sz w:val="24"/>
              </w:rPr>
              <w:t>ции, нули функции, промежутки знакоп</w:t>
            </w:r>
            <w:r>
              <w:rPr>
                <w:sz w:val="24"/>
              </w:rPr>
              <w:t>о</w:t>
            </w:r>
            <w:r>
              <w:rPr>
                <w:sz w:val="24"/>
              </w:rPr>
              <w:t>стоянства,</w:t>
            </w:r>
          </w:p>
        </w:tc>
        <w:tc>
          <w:tcPr>
            <w:tcW w:w="3287" w:type="dxa"/>
          </w:tcPr>
          <w:p w:rsidR="00F52A35" w:rsidRDefault="0019630E" w:rsidP="005B6046">
            <w:pPr>
              <w:pStyle w:val="TableParagraph"/>
              <w:numPr>
                <w:ilvl w:val="0"/>
                <w:numId w:val="93"/>
              </w:numPr>
              <w:tabs>
                <w:tab w:val="left" w:pos="468"/>
                <w:tab w:val="left" w:pos="469"/>
              </w:tabs>
              <w:spacing w:line="237" w:lineRule="auto"/>
              <w:ind w:right="329"/>
              <w:rPr>
                <w:i/>
                <w:sz w:val="24"/>
              </w:rPr>
            </w:pPr>
            <w:r>
              <w:rPr>
                <w:i/>
                <w:sz w:val="24"/>
              </w:rPr>
              <w:t>Достижение резул</w:t>
            </w:r>
            <w:r>
              <w:rPr>
                <w:i/>
                <w:sz w:val="24"/>
              </w:rPr>
              <w:t>ь</w:t>
            </w:r>
            <w:r>
              <w:rPr>
                <w:i/>
                <w:sz w:val="24"/>
              </w:rPr>
              <w:t>татов раздела</w:t>
            </w:r>
            <w:r>
              <w:rPr>
                <w:i/>
                <w:spacing w:val="-5"/>
                <w:sz w:val="24"/>
              </w:rPr>
              <w:t xml:space="preserve"> </w:t>
            </w:r>
            <w:r>
              <w:rPr>
                <w:i/>
                <w:spacing w:val="-4"/>
                <w:sz w:val="24"/>
              </w:rPr>
              <w:t>II;</w:t>
            </w:r>
          </w:p>
          <w:p w:rsidR="00F52A35" w:rsidRDefault="0019630E" w:rsidP="005B6046">
            <w:pPr>
              <w:pStyle w:val="TableParagraph"/>
              <w:numPr>
                <w:ilvl w:val="0"/>
                <w:numId w:val="93"/>
              </w:numPr>
              <w:tabs>
                <w:tab w:val="left" w:pos="468"/>
                <w:tab w:val="left" w:pos="469"/>
              </w:tabs>
              <w:ind w:right="289"/>
              <w:rPr>
                <w:i/>
                <w:sz w:val="24"/>
              </w:rPr>
            </w:pPr>
            <w:r>
              <w:rPr>
                <w:i/>
                <w:sz w:val="24"/>
              </w:rPr>
              <w:t xml:space="preserve">владеть понятием асимптоты и уметь </w:t>
            </w:r>
            <w:r>
              <w:rPr>
                <w:i/>
                <w:spacing w:val="-5"/>
                <w:sz w:val="24"/>
              </w:rPr>
              <w:t xml:space="preserve">его </w:t>
            </w:r>
            <w:r>
              <w:rPr>
                <w:i/>
                <w:sz w:val="24"/>
              </w:rPr>
              <w:t>применять при решении задач;</w:t>
            </w:r>
          </w:p>
          <w:p w:rsidR="00F52A35" w:rsidRDefault="0019630E" w:rsidP="005B6046">
            <w:pPr>
              <w:pStyle w:val="TableParagraph"/>
              <w:numPr>
                <w:ilvl w:val="0"/>
                <w:numId w:val="93"/>
              </w:numPr>
              <w:tabs>
                <w:tab w:val="left" w:pos="470"/>
                <w:tab w:val="left" w:pos="471"/>
              </w:tabs>
              <w:ind w:left="470" w:right="607" w:hanging="360"/>
              <w:rPr>
                <w:i/>
                <w:sz w:val="24"/>
              </w:rPr>
            </w:pPr>
            <w:r>
              <w:rPr>
                <w:i/>
                <w:sz w:val="24"/>
              </w:rPr>
              <w:t xml:space="preserve">применять методы решения </w:t>
            </w:r>
            <w:r>
              <w:rPr>
                <w:i/>
                <w:spacing w:val="-3"/>
                <w:sz w:val="24"/>
              </w:rPr>
              <w:t xml:space="preserve">простейших </w:t>
            </w:r>
            <w:r>
              <w:rPr>
                <w:i/>
                <w:sz w:val="24"/>
              </w:rPr>
              <w:t>дифференциальных уравнений первого</w:t>
            </w:r>
            <w:r>
              <w:rPr>
                <w:i/>
                <w:spacing w:val="-3"/>
                <w:sz w:val="24"/>
              </w:rPr>
              <w:t xml:space="preserve"> </w:t>
            </w:r>
            <w:r>
              <w:rPr>
                <w:i/>
                <w:sz w:val="24"/>
              </w:rPr>
              <w:t>и</w:t>
            </w:r>
          </w:p>
          <w:p w:rsidR="00F52A35" w:rsidRDefault="0019630E">
            <w:pPr>
              <w:pStyle w:val="TableParagraph"/>
              <w:spacing w:line="267" w:lineRule="exact"/>
              <w:ind w:left="470"/>
              <w:rPr>
                <w:i/>
                <w:sz w:val="24"/>
              </w:rPr>
            </w:pPr>
            <w:r>
              <w:rPr>
                <w:i/>
                <w:sz w:val="24"/>
              </w:rPr>
              <w:t>второго порядков</w:t>
            </w:r>
          </w:p>
        </w:tc>
      </w:tr>
    </w:tbl>
    <w:p w:rsidR="00F52A35" w:rsidRDefault="00F52A35">
      <w:pPr>
        <w:spacing w:line="267" w:lineRule="exact"/>
        <w:rPr>
          <w:sz w:val="24"/>
        </w:rPr>
        <w:sectPr w:rsidR="00F52A35">
          <w:pgSz w:w="16840" w:h="11910" w:orient="landscape"/>
          <w:pgMar w:top="720" w:right="940" w:bottom="1460" w:left="500" w:header="0" w:footer="1268"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2"/>
        <w:gridCol w:w="3118"/>
        <w:gridCol w:w="3605"/>
        <w:gridCol w:w="3288"/>
        <w:gridCol w:w="3288"/>
      </w:tblGrid>
      <w:tr w:rsidR="00F52A35">
        <w:trPr>
          <w:trHeight w:val="9470"/>
        </w:trPr>
        <w:tc>
          <w:tcPr>
            <w:tcW w:w="1522" w:type="dxa"/>
          </w:tcPr>
          <w:p w:rsidR="00F52A35" w:rsidRDefault="00F52A35">
            <w:pPr>
              <w:pStyle w:val="TableParagraph"/>
              <w:ind w:left="0"/>
              <w:rPr>
                <w:sz w:val="24"/>
              </w:rPr>
            </w:pPr>
          </w:p>
        </w:tc>
        <w:tc>
          <w:tcPr>
            <w:tcW w:w="3118" w:type="dxa"/>
          </w:tcPr>
          <w:p w:rsidR="00F52A35" w:rsidRDefault="0019630E">
            <w:pPr>
              <w:pStyle w:val="TableParagraph"/>
              <w:ind w:left="465" w:right="111"/>
              <w:rPr>
                <w:sz w:val="24"/>
              </w:rPr>
            </w:pPr>
            <w:r>
              <w:rPr>
                <w:sz w:val="24"/>
              </w:rPr>
              <w:t>знакопостоянства, во</w:t>
            </w:r>
            <w:r>
              <w:rPr>
                <w:sz w:val="24"/>
              </w:rPr>
              <w:t>з</w:t>
            </w:r>
            <w:r>
              <w:rPr>
                <w:sz w:val="24"/>
              </w:rPr>
              <w:t>растание на числовом промежутке, убывание на числовом промежу</w:t>
            </w:r>
            <w:r>
              <w:rPr>
                <w:sz w:val="24"/>
              </w:rPr>
              <w:t>т</w:t>
            </w:r>
            <w:r>
              <w:rPr>
                <w:sz w:val="24"/>
              </w:rPr>
              <w:t>ке, наибольшее и на</w:t>
            </w:r>
            <w:r>
              <w:rPr>
                <w:sz w:val="24"/>
              </w:rPr>
              <w:t>и</w:t>
            </w:r>
            <w:r>
              <w:rPr>
                <w:sz w:val="24"/>
              </w:rPr>
              <w:t>меньшее значение функции на числовом промежутке, период</w:t>
            </w:r>
            <w:r>
              <w:rPr>
                <w:sz w:val="24"/>
              </w:rPr>
              <w:t>и</w:t>
            </w:r>
            <w:r>
              <w:rPr>
                <w:sz w:val="24"/>
              </w:rPr>
              <w:t xml:space="preserve">ческая </w:t>
            </w:r>
            <w:r>
              <w:rPr>
                <w:spacing w:val="-3"/>
                <w:sz w:val="24"/>
              </w:rPr>
              <w:t xml:space="preserve">функция, </w:t>
            </w:r>
            <w:r>
              <w:rPr>
                <w:sz w:val="24"/>
              </w:rPr>
              <w:t>период;</w:t>
            </w:r>
          </w:p>
          <w:p w:rsidR="00F52A35" w:rsidRDefault="0019630E" w:rsidP="005B6046">
            <w:pPr>
              <w:pStyle w:val="TableParagraph"/>
              <w:numPr>
                <w:ilvl w:val="0"/>
                <w:numId w:val="92"/>
              </w:numPr>
              <w:tabs>
                <w:tab w:val="left" w:pos="464"/>
                <w:tab w:val="left" w:pos="465"/>
              </w:tabs>
              <w:ind w:right="118"/>
              <w:rPr>
                <w:sz w:val="24"/>
              </w:rPr>
            </w:pPr>
            <w:r>
              <w:rPr>
                <w:sz w:val="24"/>
              </w:rPr>
              <w:t>оперировать на базовом уровне понятиями: пр</w:t>
            </w:r>
            <w:r>
              <w:rPr>
                <w:sz w:val="24"/>
              </w:rPr>
              <w:t>я</w:t>
            </w:r>
            <w:r>
              <w:rPr>
                <w:sz w:val="24"/>
              </w:rPr>
              <w:t>мая и обратная пропо</w:t>
            </w:r>
            <w:r>
              <w:rPr>
                <w:sz w:val="24"/>
              </w:rPr>
              <w:t>р</w:t>
            </w:r>
            <w:r>
              <w:rPr>
                <w:sz w:val="24"/>
              </w:rPr>
              <w:t xml:space="preserve">циональность линейная, </w:t>
            </w:r>
            <w:r>
              <w:rPr>
                <w:spacing w:val="-3"/>
                <w:sz w:val="24"/>
              </w:rPr>
              <w:t xml:space="preserve">квадратичная, </w:t>
            </w:r>
            <w:r>
              <w:rPr>
                <w:sz w:val="24"/>
              </w:rPr>
              <w:t>логари</w:t>
            </w:r>
            <w:r>
              <w:rPr>
                <w:sz w:val="24"/>
              </w:rPr>
              <w:t>ф</w:t>
            </w:r>
            <w:r>
              <w:rPr>
                <w:sz w:val="24"/>
              </w:rPr>
              <w:t>мическая и показател</w:t>
            </w:r>
            <w:r>
              <w:rPr>
                <w:sz w:val="24"/>
              </w:rPr>
              <w:t>ь</w:t>
            </w:r>
            <w:r>
              <w:rPr>
                <w:sz w:val="24"/>
              </w:rPr>
              <w:t>ная функции, тригон</w:t>
            </w:r>
            <w:r>
              <w:rPr>
                <w:sz w:val="24"/>
              </w:rPr>
              <w:t>о</w:t>
            </w:r>
            <w:r>
              <w:rPr>
                <w:sz w:val="24"/>
              </w:rPr>
              <w:t>метрические функции;</w:t>
            </w:r>
          </w:p>
          <w:p w:rsidR="00F52A35" w:rsidRDefault="0019630E" w:rsidP="005B6046">
            <w:pPr>
              <w:pStyle w:val="TableParagraph"/>
              <w:numPr>
                <w:ilvl w:val="0"/>
                <w:numId w:val="92"/>
              </w:numPr>
              <w:tabs>
                <w:tab w:val="left" w:pos="464"/>
                <w:tab w:val="left" w:pos="465"/>
              </w:tabs>
              <w:ind w:left="464" w:right="122"/>
              <w:rPr>
                <w:sz w:val="24"/>
              </w:rPr>
            </w:pPr>
            <w:r>
              <w:rPr>
                <w:sz w:val="24"/>
              </w:rPr>
              <w:t>распознавать графики элементарных функций: прямой и обратной пр</w:t>
            </w:r>
            <w:r>
              <w:rPr>
                <w:sz w:val="24"/>
              </w:rPr>
              <w:t>о</w:t>
            </w:r>
            <w:r>
              <w:rPr>
                <w:sz w:val="24"/>
              </w:rPr>
              <w:t>порциональности, л</w:t>
            </w:r>
            <w:r>
              <w:rPr>
                <w:sz w:val="24"/>
              </w:rPr>
              <w:t>и</w:t>
            </w:r>
            <w:r>
              <w:rPr>
                <w:sz w:val="24"/>
              </w:rPr>
              <w:t>нейной, квадратичной, логарифмической и п</w:t>
            </w:r>
            <w:r>
              <w:rPr>
                <w:sz w:val="24"/>
              </w:rPr>
              <w:t>о</w:t>
            </w:r>
            <w:r>
              <w:rPr>
                <w:sz w:val="24"/>
              </w:rPr>
              <w:t>казательной функций, тригонометрических функций;</w:t>
            </w:r>
          </w:p>
          <w:p w:rsidR="00F52A35" w:rsidRDefault="0019630E" w:rsidP="005B6046">
            <w:pPr>
              <w:pStyle w:val="TableParagraph"/>
              <w:numPr>
                <w:ilvl w:val="0"/>
                <w:numId w:val="92"/>
              </w:numPr>
              <w:tabs>
                <w:tab w:val="left" w:pos="464"/>
                <w:tab w:val="left" w:pos="465"/>
              </w:tabs>
              <w:ind w:left="464" w:right="150"/>
              <w:rPr>
                <w:sz w:val="24"/>
              </w:rPr>
            </w:pPr>
            <w:r>
              <w:rPr>
                <w:sz w:val="24"/>
              </w:rPr>
              <w:t>соотносить графики элементарных функций: прямой и обратной пропорциональности,</w:t>
            </w:r>
          </w:p>
        </w:tc>
        <w:tc>
          <w:tcPr>
            <w:tcW w:w="3605" w:type="dxa"/>
          </w:tcPr>
          <w:p w:rsidR="00F52A35" w:rsidRDefault="0019630E">
            <w:pPr>
              <w:pStyle w:val="TableParagraph"/>
              <w:ind w:left="464" w:right="327"/>
              <w:rPr>
                <w:i/>
                <w:sz w:val="24"/>
              </w:rPr>
            </w:pPr>
            <w:proofErr w:type="gramStart"/>
            <w:r>
              <w:rPr>
                <w:i/>
                <w:sz w:val="24"/>
              </w:rPr>
              <w:t>промежутке</w:t>
            </w:r>
            <w:proofErr w:type="gramEnd"/>
            <w:r>
              <w:rPr>
                <w:i/>
                <w:sz w:val="24"/>
              </w:rPr>
              <w:t>, убывание на числовом промежутке, наибольшее и наименьшее значение функции на ч</w:t>
            </w:r>
            <w:r>
              <w:rPr>
                <w:i/>
                <w:sz w:val="24"/>
              </w:rPr>
              <w:t>и</w:t>
            </w:r>
            <w:r>
              <w:rPr>
                <w:i/>
                <w:sz w:val="24"/>
              </w:rPr>
              <w:t>словом промежутке, п</w:t>
            </w:r>
            <w:r>
              <w:rPr>
                <w:i/>
                <w:sz w:val="24"/>
              </w:rPr>
              <w:t>е</w:t>
            </w:r>
            <w:r>
              <w:rPr>
                <w:i/>
                <w:sz w:val="24"/>
              </w:rPr>
              <w:t>риодическая функция, п</w:t>
            </w:r>
            <w:r>
              <w:rPr>
                <w:i/>
                <w:sz w:val="24"/>
              </w:rPr>
              <w:t>е</w:t>
            </w:r>
            <w:r>
              <w:rPr>
                <w:i/>
                <w:sz w:val="24"/>
              </w:rPr>
              <w:t>риод, четная и нечетная функции;</w:t>
            </w:r>
          </w:p>
          <w:p w:rsidR="00F52A35" w:rsidRDefault="0019630E" w:rsidP="005B6046">
            <w:pPr>
              <w:pStyle w:val="TableParagraph"/>
              <w:numPr>
                <w:ilvl w:val="0"/>
                <w:numId w:val="91"/>
              </w:numPr>
              <w:tabs>
                <w:tab w:val="left" w:pos="464"/>
                <w:tab w:val="left" w:pos="465"/>
              </w:tabs>
              <w:ind w:right="506"/>
              <w:rPr>
                <w:rFonts w:ascii="Symbol" w:hAnsi="Symbol"/>
                <w:i/>
                <w:sz w:val="24"/>
              </w:rPr>
            </w:pPr>
            <w:r>
              <w:rPr>
                <w:i/>
                <w:sz w:val="24"/>
              </w:rPr>
              <w:t xml:space="preserve">оперировать </w:t>
            </w:r>
            <w:r>
              <w:rPr>
                <w:i/>
                <w:spacing w:val="-3"/>
                <w:sz w:val="24"/>
              </w:rPr>
              <w:t xml:space="preserve">понятиями: </w:t>
            </w:r>
            <w:r>
              <w:rPr>
                <w:i/>
                <w:sz w:val="24"/>
              </w:rPr>
              <w:t>прямая и обратная пр</w:t>
            </w:r>
            <w:r>
              <w:rPr>
                <w:i/>
                <w:sz w:val="24"/>
              </w:rPr>
              <w:t>о</w:t>
            </w:r>
            <w:r>
              <w:rPr>
                <w:i/>
                <w:sz w:val="24"/>
              </w:rPr>
              <w:t>порциональность, лине</w:t>
            </w:r>
            <w:r>
              <w:rPr>
                <w:i/>
                <w:sz w:val="24"/>
              </w:rPr>
              <w:t>й</w:t>
            </w:r>
            <w:r>
              <w:rPr>
                <w:i/>
                <w:sz w:val="24"/>
              </w:rPr>
              <w:t>ная, квадратичная, лог</w:t>
            </w:r>
            <w:r>
              <w:rPr>
                <w:i/>
                <w:sz w:val="24"/>
              </w:rPr>
              <w:t>а</w:t>
            </w:r>
            <w:r>
              <w:rPr>
                <w:i/>
                <w:sz w:val="24"/>
              </w:rPr>
              <w:t>рифмическая и показ</w:t>
            </w:r>
            <w:r>
              <w:rPr>
                <w:i/>
                <w:sz w:val="24"/>
              </w:rPr>
              <w:t>а</w:t>
            </w:r>
            <w:r>
              <w:rPr>
                <w:i/>
                <w:sz w:val="24"/>
              </w:rPr>
              <w:t>тельная функции, тр</w:t>
            </w:r>
            <w:r>
              <w:rPr>
                <w:i/>
                <w:sz w:val="24"/>
              </w:rPr>
              <w:t>и</w:t>
            </w:r>
            <w:r>
              <w:rPr>
                <w:i/>
                <w:sz w:val="24"/>
              </w:rPr>
              <w:t>гонометрические фун</w:t>
            </w:r>
            <w:r>
              <w:rPr>
                <w:i/>
                <w:sz w:val="24"/>
              </w:rPr>
              <w:t>к</w:t>
            </w:r>
            <w:r>
              <w:rPr>
                <w:i/>
                <w:sz w:val="24"/>
              </w:rPr>
              <w:t>ции;</w:t>
            </w:r>
          </w:p>
          <w:p w:rsidR="00F52A35" w:rsidRDefault="0019630E" w:rsidP="005B6046">
            <w:pPr>
              <w:pStyle w:val="TableParagraph"/>
              <w:numPr>
                <w:ilvl w:val="0"/>
                <w:numId w:val="91"/>
              </w:numPr>
              <w:tabs>
                <w:tab w:val="left" w:pos="464"/>
                <w:tab w:val="left" w:pos="465"/>
              </w:tabs>
              <w:ind w:right="334"/>
              <w:rPr>
                <w:rFonts w:ascii="Symbol" w:hAnsi="Symbol"/>
                <w:i/>
                <w:color w:val="3E3E3E"/>
                <w:sz w:val="24"/>
              </w:rPr>
            </w:pPr>
            <w:r>
              <w:rPr>
                <w:i/>
                <w:sz w:val="24"/>
              </w:rPr>
              <w:t>определять значение функции по значению а</w:t>
            </w:r>
            <w:r>
              <w:rPr>
                <w:i/>
                <w:sz w:val="24"/>
              </w:rPr>
              <w:t>р</w:t>
            </w:r>
            <w:r>
              <w:rPr>
                <w:i/>
                <w:sz w:val="24"/>
              </w:rPr>
              <w:t>гумента при различных способах задания</w:t>
            </w:r>
            <w:r>
              <w:rPr>
                <w:i/>
                <w:spacing w:val="-16"/>
                <w:sz w:val="24"/>
              </w:rPr>
              <w:t xml:space="preserve"> </w:t>
            </w:r>
            <w:r>
              <w:rPr>
                <w:i/>
                <w:sz w:val="24"/>
              </w:rPr>
              <w:t>функции;</w:t>
            </w:r>
          </w:p>
          <w:p w:rsidR="00F52A35" w:rsidRDefault="0019630E" w:rsidP="005B6046">
            <w:pPr>
              <w:pStyle w:val="TableParagraph"/>
              <w:numPr>
                <w:ilvl w:val="0"/>
                <w:numId w:val="91"/>
              </w:numPr>
              <w:tabs>
                <w:tab w:val="left" w:pos="464"/>
                <w:tab w:val="left" w:pos="465"/>
              </w:tabs>
              <w:spacing w:line="237" w:lineRule="auto"/>
              <w:ind w:right="178"/>
              <w:rPr>
                <w:rFonts w:ascii="Symbol" w:hAnsi="Symbol"/>
                <w:i/>
                <w:color w:val="3E3E3E"/>
                <w:sz w:val="24"/>
              </w:rPr>
            </w:pPr>
            <w:r>
              <w:rPr>
                <w:i/>
                <w:sz w:val="24"/>
              </w:rPr>
              <w:t>строить графики изученных функций;</w:t>
            </w:r>
          </w:p>
          <w:p w:rsidR="00F52A35" w:rsidRDefault="0019630E" w:rsidP="005B6046">
            <w:pPr>
              <w:pStyle w:val="TableParagraph"/>
              <w:numPr>
                <w:ilvl w:val="0"/>
                <w:numId w:val="91"/>
              </w:numPr>
              <w:tabs>
                <w:tab w:val="left" w:pos="464"/>
                <w:tab w:val="left" w:pos="465"/>
              </w:tabs>
              <w:ind w:right="134"/>
              <w:rPr>
                <w:rFonts w:ascii="Symbol" w:hAnsi="Symbol"/>
                <w:i/>
                <w:sz w:val="24"/>
              </w:rPr>
            </w:pPr>
            <w:r>
              <w:rPr>
                <w:i/>
                <w:sz w:val="24"/>
              </w:rPr>
              <w:t>описывать по графику и в простейших случаях по формуле поведение и сво</w:t>
            </w:r>
            <w:r>
              <w:rPr>
                <w:i/>
                <w:sz w:val="24"/>
              </w:rPr>
              <w:t>й</w:t>
            </w:r>
            <w:r>
              <w:rPr>
                <w:i/>
                <w:sz w:val="24"/>
              </w:rPr>
              <w:t>ства функций, находить по графику функции наибол</w:t>
            </w:r>
            <w:r>
              <w:rPr>
                <w:i/>
                <w:sz w:val="24"/>
              </w:rPr>
              <w:t>ь</w:t>
            </w:r>
            <w:r>
              <w:rPr>
                <w:i/>
                <w:sz w:val="24"/>
              </w:rPr>
              <w:t>шие и наименьшие значения;</w:t>
            </w:r>
          </w:p>
          <w:p w:rsidR="00F52A35" w:rsidRDefault="0019630E" w:rsidP="005B6046">
            <w:pPr>
              <w:pStyle w:val="TableParagraph"/>
              <w:numPr>
                <w:ilvl w:val="0"/>
                <w:numId w:val="91"/>
              </w:numPr>
              <w:tabs>
                <w:tab w:val="left" w:pos="464"/>
                <w:tab w:val="left" w:pos="465"/>
              </w:tabs>
              <w:ind w:right="104"/>
              <w:rPr>
                <w:rFonts w:ascii="Symbol" w:hAnsi="Symbol"/>
                <w:i/>
                <w:sz w:val="24"/>
              </w:rPr>
            </w:pPr>
            <w:proofErr w:type="gramStart"/>
            <w:r>
              <w:rPr>
                <w:i/>
                <w:sz w:val="24"/>
              </w:rPr>
              <w:t xml:space="preserve">строить эскиз графика функции, удовлетворяющей приведенному набору </w:t>
            </w:r>
            <w:r>
              <w:rPr>
                <w:i/>
                <w:spacing w:val="-3"/>
                <w:sz w:val="24"/>
              </w:rPr>
              <w:t xml:space="preserve">условий </w:t>
            </w:r>
            <w:r>
              <w:rPr>
                <w:i/>
                <w:sz w:val="24"/>
              </w:rPr>
              <w:t>(промежутки</w:t>
            </w:r>
            <w:proofErr w:type="gramEnd"/>
          </w:p>
          <w:p w:rsidR="00F52A35" w:rsidRDefault="0019630E">
            <w:pPr>
              <w:pStyle w:val="TableParagraph"/>
              <w:spacing w:line="267" w:lineRule="exact"/>
              <w:ind w:left="464"/>
              <w:rPr>
                <w:i/>
                <w:sz w:val="24"/>
              </w:rPr>
            </w:pPr>
            <w:r>
              <w:rPr>
                <w:i/>
                <w:sz w:val="24"/>
              </w:rPr>
              <w:t>возрастания/убывания,</w:t>
            </w:r>
          </w:p>
        </w:tc>
        <w:tc>
          <w:tcPr>
            <w:tcW w:w="3288" w:type="dxa"/>
          </w:tcPr>
          <w:p w:rsidR="00F52A35" w:rsidRDefault="0019630E">
            <w:pPr>
              <w:pStyle w:val="TableParagraph"/>
              <w:ind w:left="464" w:right="128"/>
              <w:rPr>
                <w:sz w:val="24"/>
              </w:rPr>
            </w:pPr>
            <w:r>
              <w:rPr>
                <w:sz w:val="24"/>
              </w:rPr>
              <w:t>возрастание на числовом промежутке, убывание на числовом промежутке, наибольшее и наимен</w:t>
            </w:r>
            <w:r>
              <w:rPr>
                <w:sz w:val="24"/>
              </w:rPr>
              <w:t>ь</w:t>
            </w:r>
            <w:r>
              <w:rPr>
                <w:sz w:val="24"/>
              </w:rPr>
              <w:t xml:space="preserve">шее значение функции на числовом промежутке, периодическая функция, период, четная и </w:t>
            </w:r>
            <w:r>
              <w:rPr>
                <w:spacing w:val="-3"/>
                <w:sz w:val="24"/>
              </w:rPr>
              <w:t xml:space="preserve">нечетная </w:t>
            </w:r>
            <w:r>
              <w:rPr>
                <w:sz w:val="24"/>
              </w:rPr>
              <w:t>функции; уметь прим</w:t>
            </w:r>
            <w:r>
              <w:rPr>
                <w:sz w:val="24"/>
              </w:rPr>
              <w:t>е</w:t>
            </w:r>
            <w:r>
              <w:rPr>
                <w:sz w:val="24"/>
              </w:rPr>
              <w:t>нять эти понятия при р</w:t>
            </w:r>
            <w:r>
              <w:rPr>
                <w:sz w:val="24"/>
              </w:rPr>
              <w:t>е</w:t>
            </w:r>
            <w:r>
              <w:rPr>
                <w:sz w:val="24"/>
              </w:rPr>
              <w:t>шении</w:t>
            </w:r>
            <w:r>
              <w:rPr>
                <w:spacing w:val="1"/>
                <w:sz w:val="24"/>
              </w:rPr>
              <w:t xml:space="preserve"> </w:t>
            </w:r>
            <w:r>
              <w:rPr>
                <w:sz w:val="24"/>
              </w:rPr>
              <w:t>задач;</w:t>
            </w:r>
          </w:p>
          <w:p w:rsidR="00F52A35" w:rsidRDefault="0019630E" w:rsidP="005B6046">
            <w:pPr>
              <w:pStyle w:val="TableParagraph"/>
              <w:numPr>
                <w:ilvl w:val="0"/>
                <w:numId w:val="90"/>
              </w:numPr>
              <w:tabs>
                <w:tab w:val="left" w:pos="464"/>
                <w:tab w:val="left" w:pos="465"/>
              </w:tabs>
              <w:ind w:right="117"/>
              <w:rPr>
                <w:sz w:val="24"/>
              </w:rPr>
            </w:pPr>
            <w:r>
              <w:rPr>
                <w:sz w:val="24"/>
              </w:rPr>
              <w:t>владеть понятием степе</w:t>
            </w:r>
            <w:r>
              <w:rPr>
                <w:sz w:val="24"/>
              </w:rPr>
              <w:t>н</w:t>
            </w:r>
            <w:r>
              <w:rPr>
                <w:sz w:val="24"/>
              </w:rPr>
              <w:t>ная функция; строить ее график и уметь прим</w:t>
            </w:r>
            <w:r>
              <w:rPr>
                <w:sz w:val="24"/>
              </w:rPr>
              <w:t>е</w:t>
            </w:r>
            <w:r>
              <w:rPr>
                <w:sz w:val="24"/>
              </w:rPr>
              <w:t>нять свойства степенной функции при решении з</w:t>
            </w:r>
            <w:r>
              <w:rPr>
                <w:sz w:val="24"/>
              </w:rPr>
              <w:t>а</w:t>
            </w:r>
            <w:r>
              <w:rPr>
                <w:sz w:val="24"/>
              </w:rPr>
              <w:t>дач;</w:t>
            </w:r>
          </w:p>
          <w:p w:rsidR="00F52A35" w:rsidRDefault="0019630E" w:rsidP="005B6046">
            <w:pPr>
              <w:pStyle w:val="TableParagraph"/>
              <w:numPr>
                <w:ilvl w:val="0"/>
                <w:numId w:val="90"/>
              </w:numPr>
              <w:tabs>
                <w:tab w:val="left" w:pos="464"/>
                <w:tab w:val="left" w:pos="465"/>
              </w:tabs>
              <w:ind w:right="344"/>
              <w:rPr>
                <w:sz w:val="24"/>
              </w:rPr>
            </w:pPr>
            <w:r>
              <w:rPr>
                <w:sz w:val="24"/>
              </w:rPr>
              <w:t>владеть понятиями п</w:t>
            </w:r>
            <w:r>
              <w:rPr>
                <w:sz w:val="24"/>
              </w:rPr>
              <w:t>о</w:t>
            </w:r>
            <w:r>
              <w:rPr>
                <w:sz w:val="24"/>
              </w:rPr>
              <w:t>казательная функция, экспонента; строить их графики и уметь пр</w:t>
            </w:r>
            <w:r>
              <w:rPr>
                <w:sz w:val="24"/>
              </w:rPr>
              <w:t>и</w:t>
            </w:r>
            <w:r>
              <w:rPr>
                <w:sz w:val="24"/>
              </w:rPr>
              <w:t>менять свойства пок</w:t>
            </w:r>
            <w:r>
              <w:rPr>
                <w:sz w:val="24"/>
              </w:rPr>
              <w:t>а</w:t>
            </w:r>
            <w:r>
              <w:rPr>
                <w:sz w:val="24"/>
              </w:rPr>
              <w:t>зательной функции при решении</w:t>
            </w:r>
            <w:r>
              <w:rPr>
                <w:spacing w:val="1"/>
                <w:sz w:val="24"/>
              </w:rPr>
              <w:t xml:space="preserve"> </w:t>
            </w:r>
            <w:r>
              <w:rPr>
                <w:sz w:val="24"/>
              </w:rPr>
              <w:t>задач;</w:t>
            </w:r>
          </w:p>
          <w:p w:rsidR="00F52A35" w:rsidRDefault="0019630E" w:rsidP="005B6046">
            <w:pPr>
              <w:pStyle w:val="TableParagraph"/>
              <w:numPr>
                <w:ilvl w:val="0"/>
                <w:numId w:val="90"/>
              </w:numPr>
              <w:tabs>
                <w:tab w:val="left" w:pos="464"/>
                <w:tab w:val="left" w:pos="465"/>
              </w:tabs>
              <w:ind w:right="504"/>
              <w:rPr>
                <w:sz w:val="24"/>
              </w:rPr>
            </w:pPr>
            <w:r>
              <w:rPr>
                <w:sz w:val="24"/>
              </w:rPr>
              <w:t>владеть понятием л</w:t>
            </w:r>
            <w:r>
              <w:rPr>
                <w:sz w:val="24"/>
              </w:rPr>
              <w:t>о</w:t>
            </w:r>
            <w:r>
              <w:rPr>
                <w:sz w:val="24"/>
              </w:rPr>
              <w:t>гарифмическая фун</w:t>
            </w:r>
            <w:r>
              <w:rPr>
                <w:sz w:val="24"/>
              </w:rPr>
              <w:t>к</w:t>
            </w:r>
            <w:r>
              <w:rPr>
                <w:sz w:val="24"/>
              </w:rPr>
              <w:t>ция; строить ее гр</w:t>
            </w:r>
            <w:r>
              <w:rPr>
                <w:sz w:val="24"/>
              </w:rPr>
              <w:t>а</w:t>
            </w:r>
            <w:r>
              <w:rPr>
                <w:sz w:val="24"/>
              </w:rPr>
              <w:t>фик и уметь прим</w:t>
            </w:r>
            <w:r>
              <w:rPr>
                <w:sz w:val="24"/>
              </w:rPr>
              <w:t>е</w:t>
            </w:r>
            <w:r>
              <w:rPr>
                <w:sz w:val="24"/>
              </w:rPr>
              <w:t>нять свойства лог</w:t>
            </w:r>
            <w:r>
              <w:rPr>
                <w:sz w:val="24"/>
              </w:rPr>
              <w:t>а</w:t>
            </w:r>
            <w:r>
              <w:rPr>
                <w:sz w:val="24"/>
              </w:rPr>
              <w:t>рифмической фун</w:t>
            </w:r>
            <w:r>
              <w:rPr>
                <w:sz w:val="24"/>
              </w:rPr>
              <w:t>к</w:t>
            </w:r>
            <w:r>
              <w:rPr>
                <w:sz w:val="24"/>
              </w:rPr>
              <w:t xml:space="preserve">ции при </w:t>
            </w:r>
            <w:r>
              <w:rPr>
                <w:spacing w:val="-3"/>
                <w:sz w:val="24"/>
              </w:rPr>
              <w:t xml:space="preserve">решении </w:t>
            </w:r>
            <w:r>
              <w:rPr>
                <w:sz w:val="24"/>
              </w:rPr>
              <w:t>з</w:t>
            </w:r>
            <w:r>
              <w:rPr>
                <w:sz w:val="24"/>
              </w:rPr>
              <w:t>а</w:t>
            </w:r>
            <w:r>
              <w:rPr>
                <w:sz w:val="24"/>
              </w:rPr>
              <w:t>дач;</w:t>
            </w:r>
          </w:p>
          <w:p w:rsidR="00F52A35" w:rsidRDefault="0019630E" w:rsidP="005B6046">
            <w:pPr>
              <w:pStyle w:val="TableParagraph"/>
              <w:numPr>
                <w:ilvl w:val="0"/>
                <w:numId w:val="90"/>
              </w:numPr>
              <w:tabs>
                <w:tab w:val="left" w:pos="464"/>
                <w:tab w:val="left" w:pos="465"/>
              </w:tabs>
              <w:spacing w:line="293" w:lineRule="exact"/>
              <w:ind w:hanging="359"/>
              <w:rPr>
                <w:sz w:val="24"/>
              </w:rPr>
            </w:pPr>
            <w:r>
              <w:rPr>
                <w:sz w:val="24"/>
              </w:rPr>
              <w:t>владеть</w:t>
            </w:r>
            <w:r>
              <w:rPr>
                <w:spacing w:val="-1"/>
                <w:sz w:val="24"/>
              </w:rPr>
              <w:t xml:space="preserve"> </w:t>
            </w:r>
            <w:r>
              <w:rPr>
                <w:sz w:val="24"/>
              </w:rPr>
              <w:t>понятиями</w:t>
            </w:r>
          </w:p>
        </w:tc>
        <w:tc>
          <w:tcPr>
            <w:tcW w:w="3288" w:type="dxa"/>
          </w:tcPr>
          <w:p w:rsidR="00F52A35" w:rsidRDefault="00F52A35">
            <w:pPr>
              <w:pStyle w:val="TableParagraph"/>
              <w:ind w:left="0"/>
              <w:rPr>
                <w:sz w:val="24"/>
              </w:rPr>
            </w:pPr>
          </w:p>
        </w:tc>
      </w:tr>
    </w:tbl>
    <w:p w:rsidR="00F52A35" w:rsidRDefault="00F52A35">
      <w:pPr>
        <w:rPr>
          <w:sz w:val="24"/>
        </w:rPr>
        <w:sectPr w:rsidR="00F52A35">
          <w:pgSz w:w="16840" w:h="11910" w:orient="landscape"/>
          <w:pgMar w:top="720" w:right="940" w:bottom="1460" w:left="500" w:header="0" w:footer="1268"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2"/>
        <w:gridCol w:w="3118"/>
        <w:gridCol w:w="3605"/>
        <w:gridCol w:w="3288"/>
        <w:gridCol w:w="3288"/>
      </w:tblGrid>
      <w:tr w:rsidR="00F52A35">
        <w:trPr>
          <w:trHeight w:val="9486"/>
        </w:trPr>
        <w:tc>
          <w:tcPr>
            <w:tcW w:w="1522" w:type="dxa"/>
          </w:tcPr>
          <w:p w:rsidR="00F52A35" w:rsidRDefault="00F52A35">
            <w:pPr>
              <w:pStyle w:val="TableParagraph"/>
              <w:ind w:left="0"/>
              <w:rPr>
                <w:sz w:val="24"/>
              </w:rPr>
            </w:pPr>
          </w:p>
        </w:tc>
        <w:tc>
          <w:tcPr>
            <w:tcW w:w="3118" w:type="dxa"/>
          </w:tcPr>
          <w:p w:rsidR="00F52A35" w:rsidRDefault="0019630E">
            <w:pPr>
              <w:pStyle w:val="TableParagraph"/>
              <w:ind w:left="465" w:right="118"/>
              <w:rPr>
                <w:sz w:val="24"/>
              </w:rPr>
            </w:pPr>
            <w:r>
              <w:rPr>
                <w:sz w:val="24"/>
              </w:rPr>
              <w:t>линейной, квадрати</w:t>
            </w:r>
            <w:r>
              <w:rPr>
                <w:sz w:val="24"/>
              </w:rPr>
              <w:t>ч</w:t>
            </w:r>
            <w:r>
              <w:rPr>
                <w:sz w:val="24"/>
              </w:rPr>
              <w:t>ной, логарифмической и показательной функций, тригонометрических функций с формулами, которыми они заданы;</w:t>
            </w:r>
          </w:p>
          <w:p w:rsidR="00F52A35" w:rsidRDefault="0019630E" w:rsidP="005B6046">
            <w:pPr>
              <w:pStyle w:val="TableParagraph"/>
              <w:numPr>
                <w:ilvl w:val="0"/>
                <w:numId w:val="89"/>
              </w:numPr>
              <w:tabs>
                <w:tab w:val="left" w:pos="464"/>
                <w:tab w:val="left" w:pos="465"/>
              </w:tabs>
              <w:ind w:right="256"/>
              <w:rPr>
                <w:sz w:val="24"/>
              </w:rPr>
            </w:pPr>
            <w:r>
              <w:rPr>
                <w:sz w:val="24"/>
              </w:rPr>
              <w:t>находить по графику приближённо значения функции в заданных точках;</w:t>
            </w:r>
          </w:p>
          <w:p w:rsidR="00F52A35" w:rsidRDefault="0019630E" w:rsidP="005B6046">
            <w:pPr>
              <w:pStyle w:val="TableParagraph"/>
              <w:numPr>
                <w:ilvl w:val="0"/>
                <w:numId w:val="89"/>
              </w:numPr>
              <w:tabs>
                <w:tab w:val="left" w:pos="464"/>
                <w:tab w:val="left" w:pos="465"/>
              </w:tabs>
              <w:ind w:right="187"/>
              <w:rPr>
                <w:sz w:val="24"/>
              </w:rPr>
            </w:pPr>
            <w:r>
              <w:rPr>
                <w:sz w:val="24"/>
              </w:rPr>
              <w:t>определять по графику свойства функции (н</w:t>
            </w:r>
            <w:r>
              <w:rPr>
                <w:sz w:val="24"/>
              </w:rPr>
              <w:t>у</w:t>
            </w:r>
            <w:r>
              <w:rPr>
                <w:sz w:val="24"/>
              </w:rPr>
              <w:t>ли, промежутки знак</w:t>
            </w:r>
            <w:r>
              <w:rPr>
                <w:sz w:val="24"/>
              </w:rPr>
              <w:t>о</w:t>
            </w:r>
            <w:r>
              <w:rPr>
                <w:sz w:val="24"/>
              </w:rPr>
              <w:t>постоянства, пром</w:t>
            </w:r>
            <w:r>
              <w:rPr>
                <w:sz w:val="24"/>
              </w:rPr>
              <w:t>е</w:t>
            </w:r>
            <w:r>
              <w:rPr>
                <w:sz w:val="24"/>
              </w:rPr>
              <w:t>жутки монотонности, наибольшие и на</w:t>
            </w:r>
            <w:r>
              <w:rPr>
                <w:sz w:val="24"/>
              </w:rPr>
              <w:t>и</w:t>
            </w:r>
            <w:r>
              <w:rPr>
                <w:sz w:val="24"/>
              </w:rPr>
              <w:t xml:space="preserve">меньшие значения </w:t>
            </w:r>
            <w:r>
              <w:rPr>
                <w:spacing w:val="-14"/>
                <w:sz w:val="24"/>
              </w:rPr>
              <w:t xml:space="preserve">и </w:t>
            </w:r>
            <w:r>
              <w:rPr>
                <w:sz w:val="24"/>
              </w:rPr>
              <w:t>т.п.);</w:t>
            </w:r>
          </w:p>
          <w:p w:rsidR="00F52A35" w:rsidRDefault="0019630E" w:rsidP="005B6046">
            <w:pPr>
              <w:pStyle w:val="TableParagraph"/>
              <w:numPr>
                <w:ilvl w:val="0"/>
                <w:numId w:val="89"/>
              </w:numPr>
              <w:tabs>
                <w:tab w:val="left" w:pos="464"/>
                <w:tab w:val="left" w:pos="465"/>
              </w:tabs>
              <w:ind w:left="464" w:right="164"/>
              <w:rPr>
                <w:sz w:val="24"/>
              </w:rPr>
            </w:pPr>
            <w:r>
              <w:rPr>
                <w:sz w:val="24"/>
              </w:rPr>
              <w:t>строить эскиз графика функции, удовлетв</w:t>
            </w:r>
            <w:r>
              <w:rPr>
                <w:sz w:val="24"/>
              </w:rPr>
              <w:t>о</w:t>
            </w:r>
            <w:r>
              <w:rPr>
                <w:sz w:val="24"/>
              </w:rPr>
              <w:t>ряющей приведенному набору условий (пр</w:t>
            </w:r>
            <w:r>
              <w:rPr>
                <w:sz w:val="24"/>
              </w:rPr>
              <w:t>о</w:t>
            </w:r>
            <w:r>
              <w:rPr>
                <w:sz w:val="24"/>
              </w:rPr>
              <w:t>межутки возрастания / убывания, значение функции в заданной точке, точки экстрем</w:t>
            </w:r>
            <w:r>
              <w:rPr>
                <w:sz w:val="24"/>
              </w:rPr>
              <w:t>у</w:t>
            </w:r>
            <w:r>
              <w:rPr>
                <w:sz w:val="24"/>
              </w:rPr>
              <w:t>мов и</w:t>
            </w:r>
            <w:r>
              <w:rPr>
                <w:spacing w:val="-2"/>
                <w:sz w:val="24"/>
              </w:rPr>
              <w:t xml:space="preserve"> </w:t>
            </w:r>
            <w:r>
              <w:rPr>
                <w:sz w:val="24"/>
              </w:rPr>
              <w:t>т.д.).</w:t>
            </w:r>
          </w:p>
          <w:p w:rsidR="00F52A35" w:rsidRDefault="00F52A35">
            <w:pPr>
              <w:pStyle w:val="TableParagraph"/>
              <w:spacing w:before="5"/>
              <w:ind w:left="0"/>
            </w:pPr>
          </w:p>
          <w:p w:rsidR="00F52A35" w:rsidRDefault="0019630E">
            <w:pPr>
              <w:pStyle w:val="TableParagraph"/>
              <w:ind w:left="465" w:right="491" w:hanging="358"/>
              <w:rPr>
                <w:i/>
                <w:sz w:val="24"/>
              </w:rPr>
            </w:pPr>
            <w:r>
              <w:rPr>
                <w:i/>
                <w:sz w:val="24"/>
              </w:rPr>
              <w:t>В повседневной жизни и при изучении других предметов:</w:t>
            </w:r>
          </w:p>
          <w:p w:rsidR="00F52A35" w:rsidRDefault="0019630E" w:rsidP="005B6046">
            <w:pPr>
              <w:pStyle w:val="TableParagraph"/>
              <w:numPr>
                <w:ilvl w:val="0"/>
                <w:numId w:val="89"/>
              </w:numPr>
              <w:tabs>
                <w:tab w:val="left" w:pos="464"/>
                <w:tab w:val="left" w:pos="465"/>
              </w:tabs>
              <w:spacing w:before="2"/>
              <w:rPr>
                <w:sz w:val="24"/>
              </w:rPr>
            </w:pPr>
            <w:r>
              <w:rPr>
                <w:sz w:val="24"/>
              </w:rPr>
              <w:t>определять по</w:t>
            </w:r>
            <w:r>
              <w:rPr>
                <w:spacing w:val="-3"/>
                <w:sz w:val="24"/>
              </w:rPr>
              <w:t xml:space="preserve"> </w:t>
            </w:r>
            <w:r>
              <w:rPr>
                <w:sz w:val="24"/>
              </w:rPr>
              <w:t>графикам</w:t>
            </w:r>
          </w:p>
        </w:tc>
        <w:tc>
          <w:tcPr>
            <w:tcW w:w="3605" w:type="dxa"/>
          </w:tcPr>
          <w:p w:rsidR="00F52A35" w:rsidRDefault="0019630E">
            <w:pPr>
              <w:pStyle w:val="TableParagraph"/>
              <w:ind w:left="464" w:right="126"/>
              <w:rPr>
                <w:i/>
                <w:sz w:val="24"/>
              </w:rPr>
            </w:pPr>
            <w:r>
              <w:rPr>
                <w:i/>
                <w:sz w:val="24"/>
              </w:rPr>
              <w:t>значение функции в заданной точке, точки экстремумов, асимптоты, нули функции и т.д.);</w:t>
            </w:r>
          </w:p>
          <w:p w:rsidR="00F52A35" w:rsidRDefault="0019630E" w:rsidP="005B6046">
            <w:pPr>
              <w:pStyle w:val="TableParagraph"/>
              <w:numPr>
                <w:ilvl w:val="0"/>
                <w:numId w:val="88"/>
              </w:numPr>
              <w:tabs>
                <w:tab w:val="left" w:pos="464"/>
                <w:tab w:val="left" w:pos="465"/>
              </w:tabs>
              <w:ind w:right="780"/>
              <w:rPr>
                <w:rFonts w:ascii="Symbol" w:hAnsi="Symbol"/>
                <w:i/>
                <w:sz w:val="24"/>
              </w:rPr>
            </w:pPr>
            <w:r>
              <w:rPr>
                <w:i/>
                <w:sz w:val="24"/>
              </w:rPr>
              <w:t xml:space="preserve">решать уравнения, простейшие системы уравнений, используя свойства функций и </w:t>
            </w:r>
            <w:r>
              <w:rPr>
                <w:i/>
                <w:spacing w:val="-8"/>
                <w:sz w:val="24"/>
              </w:rPr>
              <w:t xml:space="preserve">их </w:t>
            </w:r>
            <w:r>
              <w:rPr>
                <w:i/>
                <w:sz w:val="24"/>
              </w:rPr>
              <w:t>графиков.</w:t>
            </w:r>
          </w:p>
          <w:p w:rsidR="00F52A35" w:rsidRDefault="00F52A35">
            <w:pPr>
              <w:pStyle w:val="TableParagraph"/>
              <w:spacing w:before="7"/>
              <w:ind w:left="0"/>
            </w:pPr>
          </w:p>
          <w:p w:rsidR="00F52A35" w:rsidRDefault="0019630E">
            <w:pPr>
              <w:pStyle w:val="TableParagraph"/>
              <w:ind w:left="464" w:right="574" w:hanging="358"/>
              <w:jc w:val="both"/>
              <w:rPr>
                <w:i/>
                <w:sz w:val="24"/>
              </w:rPr>
            </w:pPr>
            <w:r>
              <w:rPr>
                <w:i/>
                <w:sz w:val="24"/>
              </w:rPr>
              <w:t>В повседневной жизни и при изучении других учебных предметов:</w:t>
            </w:r>
          </w:p>
          <w:p w:rsidR="00F52A35" w:rsidRDefault="0019630E" w:rsidP="005B6046">
            <w:pPr>
              <w:pStyle w:val="TableParagraph"/>
              <w:numPr>
                <w:ilvl w:val="0"/>
                <w:numId w:val="88"/>
              </w:numPr>
              <w:tabs>
                <w:tab w:val="left" w:pos="464"/>
                <w:tab w:val="left" w:pos="465"/>
              </w:tabs>
              <w:spacing w:before="2"/>
              <w:ind w:right="145"/>
              <w:rPr>
                <w:rFonts w:ascii="Symbol" w:hAnsi="Symbol"/>
                <w:i/>
                <w:color w:val="3E3E3E"/>
                <w:sz w:val="24"/>
              </w:rPr>
            </w:pPr>
            <w:r>
              <w:rPr>
                <w:i/>
                <w:sz w:val="24"/>
              </w:rPr>
              <w:t>определять по графикам и использовать для решения прикладных задач свойства реальных процессов и зав</w:t>
            </w:r>
            <w:r>
              <w:rPr>
                <w:i/>
                <w:sz w:val="24"/>
              </w:rPr>
              <w:t>и</w:t>
            </w:r>
            <w:r>
              <w:rPr>
                <w:i/>
                <w:sz w:val="24"/>
              </w:rPr>
              <w:t>симостей (наибольшие</w:t>
            </w:r>
            <w:r>
              <w:rPr>
                <w:i/>
                <w:spacing w:val="-10"/>
                <w:sz w:val="24"/>
              </w:rPr>
              <w:t xml:space="preserve"> </w:t>
            </w:r>
            <w:r>
              <w:rPr>
                <w:i/>
                <w:sz w:val="24"/>
              </w:rPr>
              <w:t>и наименьшие значения, пр</w:t>
            </w:r>
            <w:r>
              <w:rPr>
                <w:i/>
                <w:sz w:val="24"/>
              </w:rPr>
              <w:t>о</w:t>
            </w:r>
            <w:r>
              <w:rPr>
                <w:i/>
                <w:sz w:val="24"/>
              </w:rPr>
              <w:t>межутки возрастания и убывания функции, пром</w:t>
            </w:r>
            <w:r>
              <w:rPr>
                <w:i/>
                <w:sz w:val="24"/>
              </w:rPr>
              <w:t>е</w:t>
            </w:r>
            <w:r>
              <w:rPr>
                <w:i/>
                <w:sz w:val="24"/>
              </w:rPr>
              <w:t>жутки знакопостоянства, асимптоты, период и</w:t>
            </w:r>
            <w:r>
              <w:rPr>
                <w:i/>
                <w:spacing w:val="-5"/>
                <w:sz w:val="24"/>
              </w:rPr>
              <w:t xml:space="preserve"> </w:t>
            </w:r>
            <w:r>
              <w:rPr>
                <w:i/>
                <w:sz w:val="24"/>
              </w:rPr>
              <w:t>т.п.);</w:t>
            </w:r>
          </w:p>
          <w:p w:rsidR="00F52A35" w:rsidRDefault="0019630E" w:rsidP="005B6046">
            <w:pPr>
              <w:pStyle w:val="TableParagraph"/>
              <w:numPr>
                <w:ilvl w:val="0"/>
                <w:numId w:val="88"/>
              </w:numPr>
              <w:tabs>
                <w:tab w:val="left" w:pos="464"/>
                <w:tab w:val="left" w:pos="465"/>
              </w:tabs>
              <w:ind w:right="399"/>
              <w:rPr>
                <w:rFonts w:ascii="Symbol" w:hAnsi="Symbol"/>
                <w:i/>
                <w:color w:val="3E3E3E"/>
                <w:sz w:val="24"/>
              </w:rPr>
            </w:pPr>
            <w:r>
              <w:rPr>
                <w:i/>
                <w:sz w:val="24"/>
              </w:rPr>
              <w:t>интерпретировать сво</w:t>
            </w:r>
            <w:r>
              <w:rPr>
                <w:i/>
                <w:sz w:val="24"/>
              </w:rPr>
              <w:t>й</w:t>
            </w:r>
            <w:r>
              <w:rPr>
                <w:i/>
                <w:sz w:val="24"/>
              </w:rPr>
              <w:t>ства в контексте ко</w:t>
            </w:r>
            <w:r>
              <w:rPr>
                <w:i/>
                <w:sz w:val="24"/>
              </w:rPr>
              <w:t>н</w:t>
            </w:r>
            <w:r>
              <w:rPr>
                <w:i/>
                <w:sz w:val="24"/>
              </w:rPr>
              <w:t>кретной практической ситуации;</w:t>
            </w:r>
          </w:p>
          <w:p w:rsidR="00F52A35" w:rsidRDefault="0019630E" w:rsidP="005B6046">
            <w:pPr>
              <w:pStyle w:val="TableParagraph"/>
              <w:numPr>
                <w:ilvl w:val="0"/>
                <w:numId w:val="88"/>
              </w:numPr>
              <w:tabs>
                <w:tab w:val="left" w:pos="464"/>
                <w:tab w:val="left" w:pos="465"/>
              </w:tabs>
              <w:ind w:right="106"/>
              <w:rPr>
                <w:rFonts w:ascii="Symbol" w:hAnsi="Symbol"/>
                <w:i/>
                <w:color w:val="3E3E3E"/>
                <w:sz w:val="24"/>
              </w:rPr>
            </w:pPr>
            <w:proofErr w:type="gramStart"/>
            <w:r>
              <w:rPr>
                <w:i/>
                <w:sz w:val="24"/>
              </w:rPr>
              <w:t>определять по графикам простейшие характерист</w:t>
            </w:r>
            <w:r>
              <w:rPr>
                <w:i/>
                <w:sz w:val="24"/>
              </w:rPr>
              <w:t>и</w:t>
            </w:r>
            <w:r>
              <w:rPr>
                <w:i/>
                <w:sz w:val="24"/>
              </w:rPr>
              <w:t>ки периодических процессов в биологии, экономике, муз</w:t>
            </w:r>
            <w:r>
              <w:rPr>
                <w:i/>
                <w:sz w:val="24"/>
              </w:rPr>
              <w:t>ы</w:t>
            </w:r>
            <w:r>
              <w:rPr>
                <w:i/>
                <w:sz w:val="24"/>
              </w:rPr>
              <w:t>ке, радиосвязи и др.</w:t>
            </w:r>
            <w:r>
              <w:rPr>
                <w:i/>
                <w:spacing w:val="-8"/>
                <w:sz w:val="24"/>
              </w:rPr>
              <w:t xml:space="preserve"> </w:t>
            </w:r>
            <w:r>
              <w:rPr>
                <w:i/>
                <w:sz w:val="24"/>
              </w:rPr>
              <w:t>(ампл</w:t>
            </w:r>
            <w:r>
              <w:rPr>
                <w:i/>
                <w:sz w:val="24"/>
              </w:rPr>
              <w:t>и</w:t>
            </w:r>
            <w:r>
              <w:rPr>
                <w:i/>
                <w:sz w:val="24"/>
              </w:rPr>
              <w:t>туда,</w:t>
            </w:r>
            <w:proofErr w:type="gramEnd"/>
          </w:p>
        </w:tc>
        <w:tc>
          <w:tcPr>
            <w:tcW w:w="3288" w:type="dxa"/>
          </w:tcPr>
          <w:p w:rsidR="00F52A35" w:rsidRDefault="0019630E">
            <w:pPr>
              <w:pStyle w:val="TableParagraph"/>
              <w:ind w:left="464" w:right="488"/>
              <w:rPr>
                <w:sz w:val="24"/>
              </w:rPr>
            </w:pPr>
            <w:r>
              <w:rPr>
                <w:sz w:val="24"/>
              </w:rPr>
              <w:t>тригонометрические функции; строить их графики и уметь пр</w:t>
            </w:r>
            <w:r>
              <w:rPr>
                <w:sz w:val="24"/>
              </w:rPr>
              <w:t>и</w:t>
            </w:r>
            <w:r>
              <w:rPr>
                <w:sz w:val="24"/>
              </w:rPr>
              <w:t>менять свойства тр</w:t>
            </w:r>
            <w:r>
              <w:rPr>
                <w:sz w:val="24"/>
              </w:rPr>
              <w:t>и</w:t>
            </w:r>
            <w:r>
              <w:rPr>
                <w:sz w:val="24"/>
              </w:rPr>
              <w:t>гонометрических функций при решении задач;</w:t>
            </w:r>
          </w:p>
          <w:p w:rsidR="00F52A35" w:rsidRDefault="0019630E" w:rsidP="005B6046">
            <w:pPr>
              <w:pStyle w:val="TableParagraph"/>
              <w:numPr>
                <w:ilvl w:val="0"/>
                <w:numId w:val="87"/>
              </w:numPr>
              <w:tabs>
                <w:tab w:val="left" w:pos="464"/>
                <w:tab w:val="left" w:pos="465"/>
              </w:tabs>
              <w:ind w:right="446"/>
              <w:rPr>
                <w:rFonts w:ascii="Symbol" w:hAnsi="Symbol"/>
                <w:sz w:val="24"/>
              </w:rPr>
            </w:pPr>
            <w:r>
              <w:rPr>
                <w:sz w:val="24"/>
              </w:rPr>
              <w:t>владеть понятием о</w:t>
            </w:r>
            <w:r>
              <w:rPr>
                <w:sz w:val="24"/>
              </w:rPr>
              <w:t>б</w:t>
            </w:r>
            <w:r>
              <w:rPr>
                <w:sz w:val="24"/>
              </w:rPr>
              <w:t>ратная функция; пр</w:t>
            </w:r>
            <w:r>
              <w:rPr>
                <w:sz w:val="24"/>
              </w:rPr>
              <w:t>и</w:t>
            </w:r>
            <w:r>
              <w:rPr>
                <w:sz w:val="24"/>
              </w:rPr>
              <w:t xml:space="preserve">менять это </w:t>
            </w:r>
            <w:r>
              <w:rPr>
                <w:spacing w:val="-3"/>
                <w:sz w:val="24"/>
              </w:rPr>
              <w:t xml:space="preserve">понятие </w:t>
            </w:r>
            <w:r>
              <w:rPr>
                <w:sz w:val="24"/>
              </w:rPr>
              <w:t>при решении задач;</w:t>
            </w:r>
          </w:p>
          <w:p w:rsidR="00F52A35" w:rsidRDefault="0019630E" w:rsidP="005B6046">
            <w:pPr>
              <w:pStyle w:val="TableParagraph"/>
              <w:numPr>
                <w:ilvl w:val="0"/>
                <w:numId w:val="87"/>
              </w:numPr>
              <w:tabs>
                <w:tab w:val="left" w:pos="464"/>
                <w:tab w:val="left" w:pos="465"/>
              </w:tabs>
              <w:ind w:right="186"/>
              <w:rPr>
                <w:rFonts w:ascii="Symbol" w:hAnsi="Symbol"/>
                <w:sz w:val="24"/>
              </w:rPr>
            </w:pPr>
            <w:r>
              <w:rPr>
                <w:sz w:val="24"/>
              </w:rPr>
              <w:t>применять при решении задач свойства функций: четность, периодичность, ограниченность;</w:t>
            </w:r>
          </w:p>
          <w:p w:rsidR="00F52A35" w:rsidRDefault="0019630E" w:rsidP="005B6046">
            <w:pPr>
              <w:pStyle w:val="TableParagraph"/>
              <w:numPr>
                <w:ilvl w:val="0"/>
                <w:numId w:val="87"/>
              </w:numPr>
              <w:tabs>
                <w:tab w:val="left" w:pos="464"/>
                <w:tab w:val="left" w:pos="465"/>
              </w:tabs>
              <w:ind w:right="323"/>
              <w:rPr>
                <w:rFonts w:ascii="Symbol" w:hAnsi="Symbol"/>
                <w:sz w:val="24"/>
              </w:rPr>
            </w:pPr>
            <w:r>
              <w:rPr>
                <w:sz w:val="24"/>
              </w:rPr>
              <w:t xml:space="preserve">применять при </w:t>
            </w:r>
            <w:r>
              <w:rPr>
                <w:spacing w:val="-3"/>
                <w:sz w:val="24"/>
              </w:rPr>
              <w:t xml:space="preserve">решении </w:t>
            </w:r>
            <w:r>
              <w:rPr>
                <w:sz w:val="24"/>
              </w:rPr>
              <w:t>задач преобразования графиков</w:t>
            </w:r>
            <w:r>
              <w:rPr>
                <w:spacing w:val="-2"/>
                <w:sz w:val="24"/>
              </w:rPr>
              <w:t xml:space="preserve"> </w:t>
            </w:r>
            <w:r>
              <w:rPr>
                <w:sz w:val="24"/>
              </w:rPr>
              <w:t>функций;</w:t>
            </w:r>
          </w:p>
          <w:p w:rsidR="00F52A35" w:rsidRDefault="0019630E" w:rsidP="005B6046">
            <w:pPr>
              <w:pStyle w:val="TableParagraph"/>
              <w:numPr>
                <w:ilvl w:val="0"/>
                <w:numId w:val="87"/>
              </w:numPr>
              <w:tabs>
                <w:tab w:val="left" w:pos="464"/>
                <w:tab w:val="left" w:pos="465"/>
              </w:tabs>
              <w:ind w:right="696"/>
              <w:rPr>
                <w:rFonts w:ascii="Symbol" w:hAnsi="Symbol"/>
                <w:sz w:val="24"/>
              </w:rPr>
            </w:pPr>
            <w:r>
              <w:rPr>
                <w:sz w:val="24"/>
              </w:rPr>
              <w:t>владеть понятиями числовая послед</w:t>
            </w:r>
            <w:r>
              <w:rPr>
                <w:sz w:val="24"/>
              </w:rPr>
              <w:t>о</w:t>
            </w:r>
            <w:r>
              <w:rPr>
                <w:sz w:val="24"/>
              </w:rPr>
              <w:t>вательность, ари</w:t>
            </w:r>
            <w:r>
              <w:rPr>
                <w:sz w:val="24"/>
              </w:rPr>
              <w:t>ф</w:t>
            </w:r>
            <w:r>
              <w:rPr>
                <w:sz w:val="24"/>
              </w:rPr>
              <w:t>метическая и ге</w:t>
            </w:r>
            <w:r>
              <w:rPr>
                <w:sz w:val="24"/>
              </w:rPr>
              <w:t>о</w:t>
            </w:r>
            <w:r>
              <w:rPr>
                <w:sz w:val="24"/>
              </w:rPr>
              <w:t>метрическая пр</w:t>
            </w:r>
            <w:r>
              <w:rPr>
                <w:sz w:val="24"/>
              </w:rPr>
              <w:t>о</w:t>
            </w:r>
            <w:r>
              <w:rPr>
                <w:sz w:val="24"/>
              </w:rPr>
              <w:t>грессия;</w:t>
            </w:r>
          </w:p>
          <w:p w:rsidR="00F52A35" w:rsidRDefault="0019630E" w:rsidP="005B6046">
            <w:pPr>
              <w:pStyle w:val="TableParagraph"/>
              <w:numPr>
                <w:ilvl w:val="0"/>
                <w:numId w:val="87"/>
              </w:numPr>
              <w:tabs>
                <w:tab w:val="left" w:pos="464"/>
                <w:tab w:val="left" w:pos="465"/>
              </w:tabs>
              <w:ind w:right="100"/>
              <w:rPr>
                <w:rFonts w:ascii="Symbol" w:hAnsi="Symbol"/>
                <w:sz w:val="24"/>
              </w:rPr>
            </w:pPr>
            <w:r>
              <w:rPr>
                <w:sz w:val="24"/>
              </w:rPr>
              <w:t>применять при решении задач свойства и признаки арифметической и ге</w:t>
            </w:r>
            <w:r>
              <w:rPr>
                <w:sz w:val="24"/>
              </w:rPr>
              <w:t>о</w:t>
            </w:r>
            <w:r>
              <w:rPr>
                <w:sz w:val="24"/>
              </w:rPr>
              <w:t>метрической прогрессий.</w:t>
            </w:r>
          </w:p>
          <w:p w:rsidR="00F52A35" w:rsidRDefault="0019630E">
            <w:pPr>
              <w:pStyle w:val="TableParagraph"/>
              <w:ind w:left="464" w:right="258" w:hanging="358"/>
              <w:jc w:val="both"/>
              <w:rPr>
                <w:i/>
                <w:sz w:val="24"/>
              </w:rPr>
            </w:pPr>
            <w:r>
              <w:rPr>
                <w:i/>
                <w:sz w:val="24"/>
              </w:rPr>
              <w:t>В повседневной жизни и при изучении других учебных предметов:</w:t>
            </w:r>
          </w:p>
          <w:p w:rsidR="00F52A35" w:rsidRDefault="0019630E" w:rsidP="005B6046">
            <w:pPr>
              <w:pStyle w:val="TableParagraph"/>
              <w:numPr>
                <w:ilvl w:val="0"/>
                <w:numId w:val="87"/>
              </w:numPr>
              <w:tabs>
                <w:tab w:val="left" w:pos="465"/>
              </w:tabs>
              <w:spacing w:before="6" w:line="274" w:lineRule="exact"/>
              <w:ind w:right="122"/>
              <w:jc w:val="both"/>
              <w:rPr>
                <w:rFonts w:ascii="Symbol" w:hAnsi="Symbol"/>
                <w:color w:val="3E3E3E"/>
                <w:sz w:val="24"/>
              </w:rPr>
            </w:pPr>
            <w:r>
              <w:rPr>
                <w:sz w:val="24"/>
              </w:rPr>
              <w:t>определять по графикам и использовать</w:t>
            </w:r>
            <w:r>
              <w:rPr>
                <w:spacing w:val="-1"/>
                <w:sz w:val="24"/>
              </w:rPr>
              <w:t xml:space="preserve"> </w:t>
            </w:r>
            <w:proofErr w:type="gramStart"/>
            <w:r>
              <w:rPr>
                <w:sz w:val="24"/>
              </w:rPr>
              <w:t>для</w:t>
            </w:r>
            <w:proofErr w:type="gramEnd"/>
          </w:p>
        </w:tc>
        <w:tc>
          <w:tcPr>
            <w:tcW w:w="3288" w:type="dxa"/>
          </w:tcPr>
          <w:p w:rsidR="00F52A35" w:rsidRDefault="00F52A35">
            <w:pPr>
              <w:pStyle w:val="TableParagraph"/>
              <w:ind w:left="0"/>
              <w:rPr>
                <w:sz w:val="24"/>
              </w:rPr>
            </w:pPr>
          </w:p>
        </w:tc>
      </w:tr>
    </w:tbl>
    <w:p w:rsidR="00F52A35" w:rsidRDefault="00F52A35">
      <w:pPr>
        <w:rPr>
          <w:sz w:val="24"/>
        </w:rPr>
        <w:sectPr w:rsidR="00F52A35">
          <w:pgSz w:w="16840" w:h="11910" w:orient="landscape"/>
          <w:pgMar w:top="720" w:right="940" w:bottom="1460" w:left="500" w:header="0" w:footer="1268"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2"/>
        <w:gridCol w:w="3118"/>
        <w:gridCol w:w="3605"/>
        <w:gridCol w:w="3288"/>
        <w:gridCol w:w="3288"/>
      </w:tblGrid>
      <w:tr w:rsidR="00F52A35">
        <w:trPr>
          <w:trHeight w:val="6105"/>
        </w:trPr>
        <w:tc>
          <w:tcPr>
            <w:tcW w:w="1522" w:type="dxa"/>
          </w:tcPr>
          <w:p w:rsidR="00F52A35" w:rsidRDefault="00F52A35">
            <w:pPr>
              <w:pStyle w:val="TableParagraph"/>
              <w:ind w:left="0"/>
              <w:rPr>
                <w:sz w:val="24"/>
              </w:rPr>
            </w:pPr>
          </w:p>
        </w:tc>
        <w:tc>
          <w:tcPr>
            <w:tcW w:w="3118" w:type="dxa"/>
          </w:tcPr>
          <w:p w:rsidR="00F52A35" w:rsidRDefault="0019630E">
            <w:pPr>
              <w:pStyle w:val="TableParagraph"/>
              <w:ind w:left="465" w:right="101"/>
              <w:rPr>
                <w:sz w:val="24"/>
              </w:rPr>
            </w:pPr>
            <w:r>
              <w:rPr>
                <w:sz w:val="24"/>
              </w:rPr>
              <w:t>свойства реальных пр</w:t>
            </w:r>
            <w:r>
              <w:rPr>
                <w:sz w:val="24"/>
              </w:rPr>
              <w:t>о</w:t>
            </w:r>
            <w:r>
              <w:rPr>
                <w:sz w:val="24"/>
              </w:rPr>
              <w:t>цессов и зависимостей (наибольшие и на</w:t>
            </w:r>
            <w:r>
              <w:rPr>
                <w:sz w:val="24"/>
              </w:rPr>
              <w:t>и</w:t>
            </w:r>
            <w:r>
              <w:rPr>
                <w:sz w:val="24"/>
              </w:rPr>
              <w:t>меньшие значения, пр</w:t>
            </w:r>
            <w:r>
              <w:rPr>
                <w:sz w:val="24"/>
              </w:rPr>
              <w:t>о</w:t>
            </w:r>
            <w:r>
              <w:rPr>
                <w:sz w:val="24"/>
              </w:rPr>
              <w:t xml:space="preserve">межутки возрастания и </w:t>
            </w:r>
            <w:r>
              <w:rPr>
                <w:spacing w:val="-3"/>
                <w:sz w:val="24"/>
              </w:rPr>
              <w:t xml:space="preserve">убывания, </w:t>
            </w:r>
            <w:r>
              <w:rPr>
                <w:sz w:val="24"/>
              </w:rPr>
              <w:t>промежутки знакопостоянства и т.п.);</w:t>
            </w:r>
          </w:p>
          <w:p w:rsidR="00F52A35" w:rsidRDefault="0019630E" w:rsidP="005B6046">
            <w:pPr>
              <w:pStyle w:val="TableParagraph"/>
              <w:numPr>
                <w:ilvl w:val="0"/>
                <w:numId w:val="86"/>
              </w:numPr>
              <w:tabs>
                <w:tab w:val="left" w:pos="464"/>
                <w:tab w:val="left" w:pos="465"/>
              </w:tabs>
              <w:ind w:right="224"/>
              <w:rPr>
                <w:sz w:val="24"/>
              </w:rPr>
            </w:pPr>
            <w:r>
              <w:rPr>
                <w:sz w:val="24"/>
              </w:rPr>
              <w:t>интерпретировать свойства в контексте конкретной практич</w:t>
            </w:r>
            <w:r>
              <w:rPr>
                <w:sz w:val="24"/>
              </w:rPr>
              <w:t>е</w:t>
            </w:r>
            <w:r>
              <w:rPr>
                <w:sz w:val="24"/>
              </w:rPr>
              <w:t>ской</w:t>
            </w:r>
            <w:r>
              <w:rPr>
                <w:spacing w:val="6"/>
                <w:sz w:val="24"/>
              </w:rPr>
              <w:t xml:space="preserve"> </w:t>
            </w:r>
            <w:r>
              <w:rPr>
                <w:spacing w:val="-3"/>
                <w:sz w:val="24"/>
              </w:rPr>
              <w:t>ситуации</w:t>
            </w:r>
          </w:p>
        </w:tc>
        <w:tc>
          <w:tcPr>
            <w:tcW w:w="3605" w:type="dxa"/>
          </w:tcPr>
          <w:p w:rsidR="00F52A35" w:rsidRDefault="0019630E">
            <w:pPr>
              <w:pStyle w:val="TableParagraph"/>
              <w:spacing w:line="261" w:lineRule="exact"/>
              <w:ind w:left="464"/>
              <w:rPr>
                <w:i/>
                <w:sz w:val="24"/>
              </w:rPr>
            </w:pPr>
            <w:r>
              <w:rPr>
                <w:i/>
                <w:sz w:val="24"/>
              </w:rPr>
              <w:t>период и т.п.)</w:t>
            </w:r>
          </w:p>
        </w:tc>
        <w:tc>
          <w:tcPr>
            <w:tcW w:w="3288" w:type="dxa"/>
          </w:tcPr>
          <w:p w:rsidR="00F52A35" w:rsidRDefault="0019630E">
            <w:pPr>
              <w:pStyle w:val="TableParagraph"/>
              <w:ind w:left="464" w:right="118"/>
              <w:rPr>
                <w:sz w:val="24"/>
              </w:rPr>
            </w:pPr>
            <w:r>
              <w:rPr>
                <w:sz w:val="24"/>
              </w:rPr>
              <w:t>решения прикладных з</w:t>
            </w:r>
            <w:r>
              <w:rPr>
                <w:sz w:val="24"/>
              </w:rPr>
              <w:t>а</w:t>
            </w:r>
            <w:r>
              <w:rPr>
                <w:sz w:val="24"/>
              </w:rPr>
              <w:t xml:space="preserve">дач свойства реальных процессов и </w:t>
            </w:r>
            <w:r>
              <w:rPr>
                <w:spacing w:val="-3"/>
                <w:sz w:val="24"/>
              </w:rPr>
              <w:t xml:space="preserve">зависимостей </w:t>
            </w:r>
            <w:r>
              <w:rPr>
                <w:sz w:val="24"/>
              </w:rPr>
              <w:t>(наибольшие и наимен</w:t>
            </w:r>
            <w:r>
              <w:rPr>
                <w:sz w:val="24"/>
              </w:rPr>
              <w:t>ь</w:t>
            </w:r>
            <w:r>
              <w:rPr>
                <w:sz w:val="24"/>
              </w:rPr>
              <w:t>шие значения, промежу</w:t>
            </w:r>
            <w:r>
              <w:rPr>
                <w:sz w:val="24"/>
              </w:rPr>
              <w:t>т</w:t>
            </w:r>
            <w:r>
              <w:rPr>
                <w:sz w:val="24"/>
              </w:rPr>
              <w:t>ки возрастания и убыв</w:t>
            </w:r>
            <w:r>
              <w:rPr>
                <w:sz w:val="24"/>
              </w:rPr>
              <w:t>а</w:t>
            </w:r>
            <w:r>
              <w:rPr>
                <w:sz w:val="24"/>
              </w:rPr>
              <w:t>ния функции, промежу</w:t>
            </w:r>
            <w:r>
              <w:rPr>
                <w:sz w:val="24"/>
              </w:rPr>
              <w:t>т</w:t>
            </w:r>
            <w:r>
              <w:rPr>
                <w:sz w:val="24"/>
              </w:rPr>
              <w:t>ки знакопостоянства, асимптоты, точки перег</w:t>
            </w:r>
            <w:r>
              <w:rPr>
                <w:sz w:val="24"/>
              </w:rPr>
              <w:t>и</w:t>
            </w:r>
            <w:r>
              <w:rPr>
                <w:sz w:val="24"/>
              </w:rPr>
              <w:t>ба, период и</w:t>
            </w:r>
            <w:r>
              <w:rPr>
                <w:spacing w:val="-3"/>
                <w:sz w:val="24"/>
              </w:rPr>
              <w:t xml:space="preserve"> </w:t>
            </w:r>
            <w:r>
              <w:rPr>
                <w:sz w:val="24"/>
              </w:rPr>
              <w:t>т.п.);</w:t>
            </w:r>
          </w:p>
          <w:p w:rsidR="00F52A35" w:rsidRDefault="0019630E" w:rsidP="005B6046">
            <w:pPr>
              <w:pStyle w:val="TableParagraph"/>
              <w:numPr>
                <w:ilvl w:val="0"/>
                <w:numId w:val="85"/>
              </w:numPr>
              <w:tabs>
                <w:tab w:val="left" w:pos="464"/>
                <w:tab w:val="left" w:pos="465"/>
              </w:tabs>
              <w:ind w:right="158"/>
              <w:rPr>
                <w:rFonts w:ascii="Symbol" w:hAnsi="Symbol"/>
                <w:color w:val="3E3E3E"/>
                <w:sz w:val="24"/>
              </w:rPr>
            </w:pPr>
            <w:r>
              <w:rPr>
                <w:sz w:val="24"/>
              </w:rPr>
              <w:t>интерпретировать сво</w:t>
            </w:r>
            <w:r>
              <w:rPr>
                <w:sz w:val="24"/>
              </w:rPr>
              <w:t>й</w:t>
            </w:r>
            <w:r>
              <w:rPr>
                <w:sz w:val="24"/>
              </w:rPr>
              <w:t>ства в контексте ко</w:t>
            </w:r>
            <w:r>
              <w:rPr>
                <w:sz w:val="24"/>
              </w:rPr>
              <w:t>н</w:t>
            </w:r>
            <w:r>
              <w:rPr>
                <w:sz w:val="24"/>
              </w:rPr>
              <w:t>кретной практической ситуации</w:t>
            </w:r>
            <w:proofErr w:type="gramStart"/>
            <w:r>
              <w:rPr>
                <w:sz w:val="24"/>
              </w:rPr>
              <w:t>;.</w:t>
            </w:r>
            <w:proofErr w:type="gramEnd"/>
          </w:p>
          <w:p w:rsidR="00F52A35" w:rsidRDefault="0019630E" w:rsidP="005B6046">
            <w:pPr>
              <w:pStyle w:val="TableParagraph"/>
              <w:numPr>
                <w:ilvl w:val="0"/>
                <w:numId w:val="85"/>
              </w:numPr>
              <w:tabs>
                <w:tab w:val="left" w:pos="464"/>
                <w:tab w:val="left" w:pos="465"/>
              </w:tabs>
              <w:ind w:right="149"/>
              <w:rPr>
                <w:rFonts w:ascii="Symbol" w:hAnsi="Symbol"/>
                <w:sz w:val="24"/>
              </w:rPr>
            </w:pPr>
            <w:r>
              <w:rPr>
                <w:sz w:val="24"/>
              </w:rPr>
              <w:t>определять по графикам простейшие характер</w:t>
            </w:r>
            <w:r>
              <w:rPr>
                <w:sz w:val="24"/>
              </w:rPr>
              <w:t>и</w:t>
            </w:r>
            <w:r>
              <w:rPr>
                <w:sz w:val="24"/>
              </w:rPr>
              <w:t xml:space="preserve">стики периодических </w:t>
            </w:r>
            <w:r>
              <w:rPr>
                <w:spacing w:val="-3"/>
                <w:sz w:val="24"/>
              </w:rPr>
              <w:t xml:space="preserve">процессов </w:t>
            </w:r>
            <w:r>
              <w:rPr>
                <w:sz w:val="24"/>
              </w:rPr>
              <w:t>в биологии, экономике, музыке, р</w:t>
            </w:r>
            <w:r>
              <w:rPr>
                <w:sz w:val="24"/>
              </w:rPr>
              <w:t>а</w:t>
            </w:r>
            <w:r>
              <w:rPr>
                <w:sz w:val="24"/>
              </w:rPr>
              <w:t>диосвязи и</w:t>
            </w:r>
            <w:r>
              <w:rPr>
                <w:spacing w:val="-2"/>
                <w:sz w:val="24"/>
              </w:rPr>
              <w:t xml:space="preserve"> </w:t>
            </w:r>
            <w:r>
              <w:rPr>
                <w:sz w:val="24"/>
              </w:rPr>
              <w:t>др.</w:t>
            </w:r>
          </w:p>
          <w:p w:rsidR="00F52A35" w:rsidRDefault="0019630E">
            <w:pPr>
              <w:pStyle w:val="TableParagraph"/>
              <w:spacing w:line="267" w:lineRule="exact"/>
              <w:ind w:left="464"/>
              <w:rPr>
                <w:sz w:val="24"/>
              </w:rPr>
            </w:pPr>
            <w:r>
              <w:rPr>
                <w:sz w:val="24"/>
              </w:rPr>
              <w:t>(амплитуда, период и т.п.)</w:t>
            </w:r>
          </w:p>
        </w:tc>
        <w:tc>
          <w:tcPr>
            <w:tcW w:w="3288" w:type="dxa"/>
          </w:tcPr>
          <w:p w:rsidR="00F52A35" w:rsidRDefault="00F52A35">
            <w:pPr>
              <w:pStyle w:val="TableParagraph"/>
              <w:ind w:left="0"/>
              <w:rPr>
                <w:sz w:val="24"/>
              </w:rPr>
            </w:pPr>
          </w:p>
        </w:tc>
      </w:tr>
      <w:tr w:rsidR="00F52A35">
        <w:trPr>
          <w:trHeight w:val="3364"/>
        </w:trPr>
        <w:tc>
          <w:tcPr>
            <w:tcW w:w="1522" w:type="dxa"/>
          </w:tcPr>
          <w:p w:rsidR="00F52A35" w:rsidRDefault="0019630E">
            <w:pPr>
              <w:pStyle w:val="TableParagraph"/>
              <w:ind w:right="202"/>
              <w:rPr>
                <w:b/>
                <w:i/>
                <w:sz w:val="24"/>
              </w:rPr>
            </w:pPr>
            <w:r>
              <w:rPr>
                <w:b/>
                <w:i/>
                <w:sz w:val="24"/>
              </w:rPr>
              <w:t xml:space="preserve">Элементы </w:t>
            </w:r>
            <w:proofErr w:type="gramStart"/>
            <w:r>
              <w:rPr>
                <w:b/>
                <w:i/>
                <w:sz w:val="24"/>
              </w:rPr>
              <w:t>математи ческого</w:t>
            </w:r>
            <w:proofErr w:type="gramEnd"/>
            <w:r>
              <w:rPr>
                <w:b/>
                <w:i/>
                <w:sz w:val="24"/>
              </w:rPr>
              <w:t xml:space="preserve"> анализа</w:t>
            </w:r>
          </w:p>
        </w:tc>
        <w:tc>
          <w:tcPr>
            <w:tcW w:w="3118" w:type="dxa"/>
          </w:tcPr>
          <w:p w:rsidR="00F52A35" w:rsidRDefault="0019630E" w:rsidP="005B6046">
            <w:pPr>
              <w:pStyle w:val="TableParagraph"/>
              <w:numPr>
                <w:ilvl w:val="0"/>
                <w:numId w:val="84"/>
              </w:numPr>
              <w:tabs>
                <w:tab w:val="left" w:pos="464"/>
                <w:tab w:val="left" w:pos="465"/>
              </w:tabs>
              <w:ind w:right="125"/>
              <w:rPr>
                <w:sz w:val="24"/>
              </w:rPr>
            </w:pPr>
            <w:r>
              <w:rPr>
                <w:sz w:val="24"/>
              </w:rPr>
              <w:t xml:space="preserve">Оперировать на </w:t>
            </w:r>
            <w:r>
              <w:rPr>
                <w:spacing w:val="-3"/>
                <w:sz w:val="24"/>
              </w:rPr>
              <w:t xml:space="preserve">базовом </w:t>
            </w:r>
            <w:r>
              <w:rPr>
                <w:sz w:val="24"/>
              </w:rPr>
              <w:t>уровне понятиями: пр</w:t>
            </w:r>
            <w:r>
              <w:rPr>
                <w:sz w:val="24"/>
              </w:rPr>
              <w:t>о</w:t>
            </w:r>
            <w:r>
              <w:rPr>
                <w:sz w:val="24"/>
              </w:rPr>
              <w:t>изводная функции в точке, касательная к графику функции, пр</w:t>
            </w:r>
            <w:r>
              <w:rPr>
                <w:sz w:val="24"/>
              </w:rPr>
              <w:t>о</w:t>
            </w:r>
            <w:r>
              <w:rPr>
                <w:sz w:val="24"/>
              </w:rPr>
              <w:t>изводная</w:t>
            </w:r>
            <w:r>
              <w:rPr>
                <w:spacing w:val="-1"/>
                <w:sz w:val="24"/>
              </w:rPr>
              <w:t xml:space="preserve"> </w:t>
            </w:r>
            <w:r>
              <w:rPr>
                <w:sz w:val="24"/>
              </w:rPr>
              <w:t>функции;</w:t>
            </w:r>
          </w:p>
          <w:p w:rsidR="00F52A35" w:rsidRDefault="0019630E" w:rsidP="005B6046">
            <w:pPr>
              <w:pStyle w:val="TableParagraph"/>
              <w:numPr>
                <w:ilvl w:val="0"/>
                <w:numId w:val="84"/>
              </w:numPr>
              <w:tabs>
                <w:tab w:val="left" w:pos="464"/>
                <w:tab w:val="left" w:pos="465"/>
              </w:tabs>
              <w:ind w:right="178"/>
              <w:rPr>
                <w:sz w:val="24"/>
              </w:rPr>
            </w:pPr>
            <w:r>
              <w:rPr>
                <w:sz w:val="24"/>
              </w:rPr>
              <w:t>определять значение производной функции</w:t>
            </w:r>
            <w:r>
              <w:rPr>
                <w:spacing w:val="-9"/>
                <w:sz w:val="24"/>
              </w:rPr>
              <w:t xml:space="preserve"> </w:t>
            </w:r>
            <w:r>
              <w:rPr>
                <w:sz w:val="24"/>
              </w:rPr>
              <w:t>в точке по изображению касательной к графику, проведенной в этой точке;</w:t>
            </w:r>
          </w:p>
        </w:tc>
        <w:tc>
          <w:tcPr>
            <w:tcW w:w="3605" w:type="dxa"/>
          </w:tcPr>
          <w:p w:rsidR="00F52A35" w:rsidRDefault="0019630E" w:rsidP="005B6046">
            <w:pPr>
              <w:pStyle w:val="TableParagraph"/>
              <w:numPr>
                <w:ilvl w:val="0"/>
                <w:numId w:val="83"/>
              </w:numPr>
              <w:tabs>
                <w:tab w:val="left" w:pos="464"/>
                <w:tab w:val="left" w:pos="465"/>
              </w:tabs>
              <w:ind w:right="451"/>
              <w:rPr>
                <w:rFonts w:ascii="Symbol" w:hAnsi="Symbol"/>
                <w:i/>
                <w:sz w:val="24"/>
              </w:rPr>
            </w:pPr>
            <w:r>
              <w:rPr>
                <w:i/>
                <w:sz w:val="24"/>
              </w:rPr>
              <w:t xml:space="preserve">Оперировать </w:t>
            </w:r>
            <w:r>
              <w:rPr>
                <w:i/>
                <w:spacing w:val="-2"/>
                <w:sz w:val="24"/>
              </w:rPr>
              <w:t xml:space="preserve">понятиями: </w:t>
            </w:r>
            <w:r>
              <w:rPr>
                <w:i/>
                <w:sz w:val="24"/>
              </w:rPr>
              <w:t>производная функции в точке, касательная к графику функции, прои</w:t>
            </w:r>
            <w:r>
              <w:rPr>
                <w:i/>
                <w:sz w:val="24"/>
              </w:rPr>
              <w:t>з</w:t>
            </w:r>
            <w:r>
              <w:rPr>
                <w:i/>
                <w:sz w:val="24"/>
              </w:rPr>
              <w:t>водная</w:t>
            </w:r>
            <w:r>
              <w:rPr>
                <w:i/>
                <w:spacing w:val="-3"/>
                <w:sz w:val="24"/>
              </w:rPr>
              <w:t xml:space="preserve"> </w:t>
            </w:r>
            <w:r>
              <w:rPr>
                <w:i/>
                <w:sz w:val="24"/>
              </w:rPr>
              <w:t>функции;</w:t>
            </w:r>
          </w:p>
          <w:p w:rsidR="00F52A35" w:rsidRDefault="0019630E" w:rsidP="005B6046">
            <w:pPr>
              <w:pStyle w:val="TableParagraph"/>
              <w:numPr>
                <w:ilvl w:val="0"/>
                <w:numId w:val="83"/>
              </w:numPr>
              <w:tabs>
                <w:tab w:val="left" w:pos="464"/>
                <w:tab w:val="left" w:pos="465"/>
              </w:tabs>
              <w:ind w:right="649"/>
              <w:rPr>
                <w:rFonts w:ascii="Symbol" w:hAnsi="Symbol"/>
                <w:i/>
                <w:sz w:val="24"/>
              </w:rPr>
            </w:pPr>
            <w:r>
              <w:rPr>
                <w:i/>
                <w:sz w:val="24"/>
              </w:rPr>
              <w:t xml:space="preserve">вычислять </w:t>
            </w:r>
            <w:r>
              <w:rPr>
                <w:i/>
                <w:spacing w:val="-3"/>
                <w:sz w:val="24"/>
              </w:rPr>
              <w:t xml:space="preserve">производную </w:t>
            </w:r>
            <w:r>
              <w:rPr>
                <w:i/>
                <w:sz w:val="24"/>
              </w:rPr>
              <w:t>одночлена, многочлена, квадратного корня, производную суммы функций;</w:t>
            </w:r>
          </w:p>
          <w:p w:rsidR="00F52A35" w:rsidRDefault="0019630E" w:rsidP="005B6046">
            <w:pPr>
              <w:pStyle w:val="TableParagraph"/>
              <w:numPr>
                <w:ilvl w:val="0"/>
                <w:numId w:val="83"/>
              </w:numPr>
              <w:tabs>
                <w:tab w:val="left" w:pos="464"/>
                <w:tab w:val="left" w:pos="465"/>
              </w:tabs>
              <w:spacing w:before="9" w:line="274" w:lineRule="exact"/>
              <w:ind w:right="235"/>
              <w:rPr>
                <w:rFonts w:ascii="Symbol" w:hAnsi="Symbol"/>
                <w:i/>
                <w:color w:val="3E3E3E"/>
                <w:sz w:val="24"/>
              </w:rPr>
            </w:pPr>
            <w:r>
              <w:rPr>
                <w:i/>
                <w:sz w:val="24"/>
              </w:rPr>
              <w:t>вычислять производные элементарных функций и</w:t>
            </w:r>
            <w:r>
              <w:rPr>
                <w:i/>
                <w:spacing w:val="-6"/>
                <w:sz w:val="24"/>
              </w:rPr>
              <w:t xml:space="preserve"> </w:t>
            </w:r>
            <w:r>
              <w:rPr>
                <w:i/>
                <w:sz w:val="24"/>
              </w:rPr>
              <w:t>их</w:t>
            </w:r>
          </w:p>
        </w:tc>
        <w:tc>
          <w:tcPr>
            <w:tcW w:w="3288" w:type="dxa"/>
          </w:tcPr>
          <w:p w:rsidR="00F52A35" w:rsidRDefault="0019630E" w:rsidP="005B6046">
            <w:pPr>
              <w:pStyle w:val="TableParagraph"/>
              <w:numPr>
                <w:ilvl w:val="0"/>
                <w:numId w:val="82"/>
              </w:numPr>
              <w:tabs>
                <w:tab w:val="left" w:pos="464"/>
                <w:tab w:val="left" w:pos="465"/>
              </w:tabs>
              <w:ind w:right="374"/>
              <w:rPr>
                <w:sz w:val="24"/>
              </w:rPr>
            </w:pPr>
            <w:r>
              <w:rPr>
                <w:sz w:val="24"/>
              </w:rPr>
              <w:t>Владеть понятием бе</w:t>
            </w:r>
            <w:r>
              <w:rPr>
                <w:sz w:val="24"/>
              </w:rPr>
              <w:t>с</w:t>
            </w:r>
            <w:r>
              <w:rPr>
                <w:sz w:val="24"/>
              </w:rPr>
              <w:t xml:space="preserve">конечно </w:t>
            </w:r>
            <w:r>
              <w:rPr>
                <w:spacing w:val="-3"/>
                <w:sz w:val="24"/>
              </w:rPr>
              <w:t xml:space="preserve">убывающая </w:t>
            </w:r>
            <w:r>
              <w:rPr>
                <w:sz w:val="24"/>
              </w:rPr>
              <w:t>геометрическая пр</w:t>
            </w:r>
            <w:r>
              <w:rPr>
                <w:sz w:val="24"/>
              </w:rPr>
              <w:t>о</w:t>
            </w:r>
            <w:r>
              <w:rPr>
                <w:sz w:val="24"/>
              </w:rPr>
              <w:t>грессия и уметь пр</w:t>
            </w:r>
            <w:r>
              <w:rPr>
                <w:sz w:val="24"/>
              </w:rPr>
              <w:t>и</w:t>
            </w:r>
            <w:r>
              <w:rPr>
                <w:sz w:val="24"/>
              </w:rPr>
              <w:t>менять его при реш</w:t>
            </w:r>
            <w:r>
              <w:rPr>
                <w:sz w:val="24"/>
              </w:rPr>
              <w:t>е</w:t>
            </w:r>
            <w:r>
              <w:rPr>
                <w:sz w:val="24"/>
              </w:rPr>
              <w:t>нии задач;</w:t>
            </w:r>
          </w:p>
          <w:p w:rsidR="00F52A35" w:rsidRDefault="0019630E" w:rsidP="005B6046">
            <w:pPr>
              <w:pStyle w:val="TableParagraph"/>
              <w:numPr>
                <w:ilvl w:val="0"/>
                <w:numId w:val="82"/>
              </w:numPr>
              <w:tabs>
                <w:tab w:val="left" w:pos="464"/>
                <w:tab w:val="left" w:pos="465"/>
              </w:tabs>
              <w:spacing w:line="237" w:lineRule="auto"/>
              <w:ind w:right="363"/>
              <w:rPr>
                <w:sz w:val="24"/>
              </w:rPr>
            </w:pPr>
            <w:r>
              <w:rPr>
                <w:sz w:val="24"/>
              </w:rPr>
              <w:t>применять для решения задач теорию</w:t>
            </w:r>
            <w:r>
              <w:rPr>
                <w:spacing w:val="-4"/>
                <w:sz w:val="24"/>
              </w:rPr>
              <w:t xml:space="preserve"> </w:t>
            </w:r>
            <w:r>
              <w:rPr>
                <w:sz w:val="24"/>
              </w:rPr>
              <w:t>пределов;</w:t>
            </w:r>
          </w:p>
          <w:p w:rsidR="00F52A35" w:rsidRDefault="0019630E" w:rsidP="005B6046">
            <w:pPr>
              <w:pStyle w:val="TableParagraph"/>
              <w:numPr>
                <w:ilvl w:val="0"/>
                <w:numId w:val="82"/>
              </w:numPr>
              <w:tabs>
                <w:tab w:val="left" w:pos="464"/>
                <w:tab w:val="left" w:pos="465"/>
              </w:tabs>
              <w:spacing w:line="237" w:lineRule="auto"/>
              <w:ind w:right="494"/>
              <w:rPr>
                <w:sz w:val="24"/>
              </w:rPr>
            </w:pPr>
            <w:r>
              <w:rPr>
                <w:sz w:val="24"/>
              </w:rPr>
              <w:t xml:space="preserve">владеть понятиями бесконечно большие </w:t>
            </w:r>
            <w:r>
              <w:rPr>
                <w:spacing w:val="-15"/>
                <w:sz w:val="24"/>
              </w:rPr>
              <w:t xml:space="preserve">и </w:t>
            </w:r>
            <w:r>
              <w:rPr>
                <w:sz w:val="24"/>
              </w:rPr>
              <w:t>бесконечно</w:t>
            </w:r>
            <w:r>
              <w:rPr>
                <w:spacing w:val="-1"/>
                <w:sz w:val="24"/>
              </w:rPr>
              <w:t xml:space="preserve"> </w:t>
            </w:r>
            <w:r>
              <w:rPr>
                <w:sz w:val="24"/>
              </w:rPr>
              <w:t>малые</w:t>
            </w:r>
          </w:p>
          <w:p w:rsidR="00F52A35" w:rsidRDefault="0019630E">
            <w:pPr>
              <w:pStyle w:val="TableParagraph"/>
              <w:spacing w:line="270" w:lineRule="exact"/>
              <w:ind w:left="464"/>
              <w:rPr>
                <w:sz w:val="24"/>
              </w:rPr>
            </w:pPr>
            <w:r>
              <w:rPr>
                <w:sz w:val="24"/>
              </w:rPr>
              <w:t>числовые</w:t>
            </w:r>
          </w:p>
        </w:tc>
        <w:tc>
          <w:tcPr>
            <w:tcW w:w="3288" w:type="dxa"/>
          </w:tcPr>
          <w:p w:rsidR="00F52A35" w:rsidRDefault="0019630E" w:rsidP="005B6046">
            <w:pPr>
              <w:pStyle w:val="TableParagraph"/>
              <w:numPr>
                <w:ilvl w:val="0"/>
                <w:numId w:val="81"/>
              </w:numPr>
              <w:tabs>
                <w:tab w:val="left" w:pos="464"/>
                <w:tab w:val="left" w:pos="465"/>
              </w:tabs>
              <w:ind w:right="334"/>
              <w:rPr>
                <w:i/>
                <w:sz w:val="24"/>
              </w:rPr>
            </w:pPr>
            <w:r>
              <w:rPr>
                <w:i/>
                <w:sz w:val="24"/>
              </w:rPr>
              <w:t>Достижение резул</w:t>
            </w:r>
            <w:r>
              <w:rPr>
                <w:i/>
                <w:sz w:val="24"/>
              </w:rPr>
              <w:t>ь</w:t>
            </w:r>
            <w:r>
              <w:rPr>
                <w:i/>
                <w:sz w:val="24"/>
              </w:rPr>
              <w:t>татов раздела</w:t>
            </w:r>
            <w:r>
              <w:rPr>
                <w:i/>
                <w:spacing w:val="-5"/>
                <w:sz w:val="24"/>
              </w:rPr>
              <w:t xml:space="preserve"> </w:t>
            </w:r>
            <w:r>
              <w:rPr>
                <w:i/>
                <w:spacing w:val="-4"/>
                <w:sz w:val="24"/>
              </w:rPr>
              <w:t>II;</w:t>
            </w:r>
          </w:p>
          <w:p w:rsidR="00F52A35" w:rsidRDefault="0019630E" w:rsidP="005B6046">
            <w:pPr>
              <w:pStyle w:val="TableParagraph"/>
              <w:numPr>
                <w:ilvl w:val="0"/>
                <w:numId w:val="81"/>
              </w:numPr>
              <w:tabs>
                <w:tab w:val="left" w:pos="464"/>
                <w:tab w:val="left" w:pos="465"/>
              </w:tabs>
              <w:ind w:right="97"/>
              <w:rPr>
                <w:i/>
                <w:sz w:val="24"/>
              </w:rPr>
            </w:pPr>
            <w:r>
              <w:rPr>
                <w:i/>
                <w:sz w:val="24"/>
              </w:rPr>
              <w:t>свободно владеть ста</w:t>
            </w:r>
            <w:r>
              <w:rPr>
                <w:i/>
                <w:sz w:val="24"/>
              </w:rPr>
              <w:t>н</w:t>
            </w:r>
            <w:r>
              <w:rPr>
                <w:i/>
                <w:sz w:val="24"/>
              </w:rPr>
              <w:t xml:space="preserve">дартным </w:t>
            </w:r>
            <w:r>
              <w:rPr>
                <w:i/>
                <w:spacing w:val="-3"/>
                <w:sz w:val="24"/>
              </w:rPr>
              <w:t xml:space="preserve">аппаратом </w:t>
            </w:r>
            <w:r>
              <w:rPr>
                <w:i/>
                <w:sz w:val="24"/>
              </w:rPr>
              <w:t>м</w:t>
            </w:r>
            <w:r>
              <w:rPr>
                <w:i/>
                <w:sz w:val="24"/>
              </w:rPr>
              <w:t>а</w:t>
            </w:r>
            <w:r>
              <w:rPr>
                <w:i/>
                <w:sz w:val="24"/>
              </w:rPr>
              <w:t>тематического анализа для вычисления произво</w:t>
            </w:r>
            <w:r>
              <w:rPr>
                <w:i/>
                <w:sz w:val="24"/>
              </w:rPr>
              <w:t>д</w:t>
            </w:r>
            <w:r>
              <w:rPr>
                <w:i/>
                <w:sz w:val="24"/>
              </w:rPr>
              <w:t>ных функции одной</w:t>
            </w:r>
            <w:r>
              <w:rPr>
                <w:i/>
                <w:spacing w:val="-1"/>
                <w:sz w:val="24"/>
              </w:rPr>
              <w:t xml:space="preserve"> </w:t>
            </w:r>
            <w:r>
              <w:rPr>
                <w:i/>
                <w:sz w:val="24"/>
              </w:rPr>
              <w:t>пер</w:t>
            </w:r>
            <w:r>
              <w:rPr>
                <w:i/>
                <w:sz w:val="24"/>
              </w:rPr>
              <w:t>е</w:t>
            </w:r>
            <w:r>
              <w:rPr>
                <w:i/>
                <w:sz w:val="24"/>
              </w:rPr>
              <w:t>менной;</w:t>
            </w:r>
          </w:p>
          <w:p w:rsidR="00F52A35" w:rsidRDefault="0019630E" w:rsidP="005B6046">
            <w:pPr>
              <w:pStyle w:val="TableParagraph"/>
              <w:numPr>
                <w:ilvl w:val="0"/>
                <w:numId w:val="81"/>
              </w:numPr>
              <w:tabs>
                <w:tab w:val="left" w:pos="464"/>
                <w:tab w:val="left" w:pos="465"/>
              </w:tabs>
              <w:spacing w:line="237" w:lineRule="auto"/>
              <w:ind w:right="688"/>
              <w:rPr>
                <w:i/>
                <w:sz w:val="24"/>
              </w:rPr>
            </w:pPr>
            <w:r>
              <w:rPr>
                <w:i/>
                <w:sz w:val="24"/>
              </w:rPr>
              <w:t xml:space="preserve">свободно </w:t>
            </w:r>
            <w:r>
              <w:rPr>
                <w:i/>
                <w:spacing w:val="-3"/>
                <w:sz w:val="24"/>
              </w:rPr>
              <w:t xml:space="preserve">применять </w:t>
            </w:r>
            <w:r>
              <w:rPr>
                <w:i/>
                <w:sz w:val="24"/>
              </w:rPr>
              <w:t xml:space="preserve">аппарат </w:t>
            </w:r>
            <w:proofErr w:type="gramStart"/>
            <w:r>
              <w:rPr>
                <w:i/>
                <w:sz w:val="24"/>
              </w:rPr>
              <w:t>матем</w:t>
            </w:r>
            <w:r>
              <w:rPr>
                <w:i/>
                <w:sz w:val="24"/>
              </w:rPr>
              <w:t>а</w:t>
            </w:r>
            <w:r>
              <w:rPr>
                <w:i/>
                <w:sz w:val="24"/>
              </w:rPr>
              <w:t>тического</w:t>
            </w:r>
            <w:proofErr w:type="gramEnd"/>
          </w:p>
          <w:p w:rsidR="00F52A35" w:rsidRDefault="0019630E">
            <w:pPr>
              <w:pStyle w:val="TableParagraph"/>
              <w:spacing w:line="270" w:lineRule="exact"/>
              <w:ind w:left="464"/>
              <w:rPr>
                <w:i/>
                <w:sz w:val="24"/>
              </w:rPr>
            </w:pPr>
            <w:r>
              <w:rPr>
                <w:i/>
                <w:sz w:val="24"/>
              </w:rPr>
              <w:t>анализа для исследования</w:t>
            </w:r>
          </w:p>
        </w:tc>
      </w:tr>
    </w:tbl>
    <w:p w:rsidR="00F52A35" w:rsidRDefault="00F52A35">
      <w:pPr>
        <w:spacing w:line="270" w:lineRule="exact"/>
        <w:rPr>
          <w:sz w:val="24"/>
        </w:rPr>
        <w:sectPr w:rsidR="00F52A35">
          <w:pgSz w:w="16840" w:h="11910" w:orient="landscape"/>
          <w:pgMar w:top="720" w:right="940" w:bottom="1460" w:left="500" w:header="0" w:footer="1268"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2"/>
        <w:gridCol w:w="3118"/>
        <w:gridCol w:w="3605"/>
        <w:gridCol w:w="3288"/>
        <w:gridCol w:w="3288"/>
      </w:tblGrid>
      <w:tr w:rsidR="00F52A35">
        <w:trPr>
          <w:trHeight w:val="9520"/>
        </w:trPr>
        <w:tc>
          <w:tcPr>
            <w:tcW w:w="1522" w:type="dxa"/>
          </w:tcPr>
          <w:p w:rsidR="00F52A35" w:rsidRDefault="00F52A35">
            <w:pPr>
              <w:pStyle w:val="TableParagraph"/>
              <w:ind w:left="0"/>
              <w:rPr>
                <w:sz w:val="24"/>
              </w:rPr>
            </w:pPr>
          </w:p>
        </w:tc>
        <w:tc>
          <w:tcPr>
            <w:tcW w:w="3118" w:type="dxa"/>
          </w:tcPr>
          <w:p w:rsidR="00F52A35" w:rsidRDefault="0019630E" w:rsidP="005B6046">
            <w:pPr>
              <w:pStyle w:val="TableParagraph"/>
              <w:numPr>
                <w:ilvl w:val="0"/>
                <w:numId w:val="80"/>
              </w:numPr>
              <w:tabs>
                <w:tab w:val="left" w:pos="464"/>
                <w:tab w:val="left" w:pos="465"/>
              </w:tabs>
              <w:ind w:right="368"/>
              <w:rPr>
                <w:sz w:val="24"/>
              </w:rPr>
            </w:pPr>
            <w:r>
              <w:rPr>
                <w:sz w:val="24"/>
              </w:rPr>
              <w:t>решать несложные задачи на применение связи между пром</w:t>
            </w:r>
            <w:r>
              <w:rPr>
                <w:sz w:val="24"/>
              </w:rPr>
              <w:t>е</w:t>
            </w:r>
            <w:r>
              <w:rPr>
                <w:sz w:val="24"/>
              </w:rPr>
              <w:t>жутками монотонн</w:t>
            </w:r>
            <w:r>
              <w:rPr>
                <w:sz w:val="24"/>
              </w:rPr>
              <w:t>о</w:t>
            </w:r>
            <w:r>
              <w:rPr>
                <w:sz w:val="24"/>
              </w:rPr>
              <w:t>сти и точками эк</w:t>
            </w:r>
            <w:r>
              <w:rPr>
                <w:sz w:val="24"/>
              </w:rPr>
              <w:t>с</w:t>
            </w:r>
            <w:r>
              <w:rPr>
                <w:sz w:val="24"/>
              </w:rPr>
              <w:t>тремума функции, с одной стороны, и промежутками зн</w:t>
            </w:r>
            <w:r>
              <w:rPr>
                <w:sz w:val="24"/>
              </w:rPr>
              <w:t>а</w:t>
            </w:r>
            <w:r>
              <w:rPr>
                <w:sz w:val="24"/>
              </w:rPr>
              <w:t>копостоянства и н</w:t>
            </w:r>
            <w:r>
              <w:rPr>
                <w:sz w:val="24"/>
              </w:rPr>
              <w:t>у</w:t>
            </w:r>
            <w:r>
              <w:rPr>
                <w:sz w:val="24"/>
              </w:rPr>
              <w:t>лями производной этой функции – с другой.</w:t>
            </w:r>
          </w:p>
          <w:p w:rsidR="00F52A35" w:rsidRDefault="00F52A35">
            <w:pPr>
              <w:pStyle w:val="TableParagraph"/>
              <w:spacing w:before="7"/>
              <w:ind w:left="0"/>
            </w:pPr>
          </w:p>
          <w:p w:rsidR="00F52A35" w:rsidRDefault="0019630E">
            <w:pPr>
              <w:pStyle w:val="TableParagraph"/>
              <w:ind w:left="465" w:right="491" w:hanging="358"/>
              <w:rPr>
                <w:i/>
                <w:sz w:val="24"/>
              </w:rPr>
            </w:pPr>
            <w:r>
              <w:rPr>
                <w:i/>
                <w:sz w:val="24"/>
              </w:rPr>
              <w:t>В повседневной жизни и при изучении других предметов:</w:t>
            </w:r>
          </w:p>
          <w:p w:rsidR="00F52A35" w:rsidRDefault="0019630E" w:rsidP="005B6046">
            <w:pPr>
              <w:pStyle w:val="TableParagraph"/>
              <w:numPr>
                <w:ilvl w:val="0"/>
                <w:numId w:val="80"/>
              </w:numPr>
              <w:tabs>
                <w:tab w:val="left" w:pos="464"/>
                <w:tab w:val="left" w:pos="465"/>
              </w:tabs>
              <w:spacing w:before="2"/>
              <w:ind w:right="155"/>
              <w:rPr>
                <w:sz w:val="24"/>
              </w:rPr>
            </w:pPr>
            <w:proofErr w:type="gramStart"/>
            <w:r>
              <w:rPr>
                <w:sz w:val="24"/>
              </w:rPr>
              <w:t>пользуясь графиками, сравнивать скорости возрастания (роста, п</w:t>
            </w:r>
            <w:r>
              <w:rPr>
                <w:sz w:val="24"/>
              </w:rPr>
              <w:t>о</w:t>
            </w:r>
            <w:r>
              <w:rPr>
                <w:sz w:val="24"/>
              </w:rPr>
              <w:t xml:space="preserve">вышения, </w:t>
            </w:r>
            <w:r>
              <w:rPr>
                <w:spacing w:val="-3"/>
                <w:sz w:val="24"/>
              </w:rPr>
              <w:t xml:space="preserve">увеличения </w:t>
            </w:r>
            <w:r>
              <w:rPr>
                <w:sz w:val="24"/>
              </w:rPr>
              <w:t>и т.п.) или скорости уб</w:t>
            </w:r>
            <w:r>
              <w:rPr>
                <w:sz w:val="24"/>
              </w:rPr>
              <w:t>ы</w:t>
            </w:r>
            <w:r>
              <w:rPr>
                <w:sz w:val="24"/>
              </w:rPr>
              <w:t>вания (падения, сниж</w:t>
            </w:r>
            <w:r>
              <w:rPr>
                <w:sz w:val="24"/>
              </w:rPr>
              <w:t>е</w:t>
            </w:r>
            <w:r>
              <w:rPr>
                <w:sz w:val="24"/>
              </w:rPr>
              <w:t>ния, уменьшения и т.п.) величин в реальных</w:t>
            </w:r>
            <w:r>
              <w:rPr>
                <w:spacing w:val="1"/>
                <w:sz w:val="24"/>
              </w:rPr>
              <w:t xml:space="preserve"> </w:t>
            </w:r>
            <w:r>
              <w:rPr>
                <w:sz w:val="24"/>
              </w:rPr>
              <w:t>процессах;</w:t>
            </w:r>
            <w:proofErr w:type="gramEnd"/>
          </w:p>
          <w:p w:rsidR="00F52A35" w:rsidRDefault="0019630E" w:rsidP="005B6046">
            <w:pPr>
              <w:pStyle w:val="TableParagraph"/>
              <w:numPr>
                <w:ilvl w:val="0"/>
                <w:numId w:val="80"/>
              </w:numPr>
              <w:tabs>
                <w:tab w:val="left" w:pos="464"/>
                <w:tab w:val="left" w:pos="465"/>
              </w:tabs>
              <w:ind w:left="464" w:right="201"/>
              <w:rPr>
                <w:sz w:val="24"/>
              </w:rPr>
            </w:pPr>
            <w:proofErr w:type="gramStart"/>
            <w:r>
              <w:rPr>
                <w:sz w:val="24"/>
              </w:rPr>
              <w:t>соотносить графики реальных процессов и зависимостей с их оп</w:t>
            </w:r>
            <w:r>
              <w:rPr>
                <w:sz w:val="24"/>
              </w:rPr>
              <w:t>и</w:t>
            </w:r>
            <w:r>
              <w:rPr>
                <w:sz w:val="24"/>
              </w:rPr>
              <w:t>саниями, включающ</w:t>
            </w:r>
            <w:r>
              <w:rPr>
                <w:sz w:val="24"/>
              </w:rPr>
              <w:t>и</w:t>
            </w:r>
            <w:r>
              <w:rPr>
                <w:sz w:val="24"/>
              </w:rPr>
              <w:t>ми характеристики скорости изменения (быстрый рост,</w:t>
            </w:r>
            <w:r>
              <w:rPr>
                <w:spacing w:val="-14"/>
                <w:sz w:val="24"/>
              </w:rPr>
              <w:t xml:space="preserve"> </w:t>
            </w:r>
            <w:r>
              <w:rPr>
                <w:sz w:val="24"/>
              </w:rPr>
              <w:t>плавное</w:t>
            </w:r>
            <w:proofErr w:type="gramEnd"/>
          </w:p>
        </w:tc>
        <w:tc>
          <w:tcPr>
            <w:tcW w:w="3605" w:type="dxa"/>
          </w:tcPr>
          <w:p w:rsidR="00F52A35" w:rsidRDefault="0019630E">
            <w:pPr>
              <w:pStyle w:val="TableParagraph"/>
              <w:ind w:left="464" w:right="597"/>
              <w:rPr>
                <w:i/>
                <w:sz w:val="24"/>
              </w:rPr>
            </w:pPr>
            <w:r>
              <w:rPr>
                <w:i/>
                <w:sz w:val="24"/>
              </w:rPr>
              <w:t>комбинаций, используя справочные материалы;</w:t>
            </w:r>
          </w:p>
          <w:p w:rsidR="00F52A35" w:rsidRDefault="0019630E" w:rsidP="005B6046">
            <w:pPr>
              <w:pStyle w:val="TableParagraph"/>
              <w:numPr>
                <w:ilvl w:val="0"/>
                <w:numId w:val="79"/>
              </w:numPr>
              <w:tabs>
                <w:tab w:val="left" w:pos="464"/>
                <w:tab w:val="left" w:pos="465"/>
              </w:tabs>
              <w:ind w:right="161"/>
              <w:rPr>
                <w:rFonts w:ascii="Symbol" w:hAnsi="Symbol"/>
                <w:i/>
                <w:color w:val="3E3E3E"/>
                <w:sz w:val="24"/>
              </w:rPr>
            </w:pPr>
            <w:r>
              <w:rPr>
                <w:i/>
                <w:sz w:val="24"/>
              </w:rPr>
              <w:t>исследовать в простейших случаях функции на мон</w:t>
            </w:r>
            <w:r>
              <w:rPr>
                <w:i/>
                <w:sz w:val="24"/>
              </w:rPr>
              <w:t>о</w:t>
            </w:r>
            <w:r>
              <w:rPr>
                <w:i/>
                <w:sz w:val="24"/>
              </w:rPr>
              <w:t>тонность, находить на</w:t>
            </w:r>
            <w:r>
              <w:rPr>
                <w:i/>
                <w:sz w:val="24"/>
              </w:rPr>
              <w:t>и</w:t>
            </w:r>
            <w:r>
              <w:rPr>
                <w:i/>
                <w:sz w:val="24"/>
              </w:rPr>
              <w:t>большие и наименьшие зн</w:t>
            </w:r>
            <w:r>
              <w:rPr>
                <w:i/>
                <w:sz w:val="24"/>
              </w:rPr>
              <w:t>а</w:t>
            </w:r>
            <w:r>
              <w:rPr>
                <w:i/>
                <w:sz w:val="24"/>
              </w:rPr>
              <w:t>чения функций, строить графики многочленов и пр</w:t>
            </w:r>
            <w:r>
              <w:rPr>
                <w:i/>
                <w:sz w:val="24"/>
              </w:rPr>
              <w:t>о</w:t>
            </w:r>
            <w:r>
              <w:rPr>
                <w:i/>
                <w:sz w:val="24"/>
              </w:rPr>
              <w:t>стейших рациональных функций с использованием аппарата математического анализа.</w:t>
            </w:r>
          </w:p>
          <w:p w:rsidR="00F52A35" w:rsidRDefault="00F52A35">
            <w:pPr>
              <w:pStyle w:val="TableParagraph"/>
              <w:spacing w:before="7"/>
              <w:ind w:left="0"/>
            </w:pPr>
          </w:p>
          <w:p w:rsidR="00F52A35" w:rsidRDefault="0019630E">
            <w:pPr>
              <w:pStyle w:val="TableParagraph"/>
              <w:ind w:left="464" w:right="574" w:hanging="358"/>
              <w:jc w:val="both"/>
              <w:rPr>
                <w:i/>
                <w:sz w:val="24"/>
              </w:rPr>
            </w:pPr>
            <w:r>
              <w:rPr>
                <w:i/>
                <w:sz w:val="24"/>
              </w:rPr>
              <w:t>В повседневной жизни и при изучении других учебных предметов:</w:t>
            </w:r>
          </w:p>
          <w:p w:rsidR="00F52A35" w:rsidRDefault="0019630E" w:rsidP="005B6046">
            <w:pPr>
              <w:pStyle w:val="TableParagraph"/>
              <w:numPr>
                <w:ilvl w:val="0"/>
                <w:numId w:val="79"/>
              </w:numPr>
              <w:tabs>
                <w:tab w:val="left" w:pos="464"/>
                <w:tab w:val="left" w:pos="465"/>
              </w:tabs>
              <w:spacing w:before="2"/>
              <w:ind w:right="279"/>
              <w:rPr>
                <w:rFonts w:ascii="Symbol" w:hAnsi="Symbol"/>
                <w:i/>
                <w:sz w:val="24"/>
              </w:rPr>
            </w:pPr>
            <w:r>
              <w:rPr>
                <w:i/>
                <w:sz w:val="24"/>
              </w:rPr>
              <w:t xml:space="preserve">решать прикладные задачи из биологии, физики, </w:t>
            </w:r>
            <w:r>
              <w:rPr>
                <w:i/>
                <w:spacing w:val="-4"/>
                <w:sz w:val="24"/>
              </w:rPr>
              <w:t xml:space="preserve">химии, </w:t>
            </w:r>
            <w:r>
              <w:rPr>
                <w:i/>
                <w:sz w:val="24"/>
              </w:rPr>
              <w:t>экономики и других пре</w:t>
            </w:r>
            <w:r>
              <w:rPr>
                <w:i/>
                <w:sz w:val="24"/>
              </w:rPr>
              <w:t>д</w:t>
            </w:r>
            <w:r>
              <w:rPr>
                <w:i/>
                <w:sz w:val="24"/>
              </w:rPr>
              <w:t>метов, связанные с иссл</w:t>
            </w:r>
            <w:r>
              <w:rPr>
                <w:i/>
                <w:sz w:val="24"/>
              </w:rPr>
              <w:t>е</w:t>
            </w:r>
            <w:r>
              <w:rPr>
                <w:i/>
                <w:sz w:val="24"/>
              </w:rPr>
              <w:t>дованием характеристик реальных процессов, нах</w:t>
            </w:r>
            <w:r>
              <w:rPr>
                <w:i/>
                <w:sz w:val="24"/>
              </w:rPr>
              <w:t>о</w:t>
            </w:r>
            <w:r>
              <w:rPr>
                <w:i/>
                <w:sz w:val="24"/>
              </w:rPr>
              <w:t>ждением наибольших и наименьших значений, ск</w:t>
            </w:r>
            <w:r>
              <w:rPr>
                <w:i/>
                <w:sz w:val="24"/>
              </w:rPr>
              <w:t>о</w:t>
            </w:r>
            <w:r>
              <w:rPr>
                <w:i/>
                <w:sz w:val="24"/>
              </w:rPr>
              <w:t>рости и ускорения и</w:t>
            </w:r>
            <w:r>
              <w:rPr>
                <w:i/>
                <w:spacing w:val="-3"/>
                <w:sz w:val="24"/>
              </w:rPr>
              <w:t xml:space="preserve"> </w:t>
            </w:r>
            <w:r>
              <w:rPr>
                <w:i/>
                <w:sz w:val="24"/>
              </w:rPr>
              <w:t>т.п.;</w:t>
            </w:r>
          </w:p>
          <w:p w:rsidR="00F52A35" w:rsidRDefault="0019630E" w:rsidP="005B6046">
            <w:pPr>
              <w:pStyle w:val="TableParagraph"/>
              <w:numPr>
                <w:ilvl w:val="0"/>
                <w:numId w:val="79"/>
              </w:numPr>
              <w:tabs>
                <w:tab w:val="left" w:pos="524"/>
                <w:tab w:val="left" w:pos="525"/>
              </w:tabs>
              <w:spacing w:before="2" w:line="237" w:lineRule="auto"/>
              <w:ind w:right="618"/>
              <w:rPr>
                <w:rFonts w:ascii="Symbol" w:hAnsi="Symbol"/>
                <w:i/>
                <w:sz w:val="24"/>
              </w:rPr>
            </w:pPr>
            <w:r>
              <w:tab/>
            </w:r>
            <w:r>
              <w:rPr>
                <w:i/>
                <w:sz w:val="24"/>
              </w:rPr>
              <w:t>интерпретировать п</w:t>
            </w:r>
            <w:r>
              <w:rPr>
                <w:i/>
                <w:sz w:val="24"/>
              </w:rPr>
              <w:t>о</w:t>
            </w:r>
            <w:r>
              <w:rPr>
                <w:i/>
                <w:sz w:val="24"/>
              </w:rPr>
              <w:t>лученные</w:t>
            </w:r>
            <w:r>
              <w:rPr>
                <w:i/>
                <w:spacing w:val="-7"/>
                <w:sz w:val="24"/>
              </w:rPr>
              <w:t xml:space="preserve"> </w:t>
            </w:r>
            <w:r>
              <w:rPr>
                <w:i/>
                <w:sz w:val="24"/>
              </w:rPr>
              <w:t>результаты</w:t>
            </w:r>
          </w:p>
        </w:tc>
        <w:tc>
          <w:tcPr>
            <w:tcW w:w="3288" w:type="dxa"/>
          </w:tcPr>
          <w:p w:rsidR="00F52A35" w:rsidRDefault="0019630E">
            <w:pPr>
              <w:pStyle w:val="TableParagraph"/>
              <w:ind w:left="464" w:right="478"/>
              <w:rPr>
                <w:sz w:val="24"/>
              </w:rPr>
            </w:pPr>
            <w:r>
              <w:rPr>
                <w:sz w:val="24"/>
              </w:rPr>
              <w:t>последовательности и уметь сравнивать бе</w:t>
            </w:r>
            <w:r>
              <w:rPr>
                <w:sz w:val="24"/>
              </w:rPr>
              <w:t>с</w:t>
            </w:r>
            <w:r>
              <w:rPr>
                <w:sz w:val="24"/>
              </w:rPr>
              <w:t>конечно большие и бесконечно малые п</w:t>
            </w:r>
            <w:r>
              <w:rPr>
                <w:sz w:val="24"/>
              </w:rPr>
              <w:t>о</w:t>
            </w:r>
            <w:r>
              <w:rPr>
                <w:sz w:val="24"/>
              </w:rPr>
              <w:t>следовательности;</w:t>
            </w:r>
          </w:p>
          <w:p w:rsidR="00F52A35" w:rsidRDefault="0019630E" w:rsidP="005B6046">
            <w:pPr>
              <w:pStyle w:val="TableParagraph"/>
              <w:numPr>
                <w:ilvl w:val="0"/>
                <w:numId w:val="78"/>
              </w:numPr>
              <w:tabs>
                <w:tab w:val="left" w:pos="464"/>
                <w:tab w:val="left" w:pos="465"/>
              </w:tabs>
              <w:ind w:right="377"/>
              <w:rPr>
                <w:rFonts w:ascii="Symbol" w:hAnsi="Symbol"/>
                <w:sz w:val="24"/>
              </w:rPr>
            </w:pPr>
            <w:r>
              <w:rPr>
                <w:sz w:val="24"/>
              </w:rPr>
              <w:t xml:space="preserve">владеть понятиями: производная функции </w:t>
            </w:r>
            <w:r>
              <w:rPr>
                <w:spacing w:val="-11"/>
                <w:sz w:val="24"/>
              </w:rPr>
              <w:t xml:space="preserve">в </w:t>
            </w:r>
            <w:r>
              <w:rPr>
                <w:sz w:val="24"/>
              </w:rPr>
              <w:t>точке, производная функции;</w:t>
            </w:r>
          </w:p>
          <w:p w:rsidR="00F52A35" w:rsidRDefault="0019630E" w:rsidP="005B6046">
            <w:pPr>
              <w:pStyle w:val="TableParagraph"/>
              <w:numPr>
                <w:ilvl w:val="0"/>
                <w:numId w:val="78"/>
              </w:numPr>
              <w:tabs>
                <w:tab w:val="left" w:pos="464"/>
                <w:tab w:val="left" w:pos="465"/>
              </w:tabs>
              <w:spacing w:line="237" w:lineRule="auto"/>
              <w:ind w:right="199"/>
              <w:rPr>
                <w:rFonts w:ascii="Symbol" w:hAnsi="Symbol"/>
                <w:color w:val="3E3E3E"/>
                <w:sz w:val="24"/>
              </w:rPr>
            </w:pPr>
            <w:r>
              <w:rPr>
                <w:sz w:val="24"/>
              </w:rPr>
              <w:t xml:space="preserve">вычислять производные элементарных функций </w:t>
            </w:r>
            <w:r>
              <w:rPr>
                <w:spacing w:val="-11"/>
                <w:sz w:val="24"/>
              </w:rPr>
              <w:t xml:space="preserve">и </w:t>
            </w:r>
            <w:r>
              <w:rPr>
                <w:sz w:val="24"/>
              </w:rPr>
              <w:t>их</w:t>
            </w:r>
            <w:r>
              <w:rPr>
                <w:spacing w:val="-1"/>
                <w:sz w:val="24"/>
              </w:rPr>
              <w:t xml:space="preserve"> </w:t>
            </w:r>
            <w:r>
              <w:rPr>
                <w:sz w:val="24"/>
              </w:rPr>
              <w:t>комбинаций;</w:t>
            </w:r>
          </w:p>
          <w:p w:rsidR="00F52A35" w:rsidRDefault="0019630E" w:rsidP="005B6046">
            <w:pPr>
              <w:pStyle w:val="TableParagraph"/>
              <w:numPr>
                <w:ilvl w:val="0"/>
                <w:numId w:val="78"/>
              </w:numPr>
              <w:tabs>
                <w:tab w:val="left" w:pos="464"/>
                <w:tab w:val="left" w:pos="465"/>
              </w:tabs>
              <w:ind w:right="307"/>
              <w:rPr>
                <w:rFonts w:ascii="Symbol" w:hAnsi="Symbol"/>
                <w:color w:val="3E3E3E"/>
                <w:sz w:val="24"/>
              </w:rPr>
            </w:pPr>
            <w:r>
              <w:rPr>
                <w:sz w:val="24"/>
              </w:rPr>
              <w:t xml:space="preserve">исследовать функции </w:t>
            </w:r>
            <w:r>
              <w:rPr>
                <w:spacing w:val="-7"/>
                <w:sz w:val="24"/>
              </w:rPr>
              <w:t xml:space="preserve">на </w:t>
            </w:r>
            <w:r>
              <w:rPr>
                <w:sz w:val="24"/>
              </w:rPr>
              <w:t>монотонность и экстр</w:t>
            </w:r>
            <w:r>
              <w:rPr>
                <w:sz w:val="24"/>
              </w:rPr>
              <w:t>е</w:t>
            </w:r>
            <w:r>
              <w:rPr>
                <w:sz w:val="24"/>
              </w:rPr>
              <w:t>мумы;</w:t>
            </w:r>
          </w:p>
          <w:p w:rsidR="00F52A35" w:rsidRDefault="0019630E" w:rsidP="005B6046">
            <w:pPr>
              <w:pStyle w:val="TableParagraph"/>
              <w:numPr>
                <w:ilvl w:val="0"/>
                <w:numId w:val="78"/>
              </w:numPr>
              <w:tabs>
                <w:tab w:val="left" w:pos="464"/>
                <w:tab w:val="left" w:pos="465"/>
              </w:tabs>
              <w:ind w:right="529"/>
              <w:rPr>
                <w:rFonts w:ascii="Symbol" w:hAnsi="Symbol"/>
                <w:color w:val="3E3E3E"/>
                <w:sz w:val="24"/>
              </w:rPr>
            </w:pPr>
            <w:r>
              <w:rPr>
                <w:sz w:val="24"/>
              </w:rPr>
              <w:t>строить графики и применять к решению задач, в том числе с параметром;</w:t>
            </w:r>
          </w:p>
          <w:p w:rsidR="00F52A35" w:rsidRDefault="0019630E" w:rsidP="005B6046">
            <w:pPr>
              <w:pStyle w:val="TableParagraph"/>
              <w:numPr>
                <w:ilvl w:val="0"/>
                <w:numId w:val="78"/>
              </w:numPr>
              <w:tabs>
                <w:tab w:val="left" w:pos="464"/>
                <w:tab w:val="left" w:pos="465"/>
              </w:tabs>
              <w:ind w:right="502"/>
              <w:rPr>
                <w:rFonts w:ascii="Symbol" w:hAnsi="Symbol"/>
                <w:color w:val="3E3E3E"/>
                <w:sz w:val="24"/>
              </w:rPr>
            </w:pPr>
            <w:r>
              <w:rPr>
                <w:sz w:val="24"/>
              </w:rPr>
              <w:t>владеть понятием к</w:t>
            </w:r>
            <w:r>
              <w:rPr>
                <w:sz w:val="24"/>
              </w:rPr>
              <w:t>а</w:t>
            </w:r>
            <w:r>
              <w:rPr>
                <w:sz w:val="24"/>
              </w:rPr>
              <w:t>сательная к графику функции и уметь применять его при решении задач;</w:t>
            </w:r>
          </w:p>
          <w:p w:rsidR="00F52A35" w:rsidRDefault="0019630E" w:rsidP="005B6046">
            <w:pPr>
              <w:pStyle w:val="TableParagraph"/>
              <w:numPr>
                <w:ilvl w:val="0"/>
                <w:numId w:val="78"/>
              </w:numPr>
              <w:tabs>
                <w:tab w:val="left" w:pos="464"/>
                <w:tab w:val="left" w:pos="465"/>
              </w:tabs>
              <w:spacing w:line="237" w:lineRule="auto"/>
              <w:ind w:right="294"/>
              <w:rPr>
                <w:rFonts w:ascii="Symbol" w:hAnsi="Symbol"/>
                <w:color w:val="3E3E3E"/>
                <w:sz w:val="24"/>
              </w:rPr>
            </w:pPr>
            <w:r>
              <w:rPr>
                <w:sz w:val="24"/>
              </w:rPr>
              <w:t>владеть понятиями пе</w:t>
            </w:r>
            <w:r>
              <w:rPr>
                <w:sz w:val="24"/>
              </w:rPr>
              <w:t>р</w:t>
            </w:r>
            <w:r>
              <w:rPr>
                <w:sz w:val="24"/>
              </w:rPr>
              <w:t>вообразная функция, определенный</w:t>
            </w:r>
            <w:r>
              <w:rPr>
                <w:spacing w:val="8"/>
                <w:sz w:val="24"/>
              </w:rPr>
              <w:t xml:space="preserve"> </w:t>
            </w:r>
            <w:r>
              <w:rPr>
                <w:spacing w:val="-3"/>
                <w:sz w:val="24"/>
              </w:rPr>
              <w:t>интеграл;</w:t>
            </w:r>
          </w:p>
          <w:p w:rsidR="00F52A35" w:rsidRDefault="0019630E" w:rsidP="005B6046">
            <w:pPr>
              <w:pStyle w:val="TableParagraph"/>
              <w:numPr>
                <w:ilvl w:val="0"/>
                <w:numId w:val="78"/>
              </w:numPr>
              <w:tabs>
                <w:tab w:val="left" w:pos="464"/>
                <w:tab w:val="left" w:pos="465"/>
              </w:tabs>
              <w:ind w:right="296"/>
              <w:rPr>
                <w:rFonts w:ascii="Symbol" w:hAnsi="Symbol"/>
                <w:color w:val="3E3E3E"/>
                <w:sz w:val="24"/>
              </w:rPr>
            </w:pPr>
            <w:r>
              <w:rPr>
                <w:sz w:val="24"/>
              </w:rPr>
              <w:t xml:space="preserve">применять теорему Ньютона–Лейбница и </w:t>
            </w:r>
            <w:r>
              <w:rPr>
                <w:spacing w:val="-7"/>
                <w:sz w:val="24"/>
              </w:rPr>
              <w:t xml:space="preserve">ее </w:t>
            </w:r>
            <w:r>
              <w:rPr>
                <w:sz w:val="24"/>
              </w:rPr>
              <w:t>следствия для решения задач.</w:t>
            </w:r>
          </w:p>
          <w:p w:rsidR="00F52A35" w:rsidRDefault="00F52A35">
            <w:pPr>
              <w:pStyle w:val="TableParagraph"/>
              <w:spacing w:before="8"/>
              <w:ind w:left="0"/>
              <w:rPr>
                <w:sz w:val="23"/>
              </w:rPr>
            </w:pPr>
          </w:p>
          <w:p w:rsidR="00F52A35" w:rsidRDefault="0019630E">
            <w:pPr>
              <w:pStyle w:val="TableParagraph"/>
              <w:ind w:left="464" w:right="242" w:hanging="358"/>
              <w:rPr>
                <w:i/>
                <w:sz w:val="24"/>
              </w:rPr>
            </w:pPr>
            <w:r>
              <w:rPr>
                <w:i/>
                <w:sz w:val="24"/>
              </w:rPr>
              <w:t>В повседневной жизни и при изучении других учебных</w:t>
            </w:r>
          </w:p>
        </w:tc>
        <w:tc>
          <w:tcPr>
            <w:tcW w:w="3288" w:type="dxa"/>
          </w:tcPr>
          <w:p w:rsidR="00F52A35" w:rsidRDefault="0019630E">
            <w:pPr>
              <w:pStyle w:val="TableParagraph"/>
              <w:ind w:left="464" w:right="468"/>
              <w:rPr>
                <w:i/>
                <w:sz w:val="24"/>
              </w:rPr>
            </w:pPr>
            <w:r>
              <w:rPr>
                <w:i/>
                <w:sz w:val="24"/>
              </w:rPr>
              <w:t>функций и построения графиков, в том числе исследования на в</w:t>
            </w:r>
            <w:r>
              <w:rPr>
                <w:i/>
                <w:sz w:val="24"/>
              </w:rPr>
              <w:t>ы</w:t>
            </w:r>
            <w:r>
              <w:rPr>
                <w:i/>
                <w:sz w:val="24"/>
              </w:rPr>
              <w:t>пуклость;</w:t>
            </w:r>
          </w:p>
          <w:p w:rsidR="00F52A35" w:rsidRDefault="0019630E" w:rsidP="005B6046">
            <w:pPr>
              <w:pStyle w:val="TableParagraph"/>
              <w:numPr>
                <w:ilvl w:val="0"/>
                <w:numId w:val="77"/>
              </w:numPr>
              <w:tabs>
                <w:tab w:val="left" w:pos="465"/>
              </w:tabs>
              <w:spacing w:line="237" w:lineRule="auto"/>
              <w:ind w:right="380"/>
              <w:jc w:val="both"/>
              <w:rPr>
                <w:i/>
                <w:sz w:val="24"/>
              </w:rPr>
            </w:pPr>
            <w:r>
              <w:rPr>
                <w:i/>
                <w:sz w:val="24"/>
              </w:rPr>
              <w:t xml:space="preserve">оперировать понятием первообразной </w:t>
            </w:r>
            <w:r>
              <w:rPr>
                <w:i/>
                <w:spacing w:val="-4"/>
                <w:sz w:val="24"/>
              </w:rPr>
              <w:t xml:space="preserve">функции </w:t>
            </w:r>
            <w:r>
              <w:rPr>
                <w:i/>
                <w:sz w:val="24"/>
              </w:rPr>
              <w:t>для решения</w:t>
            </w:r>
            <w:r>
              <w:rPr>
                <w:i/>
                <w:spacing w:val="-5"/>
                <w:sz w:val="24"/>
              </w:rPr>
              <w:t xml:space="preserve"> </w:t>
            </w:r>
            <w:r>
              <w:rPr>
                <w:i/>
                <w:sz w:val="24"/>
              </w:rPr>
              <w:t>задач;</w:t>
            </w:r>
          </w:p>
          <w:p w:rsidR="00F52A35" w:rsidRDefault="0019630E" w:rsidP="005B6046">
            <w:pPr>
              <w:pStyle w:val="TableParagraph"/>
              <w:numPr>
                <w:ilvl w:val="0"/>
                <w:numId w:val="77"/>
              </w:numPr>
              <w:tabs>
                <w:tab w:val="left" w:pos="464"/>
                <w:tab w:val="left" w:pos="465"/>
              </w:tabs>
              <w:ind w:right="157"/>
              <w:rPr>
                <w:i/>
                <w:sz w:val="24"/>
              </w:rPr>
            </w:pPr>
            <w:r>
              <w:rPr>
                <w:i/>
                <w:sz w:val="24"/>
              </w:rPr>
              <w:t>овладеть основными св</w:t>
            </w:r>
            <w:r>
              <w:rPr>
                <w:i/>
                <w:sz w:val="24"/>
              </w:rPr>
              <w:t>е</w:t>
            </w:r>
            <w:r>
              <w:rPr>
                <w:i/>
                <w:sz w:val="24"/>
              </w:rPr>
              <w:t xml:space="preserve">дениями об интеграле Ньютона–Лейбница и </w:t>
            </w:r>
            <w:r>
              <w:rPr>
                <w:i/>
                <w:spacing w:val="-5"/>
                <w:sz w:val="24"/>
              </w:rPr>
              <w:t xml:space="preserve">его </w:t>
            </w:r>
            <w:r>
              <w:rPr>
                <w:i/>
                <w:sz w:val="24"/>
              </w:rPr>
              <w:t>простейших применен</w:t>
            </w:r>
            <w:r>
              <w:rPr>
                <w:i/>
                <w:sz w:val="24"/>
              </w:rPr>
              <w:t>и</w:t>
            </w:r>
            <w:r>
              <w:rPr>
                <w:i/>
                <w:sz w:val="24"/>
              </w:rPr>
              <w:t>ях;</w:t>
            </w:r>
          </w:p>
          <w:p w:rsidR="00F52A35" w:rsidRDefault="0019630E" w:rsidP="005B6046">
            <w:pPr>
              <w:pStyle w:val="TableParagraph"/>
              <w:numPr>
                <w:ilvl w:val="0"/>
                <w:numId w:val="77"/>
              </w:numPr>
              <w:tabs>
                <w:tab w:val="left" w:pos="464"/>
                <w:tab w:val="left" w:pos="465"/>
              </w:tabs>
              <w:ind w:right="225"/>
              <w:rPr>
                <w:i/>
                <w:sz w:val="24"/>
              </w:rPr>
            </w:pPr>
            <w:r>
              <w:rPr>
                <w:i/>
                <w:sz w:val="24"/>
              </w:rPr>
              <w:t>оперировать в ста</w:t>
            </w:r>
            <w:r>
              <w:rPr>
                <w:i/>
                <w:sz w:val="24"/>
              </w:rPr>
              <w:t>н</w:t>
            </w:r>
            <w:r>
              <w:rPr>
                <w:i/>
                <w:sz w:val="24"/>
              </w:rPr>
              <w:t xml:space="preserve">дартных </w:t>
            </w:r>
            <w:r>
              <w:rPr>
                <w:i/>
                <w:spacing w:val="-3"/>
                <w:sz w:val="24"/>
              </w:rPr>
              <w:t xml:space="preserve">ситуациях </w:t>
            </w:r>
            <w:r>
              <w:rPr>
                <w:i/>
                <w:sz w:val="24"/>
              </w:rPr>
              <w:t>пр</w:t>
            </w:r>
            <w:r>
              <w:rPr>
                <w:i/>
                <w:sz w:val="24"/>
              </w:rPr>
              <w:t>о</w:t>
            </w:r>
            <w:r>
              <w:rPr>
                <w:i/>
                <w:sz w:val="24"/>
              </w:rPr>
              <w:t>изводными высших п</w:t>
            </w:r>
            <w:r>
              <w:rPr>
                <w:i/>
                <w:sz w:val="24"/>
              </w:rPr>
              <w:t>о</w:t>
            </w:r>
            <w:r>
              <w:rPr>
                <w:i/>
                <w:sz w:val="24"/>
              </w:rPr>
              <w:t>рядков;</w:t>
            </w:r>
          </w:p>
          <w:p w:rsidR="00F52A35" w:rsidRDefault="0019630E" w:rsidP="005B6046">
            <w:pPr>
              <w:pStyle w:val="TableParagraph"/>
              <w:numPr>
                <w:ilvl w:val="0"/>
                <w:numId w:val="77"/>
              </w:numPr>
              <w:tabs>
                <w:tab w:val="left" w:pos="464"/>
                <w:tab w:val="left" w:pos="465"/>
              </w:tabs>
              <w:spacing w:line="237" w:lineRule="auto"/>
              <w:ind w:right="294"/>
              <w:rPr>
                <w:i/>
                <w:sz w:val="24"/>
              </w:rPr>
            </w:pPr>
            <w:r>
              <w:rPr>
                <w:i/>
                <w:sz w:val="24"/>
              </w:rPr>
              <w:t xml:space="preserve">уметь применять при решении задач </w:t>
            </w:r>
            <w:r>
              <w:rPr>
                <w:i/>
                <w:spacing w:val="-3"/>
                <w:sz w:val="24"/>
              </w:rPr>
              <w:t xml:space="preserve">свойства </w:t>
            </w:r>
            <w:r>
              <w:rPr>
                <w:i/>
                <w:sz w:val="24"/>
              </w:rPr>
              <w:t>непрерывных</w:t>
            </w:r>
            <w:r>
              <w:rPr>
                <w:i/>
                <w:spacing w:val="-3"/>
                <w:sz w:val="24"/>
              </w:rPr>
              <w:t xml:space="preserve"> </w:t>
            </w:r>
            <w:r>
              <w:rPr>
                <w:i/>
                <w:sz w:val="24"/>
              </w:rPr>
              <w:t>функций;</w:t>
            </w:r>
          </w:p>
          <w:p w:rsidR="00F52A35" w:rsidRDefault="0019630E" w:rsidP="005B6046">
            <w:pPr>
              <w:pStyle w:val="TableParagraph"/>
              <w:numPr>
                <w:ilvl w:val="0"/>
                <w:numId w:val="77"/>
              </w:numPr>
              <w:tabs>
                <w:tab w:val="left" w:pos="464"/>
                <w:tab w:val="left" w:pos="465"/>
              </w:tabs>
              <w:spacing w:before="4" w:line="237" w:lineRule="auto"/>
              <w:ind w:right="306"/>
              <w:rPr>
                <w:i/>
                <w:sz w:val="24"/>
              </w:rPr>
            </w:pPr>
            <w:r>
              <w:rPr>
                <w:i/>
                <w:sz w:val="24"/>
              </w:rPr>
              <w:t>уметь применять при решении задач теоремы Вейерштрасса;</w:t>
            </w:r>
          </w:p>
          <w:p w:rsidR="00F52A35" w:rsidRDefault="0019630E" w:rsidP="005B6046">
            <w:pPr>
              <w:pStyle w:val="TableParagraph"/>
              <w:numPr>
                <w:ilvl w:val="0"/>
                <w:numId w:val="77"/>
              </w:numPr>
              <w:tabs>
                <w:tab w:val="left" w:pos="464"/>
                <w:tab w:val="left" w:pos="465"/>
              </w:tabs>
              <w:spacing w:before="5"/>
              <w:ind w:right="104"/>
              <w:rPr>
                <w:i/>
                <w:sz w:val="24"/>
              </w:rPr>
            </w:pPr>
            <w:r>
              <w:rPr>
                <w:i/>
                <w:sz w:val="24"/>
              </w:rPr>
              <w:t>уметь выполнять пр</w:t>
            </w:r>
            <w:r>
              <w:rPr>
                <w:i/>
                <w:sz w:val="24"/>
              </w:rPr>
              <w:t>и</w:t>
            </w:r>
            <w:r>
              <w:rPr>
                <w:i/>
                <w:sz w:val="24"/>
              </w:rPr>
              <w:t>ближенные вычисления (методы решения уравн</w:t>
            </w:r>
            <w:r>
              <w:rPr>
                <w:i/>
                <w:sz w:val="24"/>
              </w:rPr>
              <w:t>е</w:t>
            </w:r>
            <w:r>
              <w:rPr>
                <w:i/>
                <w:sz w:val="24"/>
              </w:rPr>
              <w:t>ний, вычисления опред</w:t>
            </w:r>
            <w:r>
              <w:rPr>
                <w:i/>
                <w:sz w:val="24"/>
              </w:rPr>
              <w:t>е</w:t>
            </w:r>
            <w:r>
              <w:rPr>
                <w:i/>
                <w:sz w:val="24"/>
              </w:rPr>
              <w:t>ленного интеграла);</w:t>
            </w:r>
          </w:p>
          <w:p w:rsidR="00F52A35" w:rsidRDefault="0019630E" w:rsidP="005B6046">
            <w:pPr>
              <w:pStyle w:val="TableParagraph"/>
              <w:numPr>
                <w:ilvl w:val="0"/>
                <w:numId w:val="77"/>
              </w:numPr>
              <w:tabs>
                <w:tab w:val="left" w:pos="464"/>
                <w:tab w:val="left" w:pos="465"/>
              </w:tabs>
              <w:ind w:right="212"/>
              <w:rPr>
                <w:i/>
                <w:sz w:val="24"/>
              </w:rPr>
            </w:pPr>
            <w:r>
              <w:rPr>
                <w:i/>
                <w:sz w:val="24"/>
              </w:rPr>
              <w:t>уметь применять пр</w:t>
            </w:r>
            <w:r>
              <w:rPr>
                <w:i/>
                <w:sz w:val="24"/>
              </w:rPr>
              <w:t>и</w:t>
            </w:r>
            <w:r>
              <w:rPr>
                <w:i/>
                <w:sz w:val="24"/>
              </w:rPr>
              <w:t xml:space="preserve">ложение </w:t>
            </w:r>
            <w:r>
              <w:rPr>
                <w:i/>
                <w:spacing w:val="-3"/>
                <w:sz w:val="24"/>
              </w:rPr>
              <w:t xml:space="preserve">производной </w:t>
            </w:r>
            <w:r>
              <w:rPr>
                <w:i/>
                <w:sz w:val="24"/>
              </w:rPr>
              <w:t>и определенного интегр</w:t>
            </w:r>
            <w:r>
              <w:rPr>
                <w:i/>
                <w:sz w:val="24"/>
              </w:rPr>
              <w:t>а</w:t>
            </w:r>
            <w:r>
              <w:rPr>
                <w:i/>
                <w:sz w:val="24"/>
              </w:rPr>
              <w:t>ла к решению задач</w:t>
            </w:r>
            <w:r>
              <w:rPr>
                <w:i/>
                <w:spacing w:val="-2"/>
                <w:sz w:val="24"/>
              </w:rPr>
              <w:t xml:space="preserve"> </w:t>
            </w:r>
            <w:r>
              <w:rPr>
                <w:i/>
                <w:sz w:val="24"/>
              </w:rPr>
              <w:t>е</w:t>
            </w:r>
            <w:r>
              <w:rPr>
                <w:i/>
                <w:sz w:val="24"/>
              </w:rPr>
              <w:t>с</w:t>
            </w:r>
            <w:r>
              <w:rPr>
                <w:i/>
                <w:sz w:val="24"/>
              </w:rPr>
              <w:t>тествознания;</w:t>
            </w:r>
          </w:p>
          <w:p w:rsidR="00F52A35" w:rsidRDefault="0019630E" w:rsidP="005B6046">
            <w:pPr>
              <w:pStyle w:val="TableParagraph"/>
              <w:numPr>
                <w:ilvl w:val="0"/>
                <w:numId w:val="77"/>
              </w:numPr>
              <w:tabs>
                <w:tab w:val="left" w:pos="464"/>
                <w:tab w:val="left" w:pos="465"/>
              </w:tabs>
              <w:spacing w:line="284" w:lineRule="exact"/>
              <w:ind w:hanging="359"/>
              <w:rPr>
                <w:i/>
                <w:sz w:val="24"/>
              </w:rPr>
            </w:pPr>
            <w:r>
              <w:rPr>
                <w:i/>
                <w:sz w:val="24"/>
              </w:rPr>
              <w:t>владеть понятиями</w:t>
            </w:r>
          </w:p>
        </w:tc>
      </w:tr>
    </w:tbl>
    <w:p w:rsidR="00F52A35" w:rsidRDefault="00F52A35">
      <w:pPr>
        <w:spacing w:line="284" w:lineRule="exact"/>
        <w:rPr>
          <w:sz w:val="24"/>
        </w:rPr>
        <w:sectPr w:rsidR="00F52A35">
          <w:pgSz w:w="16840" w:h="11910" w:orient="landscape"/>
          <w:pgMar w:top="720" w:right="940" w:bottom="1460" w:left="500" w:header="0" w:footer="1268"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2"/>
        <w:gridCol w:w="3118"/>
        <w:gridCol w:w="3605"/>
        <w:gridCol w:w="3288"/>
        <w:gridCol w:w="3288"/>
      </w:tblGrid>
      <w:tr w:rsidR="00F52A35">
        <w:trPr>
          <w:trHeight w:val="2793"/>
        </w:trPr>
        <w:tc>
          <w:tcPr>
            <w:tcW w:w="1522" w:type="dxa"/>
          </w:tcPr>
          <w:p w:rsidR="00F52A35" w:rsidRDefault="00F52A35">
            <w:pPr>
              <w:pStyle w:val="TableParagraph"/>
              <w:ind w:left="0"/>
              <w:rPr>
                <w:sz w:val="24"/>
              </w:rPr>
            </w:pPr>
          </w:p>
        </w:tc>
        <w:tc>
          <w:tcPr>
            <w:tcW w:w="3118" w:type="dxa"/>
          </w:tcPr>
          <w:p w:rsidR="00F52A35" w:rsidRDefault="0019630E">
            <w:pPr>
              <w:pStyle w:val="TableParagraph"/>
              <w:spacing w:line="261" w:lineRule="exact"/>
              <w:ind w:left="465"/>
              <w:rPr>
                <w:sz w:val="24"/>
              </w:rPr>
            </w:pPr>
            <w:r>
              <w:rPr>
                <w:sz w:val="24"/>
              </w:rPr>
              <w:t>понижение и т.п.);</w:t>
            </w:r>
          </w:p>
          <w:p w:rsidR="00F52A35" w:rsidRDefault="0019630E" w:rsidP="005B6046">
            <w:pPr>
              <w:pStyle w:val="TableParagraph"/>
              <w:numPr>
                <w:ilvl w:val="0"/>
                <w:numId w:val="76"/>
              </w:numPr>
              <w:tabs>
                <w:tab w:val="left" w:pos="464"/>
                <w:tab w:val="left" w:pos="465"/>
              </w:tabs>
              <w:spacing w:before="2"/>
              <w:ind w:right="108"/>
              <w:rPr>
                <w:sz w:val="24"/>
              </w:rPr>
            </w:pPr>
            <w:r>
              <w:rPr>
                <w:sz w:val="24"/>
              </w:rPr>
              <w:t xml:space="preserve">использовать графики реальных процессов для решения несложных прикладных задач, в </w:t>
            </w:r>
            <w:r>
              <w:rPr>
                <w:spacing w:val="-4"/>
                <w:sz w:val="24"/>
              </w:rPr>
              <w:t xml:space="preserve">том </w:t>
            </w:r>
            <w:r>
              <w:rPr>
                <w:sz w:val="24"/>
              </w:rPr>
              <w:t>числе определяя по гр</w:t>
            </w:r>
            <w:r>
              <w:rPr>
                <w:sz w:val="24"/>
              </w:rPr>
              <w:t>а</w:t>
            </w:r>
            <w:r>
              <w:rPr>
                <w:sz w:val="24"/>
              </w:rPr>
              <w:t>фику скорость хода процесса</w:t>
            </w:r>
          </w:p>
        </w:tc>
        <w:tc>
          <w:tcPr>
            <w:tcW w:w="3605" w:type="dxa"/>
          </w:tcPr>
          <w:p w:rsidR="00F52A35" w:rsidRDefault="00F52A35">
            <w:pPr>
              <w:pStyle w:val="TableParagraph"/>
              <w:ind w:left="0"/>
              <w:rPr>
                <w:sz w:val="24"/>
              </w:rPr>
            </w:pPr>
          </w:p>
        </w:tc>
        <w:tc>
          <w:tcPr>
            <w:tcW w:w="3288" w:type="dxa"/>
          </w:tcPr>
          <w:p w:rsidR="00F52A35" w:rsidRDefault="0019630E">
            <w:pPr>
              <w:pStyle w:val="TableParagraph"/>
              <w:spacing w:line="261" w:lineRule="exact"/>
              <w:ind w:left="464"/>
              <w:rPr>
                <w:i/>
                <w:sz w:val="24"/>
              </w:rPr>
            </w:pPr>
            <w:r>
              <w:rPr>
                <w:i/>
                <w:sz w:val="24"/>
              </w:rPr>
              <w:t>предметов:</w:t>
            </w:r>
          </w:p>
          <w:p w:rsidR="00F52A35" w:rsidRDefault="0019630E" w:rsidP="005B6046">
            <w:pPr>
              <w:pStyle w:val="TableParagraph"/>
              <w:numPr>
                <w:ilvl w:val="0"/>
                <w:numId w:val="75"/>
              </w:numPr>
              <w:tabs>
                <w:tab w:val="left" w:pos="464"/>
                <w:tab w:val="left" w:pos="465"/>
              </w:tabs>
              <w:spacing w:before="2"/>
              <w:ind w:right="150"/>
              <w:rPr>
                <w:sz w:val="24"/>
              </w:rPr>
            </w:pPr>
            <w:r>
              <w:rPr>
                <w:sz w:val="24"/>
              </w:rPr>
              <w:t>решать прикладные зад</w:t>
            </w:r>
            <w:r>
              <w:rPr>
                <w:sz w:val="24"/>
              </w:rPr>
              <w:t>а</w:t>
            </w:r>
            <w:r>
              <w:rPr>
                <w:sz w:val="24"/>
              </w:rPr>
              <w:t>чи из биологии, физики, химии, экономики и др</w:t>
            </w:r>
            <w:r>
              <w:rPr>
                <w:sz w:val="24"/>
              </w:rPr>
              <w:t>у</w:t>
            </w:r>
            <w:r>
              <w:rPr>
                <w:sz w:val="24"/>
              </w:rPr>
              <w:t>гих предметов, связанные с исследованием хара</w:t>
            </w:r>
            <w:r>
              <w:rPr>
                <w:sz w:val="24"/>
              </w:rPr>
              <w:t>к</w:t>
            </w:r>
            <w:r>
              <w:rPr>
                <w:sz w:val="24"/>
              </w:rPr>
              <w:t>теристик</w:t>
            </w:r>
            <w:r>
              <w:rPr>
                <w:spacing w:val="8"/>
                <w:sz w:val="24"/>
              </w:rPr>
              <w:t xml:space="preserve"> </w:t>
            </w:r>
            <w:r>
              <w:rPr>
                <w:spacing w:val="-3"/>
                <w:sz w:val="24"/>
              </w:rPr>
              <w:t>процессов;</w:t>
            </w:r>
          </w:p>
          <w:p w:rsidR="00F52A35" w:rsidRDefault="0019630E" w:rsidP="005B6046">
            <w:pPr>
              <w:pStyle w:val="TableParagraph"/>
              <w:numPr>
                <w:ilvl w:val="0"/>
                <w:numId w:val="75"/>
              </w:numPr>
              <w:tabs>
                <w:tab w:val="left" w:pos="524"/>
                <w:tab w:val="left" w:pos="525"/>
              </w:tabs>
              <w:spacing w:before="21" w:line="274" w:lineRule="exact"/>
              <w:ind w:right="362"/>
              <w:rPr>
                <w:sz w:val="24"/>
              </w:rPr>
            </w:pPr>
            <w:r>
              <w:tab/>
            </w:r>
            <w:r>
              <w:rPr>
                <w:sz w:val="24"/>
              </w:rPr>
              <w:t>интерпретировать п</w:t>
            </w:r>
            <w:r>
              <w:rPr>
                <w:sz w:val="24"/>
              </w:rPr>
              <w:t>о</w:t>
            </w:r>
            <w:r>
              <w:rPr>
                <w:sz w:val="24"/>
              </w:rPr>
              <w:t>лученные</w:t>
            </w:r>
            <w:r>
              <w:rPr>
                <w:spacing w:val="10"/>
                <w:sz w:val="24"/>
              </w:rPr>
              <w:t xml:space="preserve"> </w:t>
            </w:r>
            <w:r>
              <w:rPr>
                <w:spacing w:val="-3"/>
                <w:sz w:val="24"/>
              </w:rPr>
              <w:t>результаты</w:t>
            </w:r>
          </w:p>
        </w:tc>
        <w:tc>
          <w:tcPr>
            <w:tcW w:w="3288" w:type="dxa"/>
          </w:tcPr>
          <w:p w:rsidR="00F52A35" w:rsidRDefault="0019630E">
            <w:pPr>
              <w:pStyle w:val="TableParagraph"/>
              <w:ind w:left="464" w:right="225"/>
              <w:rPr>
                <w:i/>
                <w:sz w:val="24"/>
              </w:rPr>
            </w:pPr>
            <w:r>
              <w:rPr>
                <w:i/>
                <w:sz w:val="24"/>
              </w:rPr>
              <w:t>вторая производная, в</w:t>
            </w:r>
            <w:r>
              <w:rPr>
                <w:i/>
                <w:sz w:val="24"/>
              </w:rPr>
              <w:t>ы</w:t>
            </w:r>
            <w:r>
              <w:rPr>
                <w:i/>
                <w:sz w:val="24"/>
              </w:rPr>
              <w:t>пуклость графика фун</w:t>
            </w:r>
            <w:r>
              <w:rPr>
                <w:i/>
                <w:sz w:val="24"/>
              </w:rPr>
              <w:t>к</w:t>
            </w:r>
            <w:r>
              <w:rPr>
                <w:i/>
                <w:sz w:val="24"/>
              </w:rPr>
              <w:t>ции и уметь исслед</w:t>
            </w:r>
            <w:r>
              <w:rPr>
                <w:i/>
                <w:sz w:val="24"/>
              </w:rPr>
              <w:t>о</w:t>
            </w:r>
            <w:r>
              <w:rPr>
                <w:i/>
                <w:sz w:val="24"/>
              </w:rPr>
              <w:t>вать функцию на выпу</w:t>
            </w:r>
            <w:r>
              <w:rPr>
                <w:i/>
                <w:sz w:val="24"/>
              </w:rPr>
              <w:t>к</w:t>
            </w:r>
            <w:r>
              <w:rPr>
                <w:i/>
                <w:sz w:val="24"/>
              </w:rPr>
              <w:t>лость</w:t>
            </w:r>
          </w:p>
        </w:tc>
      </w:tr>
      <w:tr w:rsidR="00F52A35">
        <w:trPr>
          <w:trHeight w:val="6729"/>
        </w:trPr>
        <w:tc>
          <w:tcPr>
            <w:tcW w:w="1522" w:type="dxa"/>
          </w:tcPr>
          <w:p w:rsidR="00F52A35" w:rsidRDefault="0019630E">
            <w:pPr>
              <w:pStyle w:val="TableParagraph"/>
              <w:ind w:right="99"/>
              <w:rPr>
                <w:b/>
                <w:i/>
                <w:sz w:val="24"/>
              </w:rPr>
            </w:pPr>
            <w:proofErr w:type="gramStart"/>
            <w:r>
              <w:rPr>
                <w:b/>
                <w:i/>
                <w:sz w:val="24"/>
              </w:rPr>
              <w:t>Статисти ка</w:t>
            </w:r>
            <w:proofErr w:type="gramEnd"/>
            <w:r>
              <w:rPr>
                <w:b/>
                <w:i/>
                <w:sz w:val="24"/>
              </w:rPr>
              <w:t xml:space="preserve"> и теория вероятнос тей, логика и комбин</w:t>
            </w:r>
            <w:r>
              <w:rPr>
                <w:b/>
                <w:i/>
                <w:sz w:val="24"/>
              </w:rPr>
              <w:t>а</w:t>
            </w:r>
            <w:r>
              <w:rPr>
                <w:b/>
                <w:i/>
                <w:sz w:val="24"/>
              </w:rPr>
              <w:t>то рика</w:t>
            </w:r>
          </w:p>
        </w:tc>
        <w:tc>
          <w:tcPr>
            <w:tcW w:w="3118" w:type="dxa"/>
          </w:tcPr>
          <w:p w:rsidR="00F52A35" w:rsidRDefault="0019630E" w:rsidP="005B6046">
            <w:pPr>
              <w:pStyle w:val="TableParagraph"/>
              <w:numPr>
                <w:ilvl w:val="0"/>
                <w:numId w:val="74"/>
              </w:numPr>
              <w:tabs>
                <w:tab w:val="left" w:pos="464"/>
                <w:tab w:val="left" w:pos="465"/>
              </w:tabs>
              <w:ind w:right="125"/>
              <w:rPr>
                <w:rFonts w:ascii="Symbol" w:hAnsi="Symbol"/>
                <w:sz w:val="24"/>
              </w:rPr>
            </w:pPr>
            <w:r>
              <w:rPr>
                <w:sz w:val="24"/>
              </w:rPr>
              <w:t xml:space="preserve">Оперировать на </w:t>
            </w:r>
            <w:r>
              <w:rPr>
                <w:spacing w:val="-3"/>
                <w:sz w:val="24"/>
              </w:rPr>
              <w:t xml:space="preserve">базовом </w:t>
            </w:r>
            <w:r>
              <w:rPr>
                <w:sz w:val="24"/>
              </w:rPr>
              <w:t>уровне основными оп</w:t>
            </w:r>
            <w:r>
              <w:rPr>
                <w:sz w:val="24"/>
              </w:rPr>
              <w:t>и</w:t>
            </w:r>
            <w:r>
              <w:rPr>
                <w:sz w:val="24"/>
              </w:rPr>
              <w:t>сательными характер</w:t>
            </w:r>
            <w:r>
              <w:rPr>
                <w:sz w:val="24"/>
              </w:rPr>
              <w:t>и</w:t>
            </w:r>
            <w:r>
              <w:rPr>
                <w:sz w:val="24"/>
              </w:rPr>
              <w:t>стиками числового н</w:t>
            </w:r>
            <w:r>
              <w:rPr>
                <w:sz w:val="24"/>
              </w:rPr>
              <w:t>а</w:t>
            </w:r>
            <w:r>
              <w:rPr>
                <w:sz w:val="24"/>
              </w:rPr>
              <w:t>бора: среднее арифм</w:t>
            </w:r>
            <w:r>
              <w:rPr>
                <w:sz w:val="24"/>
              </w:rPr>
              <w:t>е</w:t>
            </w:r>
            <w:r>
              <w:rPr>
                <w:sz w:val="24"/>
              </w:rPr>
              <w:t>тическое, медиана, на</w:t>
            </w:r>
            <w:r>
              <w:rPr>
                <w:sz w:val="24"/>
              </w:rPr>
              <w:t>и</w:t>
            </w:r>
            <w:r>
              <w:rPr>
                <w:sz w:val="24"/>
              </w:rPr>
              <w:t>большее и наименьшее</w:t>
            </w:r>
            <w:r>
              <w:rPr>
                <w:spacing w:val="-1"/>
                <w:sz w:val="24"/>
              </w:rPr>
              <w:t xml:space="preserve"> </w:t>
            </w:r>
            <w:r>
              <w:rPr>
                <w:sz w:val="24"/>
              </w:rPr>
              <w:t>значения;</w:t>
            </w:r>
          </w:p>
          <w:p w:rsidR="00F52A35" w:rsidRDefault="0019630E" w:rsidP="005B6046">
            <w:pPr>
              <w:pStyle w:val="TableParagraph"/>
              <w:numPr>
                <w:ilvl w:val="0"/>
                <w:numId w:val="74"/>
              </w:numPr>
              <w:tabs>
                <w:tab w:val="left" w:pos="464"/>
                <w:tab w:val="left" w:pos="465"/>
              </w:tabs>
              <w:ind w:right="180"/>
              <w:rPr>
                <w:rFonts w:ascii="Symbol" w:hAnsi="Symbol"/>
                <w:sz w:val="24"/>
              </w:rPr>
            </w:pPr>
            <w:r>
              <w:rPr>
                <w:sz w:val="24"/>
              </w:rPr>
              <w:t xml:space="preserve">оперировать на </w:t>
            </w:r>
            <w:r>
              <w:rPr>
                <w:spacing w:val="-3"/>
                <w:sz w:val="24"/>
              </w:rPr>
              <w:t xml:space="preserve">базовом </w:t>
            </w:r>
            <w:r>
              <w:rPr>
                <w:sz w:val="24"/>
              </w:rPr>
              <w:t>уровне понятиями: ча</w:t>
            </w:r>
            <w:r>
              <w:rPr>
                <w:sz w:val="24"/>
              </w:rPr>
              <w:t>с</w:t>
            </w:r>
            <w:r>
              <w:rPr>
                <w:sz w:val="24"/>
              </w:rPr>
              <w:t>тота и вероятность с</w:t>
            </w:r>
            <w:r>
              <w:rPr>
                <w:sz w:val="24"/>
              </w:rPr>
              <w:t>о</w:t>
            </w:r>
            <w:r>
              <w:rPr>
                <w:sz w:val="24"/>
              </w:rPr>
              <w:t>бытия, случайный в</w:t>
            </w:r>
            <w:r>
              <w:rPr>
                <w:sz w:val="24"/>
              </w:rPr>
              <w:t>ы</w:t>
            </w:r>
            <w:r>
              <w:rPr>
                <w:sz w:val="24"/>
              </w:rPr>
              <w:t>бор, опыты с равново</w:t>
            </w:r>
            <w:r>
              <w:rPr>
                <w:sz w:val="24"/>
              </w:rPr>
              <w:t>з</w:t>
            </w:r>
            <w:r>
              <w:rPr>
                <w:sz w:val="24"/>
              </w:rPr>
              <w:t>можными элемента</w:t>
            </w:r>
            <w:r>
              <w:rPr>
                <w:sz w:val="24"/>
              </w:rPr>
              <w:t>р</w:t>
            </w:r>
            <w:r>
              <w:rPr>
                <w:sz w:val="24"/>
              </w:rPr>
              <w:t>ными событиями;</w:t>
            </w:r>
          </w:p>
          <w:p w:rsidR="00F52A35" w:rsidRDefault="0019630E" w:rsidP="005B6046">
            <w:pPr>
              <w:pStyle w:val="TableParagraph"/>
              <w:numPr>
                <w:ilvl w:val="0"/>
                <w:numId w:val="74"/>
              </w:numPr>
              <w:tabs>
                <w:tab w:val="left" w:pos="464"/>
                <w:tab w:val="left" w:pos="465"/>
              </w:tabs>
              <w:spacing w:line="237" w:lineRule="auto"/>
              <w:ind w:right="134"/>
              <w:rPr>
                <w:rFonts w:ascii="Symbol" w:hAnsi="Symbol"/>
                <w:color w:val="3E3E3E"/>
                <w:sz w:val="24"/>
              </w:rPr>
            </w:pPr>
            <w:r>
              <w:rPr>
                <w:sz w:val="24"/>
              </w:rPr>
              <w:t>вычислять вероятности событий на основе по</w:t>
            </w:r>
            <w:r>
              <w:rPr>
                <w:sz w:val="24"/>
              </w:rPr>
              <w:t>д</w:t>
            </w:r>
            <w:r>
              <w:rPr>
                <w:sz w:val="24"/>
              </w:rPr>
              <w:t>счета числа</w:t>
            </w:r>
            <w:r>
              <w:rPr>
                <w:spacing w:val="-17"/>
                <w:sz w:val="24"/>
              </w:rPr>
              <w:t xml:space="preserve"> </w:t>
            </w:r>
            <w:r>
              <w:rPr>
                <w:sz w:val="24"/>
              </w:rPr>
              <w:t>исходов.</w:t>
            </w:r>
          </w:p>
          <w:p w:rsidR="00F52A35" w:rsidRDefault="00F52A35">
            <w:pPr>
              <w:pStyle w:val="TableParagraph"/>
              <w:spacing w:before="4"/>
              <w:ind w:left="0"/>
              <w:rPr>
                <w:sz w:val="23"/>
              </w:rPr>
            </w:pPr>
          </w:p>
          <w:p w:rsidR="00F52A35" w:rsidRDefault="0019630E">
            <w:pPr>
              <w:pStyle w:val="TableParagraph"/>
              <w:ind w:left="464" w:right="492" w:hanging="358"/>
              <w:rPr>
                <w:i/>
                <w:sz w:val="24"/>
              </w:rPr>
            </w:pPr>
            <w:r>
              <w:rPr>
                <w:i/>
                <w:sz w:val="24"/>
              </w:rPr>
              <w:t>В повседневной жизни и при изучении других предметов:</w:t>
            </w:r>
          </w:p>
        </w:tc>
        <w:tc>
          <w:tcPr>
            <w:tcW w:w="3605" w:type="dxa"/>
          </w:tcPr>
          <w:p w:rsidR="00F52A35" w:rsidRDefault="0019630E" w:rsidP="005B6046">
            <w:pPr>
              <w:pStyle w:val="TableParagraph"/>
              <w:numPr>
                <w:ilvl w:val="0"/>
                <w:numId w:val="73"/>
              </w:numPr>
              <w:tabs>
                <w:tab w:val="left" w:pos="466"/>
                <w:tab w:val="left" w:pos="467"/>
              </w:tabs>
              <w:ind w:left="466" w:right="288"/>
              <w:rPr>
                <w:i/>
                <w:sz w:val="24"/>
              </w:rPr>
            </w:pPr>
            <w:r>
              <w:rPr>
                <w:i/>
                <w:sz w:val="24"/>
              </w:rPr>
              <w:t>Иметь представление о дискретных и непрерывных случайных величинах и распределениях, о незав</w:t>
            </w:r>
            <w:r>
              <w:rPr>
                <w:i/>
                <w:sz w:val="24"/>
              </w:rPr>
              <w:t>и</w:t>
            </w:r>
            <w:r>
              <w:rPr>
                <w:i/>
                <w:sz w:val="24"/>
              </w:rPr>
              <w:t>симости случайных вел</w:t>
            </w:r>
            <w:r>
              <w:rPr>
                <w:i/>
                <w:sz w:val="24"/>
              </w:rPr>
              <w:t>и</w:t>
            </w:r>
            <w:r>
              <w:rPr>
                <w:i/>
                <w:sz w:val="24"/>
              </w:rPr>
              <w:t>чин;</w:t>
            </w:r>
          </w:p>
          <w:p w:rsidR="00F52A35" w:rsidRDefault="0019630E" w:rsidP="005B6046">
            <w:pPr>
              <w:pStyle w:val="TableParagraph"/>
              <w:numPr>
                <w:ilvl w:val="0"/>
                <w:numId w:val="73"/>
              </w:numPr>
              <w:tabs>
                <w:tab w:val="left" w:pos="466"/>
                <w:tab w:val="left" w:pos="467"/>
              </w:tabs>
              <w:ind w:left="466" w:right="166"/>
              <w:rPr>
                <w:i/>
                <w:sz w:val="24"/>
              </w:rPr>
            </w:pPr>
            <w:r>
              <w:rPr>
                <w:i/>
                <w:sz w:val="24"/>
              </w:rPr>
              <w:t>иметь представление о м</w:t>
            </w:r>
            <w:r>
              <w:rPr>
                <w:i/>
                <w:sz w:val="24"/>
              </w:rPr>
              <w:t>а</w:t>
            </w:r>
            <w:r>
              <w:rPr>
                <w:i/>
                <w:sz w:val="24"/>
              </w:rPr>
              <w:t>тематическом ожидании и дисперсии случайных вел</w:t>
            </w:r>
            <w:r>
              <w:rPr>
                <w:i/>
                <w:sz w:val="24"/>
              </w:rPr>
              <w:t>и</w:t>
            </w:r>
            <w:r>
              <w:rPr>
                <w:i/>
                <w:sz w:val="24"/>
              </w:rPr>
              <w:t>чин;</w:t>
            </w:r>
          </w:p>
          <w:p w:rsidR="00F52A35" w:rsidRDefault="0019630E" w:rsidP="005B6046">
            <w:pPr>
              <w:pStyle w:val="TableParagraph"/>
              <w:numPr>
                <w:ilvl w:val="0"/>
                <w:numId w:val="73"/>
              </w:numPr>
              <w:tabs>
                <w:tab w:val="left" w:pos="466"/>
                <w:tab w:val="left" w:pos="467"/>
              </w:tabs>
              <w:ind w:left="466" w:right="154"/>
              <w:rPr>
                <w:i/>
                <w:sz w:val="24"/>
              </w:rPr>
            </w:pPr>
            <w:r>
              <w:rPr>
                <w:i/>
                <w:sz w:val="24"/>
              </w:rPr>
              <w:t>иметь представление о нормальном распределении и примерах нормально ра</w:t>
            </w:r>
            <w:r>
              <w:rPr>
                <w:i/>
                <w:sz w:val="24"/>
              </w:rPr>
              <w:t>с</w:t>
            </w:r>
            <w:r>
              <w:rPr>
                <w:i/>
                <w:sz w:val="24"/>
              </w:rPr>
              <w:t>пределенных случайных в</w:t>
            </w:r>
            <w:r>
              <w:rPr>
                <w:i/>
                <w:sz w:val="24"/>
              </w:rPr>
              <w:t>е</w:t>
            </w:r>
            <w:r>
              <w:rPr>
                <w:i/>
                <w:sz w:val="24"/>
              </w:rPr>
              <w:t>личин;</w:t>
            </w:r>
          </w:p>
          <w:p w:rsidR="00F52A35" w:rsidRDefault="0019630E" w:rsidP="005B6046">
            <w:pPr>
              <w:pStyle w:val="TableParagraph"/>
              <w:numPr>
                <w:ilvl w:val="0"/>
                <w:numId w:val="73"/>
              </w:numPr>
              <w:tabs>
                <w:tab w:val="left" w:pos="464"/>
                <w:tab w:val="left" w:pos="465"/>
              </w:tabs>
              <w:ind w:left="464" w:right="97" w:hanging="358"/>
              <w:rPr>
                <w:i/>
                <w:sz w:val="24"/>
              </w:rPr>
            </w:pPr>
            <w:r>
              <w:rPr>
                <w:i/>
                <w:sz w:val="24"/>
              </w:rPr>
              <w:t>понимать суть закона бол</w:t>
            </w:r>
            <w:r>
              <w:rPr>
                <w:i/>
                <w:sz w:val="24"/>
              </w:rPr>
              <w:t>ь</w:t>
            </w:r>
            <w:r>
              <w:rPr>
                <w:i/>
                <w:sz w:val="24"/>
              </w:rPr>
              <w:t>ших чисел и выборочного метода измерения вероя</w:t>
            </w:r>
            <w:r>
              <w:rPr>
                <w:i/>
                <w:sz w:val="24"/>
              </w:rPr>
              <w:t>т</w:t>
            </w:r>
            <w:r>
              <w:rPr>
                <w:i/>
                <w:sz w:val="24"/>
              </w:rPr>
              <w:t>ностей;</w:t>
            </w:r>
          </w:p>
          <w:p w:rsidR="00F52A35" w:rsidRDefault="0019630E" w:rsidP="005B6046">
            <w:pPr>
              <w:pStyle w:val="TableParagraph"/>
              <w:numPr>
                <w:ilvl w:val="0"/>
                <w:numId w:val="73"/>
              </w:numPr>
              <w:tabs>
                <w:tab w:val="left" w:pos="464"/>
                <w:tab w:val="left" w:pos="465"/>
              </w:tabs>
              <w:ind w:left="464" w:right="433" w:hanging="358"/>
              <w:rPr>
                <w:i/>
                <w:sz w:val="24"/>
              </w:rPr>
            </w:pPr>
            <w:r>
              <w:rPr>
                <w:i/>
                <w:sz w:val="24"/>
              </w:rPr>
              <w:t xml:space="preserve">иметь представление об условной вероятности и </w:t>
            </w:r>
            <w:r>
              <w:rPr>
                <w:i/>
                <w:spacing w:val="-12"/>
                <w:sz w:val="24"/>
              </w:rPr>
              <w:t xml:space="preserve">о </w:t>
            </w:r>
            <w:r>
              <w:rPr>
                <w:i/>
                <w:sz w:val="24"/>
              </w:rPr>
              <w:t>полной вероятности, применять их в решении задач;</w:t>
            </w:r>
          </w:p>
        </w:tc>
        <w:tc>
          <w:tcPr>
            <w:tcW w:w="3288" w:type="dxa"/>
          </w:tcPr>
          <w:p w:rsidR="00F52A35" w:rsidRDefault="0019630E" w:rsidP="005B6046">
            <w:pPr>
              <w:pStyle w:val="TableParagraph"/>
              <w:numPr>
                <w:ilvl w:val="0"/>
                <w:numId w:val="72"/>
              </w:numPr>
              <w:tabs>
                <w:tab w:val="left" w:pos="464"/>
                <w:tab w:val="left" w:pos="465"/>
              </w:tabs>
              <w:ind w:right="167"/>
              <w:rPr>
                <w:rFonts w:ascii="Symbol" w:hAnsi="Symbol"/>
                <w:sz w:val="24"/>
              </w:rPr>
            </w:pPr>
            <w:r>
              <w:rPr>
                <w:sz w:val="24"/>
              </w:rPr>
              <w:t>Оперировать основными описательными характ</w:t>
            </w:r>
            <w:r>
              <w:rPr>
                <w:sz w:val="24"/>
              </w:rPr>
              <w:t>е</w:t>
            </w:r>
            <w:r>
              <w:rPr>
                <w:sz w:val="24"/>
              </w:rPr>
              <w:t>ристиками числового н</w:t>
            </w:r>
            <w:r>
              <w:rPr>
                <w:sz w:val="24"/>
              </w:rPr>
              <w:t>а</w:t>
            </w:r>
            <w:r>
              <w:rPr>
                <w:sz w:val="24"/>
              </w:rPr>
              <w:t>бора, понятием ген</w:t>
            </w:r>
            <w:r>
              <w:rPr>
                <w:sz w:val="24"/>
              </w:rPr>
              <w:t>е</w:t>
            </w:r>
            <w:r>
              <w:rPr>
                <w:sz w:val="24"/>
              </w:rPr>
              <w:t xml:space="preserve">ральная совокупность и </w:t>
            </w:r>
            <w:r>
              <w:rPr>
                <w:spacing w:val="-3"/>
                <w:sz w:val="24"/>
              </w:rPr>
              <w:t xml:space="preserve">выборкой </w:t>
            </w:r>
            <w:r>
              <w:rPr>
                <w:sz w:val="24"/>
              </w:rPr>
              <w:t>из</w:t>
            </w:r>
            <w:r>
              <w:rPr>
                <w:spacing w:val="1"/>
                <w:sz w:val="24"/>
              </w:rPr>
              <w:t xml:space="preserve"> </w:t>
            </w:r>
            <w:r>
              <w:rPr>
                <w:sz w:val="24"/>
              </w:rPr>
              <w:t>нее;</w:t>
            </w:r>
          </w:p>
          <w:p w:rsidR="00F52A35" w:rsidRDefault="0019630E" w:rsidP="005B6046">
            <w:pPr>
              <w:pStyle w:val="TableParagraph"/>
              <w:numPr>
                <w:ilvl w:val="0"/>
                <w:numId w:val="72"/>
              </w:numPr>
              <w:tabs>
                <w:tab w:val="left" w:pos="464"/>
                <w:tab w:val="left" w:pos="465"/>
              </w:tabs>
              <w:ind w:right="246"/>
              <w:rPr>
                <w:rFonts w:ascii="Symbol" w:hAnsi="Symbol"/>
                <w:color w:val="3E3E3E"/>
                <w:sz w:val="24"/>
              </w:rPr>
            </w:pPr>
            <w:r>
              <w:rPr>
                <w:sz w:val="24"/>
              </w:rPr>
              <w:t>оперировать понятиями: частота и вероятность события, сумма и прои</w:t>
            </w:r>
            <w:r>
              <w:rPr>
                <w:sz w:val="24"/>
              </w:rPr>
              <w:t>з</w:t>
            </w:r>
            <w:r>
              <w:rPr>
                <w:sz w:val="24"/>
              </w:rPr>
              <w:t xml:space="preserve">ведение вероятностей, </w:t>
            </w:r>
            <w:r>
              <w:rPr>
                <w:spacing w:val="-3"/>
                <w:sz w:val="24"/>
              </w:rPr>
              <w:t xml:space="preserve">вычислять </w:t>
            </w:r>
            <w:r>
              <w:rPr>
                <w:sz w:val="24"/>
              </w:rPr>
              <w:t>вероятности событий на основе по</w:t>
            </w:r>
            <w:r>
              <w:rPr>
                <w:sz w:val="24"/>
              </w:rPr>
              <w:t>д</w:t>
            </w:r>
            <w:r>
              <w:rPr>
                <w:sz w:val="24"/>
              </w:rPr>
              <w:t>счета числа исходов;</w:t>
            </w:r>
          </w:p>
          <w:p w:rsidR="00F52A35" w:rsidRDefault="0019630E" w:rsidP="005B6046">
            <w:pPr>
              <w:pStyle w:val="TableParagraph"/>
              <w:numPr>
                <w:ilvl w:val="0"/>
                <w:numId w:val="72"/>
              </w:numPr>
              <w:tabs>
                <w:tab w:val="left" w:pos="464"/>
                <w:tab w:val="left" w:pos="465"/>
              </w:tabs>
              <w:ind w:right="379"/>
              <w:rPr>
                <w:rFonts w:ascii="Symbol" w:hAnsi="Symbol"/>
                <w:color w:val="3E3E3E"/>
                <w:sz w:val="24"/>
              </w:rPr>
            </w:pPr>
            <w:r>
              <w:rPr>
                <w:sz w:val="24"/>
              </w:rPr>
              <w:t>владеть основными понятиями комбинат</w:t>
            </w:r>
            <w:r>
              <w:rPr>
                <w:sz w:val="24"/>
              </w:rPr>
              <w:t>о</w:t>
            </w:r>
            <w:r>
              <w:rPr>
                <w:sz w:val="24"/>
              </w:rPr>
              <w:t xml:space="preserve">рики и </w:t>
            </w:r>
            <w:r>
              <w:rPr>
                <w:spacing w:val="-5"/>
                <w:sz w:val="24"/>
              </w:rPr>
              <w:t xml:space="preserve">уметь </w:t>
            </w:r>
            <w:r>
              <w:rPr>
                <w:sz w:val="24"/>
              </w:rPr>
              <w:t>их пр</w:t>
            </w:r>
            <w:r>
              <w:rPr>
                <w:sz w:val="24"/>
              </w:rPr>
              <w:t>и</w:t>
            </w:r>
            <w:r>
              <w:rPr>
                <w:sz w:val="24"/>
              </w:rPr>
              <w:t>менять при решении задач;</w:t>
            </w:r>
          </w:p>
          <w:p w:rsidR="00F52A35" w:rsidRDefault="0019630E" w:rsidP="005B6046">
            <w:pPr>
              <w:pStyle w:val="TableParagraph"/>
              <w:numPr>
                <w:ilvl w:val="0"/>
                <w:numId w:val="72"/>
              </w:numPr>
              <w:tabs>
                <w:tab w:val="left" w:pos="464"/>
                <w:tab w:val="left" w:pos="465"/>
              </w:tabs>
              <w:spacing w:line="237" w:lineRule="auto"/>
              <w:ind w:right="349"/>
              <w:rPr>
                <w:rFonts w:ascii="Symbol" w:hAnsi="Symbol"/>
                <w:color w:val="3E3E3E"/>
                <w:sz w:val="24"/>
              </w:rPr>
            </w:pPr>
            <w:r>
              <w:rPr>
                <w:sz w:val="24"/>
              </w:rPr>
              <w:t xml:space="preserve">иметь представление </w:t>
            </w:r>
            <w:r>
              <w:rPr>
                <w:spacing w:val="-7"/>
                <w:sz w:val="24"/>
              </w:rPr>
              <w:t xml:space="preserve">об </w:t>
            </w:r>
            <w:r>
              <w:rPr>
                <w:sz w:val="24"/>
              </w:rPr>
              <w:t>основах теории вероя</w:t>
            </w:r>
            <w:r>
              <w:rPr>
                <w:sz w:val="24"/>
              </w:rPr>
              <w:t>т</w:t>
            </w:r>
            <w:r>
              <w:rPr>
                <w:sz w:val="24"/>
              </w:rPr>
              <w:t>ностей;</w:t>
            </w:r>
          </w:p>
          <w:p w:rsidR="00F52A35" w:rsidRDefault="0019630E" w:rsidP="005B6046">
            <w:pPr>
              <w:pStyle w:val="TableParagraph"/>
              <w:numPr>
                <w:ilvl w:val="0"/>
                <w:numId w:val="72"/>
              </w:numPr>
              <w:tabs>
                <w:tab w:val="left" w:pos="464"/>
                <w:tab w:val="left" w:pos="465"/>
              </w:tabs>
              <w:ind w:hanging="359"/>
              <w:rPr>
                <w:rFonts w:ascii="Symbol" w:hAnsi="Symbol"/>
                <w:color w:val="3E3E3E"/>
                <w:sz w:val="24"/>
              </w:rPr>
            </w:pPr>
            <w:r>
              <w:rPr>
                <w:sz w:val="24"/>
              </w:rPr>
              <w:t>иметь представление</w:t>
            </w:r>
            <w:r>
              <w:rPr>
                <w:spacing w:val="-2"/>
                <w:sz w:val="24"/>
              </w:rPr>
              <w:t xml:space="preserve"> </w:t>
            </w:r>
            <w:r>
              <w:rPr>
                <w:sz w:val="24"/>
              </w:rPr>
              <w:t>о</w:t>
            </w:r>
          </w:p>
        </w:tc>
        <w:tc>
          <w:tcPr>
            <w:tcW w:w="3288" w:type="dxa"/>
          </w:tcPr>
          <w:p w:rsidR="00F52A35" w:rsidRDefault="0019630E" w:rsidP="005B6046">
            <w:pPr>
              <w:pStyle w:val="TableParagraph"/>
              <w:numPr>
                <w:ilvl w:val="0"/>
                <w:numId w:val="71"/>
              </w:numPr>
              <w:tabs>
                <w:tab w:val="left" w:pos="464"/>
                <w:tab w:val="left" w:pos="465"/>
              </w:tabs>
              <w:spacing w:line="237" w:lineRule="auto"/>
              <w:ind w:right="334"/>
              <w:rPr>
                <w:i/>
                <w:sz w:val="24"/>
              </w:rPr>
            </w:pPr>
            <w:r>
              <w:rPr>
                <w:i/>
                <w:sz w:val="24"/>
              </w:rPr>
              <w:t>Достижение резул</w:t>
            </w:r>
            <w:r>
              <w:rPr>
                <w:i/>
                <w:sz w:val="24"/>
              </w:rPr>
              <w:t>ь</w:t>
            </w:r>
            <w:r>
              <w:rPr>
                <w:i/>
                <w:sz w:val="24"/>
              </w:rPr>
              <w:t>татов раздела</w:t>
            </w:r>
            <w:r>
              <w:rPr>
                <w:i/>
                <w:spacing w:val="-5"/>
                <w:sz w:val="24"/>
              </w:rPr>
              <w:t xml:space="preserve"> </w:t>
            </w:r>
            <w:r>
              <w:rPr>
                <w:i/>
                <w:spacing w:val="-4"/>
                <w:sz w:val="24"/>
              </w:rPr>
              <w:t>II;</w:t>
            </w:r>
          </w:p>
          <w:p w:rsidR="00F52A35" w:rsidRDefault="0019630E" w:rsidP="005B6046">
            <w:pPr>
              <w:pStyle w:val="TableParagraph"/>
              <w:numPr>
                <w:ilvl w:val="0"/>
                <w:numId w:val="71"/>
              </w:numPr>
              <w:tabs>
                <w:tab w:val="left" w:pos="464"/>
                <w:tab w:val="left" w:pos="465"/>
              </w:tabs>
              <w:spacing w:line="237" w:lineRule="auto"/>
              <w:ind w:right="272"/>
              <w:rPr>
                <w:i/>
                <w:sz w:val="24"/>
              </w:rPr>
            </w:pPr>
            <w:r>
              <w:rPr>
                <w:i/>
                <w:sz w:val="24"/>
              </w:rPr>
              <w:t xml:space="preserve">иметь представление о центральной </w:t>
            </w:r>
            <w:r>
              <w:rPr>
                <w:i/>
                <w:spacing w:val="-3"/>
                <w:sz w:val="24"/>
              </w:rPr>
              <w:t xml:space="preserve">предельной </w:t>
            </w:r>
            <w:r>
              <w:rPr>
                <w:i/>
                <w:sz w:val="24"/>
              </w:rPr>
              <w:t>теореме;</w:t>
            </w:r>
          </w:p>
          <w:p w:rsidR="00F52A35" w:rsidRDefault="0019630E" w:rsidP="005B6046">
            <w:pPr>
              <w:pStyle w:val="TableParagraph"/>
              <w:numPr>
                <w:ilvl w:val="0"/>
                <w:numId w:val="71"/>
              </w:numPr>
              <w:tabs>
                <w:tab w:val="left" w:pos="464"/>
                <w:tab w:val="left" w:pos="465"/>
              </w:tabs>
              <w:spacing w:before="1"/>
              <w:ind w:right="382"/>
              <w:rPr>
                <w:i/>
                <w:sz w:val="24"/>
              </w:rPr>
            </w:pPr>
            <w:r>
              <w:rPr>
                <w:i/>
                <w:sz w:val="24"/>
              </w:rPr>
              <w:t xml:space="preserve">иметь представление </w:t>
            </w:r>
            <w:r>
              <w:rPr>
                <w:i/>
                <w:spacing w:val="-14"/>
                <w:sz w:val="24"/>
              </w:rPr>
              <w:t xml:space="preserve">о </w:t>
            </w:r>
            <w:r>
              <w:rPr>
                <w:i/>
                <w:sz w:val="24"/>
              </w:rPr>
              <w:t>выборочном коэфф</w:t>
            </w:r>
            <w:r>
              <w:rPr>
                <w:i/>
                <w:sz w:val="24"/>
              </w:rPr>
              <w:t>и</w:t>
            </w:r>
            <w:r>
              <w:rPr>
                <w:i/>
                <w:sz w:val="24"/>
              </w:rPr>
              <w:t>циенте корреляции и линейной регрессии;</w:t>
            </w:r>
          </w:p>
          <w:p w:rsidR="00F52A35" w:rsidRDefault="0019630E" w:rsidP="005B6046">
            <w:pPr>
              <w:pStyle w:val="TableParagraph"/>
              <w:numPr>
                <w:ilvl w:val="0"/>
                <w:numId w:val="71"/>
              </w:numPr>
              <w:tabs>
                <w:tab w:val="left" w:pos="464"/>
                <w:tab w:val="left" w:pos="465"/>
              </w:tabs>
              <w:ind w:right="209"/>
              <w:rPr>
                <w:i/>
                <w:sz w:val="24"/>
              </w:rPr>
            </w:pPr>
            <w:r>
              <w:rPr>
                <w:i/>
                <w:sz w:val="24"/>
              </w:rPr>
              <w:t>иметь представление о статистических гип</w:t>
            </w:r>
            <w:r>
              <w:rPr>
                <w:i/>
                <w:sz w:val="24"/>
              </w:rPr>
              <w:t>о</w:t>
            </w:r>
            <w:r>
              <w:rPr>
                <w:i/>
                <w:sz w:val="24"/>
              </w:rPr>
              <w:t>тезах и проверке ст</w:t>
            </w:r>
            <w:r>
              <w:rPr>
                <w:i/>
                <w:sz w:val="24"/>
              </w:rPr>
              <w:t>а</w:t>
            </w:r>
            <w:r>
              <w:rPr>
                <w:i/>
                <w:sz w:val="24"/>
              </w:rPr>
              <w:t>тистической гипотезы, о статистике критерия и ее уровне значимости;</w:t>
            </w:r>
          </w:p>
          <w:p w:rsidR="00F52A35" w:rsidRDefault="0019630E" w:rsidP="005B6046">
            <w:pPr>
              <w:pStyle w:val="TableParagraph"/>
              <w:numPr>
                <w:ilvl w:val="0"/>
                <w:numId w:val="71"/>
              </w:numPr>
              <w:tabs>
                <w:tab w:val="left" w:pos="464"/>
                <w:tab w:val="left" w:pos="465"/>
              </w:tabs>
              <w:ind w:right="382"/>
              <w:rPr>
                <w:i/>
                <w:sz w:val="24"/>
              </w:rPr>
            </w:pPr>
            <w:r>
              <w:rPr>
                <w:i/>
                <w:sz w:val="24"/>
              </w:rPr>
              <w:t xml:space="preserve">иметь представление </w:t>
            </w:r>
            <w:r>
              <w:rPr>
                <w:i/>
                <w:spacing w:val="-14"/>
                <w:sz w:val="24"/>
              </w:rPr>
              <w:t xml:space="preserve">о </w:t>
            </w:r>
            <w:r>
              <w:rPr>
                <w:i/>
                <w:sz w:val="24"/>
              </w:rPr>
              <w:t>связи эмпирических и теоретических ра</w:t>
            </w:r>
            <w:r>
              <w:rPr>
                <w:i/>
                <w:sz w:val="24"/>
              </w:rPr>
              <w:t>с</w:t>
            </w:r>
            <w:r>
              <w:rPr>
                <w:i/>
                <w:sz w:val="24"/>
              </w:rPr>
              <w:t>пределений;</w:t>
            </w:r>
          </w:p>
          <w:p w:rsidR="00F52A35" w:rsidRDefault="0019630E" w:rsidP="005B6046">
            <w:pPr>
              <w:pStyle w:val="TableParagraph"/>
              <w:numPr>
                <w:ilvl w:val="0"/>
                <w:numId w:val="71"/>
              </w:numPr>
              <w:tabs>
                <w:tab w:val="left" w:pos="464"/>
                <w:tab w:val="left" w:pos="465"/>
              </w:tabs>
              <w:spacing w:line="237" w:lineRule="auto"/>
              <w:ind w:right="235"/>
              <w:rPr>
                <w:i/>
                <w:sz w:val="24"/>
              </w:rPr>
            </w:pPr>
            <w:r>
              <w:rPr>
                <w:i/>
                <w:sz w:val="24"/>
              </w:rPr>
              <w:t>иметь представление о кодировании, двоичной записи, двоичном</w:t>
            </w:r>
            <w:r>
              <w:rPr>
                <w:i/>
                <w:spacing w:val="2"/>
                <w:sz w:val="24"/>
              </w:rPr>
              <w:t xml:space="preserve"> </w:t>
            </w:r>
            <w:r>
              <w:rPr>
                <w:i/>
                <w:spacing w:val="-3"/>
                <w:sz w:val="24"/>
              </w:rPr>
              <w:t>дереве;</w:t>
            </w:r>
          </w:p>
        </w:tc>
      </w:tr>
    </w:tbl>
    <w:p w:rsidR="00F52A35" w:rsidRDefault="00F52A35">
      <w:pPr>
        <w:spacing w:line="237" w:lineRule="auto"/>
        <w:rPr>
          <w:sz w:val="24"/>
        </w:rPr>
        <w:sectPr w:rsidR="00F52A35">
          <w:pgSz w:w="16840" w:h="11910" w:orient="landscape"/>
          <w:pgMar w:top="720" w:right="940" w:bottom="1460" w:left="500" w:header="0" w:footer="1268"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2"/>
        <w:gridCol w:w="3118"/>
        <w:gridCol w:w="3605"/>
        <w:gridCol w:w="3288"/>
        <w:gridCol w:w="3288"/>
      </w:tblGrid>
      <w:tr w:rsidR="00F52A35">
        <w:trPr>
          <w:trHeight w:val="9503"/>
        </w:trPr>
        <w:tc>
          <w:tcPr>
            <w:tcW w:w="1522" w:type="dxa"/>
          </w:tcPr>
          <w:p w:rsidR="00F52A35" w:rsidRDefault="00F52A35">
            <w:pPr>
              <w:pStyle w:val="TableParagraph"/>
              <w:ind w:left="0"/>
              <w:rPr>
                <w:sz w:val="24"/>
              </w:rPr>
            </w:pPr>
          </w:p>
        </w:tc>
        <w:tc>
          <w:tcPr>
            <w:tcW w:w="3118" w:type="dxa"/>
          </w:tcPr>
          <w:p w:rsidR="00F52A35" w:rsidRDefault="0019630E" w:rsidP="005B6046">
            <w:pPr>
              <w:pStyle w:val="TableParagraph"/>
              <w:numPr>
                <w:ilvl w:val="0"/>
                <w:numId w:val="70"/>
              </w:numPr>
              <w:tabs>
                <w:tab w:val="left" w:pos="464"/>
                <w:tab w:val="left" w:pos="465"/>
              </w:tabs>
              <w:ind w:right="208"/>
              <w:rPr>
                <w:sz w:val="24"/>
              </w:rPr>
            </w:pPr>
            <w:r>
              <w:rPr>
                <w:sz w:val="24"/>
              </w:rPr>
              <w:t xml:space="preserve">оценивать и </w:t>
            </w:r>
            <w:r>
              <w:rPr>
                <w:spacing w:val="-3"/>
                <w:sz w:val="24"/>
              </w:rPr>
              <w:t xml:space="preserve">сравнивать </w:t>
            </w:r>
            <w:r>
              <w:rPr>
                <w:sz w:val="24"/>
              </w:rPr>
              <w:t>в простых случаях в</w:t>
            </w:r>
            <w:r>
              <w:rPr>
                <w:sz w:val="24"/>
              </w:rPr>
              <w:t>е</w:t>
            </w:r>
            <w:r>
              <w:rPr>
                <w:sz w:val="24"/>
              </w:rPr>
              <w:t>роятности событий в реальной жизни;</w:t>
            </w:r>
          </w:p>
          <w:p w:rsidR="00F52A35" w:rsidRDefault="0019630E" w:rsidP="005B6046">
            <w:pPr>
              <w:pStyle w:val="TableParagraph"/>
              <w:numPr>
                <w:ilvl w:val="0"/>
                <w:numId w:val="70"/>
              </w:numPr>
              <w:tabs>
                <w:tab w:val="left" w:pos="464"/>
                <w:tab w:val="left" w:pos="465"/>
              </w:tabs>
              <w:ind w:right="278"/>
              <w:rPr>
                <w:sz w:val="24"/>
              </w:rPr>
            </w:pPr>
            <w:r>
              <w:rPr>
                <w:sz w:val="24"/>
              </w:rPr>
              <w:t>читать, сопоставлять, сравнивать, интерпр</w:t>
            </w:r>
            <w:r>
              <w:rPr>
                <w:sz w:val="24"/>
              </w:rPr>
              <w:t>е</w:t>
            </w:r>
            <w:r>
              <w:rPr>
                <w:sz w:val="24"/>
              </w:rPr>
              <w:t>тировать в простых случаях реальные данные, представле</w:t>
            </w:r>
            <w:r>
              <w:rPr>
                <w:sz w:val="24"/>
              </w:rPr>
              <w:t>н</w:t>
            </w:r>
            <w:r>
              <w:rPr>
                <w:sz w:val="24"/>
              </w:rPr>
              <w:t xml:space="preserve">ные в </w:t>
            </w:r>
            <w:r>
              <w:rPr>
                <w:spacing w:val="-4"/>
                <w:sz w:val="24"/>
              </w:rPr>
              <w:t xml:space="preserve">виде </w:t>
            </w:r>
            <w:r>
              <w:rPr>
                <w:sz w:val="24"/>
              </w:rPr>
              <w:t>таблиц, диаграмм, графиков</w:t>
            </w:r>
          </w:p>
        </w:tc>
        <w:tc>
          <w:tcPr>
            <w:tcW w:w="3605" w:type="dxa"/>
          </w:tcPr>
          <w:p w:rsidR="00F52A35" w:rsidRDefault="0019630E" w:rsidP="005B6046">
            <w:pPr>
              <w:pStyle w:val="TableParagraph"/>
              <w:numPr>
                <w:ilvl w:val="0"/>
                <w:numId w:val="69"/>
              </w:numPr>
              <w:tabs>
                <w:tab w:val="left" w:pos="464"/>
                <w:tab w:val="left" w:pos="465"/>
              </w:tabs>
              <w:ind w:right="264"/>
              <w:rPr>
                <w:rFonts w:ascii="Symbol" w:hAnsi="Symbol"/>
                <w:i/>
                <w:sz w:val="24"/>
              </w:rPr>
            </w:pPr>
            <w:r>
              <w:rPr>
                <w:i/>
                <w:sz w:val="24"/>
              </w:rPr>
              <w:t xml:space="preserve">иметь представление о важных частных видах распределений и </w:t>
            </w:r>
            <w:r>
              <w:rPr>
                <w:i/>
                <w:spacing w:val="-3"/>
                <w:sz w:val="24"/>
              </w:rPr>
              <w:t xml:space="preserve">применять </w:t>
            </w:r>
            <w:r>
              <w:rPr>
                <w:i/>
                <w:sz w:val="24"/>
              </w:rPr>
              <w:t>их в решении</w:t>
            </w:r>
            <w:r>
              <w:rPr>
                <w:i/>
                <w:spacing w:val="-3"/>
                <w:sz w:val="24"/>
              </w:rPr>
              <w:t xml:space="preserve"> </w:t>
            </w:r>
            <w:r>
              <w:rPr>
                <w:i/>
                <w:sz w:val="24"/>
              </w:rPr>
              <w:t>задач;</w:t>
            </w:r>
          </w:p>
          <w:p w:rsidR="00F52A35" w:rsidRDefault="0019630E" w:rsidP="005B6046">
            <w:pPr>
              <w:pStyle w:val="TableParagraph"/>
              <w:numPr>
                <w:ilvl w:val="0"/>
                <w:numId w:val="69"/>
              </w:numPr>
              <w:tabs>
                <w:tab w:val="left" w:pos="464"/>
                <w:tab w:val="left" w:pos="465"/>
              </w:tabs>
              <w:ind w:right="699"/>
              <w:rPr>
                <w:rFonts w:ascii="Symbol" w:hAnsi="Symbol"/>
                <w:i/>
                <w:color w:val="3E3E3E"/>
                <w:sz w:val="24"/>
              </w:rPr>
            </w:pPr>
            <w:r>
              <w:rPr>
                <w:i/>
                <w:sz w:val="24"/>
              </w:rPr>
              <w:t xml:space="preserve">иметь представление </w:t>
            </w:r>
            <w:r>
              <w:rPr>
                <w:i/>
                <w:spacing w:val="-13"/>
                <w:sz w:val="24"/>
              </w:rPr>
              <w:t xml:space="preserve">о </w:t>
            </w:r>
            <w:r>
              <w:rPr>
                <w:i/>
                <w:sz w:val="24"/>
              </w:rPr>
              <w:t>корреляции случайных величин, о линейной регрессии.</w:t>
            </w:r>
          </w:p>
          <w:p w:rsidR="00F52A35" w:rsidRDefault="00F52A35">
            <w:pPr>
              <w:pStyle w:val="TableParagraph"/>
              <w:spacing w:before="6"/>
              <w:ind w:left="0"/>
            </w:pPr>
          </w:p>
          <w:p w:rsidR="00F52A35" w:rsidRDefault="0019630E">
            <w:pPr>
              <w:pStyle w:val="TableParagraph"/>
              <w:ind w:left="464" w:right="217" w:hanging="358"/>
              <w:rPr>
                <w:i/>
                <w:sz w:val="24"/>
              </w:rPr>
            </w:pPr>
            <w:r>
              <w:rPr>
                <w:i/>
                <w:sz w:val="24"/>
              </w:rPr>
              <w:t>В повседневной жизни и при изучении других предметов:</w:t>
            </w:r>
          </w:p>
          <w:p w:rsidR="00F52A35" w:rsidRDefault="0019630E" w:rsidP="005B6046">
            <w:pPr>
              <w:pStyle w:val="TableParagraph"/>
              <w:numPr>
                <w:ilvl w:val="0"/>
                <w:numId w:val="69"/>
              </w:numPr>
              <w:tabs>
                <w:tab w:val="left" w:pos="464"/>
                <w:tab w:val="left" w:pos="465"/>
              </w:tabs>
              <w:spacing w:before="2"/>
              <w:ind w:right="465"/>
              <w:rPr>
                <w:rFonts w:ascii="Symbol" w:hAnsi="Symbol"/>
                <w:i/>
                <w:color w:val="3E3E3E"/>
                <w:sz w:val="24"/>
              </w:rPr>
            </w:pPr>
            <w:r>
              <w:rPr>
                <w:i/>
                <w:sz w:val="24"/>
              </w:rPr>
              <w:t xml:space="preserve">вычислять или </w:t>
            </w:r>
            <w:r>
              <w:rPr>
                <w:i/>
                <w:spacing w:val="-3"/>
                <w:sz w:val="24"/>
              </w:rPr>
              <w:t xml:space="preserve">оценивать </w:t>
            </w:r>
            <w:r>
              <w:rPr>
                <w:i/>
                <w:sz w:val="24"/>
              </w:rPr>
              <w:t>вероятности событий в реальной</w:t>
            </w:r>
            <w:r>
              <w:rPr>
                <w:i/>
                <w:spacing w:val="-1"/>
                <w:sz w:val="24"/>
              </w:rPr>
              <w:t xml:space="preserve"> </w:t>
            </w:r>
            <w:r>
              <w:rPr>
                <w:i/>
                <w:sz w:val="24"/>
              </w:rPr>
              <w:t>жизни;</w:t>
            </w:r>
          </w:p>
          <w:p w:rsidR="00F52A35" w:rsidRDefault="0019630E" w:rsidP="005B6046">
            <w:pPr>
              <w:pStyle w:val="TableParagraph"/>
              <w:numPr>
                <w:ilvl w:val="0"/>
                <w:numId w:val="69"/>
              </w:numPr>
              <w:tabs>
                <w:tab w:val="left" w:pos="464"/>
                <w:tab w:val="left" w:pos="465"/>
              </w:tabs>
              <w:spacing w:before="3" w:line="237" w:lineRule="auto"/>
              <w:ind w:right="517"/>
              <w:rPr>
                <w:rFonts w:ascii="Symbol" w:hAnsi="Symbol"/>
                <w:i/>
                <w:color w:val="3E3E3E"/>
                <w:sz w:val="24"/>
              </w:rPr>
            </w:pPr>
            <w:r>
              <w:rPr>
                <w:i/>
                <w:sz w:val="24"/>
              </w:rPr>
              <w:t xml:space="preserve">выбирать подходящие методы представления </w:t>
            </w:r>
            <w:r>
              <w:rPr>
                <w:i/>
                <w:spacing w:val="-12"/>
                <w:sz w:val="24"/>
              </w:rPr>
              <w:t xml:space="preserve">и </w:t>
            </w:r>
            <w:r>
              <w:rPr>
                <w:i/>
                <w:sz w:val="24"/>
              </w:rPr>
              <w:t>обработки</w:t>
            </w:r>
            <w:r>
              <w:rPr>
                <w:i/>
                <w:spacing w:val="-1"/>
                <w:sz w:val="24"/>
              </w:rPr>
              <w:t xml:space="preserve"> </w:t>
            </w:r>
            <w:r>
              <w:rPr>
                <w:i/>
                <w:sz w:val="24"/>
              </w:rPr>
              <w:t>данных;</w:t>
            </w:r>
          </w:p>
          <w:p w:rsidR="00F52A35" w:rsidRDefault="0019630E" w:rsidP="005B6046">
            <w:pPr>
              <w:pStyle w:val="TableParagraph"/>
              <w:numPr>
                <w:ilvl w:val="0"/>
                <w:numId w:val="69"/>
              </w:numPr>
              <w:tabs>
                <w:tab w:val="left" w:pos="464"/>
                <w:tab w:val="left" w:pos="465"/>
              </w:tabs>
              <w:spacing w:before="5"/>
              <w:ind w:right="142"/>
              <w:rPr>
                <w:rFonts w:ascii="Symbol" w:hAnsi="Symbol"/>
                <w:i/>
                <w:color w:val="3E3E3E"/>
                <w:sz w:val="24"/>
              </w:rPr>
            </w:pPr>
            <w:r>
              <w:rPr>
                <w:i/>
                <w:sz w:val="24"/>
              </w:rPr>
              <w:t>уметь решать несложные задачи на применение закона больших чисел в социологии, страховании, здравоохран</w:t>
            </w:r>
            <w:r>
              <w:rPr>
                <w:i/>
                <w:sz w:val="24"/>
              </w:rPr>
              <w:t>е</w:t>
            </w:r>
            <w:r>
              <w:rPr>
                <w:i/>
                <w:sz w:val="24"/>
              </w:rPr>
              <w:t>нии, обеспечении безопасн</w:t>
            </w:r>
            <w:r>
              <w:rPr>
                <w:i/>
                <w:sz w:val="24"/>
              </w:rPr>
              <w:t>о</w:t>
            </w:r>
            <w:r>
              <w:rPr>
                <w:i/>
                <w:sz w:val="24"/>
              </w:rPr>
              <w:t>сти населения в чрезвыча</w:t>
            </w:r>
            <w:r>
              <w:rPr>
                <w:i/>
                <w:sz w:val="24"/>
              </w:rPr>
              <w:t>й</w:t>
            </w:r>
            <w:r>
              <w:rPr>
                <w:i/>
                <w:sz w:val="24"/>
              </w:rPr>
              <w:t>ных ситуациях</w:t>
            </w:r>
          </w:p>
        </w:tc>
        <w:tc>
          <w:tcPr>
            <w:tcW w:w="3288" w:type="dxa"/>
          </w:tcPr>
          <w:p w:rsidR="00F52A35" w:rsidRDefault="0019630E">
            <w:pPr>
              <w:pStyle w:val="TableParagraph"/>
              <w:ind w:left="464" w:right="97"/>
              <w:rPr>
                <w:sz w:val="24"/>
              </w:rPr>
            </w:pPr>
            <w:r>
              <w:rPr>
                <w:sz w:val="24"/>
              </w:rPr>
              <w:t>дискретных и непреры</w:t>
            </w:r>
            <w:r>
              <w:rPr>
                <w:sz w:val="24"/>
              </w:rPr>
              <w:t>в</w:t>
            </w:r>
            <w:r>
              <w:rPr>
                <w:sz w:val="24"/>
              </w:rPr>
              <w:t xml:space="preserve">ных случайных </w:t>
            </w:r>
            <w:proofErr w:type="gramStart"/>
            <w:r>
              <w:rPr>
                <w:sz w:val="24"/>
              </w:rPr>
              <w:t>величинах</w:t>
            </w:r>
            <w:proofErr w:type="gramEnd"/>
            <w:r>
              <w:rPr>
                <w:sz w:val="24"/>
              </w:rPr>
              <w:t xml:space="preserve"> и распределениях, о нез</w:t>
            </w:r>
            <w:r>
              <w:rPr>
                <w:sz w:val="24"/>
              </w:rPr>
              <w:t>а</w:t>
            </w:r>
            <w:r>
              <w:rPr>
                <w:sz w:val="24"/>
              </w:rPr>
              <w:t>висимости случайных в</w:t>
            </w:r>
            <w:r>
              <w:rPr>
                <w:sz w:val="24"/>
              </w:rPr>
              <w:t>е</w:t>
            </w:r>
            <w:r>
              <w:rPr>
                <w:sz w:val="24"/>
              </w:rPr>
              <w:t>личин;</w:t>
            </w:r>
          </w:p>
          <w:p w:rsidR="00F52A35" w:rsidRDefault="0019630E" w:rsidP="005B6046">
            <w:pPr>
              <w:pStyle w:val="TableParagraph"/>
              <w:numPr>
                <w:ilvl w:val="0"/>
                <w:numId w:val="68"/>
              </w:numPr>
              <w:tabs>
                <w:tab w:val="left" w:pos="464"/>
                <w:tab w:val="left" w:pos="465"/>
              </w:tabs>
              <w:ind w:right="457"/>
              <w:rPr>
                <w:sz w:val="24"/>
              </w:rPr>
            </w:pPr>
            <w:r>
              <w:rPr>
                <w:sz w:val="24"/>
              </w:rPr>
              <w:t>иметь представление о математическом ож</w:t>
            </w:r>
            <w:r>
              <w:rPr>
                <w:sz w:val="24"/>
              </w:rPr>
              <w:t>и</w:t>
            </w:r>
            <w:r>
              <w:rPr>
                <w:sz w:val="24"/>
              </w:rPr>
              <w:t xml:space="preserve">дании и </w:t>
            </w:r>
            <w:r>
              <w:rPr>
                <w:spacing w:val="-3"/>
                <w:sz w:val="24"/>
              </w:rPr>
              <w:t xml:space="preserve">дисперсии </w:t>
            </w:r>
            <w:r>
              <w:rPr>
                <w:sz w:val="24"/>
              </w:rPr>
              <w:t>случайных величин;</w:t>
            </w:r>
          </w:p>
          <w:p w:rsidR="00F52A35" w:rsidRDefault="0019630E" w:rsidP="005B6046">
            <w:pPr>
              <w:pStyle w:val="TableParagraph"/>
              <w:numPr>
                <w:ilvl w:val="0"/>
                <w:numId w:val="68"/>
              </w:numPr>
              <w:tabs>
                <w:tab w:val="left" w:pos="464"/>
                <w:tab w:val="left" w:pos="465"/>
              </w:tabs>
              <w:ind w:right="471"/>
              <w:rPr>
                <w:sz w:val="24"/>
              </w:rPr>
            </w:pPr>
            <w:r>
              <w:rPr>
                <w:sz w:val="24"/>
              </w:rPr>
              <w:t xml:space="preserve">иметь представление </w:t>
            </w:r>
            <w:r>
              <w:rPr>
                <w:spacing w:val="-13"/>
                <w:sz w:val="24"/>
              </w:rPr>
              <w:t xml:space="preserve">о </w:t>
            </w:r>
            <w:r>
              <w:rPr>
                <w:sz w:val="24"/>
              </w:rPr>
              <w:t>совместных распред</w:t>
            </w:r>
            <w:r>
              <w:rPr>
                <w:sz w:val="24"/>
              </w:rPr>
              <w:t>е</w:t>
            </w:r>
            <w:r>
              <w:rPr>
                <w:sz w:val="24"/>
              </w:rPr>
              <w:t>лениях случайных в</w:t>
            </w:r>
            <w:r>
              <w:rPr>
                <w:sz w:val="24"/>
              </w:rPr>
              <w:t>е</w:t>
            </w:r>
            <w:r>
              <w:rPr>
                <w:sz w:val="24"/>
              </w:rPr>
              <w:t>личин;</w:t>
            </w:r>
          </w:p>
          <w:p w:rsidR="00F52A35" w:rsidRDefault="0019630E" w:rsidP="005B6046">
            <w:pPr>
              <w:pStyle w:val="TableParagraph"/>
              <w:numPr>
                <w:ilvl w:val="0"/>
                <w:numId w:val="68"/>
              </w:numPr>
              <w:tabs>
                <w:tab w:val="left" w:pos="464"/>
                <w:tab w:val="left" w:pos="465"/>
              </w:tabs>
              <w:ind w:right="239"/>
              <w:rPr>
                <w:sz w:val="24"/>
              </w:rPr>
            </w:pPr>
            <w:r>
              <w:rPr>
                <w:sz w:val="24"/>
              </w:rPr>
              <w:t>понимать суть закона больших чисел и выб</w:t>
            </w:r>
            <w:r>
              <w:rPr>
                <w:sz w:val="24"/>
              </w:rPr>
              <w:t>о</w:t>
            </w:r>
            <w:r>
              <w:rPr>
                <w:sz w:val="24"/>
              </w:rPr>
              <w:t>рочного метода измер</w:t>
            </w:r>
            <w:r>
              <w:rPr>
                <w:sz w:val="24"/>
              </w:rPr>
              <w:t>е</w:t>
            </w:r>
            <w:r>
              <w:rPr>
                <w:sz w:val="24"/>
              </w:rPr>
              <w:t>ния</w:t>
            </w:r>
            <w:r>
              <w:rPr>
                <w:spacing w:val="-13"/>
                <w:sz w:val="24"/>
              </w:rPr>
              <w:t xml:space="preserve"> </w:t>
            </w:r>
            <w:r>
              <w:rPr>
                <w:sz w:val="24"/>
              </w:rPr>
              <w:t>вероятностей;</w:t>
            </w:r>
          </w:p>
          <w:p w:rsidR="00F52A35" w:rsidRDefault="0019630E" w:rsidP="005B6046">
            <w:pPr>
              <w:pStyle w:val="TableParagraph"/>
              <w:numPr>
                <w:ilvl w:val="0"/>
                <w:numId w:val="68"/>
              </w:numPr>
              <w:tabs>
                <w:tab w:val="left" w:pos="464"/>
                <w:tab w:val="left" w:pos="465"/>
              </w:tabs>
              <w:ind w:right="471"/>
              <w:rPr>
                <w:sz w:val="24"/>
              </w:rPr>
            </w:pPr>
            <w:r>
              <w:rPr>
                <w:sz w:val="24"/>
              </w:rPr>
              <w:t xml:space="preserve">иметь представление </w:t>
            </w:r>
            <w:r>
              <w:rPr>
                <w:spacing w:val="-13"/>
                <w:sz w:val="24"/>
              </w:rPr>
              <w:t xml:space="preserve">о </w:t>
            </w:r>
            <w:r>
              <w:rPr>
                <w:sz w:val="24"/>
              </w:rPr>
              <w:t>нормальном распр</w:t>
            </w:r>
            <w:r>
              <w:rPr>
                <w:sz w:val="24"/>
              </w:rPr>
              <w:t>е</w:t>
            </w:r>
            <w:r>
              <w:rPr>
                <w:sz w:val="24"/>
              </w:rPr>
              <w:t>делении и примерах нормально распред</w:t>
            </w:r>
            <w:r>
              <w:rPr>
                <w:sz w:val="24"/>
              </w:rPr>
              <w:t>е</w:t>
            </w:r>
            <w:r>
              <w:rPr>
                <w:sz w:val="24"/>
              </w:rPr>
              <w:t>ленных случайных в</w:t>
            </w:r>
            <w:r>
              <w:rPr>
                <w:sz w:val="24"/>
              </w:rPr>
              <w:t>е</w:t>
            </w:r>
            <w:r>
              <w:rPr>
                <w:sz w:val="24"/>
              </w:rPr>
              <w:t>личин;</w:t>
            </w:r>
          </w:p>
          <w:p w:rsidR="00F52A35" w:rsidRDefault="0019630E" w:rsidP="005B6046">
            <w:pPr>
              <w:pStyle w:val="TableParagraph"/>
              <w:numPr>
                <w:ilvl w:val="0"/>
                <w:numId w:val="68"/>
              </w:numPr>
              <w:tabs>
                <w:tab w:val="left" w:pos="465"/>
              </w:tabs>
              <w:spacing w:line="237" w:lineRule="auto"/>
              <w:ind w:right="442"/>
              <w:jc w:val="both"/>
              <w:rPr>
                <w:sz w:val="24"/>
              </w:rPr>
            </w:pPr>
            <w:r>
              <w:rPr>
                <w:sz w:val="24"/>
              </w:rPr>
              <w:t xml:space="preserve">иметь представление о корреляции </w:t>
            </w:r>
            <w:r>
              <w:rPr>
                <w:spacing w:val="-3"/>
                <w:sz w:val="24"/>
              </w:rPr>
              <w:t xml:space="preserve">случайных </w:t>
            </w:r>
            <w:r>
              <w:rPr>
                <w:sz w:val="24"/>
              </w:rPr>
              <w:t>величин.</w:t>
            </w:r>
          </w:p>
          <w:p w:rsidR="00F52A35" w:rsidRDefault="00F52A35">
            <w:pPr>
              <w:pStyle w:val="TableParagraph"/>
              <w:spacing w:before="2"/>
              <w:ind w:left="0"/>
              <w:rPr>
                <w:sz w:val="23"/>
              </w:rPr>
            </w:pPr>
          </w:p>
          <w:p w:rsidR="00F52A35" w:rsidRDefault="0019630E">
            <w:pPr>
              <w:pStyle w:val="TableParagraph"/>
              <w:ind w:left="464" w:right="242" w:hanging="358"/>
              <w:rPr>
                <w:i/>
                <w:sz w:val="24"/>
              </w:rPr>
            </w:pPr>
            <w:r>
              <w:rPr>
                <w:i/>
                <w:sz w:val="24"/>
              </w:rPr>
              <w:t>В повседневной жизни и при изучении других пре</w:t>
            </w:r>
            <w:r>
              <w:rPr>
                <w:i/>
                <w:sz w:val="24"/>
              </w:rPr>
              <w:t>д</w:t>
            </w:r>
            <w:r>
              <w:rPr>
                <w:i/>
                <w:sz w:val="24"/>
              </w:rPr>
              <w:t>метов:</w:t>
            </w:r>
          </w:p>
          <w:p w:rsidR="00F52A35" w:rsidRDefault="0019630E" w:rsidP="005B6046">
            <w:pPr>
              <w:pStyle w:val="TableParagraph"/>
              <w:numPr>
                <w:ilvl w:val="0"/>
                <w:numId w:val="68"/>
              </w:numPr>
              <w:tabs>
                <w:tab w:val="left" w:pos="464"/>
                <w:tab w:val="left" w:pos="465"/>
              </w:tabs>
              <w:spacing w:before="4" w:line="237" w:lineRule="auto"/>
              <w:ind w:right="194"/>
              <w:rPr>
                <w:sz w:val="24"/>
              </w:rPr>
            </w:pPr>
            <w:r>
              <w:rPr>
                <w:sz w:val="24"/>
              </w:rPr>
              <w:t xml:space="preserve">вычислять или </w:t>
            </w:r>
            <w:r>
              <w:rPr>
                <w:spacing w:val="-3"/>
                <w:sz w:val="24"/>
              </w:rPr>
              <w:t xml:space="preserve">оценивать </w:t>
            </w:r>
            <w:r>
              <w:rPr>
                <w:sz w:val="24"/>
              </w:rPr>
              <w:t>вероятности событий в реальной жизни;</w:t>
            </w:r>
          </w:p>
        </w:tc>
        <w:tc>
          <w:tcPr>
            <w:tcW w:w="3288" w:type="dxa"/>
          </w:tcPr>
          <w:p w:rsidR="00F52A35" w:rsidRDefault="0019630E" w:rsidP="005B6046">
            <w:pPr>
              <w:pStyle w:val="TableParagraph"/>
              <w:numPr>
                <w:ilvl w:val="0"/>
                <w:numId w:val="67"/>
              </w:numPr>
              <w:tabs>
                <w:tab w:val="left" w:pos="464"/>
                <w:tab w:val="left" w:pos="465"/>
              </w:tabs>
              <w:ind w:right="229"/>
              <w:rPr>
                <w:rFonts w:ascii="Symbol" w:hAnsi="Symbol"/>
                <w:i/>
                <w:sz w:val="24"/>
              </w:rPr>
            </w:pPr>
            <w:r>
              <w:rPr>
                <w:i/>
                <w:sz w:val="24"/>
              </w:rPr>
              <w:t>владеть основными п</w:t>
            </w:r>
            <w:r>
              <w:rPr>
                <w:i/>
                <w:sz w:val="24"/>
              </w:rPr>
              <w:t>о</w:t>
            </w:r>
            <w:r>
              <w:rPr>
                <w:i/>
                <w:sz w:val="24"/>
              </w:rPr>
              <w:t xml:space="preserve">нятиями теории графов (граф, вершина, ребро, степень </w:t>
            </w:r>
            <w:r>
              <w:rPr>
                <w:i/>
                <w:spacing w:val="-3"/>
                <w:sz w:val="24"/>
              </w:rPr>
              <w:t xml:space="preserve">вершины, </w:t>
            </w:r>
            <w:r>
              <w:rPr>
                <w:i/>
                <w:sz w:val="24"/>
              </w:rPr>
              <w:t>путь в графе) и уметь прим</w:t>
            </w:r>
            <w:r>
              <w:rPr>
                <w:i/>
                <w:sz w:val="24"/>
              </w:rPr>
              <w:t>е</w:t>
            </w:r>
            <w:r>
              <w:rPr>
                <w:i/>
                <w:sz w:val="24"/>
              </w:rPr>
              <w:t>нять их при решении</w:t>
            </w:r>
            <w:r>
              <w:rPr>
                <w:i/>
                <w:spacing w:val="-1"/>
                <w:sz w:val="24"/>
              </w:rPr>
              <w:t xml:space="preserve"> </w:t>
            </w:r>
            <w:r>
              <w:rPr>
                <w:i/>
                <w:sz w:val="24"/>
              </w:rPr>
              <w:t>з</w:t>
            </w:r>
            <w:r>
              <w:rPr>
                <w:i/>
                <w:sz w:val="24"/>
              </w:rPr>
              <w:t>а</w:t>
            </w:r>
            <w:r>
              <w:rPr>
                <w:i/>
                <w:sz w:val="24"/>
              </w:rPr>
              <w:t>дач;</w:t>
            </w:r>
          </w:p>
          <w:p w:rsidR="00F52A35" w:rsidRDefault="0019630E" w:rsidP="005B6046">
            <w:pPr>
              <w:pStyle w:val="TableParagraph"/>
              <w:numPr>
                <w:ilvl w:val="0"/>
                <w:numId w:val="67"/>
              </w:numPr>
              <w:tabs>
                <w:tab w:val="left" w:pos="464"/>
                <w:tab w:val="left" w:pos="465"/>
              </w:tabs>
              <w:ind w:right="325"/>
              <w:rPr>
                <w:rFonts w:ascii="Symbol" w:hAnsi="Symbol"/>
                <w:i/>
                <w:sz w:val="24"/>
              </w:rPr>
            </w:pPr>
            <w:r>
              <w:rPr>
                <w:i/>
                <w:sz w:val="24"/>
              </w:rPr>
              <w:t>иметь представление о деревьях и уметь пр</w:t>
            </w:r>
            <w:r>
              <w:rPr>
                <w:i/>
                <w:sz w:val="24"/>
              </w:rPr>
              <w:t>и</w:t>
            </w:r>
            <w:r>
              <w:rPr>
                <w:i/>
                <w:sz w:val="24"/>
              </w:rPr>
              <w:t xml:space="preserve">менять при </w:t>
            </w:r>
            <w:r>
              <w:rPr>
                <w:i/>
                <w:spacing w:val="-3"/>
                <w:sz w:val="24"/>
              </w:rPr>
              <w:t xml:space="preserve">решении </w:t>
            </w:r>
            <w:r>
              <w:rPr>
                <w:i/>
                <w:sz w:val="24"/>
              </w:rPr>
              <w:t>задач;</w:t>
            </w:r>
          </w:p>
          <w:p w:rsidR="00F52A35" w:rsidRDefault="0019630E" w:rsidP="005B6046">
            <w:pPr>
              <w:pStyle w:val="TableParagraph"/>
              <w:numPr>
                <w:ilvl w:val="0"/>
                <w:numId w:val="67"/>
              </w:numPr>
              <w:tabs>
                <w:tab w:val="left" w:pos="464"/>
                <w:tab w:val="left" w:pos="465"/>
              </w:tabs>
              <w:ind w:right="311"/>
              <w:rPr>
                <w:rFonts w:ascii="Symbol" w:hAnsi="Symbol"/>
                <w:i/>
                <w:sz w:val="24"/>
              </w:rPr>
            </w:pPr>
            <w:r>
              <w:rPr>
                <w:i/>
                <w:sz w:val="24"/>
              </w:rPr>
              <w:t xml:space="preserve">владеть понятием связность и уметь применять </w:t>
            </w:r>
            <w:r>
              <w:rPr>
                <w:i/>
                <w:spacing w:val="-3"/>
                <w:sz w:val="24"/>
              </w:rPr>
              <w:t xml:space="preserve">компоненты </w:t>
            </w:r>
            <w:r>
              <w:rPr>
                <w:i/>
                <w:sz w:val="24"/>
              </w:rPr>
              <w:t>связности при решении задач;</w:t>
            </w:r>
          </w:p>
          <w:p w:rsidR="00F52A35" w:rsidRDefault="0019630E" w:rsidP="005B6046">
            <w:pPr>
              <w:pStyle w:val="TableParagraph"/>
              <w:numPr>
                <w:ilvl w:val="0"/>
                <w:numId w:val="67"/>
              </w:numPr>
              <w:tabs>
                <w:tab w:val="left" w:pos="464"/>
                <w:tab w:val="left" w:pos="465"/>
              </w:tabs>
              <w:spacing w:line="237" w:lineRule="auto"/>
              <w:ind w:right="321"/>
              <w:rPr>
                <w:rFonts w:ascii="Symbol" w:hAnsi="Symbol"/>
                <w:i/>
                <w:sz w:val="24"/>
              </w:rPr>
            </w:pPr>
            <w:r>
              <w:rPr>
                <w:i/>
                <w:sz w:val="24"/>
              </w:rPr>
              <w:t xml:space="preserve">уметь осуществлять пути по ребрам, </w:t>
            </w:r>
            <w:r>
              <w:rPr>
                <w:i/>
                <w:spacing w:val="-3"/>
                <w:sz w:val="24"/>
              </w:rPr>
              <w:t xml:space="preserve">обходы </w:t>
            </w:r>
            <w:r>
              <w:rPr>
                <w:i/>
                <w:sz w:val="24"/>
              </w:rPr>
              <w:t>ребер и вершин</w:t>
            </w:r>
            <w:r>
              <w:rPr>
                <w:i/>
                <w:spacing w:val="-5"/>
                <w:sz w:val="24"/>
              </w:rPr>
              <w:t xml:space="preserve"> </w:t>
            </w:r>
            <w:r>
              <w:rPr>
                <w:i/>
                <w:sz w:val="24"/>
              </w:rPr>
              <w:t>графа;</w:t>
            </w:r>
          </w:p>
          <w:p w:rsidR="00F52A35" w:rsidRDefault="0019630E" w:rsidP="005B6046">
            <w:pPr>
              <w:pStyle w:val="TableParagraph"/>
              <w:numPr>
                <w:ilvl w:val="0"/>
                <w:numId w:val="67"/>
              </w:numPr>
              <w:tabs>
                <w:tab w:val="left" w:pos="464"/>
                <w:tab w:val="left" w:pos="465"/>
              </w:tabs>
              <w:ind w:right="259"/>
              <w:rPr>
                <w:rFonts w:ascii="Symbol" w:hAnsi="Symbol"/>
                <w:i/>
                <w:sz w:val="24"/>
              </w:rPr>
            </w:pPr>
            <w:r>
              <w:rPr>
                <w:i/>
                <w:sz w:val="24"/>
              </w:rPr>
              <w:t xml:space="preserve">иметь представление </w:t>
            </w:r>
            <w:r>
              <w:rPr>
                <w:i/>
                <w:spacing w:val="-6"/>
                <w:sz w:val="24"/>
              </w:rPr>
              <w:t xml:space="preserve">об </w:t>
            </w:r>
            <w:r>
              <w:rPr>
                <w:i/>
                <w:sz w:val="24"/>
              </w:rPr>
              <w:t>эйлеровом и гамильт</w:t>
            </w:r>
            <w:r>
              <w:rPr>
                <w:i/>
                <w:sz w:val="24"/>
              </w:rPr>
              <w:t>о</w:t>
            </w:r>
            <w:r>
              <w:rPr>
                <w:i/>
                <w:sz w:val="24"/>
              </w:rPr>
              <w:t>новом пути, иметь представление о тру</w:t>
            </w:r>
            <w:r>
              <w:rPr>
                <w:i/>
                <w:sz w:val="24"/>
              </w:rPr>
              <w:t>д</w:t>
            </w:r>
            <w:r>
              <w:rPr>
                <w:i/>
                <w:sz w:val="24"/>
              </w:rPr>
              <w:t>ности задачи нахожд</w:t>
            </w:r>
            <w:r>
              <w:rPr>
                <w:i/>
                <w:sz w:val="24"/>
              </w:rPr>
              <w:t>е</w:t>
            </w:r>
            <w:r>
              <w:rPr>
                <w:i/>
                <w:sz w:val="24"/>
              </w:rPr>
              <w:t>ния гамильтонова</w:t>
            </w:r>
            <w:r>
              <w:rPr>
                <w:i/>
                <w:spacing w:val="-1"/>
                <w:sz w:val="24"/>
              </w:rPr>
              <w:t xml:space="preserve"> </w:t>
            </w:r>
            <w:r>
              <w:rPr>
                <w:i/>
                <w:sz w:val="24"/>
              </w:rPr>
              <w:t>пути;</w:t>
            </w:r>
          </w:p>
          <w:p w:rsidR="00F52A35" w:rsidRDefault="0019630E" w:rsidP="005B6046">
            <w:pPr>
              <w:pStyle w:val="TableParagraph"/>
              <w:numPr>
                <w:ilvl w:val="0"/>
                <w:numId w:val="67"/>
              </w:numPr>
              <w:tabs>
                <w:tab w:val="left" w:pos="464"/>
                <w:tab w:val="left" w:pos="465"/>
              </w:tabs>
              <w:ind w:right="325"/>
              <w:rPr>
                <w:rFonts w:ascii="Symbol" w:hAnsi="Symbol"/>
                <w:i/>
                <w:color w:val="3E3E3E"/>
                <w:sz w:val="24"/>
              </w:rPr>
            </w:pPr>
            <w:r>
              <w:rPr>
                <w:i/>
                <w:sz w:val="24"/>
              </w:rPr>
              <w:t>владеть понятиями к</w:t>
            </w:r>
            <w:r>
              <w:rPr>
                <w:i/>
                <w:sz w:val="24"/>
              </w:rPr>
              <w:t>о</w:t>
            </w:r>
            <w:r>
              <w:rPr>
                <w:i/>
                <w:sz w:val="24"/>
              </w:rPr>
              <w:t xml:space="preserve">нечные и счетные множества и уметь их применять при </w:t>
            </w:r>
            <w:r>
              <w:rPr>
                <w:i/>
                <w:spacing w:val="-3"/>
                <w:sz w:val="24"/>
              </w:rPr>
              <w:t xml:space="preserve">решении </w:t>
            </w:r>
            <w:r>
              <w:rPr>
                <w:i/>
                <w:sz w:val="24"/>
              </w:rPr>
              <w:t>задач;</w:t>
            </w:r>
          </w:p>
          <w:p w:rsidR="00F52A35" w:rsidRDefault="0019630E" w:rsidP="005B6046">
            <w:pPr>
              <w:pStyle w:val="TableParagraph"/>
              <w:numPr>
                <w:ilvl w:val="0"/>
                <w:numId w:val="67"/>
              </w:numPr>
              <w:tabs>
                <w:tab w:val="left" w:pos="464"/>
                <w:tab w:val="left" w:pos="465"/>
              </w:tabs>
              <w:spacing w:line="237" w:lineRule="auto"/>
              <w:ind w:right="234"/>
              <w:rPr>
                <w:rFonts w:ascii="Symbol" w:hAnsi="Symbol"/>
                <w:i/>
                <w:color w:val="3E3E3E"/>
                <w:sz w:val="24"/>
              </w:rPr>
            </w:pPr>
            <w:r>
              <w:rPr>
                <w:i/>
                <w:sz w:val="24"/>
              </w:rPr>
              <w:t xml:space="preserve">уметь применять </w:t>
            </w:r>
            <w:r>
              <w:rPr>
                <w:i/>
                <w:spacing w:val="-3"/>
                <w:sz w:val="24"/>
              </w:rPr>
              <w:t xml:space="preserve">метод </w:t>
            </w:r>
            <w:proofErr w:type="gramStart"/>
            <w:r>
              <w:rPr>
                <w:i/>
                <w:sz w:val="24"/>
              </w:rPr>
              <w:t>математической</w:t>
            </w:r>
            <w:proofErr w:type="gramEnd"/>
          </w:p>
          <w:p w:rsidR="00F52A35" w:rsidRDefault="0019630E">
            <w:pPr>
              <w:pStyle w:val="TableParagraph"/>
              <w:spacing w:line="270" w:lineRule="exact"/>
              <w:ind w:left="464"/>
              <w:rPr>
                <w:i/>
                <w:sz w:val="24"/>
              </w:rPr>
            </w:pPr>
            <w:r>
              <w:rPr>
                <w:i/>
                <w:sz w:val="24"/>
              </w:rPr>
              <w:t>индукции;</w:t>
            </w:r>
          </w:p>
        </w:tc>
      </w:tr>
    </w:tbl>
    <w:p w:rsidR="00F52A35" w:rsidRDefault="00F52A35">
      <w:pPr>
        <w:spacing w:line="270" w:lineRule="exact"/>
        <w:rPr>
          <w:sz w:val="24"/>
        </w:rPr>
        <w:sectPr w:rsidR="00F52A35">
          <w:pgSz w:w="16840" w:h="11910" w:orient="landscape"/>
          <w:pgMar w:top="720" w:right="940" w:bottom="1460" w:left="500" w:header="0" w:footer="1268"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2"/>
        <w:gridCol w:w="3118"/>
        <w:gridCol w:w="3605"/>
        <w:gridCol w:w="3288"/>
        <w:gridCol w:w="3288"/>
      </w:tblGrid>
      <w:tr w:rsidR="00F52A35">
        <w:trPr>
          <w:trHeight w:val="1120"/>
        </w:trPr>
        <w:tc>
          <w:tcPr>
            <w:tcW w:w="1522" w:type="dxa"/>
          </w:tcPr>
          <w:p w:rsidR="00F52A35" w:rsidRDefault="00F52A35">
            <w:pPr>
              <w:pStyle w:val="TableParagraph"/>
              <w:ind w:left="0"/>
              <w:rPr>
                <w:sz w:val="24"/>
              </w:rPr>
            </w:pPr>
          </w:p>
        </w:tc>
        <w:tc>
          <w:tcPr>
            <w:tcW w:w="3118" w:type="dxa"/>
          </w:tcPr>
          <w:p w:rsidR="00F52A35" w:rsidRDefault="00F52A35">
            <w:pPr>
              <w:pStyle w:val="TableParagraph"/>
              <w:ind w:left="0"/>
              <w:rPr>
                <w:sz w:val="24"/>
              </w:rPr>
            </w:pPr>
          </w:p>
        </w:tc>
        <w:tc>
          <w:tcPr>
            <w:tcW w:w="3605" w:type="dxa"/>
          </w:tcPr>
          <w:p w:rsidR="00F52A35" w:rsidRDefault="00F52A35">
            <w:pPr>
              <w:pStyle w:val="TableParagraph"/>
              <w:ind w:left="0"/>
              <w:rPr>
                <w:sz w:val="24"/>
              </w:rPr>
            </w:pPr>
          </w:p>
        </w:tc>
        <w:tc>
          <w:tcPr>
            <w:tcW w:w="3288" w:type="dxa"/>
          </w:tcPr>
          <w:p w:rsidR="00F52A35" w:rsidRDefault="0019630E" w:rsidP="005B6046">
            <w:pPr>
              <w:pStyle w:val="TableParagraph"/>
              <w:numPr>
                <w:ilvl w:val="0"/>
                <w:numId w:val="66"/>
              </w:numPr>
              <w:tabs>
                <w:tab w:val="left" w:pos="464"/>
                <w:tab w:val="left" w:pos="465"/>
              </w:tabs>
              <w:spacing w:line="237" w:lineRule="auto"/>
              <w:ind w:right="1018"/>
              <w:rPr>
                <w:sz w:val="24"/>
              </w:rPr>
            </w:pPr>
            <w:r>
              <w:rPr>
                <w:sz w:val="24"/>
              </w:rPr>
              <w:t xml:space="preserve">выбирать </w:t>
            </w:r>
            <w:r>
              <w:rPr>
                <w:spacing w:val="-4"/>
                <w:sz w:val="24"/>
              </w:rPr>
              <w:t xml:space="preserve">методы </w:t>
            </w:r>
            <w:r>
              <w:rPr>
                <w:sz w:val="24"/>
              </w:rPr>
              <w:t>подходящего представления</w:t>
            </w:r>
            <w:r>
              <w:rPr>
                <w:spacing w:val="-1"/>
                <w:sz w:val="24"/>
              </w:rPr>
              <w:t xml:space="preserve"> </w:t>
            </w:r>
            <w:r>
              <w:rPr>
                <w:sz w:val="24"/>
              </w:rPr>
              <w:t>и</w:t>
            </w:r>
          </w:p>
          <w:p w:rsidR="00F52A35" w:rsidRDefault="0019630E">
            <w:pPr>
              <w:pStyle w:val="TableParagraph"/>
              <w:spacing w:line="270" w:lineRule="exact"/>
              <w:ind w:left="464"/>
              <w:rPr>
                <w:sz w:val="24"/>
              </w:rPr>
            </w:pPr>
            <w:r>
              <w:rPr>
                <w:sz w:val="24"/>
              </w:rPr>
              <w:t>обработки данных</w:t>
            </w:r>
          </w:p>
        </w:tc>
        <w:tc>
          <w:tcPr>
            <w:tcW w:w="3288" w:type="dxa"/>
          </w:tcPr>
          <w:p w:rsidR="00F52A35" w:rsidRDefault="0019630E" w:rsidP="005B6046">
            <w:pPr>
              <w:pStyle w:val="TableParagraph"/>
              <w:numPr>
                <w:ilvl w:val="0"/>
                <w:numId w:val="65"/>
              </w:numPr>
              <w:tabs>
                <w:tab w:val="left" w:pos="464"/>
                <w:tab w:val="left" w:pos="465"/>
              </w:tabs>
              <w:spacing w:line="237" w:lineRule="auto"/>
              <w:ind w:right="661"/>
              <w:rPr>
                <w:i/>
                <w:sz w:val="24"/>
              </w:rPr>
            </w:pPr>
            <w:r>
              <w:rPr>
                <w:i/>
                <w:sz w:val="24"/>
              </w:rPr>
              <w:t xml:space="preserve">уметь применять принцип Дирихле </w:t>
            </w:r>
            <w:r>
              <w:rPr>
                <w:i/>
                <w:spacing w:val="-5"/>
                <w:sz w:val="24"/>
              </w:rPr>
              <w:t xml:space="preserve">при </w:t>
            </w:r>
            <w:r>
              <w:rPr>
                <w:i/>
                <w:sz w:val="24"/>
              </w:rPr>
              <w:t>решении</w:t>
            </w:r>
            <w:r>
              <w:rPr>
                <w:i/>
                <w:spacing w:val="-1"/>
                <w:sz w:val="24"/>
              </w:rPr>
              <w:t xml:space="preserve"> </w:t>
            </w:r>
            <w:r>
              <w:rPr>
                <w:i/>
                <w:sz w:val="24"/>
              </w:rPr>
              <w:t>задач</w:t>
            </w:r>
          </w:p>
        </w:tc>
      </w:tr>
      <w:tr w:rsidR="00F52A35">
        <w:trPr>
          <w:trHeight w:val="8382"/>
        </w:trPr>
        <w:tc>
          <w:tcPr>
            <w:tcW w:w="1522" w:type="dxa"/>
          </w:tcPr>
          <w:p w:rsidR="00F52A35" w:rsidRDefault="0019630E">
            <w:pPr>
              <w:pStyle w:val="TableParagraph"/>
              <w:ind w:right="216"/>
              <w:rPr>
                <w:b/>
                <w:i/>
                <w:sz w:val="24"/>
              </w:rPr>
            </w:pPr>
            <w:r>
              <w:rPr>
                <w:b/>
                <w:i/>
                <w:sz w:val="24"/>
              </w:rPr>
              <w:t>Текстовые задачи</w:t>
            </w:r>
          </w:p>
        </w:tc>
        <w:tc>
          <w:tcPr>
            <w:tcW w:w="3118" w:type="dxa"/>
          </w:tcPr>
          <w:p w:rsidR="00F52A35" w:rsidRDefault="0019630E" w:rsidP="005B6046">
            <w:pPr>
              <w:pStyle w:val="TableParagraph"/>
              <w:numPr>
                <w:ilvl w:val="0"/>
                <w:numId w:val="64"/>
              </w:numPr>
              <w:tabs>
                <w:tab w:val="left" w:pos="464"/>
                <w:tab w:val="left" w:pos="465"/>
              </w:tabs>
              <w:ind w:right="691"/>
              <w:rPr>
                <w:rFonts w:ascii="Symbol" w:hAnsi="Symbol"/>
                <w:sz w:val="24"/>
              </w:rPr>
            </w:pPr>
            <w:r>
              <w:rPr>
                <w:sz w:val="24"/>
              </w:rPr>
              <w:t xml:space="preserve">Решать </w:t>
            </w:r>
            <w:r>
              <w:rPr>
                <w:spacing w:val="-3"/>
                <w:sz w:val="24"/>
              </w:rPr>
              <w:t xml:space="preserve">несложные </w:t>
            </w:r>
            <w:r>
              <w:rPr>
                <w:sz w:val="24"/>
              </w:rPr>
              <w:t>текстовые задачи разных</w:t>
            </w:r>
            <w:r>
              <w:rPr>
                <w:spacing w:val="-1"/>
                <w:sz w:val="24"/>
              </w:rPr>
              <w:t xml:space="preserve"> </w:t>
            </w:r>
            <w:r>
              <w:rPr>
                <w:sz w:val="24"/>
              </w:rPr>
              <w:t>типов;</w:t>
            </w:r>
          </w:p>
          <w:p w:rsidR="00F52A35" w:rsidRDefault="0019630E" w:rsidP="005B6046">
            <w:pPr>
              <w:pStyle w:val="TableParagraph"/>
              <w:numPr>
                <w:ilvl w:val="0"/>
                <w:numId w:val="64"/>
              </w:numPr>
              <w:tabs>
                <w:tab w:val="left" w:pos="464"/>
                <w:tab w:val="left" w:pos="465"/>
              </w:tabs>
              <w:ind w:right="206"/>
              <w:rPr>
                <w:rFonts w:ascii="Symbol" w:hAnsi="Symbol"/>
                <w:color w:val="3E3E3E"/>
                <w:sz w:val="24"/>
              </w:rPr>
            </w:pPr>
            <w:r>
              <w:rPr>
                <w:sz w:val="24"/>
              </w:rPr>
              <w:t>анализировать условие задачи, при необход</w:t>
            </w:r>
            <w:r>
              <w:rPr>
                <w:sz w:val="24"/>
              </w:rPr>
              <w:t>и</w:t>
            </w:r>
            <w:r>
              <w:rPr>
                <w:sz w:val="24"/>
              </w:rPr>
              <w:t xml:space="preserve">мости </w:t>
            </w:r>
            <w:r>
              <w:rPr>
                <w:spacing w:val="-3"/>
                <w:sz w:val="24"/>
              </w:rPr>
              <w:t xml:space="preserve">строить </w:t>
            </w:r>
            <w:r>
              <w:rPr>
                <w:sz w:val="24"/>
              </w:rPr>
              <w:t>для ее решения математич</w:t>
            </w:r>
            <w:r>
              <w:rPr>
                <w:sz w:val="24"/>
              </w:rPr>
              <w:t>е</w:t>
            </w:r>
            <w:r>
              <w:rPr>
                <w:sz w:val="24"/>
              </w:rPr>
              <w:t>скую модель;</w:t>
            </w:r>
          </w:p>
          <w:p w:rsidR="00F52A35" w:rsidRDefault="0019630E" w:rsidP="005B6046">
            <w:pPr>
              <w:pStyle w:val="TableParagraph"/>
              <w:numPr>
                <w:ilvl w:val="0"/>
                <w:numId w:val="64"/>
              </w:numPr>
              <w:tabs>
                <w:tab w:val="left" w:pos="464"/>
                <w:tab w:val="left" w:pos="465"/>
              </w:tabs>
              <w:ind w:right="143"/>
              <w:rPr>
                <w:rFonts w:ascii="Symbol" w:hAnsi="Symbol"/>
                <w:color w:val="3E3E3E"/>
                <w:sz w:val="24"/>
              </w:rPr>
            </w:pPr>
            <w:r>
              <w:rPr>
                <w:sz w:val="24"/>
              </w:rPr>
              <w:t>понимать и использ</w:t>
            </w:r>
            <w:r>
              <w:rPr>
                <w:sz w:val="24"/>
              </w:rPr>
              <w:t>о</w:t>
            </w:r>
            <w:r>
              <w:rPr>
                <w:sz w:val="24"/>
              </w:rPr>
              <w:t>вать для решения зад</w:t>
            </w:r>
            <w:r>
              <w:rPr>
                <w:sz w:val="24"/>
              </w:rPr>
              <w:t>а</w:t>
            </w:r>
            <w:r>
              <w:rPr>
                <w:sz w:val="24"/>
              </w:rPr>
              <w:t>чи информацию, пре</w:t>
            </w:r>
            <w:r>
              <w:rPr>
                <w:sz w:val="24"/>
              </w:rPr>
              <w:t>д</w:t>
            </w:r>
            <w:r>
              <w:rPr>
                <w:sz w:val="24"/>
              </w:rPr>
              <w:t>ставленную в виде те</w:t>
            </w:r>
            <w:r>
              <w:rPr>
                <w:sz w:val="24"/>
              </w:rPr>
              <w:t>к</w:t>
            </w:r>
            <w:r>
              <w:rPr>
                <w:sz w:val="24"/>
              </w:rPr>
              <w:t xml:space="preserve">стовой и </w:t>
            </w:r>
            <w:r>
              <w:rPr>
                <w:spacing w:val="-3"/>
                <w:sz w:val="24"/>
              </w:rPr>
              <w:t xml:space="preserve">символьной </w:t>
            </w:r>
            <w:r>
              <w:rPr>
                <w:sz w:val="24"/>
              </w:rPr>
              <w:t>записи, схем, таблиц, диаграмм, графиков, рисунков;</w:t>
            </w:r>
          </w:p>
          <w:p w:rsidR="00F52A35" w:rsidRDefault="0019630E" w:rsidP="005B6046">
            <w:pPr>
              <w:pStyle w:val="TableParagraph"/>
              <w:numPr>
                <w:ilvl w:val="0"/>
                <w:numId w:val="64"/>
              </w:numPr>
              <w:tabs>
                <w:tab w:val="left" w:pos="464"/>
                <w:tab w:val="left" w:pos="465"/>
              </w:tabs>
              <w:ind w:right="842"/>
              <w:rPr>
                <w:rFonts w:ascii="Symbol" w:hAnsi="Symbol"/>
                <w:color w:val="3E3E3E"/>
                <w:sz w:val="24"/>
              </w:rPr>
            </w:pPr>
            <w:r>
              <w:rPr>
                <w:sz w:val="24"/>
              </w:rPr>
              <w:t>действовать по алгоритму, с</w:t>
            </w:r>
            <w:r>
              <w:rPr>
                <w:sz w:val="24"/>
              </w:rPr>
              <w:t>о</w:t>
            </w:r>
            <w:r>
              <w:rPr>
                <w:sz w:val="24"/>
              </w:rPr>
              <w:t xml:space="preserve">держащемуся </w:t>
            </w:r>
            <w:r>
              <w:rPr>
                <w:spacing w:val="-15"/>
                <w:sz w:val="24"/>
              </w:rPr>
              <w:t xml:space="preserve">в </w:t>
            </w:r>
            <w:r>
              <w:rPr>
                <w:sz w:val="24"/>
              </w:rPr>
              <w:t>условии задачи;</w:t>
            </w:r>
          </w:p>
          <w:p w:rsidR="00F52A35" w:rsidRDefault="0019630E" w:rsidP="005B6046">
            <w:pPr>
              <w:pStyle w:val="TableParagraph"/>
              <w:numPr>
                <w:ilvl w:val="0"/>
                <w:numId w:val="64"/>
              </w:numPr>
              <w:tabs>
                <w:tab w:val="left" w:pos="464"/>
                <w:tab w:val="left" w:pos="465"/>
              </w:tabs>
              <w:spacing w:line="237" w:lineRule="auto"/>
              <w:ind w:left="464" w:right="106"/>
              <w:rPr>
                <w:rFonts w:ascii="Symbol" w:hAnsi="Symbol"/>
                <w:color w:val="3E3E3E"/>
                <w:sz w:val="24"/>
              </w:rPr>
            </w:pPr>
            <w:r>
              <w:rPr>
                <w:sz w:val="24"/>
              </w:rPr>
              <w:t xml:space="preserve">использовать </w:t>
            </w:r>
            <w:proofErr w:type="gramStart"/>
            <w:r>
              <w:rPr>
                <w:sz w:val="24"/>
              </w:rPr>
              <w:t>логич</w:t>
            </w:r>
            <w:r>
              <w:rPr>
                <w:sz w:val="24"/>
              </w:rPr>
              <w:t>е</w:t>
            </w:r>
            <w:r>
              <w:rPr>
                <w:sz w:val="24"/>
              </w:rPr>
              <w:t xml:space="preserve">ские </w:t>
            </w:r>
            <w:r>
              <w:rPr>
                <w:spacing w:val="-3"/>
                <w:sz w:val="24"/>
              </w:rPr>
              <w:t>рассуждения</w:t>
            </w:r>
            <w:proofErr w:type="gramEnd"/>
            <w:r>
              <w:rPr>
                <w:spacing w:val="-3"/>
                <w:sz w:val="24"/>
              </w:rPr>
              <w:t xml:space="preserve"> </w:t>
            </w:r>
            <w:r>
              <w:rPr>
                <w:sz w:val="24"/>
              </w:rPr>
              <w:t>при решении</w:t>
            </w:r>
            <w:r>
              <w:rPr>
                <w:spacing w:val="1"/>
                <w:sz w:val="24"/>
              </w:rPr>
              <w:t xml:space="preserve"> </w:t>
            </w:r>
            <w:r>
              <w:rPr>
                <w:sz w:val="24"/>
              </w:rPr>
              <w:t>задачи;</w:t>
            </w:r>
          </w:p>
          <w:p w:rsidR="00F52A35" w:rsidRDefault="0019630E" w:rsidP="005B6046">
            <w:pPr>
              <w:pStyle w:val="TableParagraph"/>
              <w:numPr>
                <w:ilvl w:val="0"/>
                <w:numId w:val="64"/>
              </w:numPr>
              <w:tabs>
                <w:tab w:val="left" w:pos="464"/>
                <w:tab w:val="left" w:pos="465"/>
              </w:tabs>
              <w:ind w:right="101"/>
              <w:rPr>
                <w:rFonts w:ascii="Symbol" w:hAnsi="Symbol"/>
                <w:color w:val="3E3E3E"/>
                <w:sz w:val="24"/>
              </w:rPr>
            </w:pPr>
            <w:r>
              <w:rPr>
                <w:sz w:val="24"/>
              </w:rPr>
              <w:t>работать с</w:t>
            </w:r>
            <w:r>
              <w:rPr>
                <w:spacing w:val="-11"/>
                <w:sz w:val="24"/>
              </w:rPr>
              <w:t xml:space="preserve"> </w:t>
            </w:r>
            <w:r>
              <w:rPr>
                <w:sz w:val="24"/>
              </w:rPr>
              <w:t>избыточными условиями, выбирая из всей информации, да</w:t>
            </w:r>
            <w:r>
              <w:rPr>
                <w:sz w:val="24"/>
              </w:rPr>
              <w:t>н</w:t>
            </w:r>
            <w:r>
              <w:rPr>
                <w:sz w:val="24"/>
              </w:rPr>
              <w:t>ные,</w:t>
            </w:r>
            <w:r>
              <w:rPr>
                <w:spacing w:val="-1"/>
                <w:sz w:val="24"/>
              </w:rPr>
              <w:t xml:space="preserve"> </w:t>
            </w:r>
            <w:r>
              <w:rPr>
                <w:sz w:val="24"/>
              </w:rPr>
              <w:t>необходимые</w:t>
            </w:r>
          </w:p>
          <w:p w:rsidR="00F52A35" w:rsidRDefault="0019630E">
            <w:pPr>
              <w:pStyle w:val="TableParagraph"/>
              <w:spacing w:line="267" w:lineRule="exact"/>
              <w:ind w:left="465"/>
              <w:rPr>
                <w:sz w:val="24"/>
              </w:rPr>
            </w:pPr>
            <w:r>
              <w:rPr>
                <w:sz w:val="24"/>
              </w:rPr>
              <w:t>для решения задачи;</w:t>
            </w:r>
          </w:p>
        </w:tc>
        <w:tc>
          <w:tcPr>
            <w:tcW w:w="3605" w:type="dxa"/>
          </w:tcPr>
          <w:p w:rsidR="00F52A35" w:rsidRDefault="0019630E" w:rsidP="005B6046">
            <w:pPr>
              <w:pStyle w:val="TableParagraph"/>
              <w:numPr>
                <w:ilvl w:val="0"/>
                <w:numId w:val="63"/>
              </w:numPr>
              <w:tabs>
                <w:tab w:val="left" w:pos="464"/>
                <w:tab w:val="left" w:pos="465"/>
              </w:tabs>
              <w:ind w:right="397"/>
              <w:rPr>
                <w:i/>
                <w:sz w:val="24"/>
              </w:rPr>
            </w:pPr>
            <w:r>
              <w:rPr>
                <w:i/>
                <w:sz w:val="24"/>
              </w:rPr>
              <w:t>Решать задачи разных типов, в том числе задачи повышенной</w:t>
            </w:r>
            <w:r>
              <w:rPr>
                <w:i/>
                <w:spacing w:val="-2"/>
                <w:sz w:val="24"/>
              </w:rPr>
              <w:t xml:space="preserve"> </w:t>
            </w:r>
            <w:r>
              <w:rPr>
                <w:i/>
                <w:sz w:val="24"/>
              </w:rPr>
              <w:t>трудности;</w:t>
            </w:r>
          </w:p>
          <w:p w:rsidR="00F52A35" w:rsidRDefault="0019630E" w:rsidP="005B6046">
            <w:pPr>
              <w:pStyle w:val="TableParagraph"/>
              <w:numPr>
                <w:ilvl w:val="0"/>
                <w:numId w:val="63"/>
              </w:numPr>
              <w:tabs>
                <w:tab w:val="left" w:pos="464"/>
                <w:tab w:val="left" w:pos="465"/>
              </w:tabs>
              <w:ind w:right="530"/>
              <w:rPr>
                <w:i/>
                <w:sz w:val="24"/>
              </w:rPr>
            </w:pPr>
            <w:r>
              <w:rPr>
                <w:i/>
                <w:sz w:val="24"/>
              </w:rPr>
              <w:t>выбирать оптимальный метод решения задачи, рассматривая различные методы;</w:t>
            </w:r>
          </w:p>
          <w:p w:rsidR="00F52A35" w:rsidRDefault="0019630E" w:rsidP="005B6046">
            <w:pPr>
              <w:pStyle w:val="TableParagraph"/>
              <w:numPr>
                <w:ilvl w:val="0"/>
                <w:numId w:val="63"/>
              </w:numPr>
              <w:tabs>
                <w:tab w:val="left" w:pos="464"/>
                <w:tab w:val="left" w:pos="465"/>
              </w:tabs>
              <w:ind w:right="506"/>
              <w:rPr>
                <w:i/>
                <w:sz w:val="24"/>
              </w:rPr>
            </w:pPr>
            <w:r>
              <w:rPr>
                <w:i/>
                <w:sz w:val="24"/>
              </w:rPr>
              <w:t xml:space="preserve">строить модель </w:t>
            </w:r>
            <w:r>
              <w:rPr>
                <w:i/>
                <w:spacing w:val="-3"/>
                <w:sz w:val="24"/>
              </w:rPr>
              <w:t xml:space="preserve">решения </w:t>
            </w:r>
            <w:r>
              <w:rPr>
                <w:i/>
                <w:sz w:val="24"/>
              </w:rPr>
              <w:t>задачи, проводить док</w:t>
            </w:r>
            <w:r>
              <w:rPr>
                <w:i/>
                <w:sz w:val="24"/>
              </w:rPr>
              <w:t>а</w:t>
            </w:r>
            <w:r>
              <w:rPr>
                <w:i/>
                <w:sz w:val="24"/>
              </w:rPr>
              <w:t>зательные рассуждения;</w:t>
            </w:r>
          </w:p>
          <w:p w:rsidR="00F52A35" w:rsidRDefault="0019630E" w:rsidP="005B6046">
            <w:pPr>
              <w:pStyle w:val="TableParagraph"/>
              <w:numPr>
                <w:ilvl w:val="0"/>
                <w:numId w:val="63"/>
              </w:numPr>
              <w:tabs>
                <w:tab w:val="left" w:pos="464"/>
                <w:tab w:val="left" w:pos="465"/>
              </w:tabs>
              <w:ind w:right="245"/>
              <w:rPr>
                <w:i/>
                <w:sz w:val="24"/>
              </w:rPr>
            </w:pPr>
            <w:r>
              <w:rPr>
                <w:i/>
                <w:sz w:val="24"/>
              </w:rPr>
              <w:t>решать задачи, требующие перебора вариантов, пр</w:t>
            </w:r>
            <w:r>
              <w:rPr>
                <w:i/>
                <w:sz w:val="24"/>
              </w:rPr>
              <w:t>о</w:t>
            </w:r>
            <w:r>
              <w:rPr>
                <w:i/>
                <w:sz w:val="24"/>
              </w:rPr>
              <w:t>верки условий, выбора о</w:t>
            </w:r>
            <w:r>
              <w:rPr>
                <w:i/>
                <w:sz w:val="24"/>
              </w:rPr>
              <w:t>п</w:t>
            </w:r>
            <w:r>
              <w:rPr>
                <w:i/>
                <w:sz w:val="24"/>
              </w:rPr>
              <w:t>тимального</w:t>
            </w:r>
            <w:r>
              <w:rPr>
                <w:i/>
                <w:spacing w:val="-4"/>
                <w:sz w:val="24"/>
              </w:rPr>
              <w:t xml:space="preserve"> </w:t>
            </w:r>
            <w:r>
              <w:rPr>
                <w:i/>
                <w:sz w:val="24"/>
              </w:rPr>
              <w:t>результата;</w:t>
            </w:r>
          </w:p>
          <w:p w:rsidR="00F52A35" w:rsidRDefault="0019630E" w:rsidP="005B6046">
            <w:pPr>
              <w:pStyle w:val="TableParagraph"/>
              <w:numPr>
                <w:ilvl w:val="0"/>
                <w:numId w:val="63"/>
              </w:numPr>
              <w:tabs>
                <w:tab w:val="left" w:pos="464"/>
                <w:tab w:val="left" w:pos="465"/>
              </w:tabs>
              <w:ind w:right="113"/>
              <w:rPr>
                <w:i/>
                <w:sz w:val="24"/>
              </w:rPr>
            </w:pPr>
            <w:r>
              <w:rPr>
                <w:i/>
                <w:sz w:val="24"/>
              </w:rPr>
              <w:t>анализировать и интерпр</w:t>
            </w:r>
            <w:r>
              <w:rPr>
                <w:i/>
                <w:sz w:val="24"/>
              </w:rPr>
              <w:t>е</w:t>
            </w:r>
            <w:r>
              <w:rPr>
                <w:i/>
                <w:sz w:val="24"/>
              </w:rPr>
              <w:t>тировать результаты в контексте условия задачи, выбирать решения, не</w:t>
            </w:r>
            <w:r>
              <w:rPr>
                <w:i/>
                <w:spacing w:val="-17"/>
                <w:sz w:val="24"/>
              </w:rPr>
              <w:t xml:space="preserve"> </w:t>
            </w:r>
            <w:r>
              <w:rPr>
                <w:i/>
                <w:sz w:val="24"/>
              </w:rPr>
              <w:t>пр</w:t>
            </w:r>
            <w:r>
              <w:rPr>
                <w:i/>
                <w:sz w:val="24"/>
              </w:rPr>
              <w:t>о</w:t>
            </w:r>
            <w:r>
              <w:rPr>
                <w:i/>
                <w:sz w:val="24"/>
              </w:rPr>
              <w:t>тиворечащие контексту;</w:t>
            </w:r>
          </w:p>
          <w:p w:rsidR="00F52A35" w:rsidRDefault="0019630E" w:rsidP="005B6046">
            <w:pPr>
              <w:pStyle w:val="TableParagraph"/>
              <w:numPr>
                <w:ilvl w:val="0"/>
                <w:numId w:val="63"/>
              </w:numPr>
              <w:tabs>
                <w:tab w:val="left" w:pos="464"/>
                <w:tab w:val="left" w:pos="465"/>
              </w:tabs>
              <w:ind w:right="111"/>
              <w:rPr>
                <w:i/>
                <w:sz w:val="24"/>
              </w:rPr>
            </w:pPr>
            <w:r>
              <w:rPr>
                <w:i/>
                <w:sz w:val="24"/>
              </w:rPr>
              <w:t>переводить при решении з</w:t>
            </w:r>
            <w:r>
              <w:rPr>
                <w:i/>
                <w:sz w:val="24"/>
              </w:rPr>
              <w:t>а</w:t>
            </w:r>
            <w:r>
              <w:rPr>
                <w:i/>
                <w:sz w:val="24"/>
              </w:rPr>
              <w:t>дачи информацию из одной формы в другую, используя при необходимости схемы, таблицы, графики, диагра</w:t>
            </w:r>
            <w:r>
              <w:rPr>
                <w:i/>
                <w:sz w:val="24"/>
              </w:rPr>
              <w:t>м</w:t>
            </w:r>
            <w:r>
              <w:rPr>
                <w:i/>
                <w:sz w:val="24"/>
              </w:rPr>
              <w:t>мы;</w:t>
            </w:r>
          </w:p>
          <w:p w:rsidR="00F52A35" w:rsidRDefault="00F52A35">
            <w:pPr>
              <w:pStyle w:val="TableParagraph"/>
              <w:spacing w:before="3"/>
              <w:ind w:left="0"/>
            </w:pPr>
          </w:p>
          <w:p w:rsidR="00F52A35" w:rsidRDefault="0019630E">
            <w:pPr>
              <w:pStyle w:val="TableParagraph"/>
              <w:spacing w:before="1" w:line="270" w:lineRule="atLeast"/>
              <w:ind w:left="464" w:right="217" w:hanging="358"/>
              <w:rPr>
                <w:i/>
                <w:sz w:val="24"/>
              </w:rPr>
            </w:pPr>
            <w:r>
              <w:rPr>
                <w:i/>
                <w:sz w:val="24"/>
              </w:rPr>
              <w:t>В повседневной жизни и при изучении других предметов:</w:t>
            </w:r>
          </w:p>
        </w:tc>
        <w:tc>
          <w:tcPr>
            <w:tcW w:w="3288" w:type="dxa"/>
          </w:tcPr>
          <w:p w:rsidR="00F52A35" w:rsidRDefault="0019630E" w:rsidP="005B6046">
            <w:pPr>
              <w:pStyle w:val="TableParagraph"/>
              <w:numPr>
                <w:ilvl w:val="0"/>
                <w:numId w:val="62"/>
              </w:numPr>
              <w:tabs>
                <w:tab w:val="left" w:pos="464"/>
                <w:tab w:val="left" w:pos="465"/>
              </w:tabs>
              <w:ind w:right="307"/>
              <w:rPr>
                <w:sz w:val="24"/>
              </w:rPr>
            </w:pPr>
            <w:r>
              <w:rPr>
                <w:sz w:val="24"/>
              </w:rPr>
              <w:t>Решать разные задачи повышенной</w:t>
            </w:r>
            <w:r>
              <w:rPr>
                <w:spacing w:val="-5"/>
                <w:sz w:val="24"/>
              </w:rPr>
              <w:t xml:space="preserve"> </w:t>
            </w:r>
            <w:r>
              <w:rPr>
                <w:sz w:val="24"/>
              </w:rPr>
              <w:t>трудности;</w:t>
            </w:r>
          </w:p>
          <w:p w:rsidR="00F52A35" w:rsidRDefault="0019630E" w:rsidP="005B6046">
            <w:pPr>
              <w:pStyle w:val="TableParagraph"/>
              <w:numPr>
                <w:ilvl w:val="0"/>
                <w:numId w:val="62"/>
              </w:numPr>
              <w:tabs>
                <w:tab w:val="left" w:pos="464"/>
                <w:tab w:val="left" w:pos="465"/>
              </w:tabs>
              <w:ind w:right="283"/>
              <w:rPr>
                <w:sz w:val="24"/>
              </w:rPr>
            </w:pPr>
            <w:r>
              <w:rPr>
                <w:sz w:val="24"/>
              </w:rPr>
              <w:t>анализировать условие задачи, выбирать опт</w:t>
            </w:r>
            <w:r>
              <w:rPr>
                <w:sz w:val="24"/>
              </w:rPr>
              <w:t>и</w:t>
            </w:r>
            <w:r>
              <w:rPr>
                <w:sz w:val="24"/>
              </w:rPr>
              <w:t>мальный метод решения задачи, рассматривая различные методы;</w:t>
            </w:r>
          </w:p>
          <w:p w:rsidR="00F52A35" w:rsidRDefault="0019630E" w:rsidP="005B6046">
            <w:pPr>
              <w:pStyle w:val="TableParagraph"/>
              <w:numPr>
                <w:ilvl w:val="0"/>
                <w:numId w:val="62"/>
              </w:numPr>
              <w:tabs>
                <w:tab w:val="left" w:pos="464"/>
                <w:tab w:val="left" w:pos="465"/>
              </w:tabs>
              <w:ind w:right="282"/>
              <w:rPr>
                <w:sz w:val="24"/>
              </w:rPr>
            </w:pPr>
            <w:r>
              <w:rPr>
                <w:sz w:val="24"/>
              </w:rPr>
              <w:t xml:space="preserve">строить модель </w:t>
            </w:r>
            <w:r>
              <w:rPr>
                <w:spacing w:val="-3"/>
                <w:sz w:val="24"/>
              </w:rPr>
              <w:t xml:space="preserve">решения </w:t>
            </w:r>
            <w:r>
              <w:rPr>
                <w:sz w:val="24"/>
              </w:rPr>
              <w:t>задачи, проводить док</w:t>
            </w:r>
            <w:r>
              <w:rPr>
                <w:sz w:val="24"/>
              </w:rPr>
              <w:t>а</w:t>
            </w:r>
            <w:r>
              <w:rPr>
                <w:sz w:val="24"/>
              </w:rPr>
              <w:t>зательные рассуждения при решении</w:t>
            </w:r>
            <w:r>
              <w:rPr>
                <w:spacing w:val="1"/>
                <w:sz w:val="24"/>
              </w:rPr>
              <w:t xml:space="preserve"> </w:t>
            </w:r>
            <w:r>
              <w:rPr>
                <w:sz w:val="24"/>
              </w:rPr>
              <w:t>задачи;</w:t>
            </w:r>
          </w:p>
          <w:p w:rsidR="00F52A35" w:rsidRDefault="0019630E" w:rsidP="005B6046">
            <w:pPr>
              <w:pStyle w:val="TableParagraph"/>
              <w:numPr>
                <w:ilvl w:val="0"/>
                <w:numId w:val="62"/>
              </w:numPr>
              <w:tabs>
                <w:tab w:val="left" w:pos="464"/>
                <w:tab w:val="left" w:pos="465"/>
              </w:tabs>
              <w:ind w:right="155"/>
              <w:rPr>
                <w:sz w:val="24"/>
              </w:rPr>
            </w:pPr>
            <w:r>
              <w:rPr>
                <w:sz w:val="24"/>
              </w:rPr>
              <w:t>решать задачи, требу</w:t>
            </w:r>
            <w:r>
              <w:rPr>
                <w:sz w:val="24"/>
              </w:rPr>
              <w:t>ю</w:t>
            </w:r>
            <w:r>
              <w:rPr>
                <w:sz w:val="24"/>
              </w:rPr>
              <w:t>щие перебора вариантов, проверки условий, выб</w:t>
            </w:r>
            <w:r>
              <w:rPr>
                <w:sz w:val="24"/>
              </w:rPr>
              <w:t>о</w:t>
            </w:r>
            <w:r>
              <w:rPr>
                <w:sz w:val="24"/>
              </w:rPr>
              <w:t>ра оптимального</w:t>
            </w:r>
            <w:r>
              <w:rPr>
                <w:spacing w:val="-13"/>
                <w:sz w:val="24"/>
              </w:rPr>
              <w:t xml:space="preserve"> </w:t>
            </w:r>
            <w:r>
              <w:rPr>
                <w:sz w:val="24"/>
              </w:rPr>
              <w:t>резул</w:t>
            </w:r>
            <w:r>
              <w:rPr>
                <w:sz w:val="24"/>
              </w:rPr>
              <w:t>ь</w:t>
            </w:r>
            <w:r>
              <w:rPr>
                <w:sz w:val="24"/>
              </w:rPr>
              <w:t>тата;</w:t>
            </w:r>
          </w:p>
          <w:p w:rsidR="00F52A35" w:rsidRDefault="0019630E" w:rsidP="005B6046">
            <w:pPr>
              <w:pStyle w:val="TableParagraph"/>
              <w:numPr>
                <w:ilvl w:val="0"/>
                <w:numId w:val="62"/>
              </w:numPr>
              <w:tabs>
                <w:tab w:val="left" w:pos="464"/>
                <w:tab w:val="left" w:pos="465"/>
              </w:tabs>
              <w:ind w:right="123"/>
              <w:rPr>
                <w:sz w:val="24"/>
              </w:rPr>
            </w:pPr>
            <w:r>
              <w:rPr>
                <w:sz w:val="24"/>
              </w:rPr>
              <w:t>анализировать и инте</w:t>
            </w:r>
            <w:r>
              <w:rPr>
                <w:sz w:val="24"/>
              </w:rPr>
              <w:t>р</w:t>
            </w:r>
            <w:r>
              <w:rPr>
                <w:sz w:val="24"/>
              </w:rPr>
              <w:t>претировать полученные решения в контексте у</w:t>
            </w:r>
            <w:r>
              <w:rPr>
                <w:sz w:val="24"/>
              </w:rPr>
              <w:t>с</w:t>
            </w:r>
            <w:r>
              <w:rPr>
                <w:sz w:val="24"/>
              </w:rPr>
              <w:t xml:space="preserve">ловия </w:t>
            </w:r>
            <w:r>
              <w:rPr>
                <w:spacing w:val="-3"/>
                <w:sz w:val="24"/>
              </w:rPr>
              <w:t xml:space="preserve">задачи, </w:t>
            </w:r>
            <w:r>
              <w:rPr>
                <w:sz w:val="24"/>
              </w:rPr>
              <w:t>выбирать решения, не противор</w:t>
            </w:r>
            <w:r>
              <w:rPr>
                <w:sz w:val="24"/>
              </w:rPr>
              <w:t>е</w:t>
            </w:r>
            <w:r>
              <w:rPr>
                <w:sz w:val="24"/>
              </w:rPr>
              <w:t>чащие контексту;</w:t>
            </w:r>
          </w:p>
          <w:p w:rsidR="00F52A35" w:rsidRDefault="0019630E" w:rsidP="005B6046">
            <w:pPr>
              <w:pStyle w:val="TableParagraph"/>
              <w:numPr>
                <w:ilvl w:val="0"/>
                <w:numId w:val="62"/>
              </w:numPr>
              <w:tabs>
                <w:tab w:val="left" w:pos="464"/>
                <w:tab w:val="left" w:pos="465"/>
              </w:tabs>
              <w:ind w:right="252"/>
              <w:rPr>
                <w:sz w:val="24"/>
              </w:rPr>
            </w:pPr>
            <w:r>
              <w:rPr>
                <w:sz w:val="24"/>
              </w:rPr>
              <w:t xml:space="preserve">переводить при </w:t>
            </w:r>
            <w:r>
              <w:rPr>
                <w:spacing w:val="-3"/>
                <w:sz w:val="24"/>
              </w:rPr>
              <w:t xml:space="preserve">решении </w:t>
            </w:r>
            <w:r>
              <w:rPr>
                <w:sz w:val="24"/>
              </w:rPr>
              <w:t>задачи информацию из одной формы записи в другую, используя</w:t>
            </w:r>
            <w:r>
              <w:rPr>
                <w:spacing w:val="-3"/>
                <w:sz w:val="24"/>
              </w:rPr>
              <w:t xml:space="preserve"> </w:t>
            </w:r>
            <w:proofErr w:type="gramStart"/>
            <w:r>
              <w:rPr>
                <w:sz w:val="24"/>
              </w:rPr>
              <w:t>при</w:t>
            </w:r>
            <w:proofErr w:type="gramEnd"/>
          </w:p>
          <w:p w:rsidR="00F52A35" w:rsidRDefault="0019630E">
            <w:pPr>
              <w:pStyle w:val="TableParagraph"/>
              <w:spacing w:line="267" w:lineRule="exact"/>
              <w:ind w:left="464"/>
              <w:rPr>
                <w:sz w:val="24"/>
              </w:rPr>
            </w:pPr>
            <w:r>
              <w:rPr>
                <w:sz w:val="24"/>
              </w:rPr>
              <w:t>необходимости схемы,</w:t>
            </w:r>
          </w:p>
        </w:tc>
        <w:tc>
          <w:tcPr>
            <w:tcW w:w="3288" w:type="dxa"/>
          </w:tcPr>
          <w:p w:rsidR="00F52A35" w:rsidRDefault="0019630E" w:rsidP="005B6046">
            <w:pPr>
              <w:pStyle w:val="TableParagraph"/>
              <w:numPr>
                <w:ilvl w:val="0"/>
                <w:numId w:val="61"/>
              </w:numPr>
              <w:tabs>
                <w:tab w:val="left" w:pos="464"/>
                <w:tab w:val="left" w:pos="465"/>
              </w:tabs>
              <w:ind w:right="416"/>
              <w:rPr>
                <w:i/>
                <w:sz w:val="24"/>
              </w:rPr>
            </w:pPr>
            <w:r>
              <w:rPr>
                <w:i/>
                <w:sz w:val="24"/>
              </w:rPr>
              <w:t>Достижение резул</w:t>
            </w:r>
            <w:r>
              <w:rPr>
                <w:i/>
                <w:sz w:val="24"/>
              </w:rPr>
              <w:t>ь</w:t>
            </w:r>
            <w:r>
              <w:rPr>
                <w:i/>
                <w:sz w:val="24"/>
              </w:rPr>
              <w:t>татов раздела</w:t>
            </w:r>
            <w:r>
              <w:rPr>
                <w:i/>
                <w:spacing w:val="-5"/>
                <w:sz w:val="24"/>
              </w:rPr>
              <w:t xml:space="preserve"> </w:t>
            </w:r>
            <w:r>
              <w:rPr>
                <w:i/>
                <w:spacing w:val="-7"/>
                <w:sz w:val="24"/>
              </w:rPr>
              <w:t>II</w:t>
            </w:r>
          </w:p>
        </w:tc>
      </w:tr>
    </w:tbl>
    <w:p w:rsidR="00F52A35" w:rsidRDefault="00F52A35">
      <w:pPr>
        <w:rPr>
          <w:sz w:val="24"/>
        </w:rPr>
        <w:sectPr w:rsidR="00F52A35">
          <w:pgSz w:w="16840" w:h="11910" w:orient="landscape"/>
          <w:pgMar w:top="720" w:right="940" w:bottom="1460" w:left="500" w:header="0" w:footer="1268"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2"/>
        <w:gridCol w:w="3118"/>
        <w:gridCol w:w="3605"/>
        <w:gridCol w:w="3288"/>
        <w:gridCol w:w="3288"/>
      </w:tblGrid>
      <w:tr w:rsidR="00F52A35">
        <w:trPr>
          <w:trHeight w:val="9486"/>
        </w:trPr>
        <w:tc>
          <w:tcPr>
            <w:tcW w:w="1522" w:type="dxa"/>
          </w:tcPr>
          <w:p w:rsidR="00F52A35" w:rsidRDefault="00F52A35">
            <w:pPr>
              <w:pStyle w:val="TableParagraph"/>
              <w:ind w:left="0"/>
              <w:rPr>
                <w:sz w:val="24"/>
              </w:rPr>
            </w:pPr>
          </w:p>
        </w:tc>
        <w:tc>
          <w:tcPr>
            <w:tcW w:w="3118" w:type="dxa"/>
          </w:tcPr>
          <w:p w:rsidR="00F52A35" w:rsidRDefault="0019630E" w:rsidP="005B6046">
            <w:pPr>
              <w:pStyle w:val="TableParagraph"/>
              <w:numPr>
                <w:ilvl w:val="0"/>
                <w:numId w:val="60"/>
              </w:numPr>
              <w:tabs>
                <w:tab w:val="left" w:pos="464"/>
                <w:tab w:val="left" w:pos="465"/>
              </w:tabs>
              <w:ind w:right="415"/>
              <w:rPr>
                <w:rFonts w:ascii="Symbol" w:hAnsi="Symbol"/>
                <w:color w:val="3E3E3E"/>
                <w:sz w:val="24"/>
              </w:rPr>
            </w:pPr>
            <w:r>
              <w:rPr>
                <w:sz w:val="24"/>
              </w:rPr>
              <w:t>осуществлять н</w:t>
            </w:r>
            <w:r>
              <w:rPr>
                <w:sz w:val="24"/>
              </w:rPr>
              <w:t>е</w:t>
            </w:r>
            <w:r>
              <w:rPr>
                <w:sz w:val="24"/>
              </w:rPr>
              <w:t xml:space="preserve">сложный перебор возможных решений, выбирая из них </w:t>
            </w:r>
            <w:proofErr w:type="gramStart"/>
            <w:r>
              <w:rPr>
                <w:sz w:val="24"/>
              </w:rPr>
              <w:t>о</w:t>
            </w:r>
            <w:r>
              <w:rPr>
                <w:sz w:val="24"/>
              </w:rPr>
              <w:t>п</w:t>
            </w:r>
            <w:r>
              <w:rPr>
                <w:sz w:val="24"/>
              </w:rPr>
              <w:t>тимальное</w:t>
            </w:r>
            <w:proofErr w:type="gramEnd"/>
            <w:r>
              <w:rPr>
                <w:sz w:val="24"/>
              </w:rPr>
              <w:t xml:space="preserve"> по крит</w:t>
            </w:r>
            <w:r>
              <w:rPr>
                <w:sz w:val="24"/>
              </w:rPr>
              <w:t>е</w:t>
            </w:r>
            <w:r>
              <w:rPr>
                <w:sz w:val="24"/>
              </w:rPr>
              <w:t>риям, сформулир</w:t>
            </w:r>
            <w:r>
              <w:rPr>
                <w:sz w:val="24"/>
              </w:rPr>
              <w:t>о</w:t>
            </w:r>
            <w:r>
              <w:rPr>
                <w:sz w:val="24"/>
              </w:rPr>
              <w:t xml:space="preserve">ванным </w:t>
            </w:r>
            <w:r>
              <w:rPr>
                <w:spacing w:val="-14"/>
                <w:sz w:val="24"/>
              </w:rPr>
              <w:t xml:space="preserve">в </w:t>
            </w:r>
            <w:r>
              <w:rPr>
                <w:sz w:val="24"/>
              </w:rPr>
              <w:t>условии;</w:t>
            </w:r>
          </w:p>
          <w:p w:rsidR="00F52A35" w:rsidRDefault="0019630E" w:rsidP="005B6046">
            <w:pPr>
              <w:pStyle w:val="TableParagraph"/>
              <w:numPr>
                <w:ilvl w:val="0"/>
                <w:numId w:val="60"/>
              </w:numPr>
              <w:tabs>
                <w:tab w:val="left" w:pos="464"/>
                <w:tab w:val="left" w:pos="465"/>
              </w:tabs>
              <w:ind w:right="281"/>
              <w:rPr>
                <w:rFonts w:ascii="Symbol" w:hAnsi="Symbol"/>
                <w:color w:val="3E3E3E"/>
                <w:sz w:val="24"/>
              </w:rPr>
            </w:pPr>
            <w:r>
              <w:rPr>
                <w:sz w:val="24"/>
              </w:rPr>
              <w:t>анализировать и и</w:t>
            </w:r>
            <w:r>
              <w:rPr>
                <w:sz w:val="24"/>
              </w:rPr>
              <w:t>н</w:t>
            </w:r>
            <w:r>
              <w:rPr>
                <w:sz w:val="24"/>
              </w:rPr>
              <w:t>терпретировать пол</w:t>
            </w:r>
            <w:r>
              <w:rPr>
                <w:sz w:val="24"/>
              </w:rPr>
              <w:t>у</w:t>
            </w:r>
            <w:r>
              <w:rPr>
                <w:sz w:val="24"/>
              </w:rPr>
              <w:t xml:space="preserve">ченные решения </w:t>
            </w:r>
            <w:r>
              <w:rPr>
                <w:spacing w:val="-15"/>
                <w:sz w:val="24"/>
              </w:rPr>
              <w:t xml:space="preserve">в </w:t>
            </w:r>
            <w:r>
              <w:rPr>
                <w:sz w:val="24"/>
              </w:rPr>
              <w:t>контексте условия з</w:t>
            </w:r>
            <w:r>
              <w:rPr>
                <w:sz w:val="24"/>
              </w:rPr>
              <w:t>а</w:t>
            </w:r>
            <w:r>
              <w:rPr>
                <w:sz w:val="24"/>
              </w:rPr>
              <w:t>дачи, выбирать реш</w:t>
            </w:r>
            <w:r>
              <w:rPr>
                <w:sz w:val="24"/>
              </w:rPr>
              <w:t>е</w:t>
            </w:r>
            <w:r>
              <w:rPr>
                <w:sz w:val="24"/>
              </w:rPr>
              <w:t>ния, не противореч</w:t>
            </w:r>
            <w:r>
              <w:rPr>
                <w:sz w:val="24"/>
              </w:rPr>
              <w:t>а</w:t>
            </w:r>
            <w:r>
              <w:rPr>
                <w:sz w:val="24"/>
              </w:rPr>
              <w:t>щие контексту;</w:t>
            </w:r>
          </w:p>
          <w:p w:rsidR="00F52A35" w:rsidRDefault="0019630E" w:rsidP="005B6046">
            <w:pPr>
              <w:pStyle w:val="TableParagraph"/>
              <w:numPr>
                <w:ilvl w:val="0"/>
                <w:numId w:val="60"/>
              </w:numPr>
              <w:tabs>
                <w:tab w:val="left" w:pos="464"/>
                <w:tab w:val="left" w:pos="465"/>
              </w:tabs>
              <w:ind w:left="464" w:right="150"/>
              <w:rPr>
                <w:rFonts w:ascii="Symbol" w:hAnsi="Symbol"/>
                <w:sz w:val="24"/>
              </w:rPr>
            </w:pPr>
            <w:r>
              <w:rPr>
                <w:sz w:val="24"/>
              </w:rPr>
              <w:t xml:space="preserve">решать задачи на </w:t>
            </w:r>
            <w:r>
              <w:rPr>
                <w:spacing w:val="-4"/>
                <w:sz w:val="24"/>
              </w:rPr>
              <w:t xml:space="preserve">расчет </w:t>
            </w:r>
            <w:r>
              <w:rPr>
                <w:sz w:val="24"/>
              </w:rPr>
              <w:t>стоимости покупок, у</w:t>
            </w:r>
            <w:r>
              <w:rPr>
                <w:sz w:val="24"/>
              </w:rPr>
              <w:t>с</w:t>
            </w:r>
            <w:r>
              <w:rPr>
                <w:sz w:val="24"/>
              </w:rPr>
              <w:t>луг, поездок и</w:t>
            </w:r>
            <w:r>
              <w:rPr>
                <w:spacing w:val="-2"/>
                <w:sz w:val="24"/>
              </w:rPr>
              <w:t xml:space="preserve"> </w:t>
            </w:r>
            <w:r>
              <w:rPr>
                <w:sz w:val="24"/>
              </w:rPr>
              <w:t>т.п.;</w:t>
            </w:r>
          </w:p>
          <w:p w:rsidR="00F52A35" w:rsidRDefault="0019630E" w:rsidP="005B6046">
            <w:pPr>
              <w:pStyle w:val="TableParagraph"/>
              <w:numPr>
                <w:ilvl w:val="0"/>
                <w:numId w:val="60"/>
              </w:numPr>
              <w:tabs>
                <w:tab w:val="left" w:pos="464"/>
                <w:tab w:val="left" w:pos="465"/>
              </w:tabs>
              <w:ind w:left="464" w:right="449"/>
              <w:rPr>
                <w:rFonts w:ascii="Symbol" w:hAnsi="Symbol"/>
                <w:sz w:val="24"/>
              </w:rPr>
            </w:pPr>
            <w:r>
              <w:rPr>
                <w:sz w:val="24"/>
              </w:rPr>
              <w:t xml:space="preserve">решать несложные задачи, связанные с долевым участием </w:t>
            </w:r>
            <w:r>
              <w:rPr>
                <w:spacing w:val="-7"/>
                <w:sz w:val="24"/>
              </w:rPr>
              <w:t xml:space="preserve">во </w:t>
            </w:r>
            <w:r>
              <w:rPr>
                <w:sz w:val="24"/>
              </w:rPr>
              <w:t>владении фирмой, предприятием, н</w:t>
            </w:r>
            <w:r>
              <w:rPr>
                <w:sz w:val="24"/>
              </w:rPr>
              <w:t>е</w:t>
            </w:r>
            <w:r>
              <w:rPr>
                <w:sz w:val="24"/>
              </w:rPr>
              <w:t>движимостью;</w:t>
            </w:r>
          </w:p>
          <w:p w:rsidR="00F52A35" w:rsidRDefault="0019630E" w:rsidP="005B6046">
            <w:pPr>
              <w:pStyle w:val="TableParagraph"/>
              <w:numPr>
                <w:ilvl w:val="0"/>
                <w:numId w:val="60"/>
              </w:numPr>
              <w:tabs>
                <w:tab w:val="left" w:pos="464"/>
                <w:tab w:val="left" w:pos="465"/>
              </w:tabs>
              <w:ind w:left="464" w:right="238"/>
              <w:rPr>
                <w:rFonts w:ascii="Symbol" w:hAnsi="Symbol"/>
                <w:sz w:val="24"/>
              </w:rPr>
            </w:pPr>
            <w:r>
              <w:rPr>
                <w:sz w:val="24"/>
              </w:rPr>
              <w:t>решать задачи на пр</w:t>
            </w:r>
            <w:r>
              <w:rPr>
                <w:sz w:val="24"/>
              </w:rPr>
              <w:t>о</w:t>
            </w:r>
            <w:r>
              <w:rPr>
                <w:sz w:val="24"/>
              </w:rPr>
              <w:t>стые проценты (сист</w:t>
            </w:r>
            <w:r>
              <w:rPr>
                <w:sz w:val="24"/>
              </w:rPr>
              <w:t>е</w:t>
            </w:r>
            <w:r>
              <w:rPr>
                <w:sz w:val="24"/>
              </w:rPr>
              <w:t>мы скидок, комиссии) и на вычисление сло</w:t>
            </w:r>
            <w:r>
              <w:rPr>
                <w:sz w:val="24"/>
              </w:rPr>
              <w:t>ж</w:t>
            </w:r>
            <w:r>
              <w:rPr>
                <w:sz w:val="24"/>
              </w:rPr>
              <w:t xml:space="preserve">ных процентов в </w:t>
            </w:r>
            <w:r>
              <w:rPr>
                <w:spacing w:val="-3"/>
                <w:sz w:val="24"/>
              </w:rPr>
              <w:t>ра</w:t>
            </w:r>
            <w:r>
              <w:rPr>
                <w:spacing w:val="-3"/>
                <w:sz w:val="24"/>
              </w:rPr>
              <w:t>з</w:t>
            </w:r>
            <w:r>
              <w:rPr>
                <w:spacing w:val="-3"/>
                <w:sz w:val="24"/>
              </w:rPr>
              <w:t xml:space="preserve">личных </w:t>
            </w:r>
            <w:r>
              <w:rPr>
                <w:sz w:val="24"/>
              </w:rPr>
              <w:t>схемах вкл</w:t>
            </w:r>
            <w:r>
              <w:rPr>
                <w:sz w:val="24"/>
              </w:rPr>
              <w:t>а</w:t>
            </w:r>
            <w:r>
              <w:rPr>
                <w:sz w:val="24"/>
              </w:rPr>
              <w:t>дов, кредитов и</w:t>
            </w:r>
            <w:r>
              <w:rPr>
                <w:spacing w:val="-3"/>
                <w:sz w:val="24"/>
              </w:rPr>
              <w:t xml:space="preserve"> </w:t>
            </w:r>
            <w:r>
              <w:rPr>
                <w:sz w:val="24"/>
              </w:rPr>
              <w:t>ип</w:t>
            </w:r>
            <w:r>
              <w:rPr>
                <w:sz w:val="24"/>
              </w:rPr>
              <w:t>о</w:t>
            </w:r>
            <w:r>
              <w:rPr>
                <w:sz w:val="24"/>
              </w:rPr>
              <w:t>тек;</w:t>
            </w:r>
          </w:p>
          <w:p w:rsidR="00F52A35" w:rsidRDefault="0019630E" w:rsidP="005B6046">
            <w:pPr>
              <w:pStyle w:val="TableParagraph"/>
              <w:numPr>
                <w:ilvl w:val="0"/>
                <w:numId w:val="60"/>
              </w:numPr>
              <w:tabs>
                <w:tab w:val="left" w:pos="464"/>
                <w:tab w:val="left" w:pos="465"/>
              </w:tabs>
              <w:spacing w:line="284" w:lineRule="exact"/>
              <w:rPr>
                <w:rFonts w:ascii="Symbol" w:hAnsi="Symbol"/>
                <w:sz w:val="24"/>
              </w:rPr>
            </w:pPr>
            <w:r>
              <w:rPr>
                <w:sz w:val="24"/>
              </w:rPr>
              <w:t>решать</w:t>
            </w:r>
            <w:r>
              <w:rPr>
                <w:spacing w:val="-1"/>
                <w:sz w:val="24"/>
              </w:rPr>
              <w:t xml:space="preserve"> </w:t>
            </w:r>
            <w:r>
              <w:rPr>
                <w:sz w:val="24"/>
              </w:rPr>
              <w:t>практические</w:t>
            </w:r>
          </w:p>
        </w:tc>
        <w:tc>
          <w:tcPr>
            <w:tcW w:w="3605" w:type="dxa"/>
          </w:tcPr>
          <w:p w:rsidR="00F52A35" w:rsidRDefault="0019630E" w:rsidP="005B6046">
            <w:pPr>
              <w:pStyle w:val="TableParagraph"/>
              <w:numPr>
                <w:ilvl w:val="0"/>
                <w:numId w:val="59"/>
              </w:numPr>
              <w:tabs>
                <w:tab w:val="left" w:pos="464"/>
                <w:tab w:val="left" w:pos="465"/>
              </w:tabs>
              <w:spacing w:line="237" w:lineRule="auto"/>
              <w:ind w:right="506"/>
              <w:rPr>
                <w:i/>
                <w:sz w:val="24"/>
              </w:rPr>
            </w:pPr>
            <w:r>
              <w:rPr>
                <w:i/>
                <w:sz w:val="24"/>
              </w:rPr>
              <w:t>решать практические задачи и задачи из других предметов</w:t>
            </w:r>
          </w:p>
        </w:tc>
        <w:tc>
          <w:tcPr>
            <w:tcW w:w="3288" w:type="dxa"/>
          </w:tcPr>
          <w:p w:rsidR="00F52A35" w:rsidRDefault="0019630E">
            <w:pPr>
              <w:pStyle w:val="TableParagraph"/>
              <w:ind w:left="464" w:right="488"/>
              <w:rPr>
                <w:sz w:val="24"/>
              </w:rPr>
            </w:pPr>
            <w:r>
              <w:rPr>
                <w:sz w:val="24"/>
              </w:rPr>
              <w:t xml:space="preserve">таблицы, </w:t>
            </w:r>
            <w:r>
              <w:rPr>
                <w:spacing w:val="-3"/>
                <w:sz w:val="24"/>
              </w:rPr>
              <w:t xml:space="preserve">графики, </w:t>
            </w:r>
            <w:r>
              <w:rPr>
                <w:sz w:val="24"/>
              </w:rPr>
              <w:t>диаграммы.</w:t>
            </w:r>
          </w:p>
          <w:p w:rsidR="00F52A35" w:rsidRDefault="00F52A35">
            <w:pPr>
              <w:pStyle w:val="TableParagraph"/>
              <w:spacing w:before="8"/>
              <w:ind w:left="0"/>
            </w:pPr>
          </w:p>
          <w:p w:rsidR="00F52A35" w:rsidRDefault="0019630E">
            <w:pPr>
              <w:pStyle w:val="TableParagraph"/>
              <w:ind w:left="464" w:right="242" w:hanging="358"/>
              <w:rPr>
                <w:i/>
                <w:sz w:val="24"/>
              </w:rPr>
            </w:pPr>
            <w:r>
              <w:rPr>
                <w:i/>
                <w:sz w:val="24"/>
              </w:rPr>
              <w:t>В повседневной жизни и при изучении других пре</w:t>
            </w:r>
            <w:r>
              <w:rPr>
                <w:i/>
                <w:sz w:val="24"/>
              </w:rPr>
              <w:t>д</w:t>
            </w:r>
            <w:r>
              <w:rPr>
                <w:i/>
                <w:sz w:val="24"/>
              </w:rPr>
              <w:t>метов:</w:t>
            </w:r>
          </w:p>
          <w:p w:rsidR="00F52A35" w:rsidRDefault="0019630E" w:rsidP="005B6046">
            <w:pPr>
              <w:pStyle w:val="TableParagraph"/>
              <w:numPr>
                <w:ilvl w:val="0"/>
                <w:numId w:val="58"/>
              </w:numPr>
              <w:tabs>
                <w:tab w:val="left" w:pos="464"/>
                <w:tab w:val="left" w:pos="465"/>
              </w:tabs>
              <w:spacing w:before="5" w:line="237" w:lineRule="auto"/>
              <w:ind w:right="151"/>
              <w:rPr>
                <w:sz w:val="24"/>
              </w:rPr>
            </w:pPr>
            <w:r>
              <w:rPr>
                <w:sz w:val="24"/>
              </w:rPr>
              <w:t>решать практические з</w:t>
            </w:r>
            <w:r>
              <w:rPr>
                <w:sz w:val="24"/>
              </w:rPr>
              <w:t>а</w:t>
            </w:r>
            <w:r>
              <w:rPr>
                <w:sz w:val="24"/>
              </w:rPr>
              <w:t xml:space="preserve">дачи и задачи из </w:t>
            </w:r>
            <w:r>
              <w:rPr>
                <w:spacing w:val="-3"/>
                <w:sz w:val="24"/>
              </w:rPr>
              <w:t xml:space="preserve">других </w:t>
            </w:r>
            <w:r>
              <w:rPr>
                <w:sz w:val="24"/>
              </w:rPr>
              <w:t>предметов</w:t>
            </w:r>
          </w:p>
        </w:tc>
        <w:tc>
          <w:tcPr>
            <w:tcW w:w="3288" w:type="dxa"/>
          </w:tcPr>
          <w:p w:rsidR="00F52A35" w:rsidRDefault="00F52A35">
            <w:pPr>
              <w:pStyle w:val="TableParagraph"/>
              <w:ind w:left="0"/>
              <w:rPr>
                <w:sz w:val="24"/>
              </w:rPr>
            </w:pPr>
          </w:p>
        </w:tc>
      </w:tr>
    </w:tbl>
    <w:p w:rsidR="00F52A35" w:rsidRDefault="00F52A35">
      <w:pPr>
        <w:rPr>
          <w:sz w:val="24"/>
        </w:rPr>
        <w:sectPr w:rsidR="00F52A35">
          <w:pgSz w:w="16840" w:h="11910" w:orient="landscape"/>
          <w:pgMar w:top="720" w:right="940" w:bottom="1460" w:left="500" w:header="0" w:footer="1268"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2"/>
        <w:gridCol w:w="3118"/>
        <w:gridCol w:w="3605"/>
        <w:gridCol w:w="3288"/>
        <w:gridCol w:w="3288"/>
      </w:tblGrid>
      <w:tr w:rsidR="00F52A35">
        <w:trPr>
          <w:trHeight w:val="8037"/>
        </w:trPr>
        <w:tc>
          <w:tcPr>
            <w:tcW w:w="1522" w:type="dxa"/>
          </w:tcPr>
          <w:p w:rsidR="00F52A35" w:rsidRDefault="00F52A35">
            <w:pPr>
              <w:pStyle w:val="TableParagraph"/>
              <w:ind w:left="0"/>
              <w:rPr>
                <w:sz w:val="24"/>
              </w:rPr>
            </w:pPr>
          </w:p>
        </w:tc>
        <w:tc>
          <w:tcPr>
            <w:tcW w:w="3118" w:type="dxa"/>
          </w:tcPr>
          <w:p w:rsidR="00F52A35" w:rsidRDefault="0019630E">
            <w:pPr>
              <w:pStyle w:val="TableParagraph"/>
              <w:ind w:left="465" w:right="142"/>
              <w:rPr>
                <w:sz w:val="24"/>
              </w:rPr>
            </w:pPr>
            <w:r>
              <w:rPr>
                <w:sz w:val="24"/>
              </w:rPr>
              <w:t>задачи, требующие и</w:t>
            </w:r>
            <w:r>
              <w:rPr>
                <w:sz w:val="24"/>
              </w:rPr>
              <w:t>с</w:t>
            </w:r>
            <w:r>
              <w:rPr>
                <w:sz w:val="24"/>
              </w:rPr>
              <w:t>пользования отриц</w:t>
            </w:r>
            <w:r>
              <w:rPr>
                <w:sz w:val="24"/>
              </w:rPr>
              <w:t>а</w:t>
            </w:r>
            <w:r>
              <w:rPr>
                <w:sz w:val="24"/>
              </w:rPr>
              <w:t>тельных чисел: на о</w:t>
            </w:r>
            <w:r>
              <w:rPr>
                <w:sz w:val="24"/>
              </w:rPr>
              <w:t>п</w:t>
            </w:r>
            <w:r>
              <w:rPr>
                <w:sz w:val="24"/>
              </w:rPr>
              <w:t>ределение температуры, на определение пол</w:t>
            </w:r>
            <w:r>
              <w:rPr>
                <w:sz w:val="24"/>
              </w:rPr>
              <w:t>о</w:t>
            </w:r>
            <w:r>
              <w:rPr>
                <w:sz w:val="24"/>
              </w:rPr>
              <w:t>жения на временнóй оси (до нашей эры и п</w:t>
            </w:r>
            <w:r>
              <w:rPr>
                <w:sz w:val="24"/>
              </w:rPr>
              <w:t>о</w:t>
            </w:r>
            <w:r>
              <w:rPr>
                <w:sz w:val="24"/>
              </w:rPr>
              <w:t>сле), на движение д</w:t>
            </w:r>
            <w:r>
              <w:rPr>
                <w:sz w:val="24"/>
              </w:rPr>
              <w:t>е</w:t>
            </w:r>
            <w:r>
              <w:rPr>
                <w:sz w:val="24"/>
              </w:rPr>
              <w:t>нежных средств (пр</w:t>
            </w:r>
            <w:r>
              <w:rPr>
                <w:sz w:val="24"/>
              </w:rPr>
              <w:t>и</w:t>
            </w:r>
            <w:r>
              <w:rPr>
                <w:sz w:val="24"/>
              </w:rPr>
              <w:t>ход/расход), на опред</w:t>
            </w:r>
            <w:r>
              <w:rPr>
                <w:sz w:val="24"/>
              </w:rPr>
              <w:t>е</w:t>
            </w:r>
            <w:r>
              <w:rPr>
                <w:sz w:val="24"/>
              </w:rPr>
              <w:t>ление глубины/высоты и т.п.;</w:t>
            </w:r>
          </w:p>
          <w:p w:rsidR="00F52A35" w:rsidRDefault="0019630E" w:rsidP="005B6046">
            <w:pPr>
              <w:pStyle w:val="TableParagraph"/>
              <w:numPr>
                <w:ilvl w:val="0"/>
                <w:numId w:val="57"/>
              </w:numPr>
              <w:tabs>
                <w:tab w:val="left" w:pos="464"/>
                <w:tab w:val="left" w:pos="465"/>
              </w:tabs>
              <w:ind w:right="184"/>
              <w:rPr>
                <w:rFonts w:ascii="Symbol" w:hAnsi="Symbol"/>
                <w:sz w:val="24"/>
              </w:rPr>
            </w:pPr>
            <w:r>
              <w:rPr>
                <w:sz w:val="24"/>
              </w:rPr>
              <w:t>использовать понятие масштаба для нахо</w:t>
            </w:r>
            <w:r>
              <w:rPr>
                <w:sz w:val="24"/>
              </w:rPr>
              <w:t>ж</w:t>
            </w:r>
            <w:r>
              <w:rPr>
                <w:sz w:val="24"/>
              </w:rPr>
              <w:t xml:space="preserve">дения </w:t>
            </w:r>
            <w:r>
              <w:rPr>
                <w:spacing w:val="-3"/>
                <w:sz w:val="24"/>
              </w:rPr>
              <w:t xml:space="preserve">расстояний </w:t>
            </w:r>
            <w:r>
              <w:rPr>
                <w:sz w:val="24"/>
              </w:rPr>
              <w:t>и длин на картах, планах местности, планах п</w:t>
            </w:r>
            <w:r>
              <w:rPr>
                <w:sz w:val="24"/>
              </w:rPr>
              <w:t>о</w:t>
            </w:r>
            <w:r>
              <w:rPr>
                <w:sz w:val="24"/>
              </w:rPr>
              <w:t>мещений, выкройках, при работе на компь</w:t>
            </w:r>
            <w:r>
              <w:rPr>
                <w:sz w:val="24"/>
              </w:rPr>
              <w:t>ю</w:t>
            </w:r>
            <w:r>
              <w:rPr>
                <w:sz w:val="24"/>
              </w:rPr>
              <w:t>тере и</w:t>
            </w:r>
            <w:r>
              <w:rPr>
                <w:spacing w:val="-1"/>
                <w:sz w:val="24"/>
              </w:rPr>
              <w:t xml:space="preserve"> </w:t>
            </w:r>
            <w:r>
              <w:rPr>
                <w:sz w:val="24"/>
              </w:rPr>
              <w:t>т.п.</w:t>
            </w:r>
          </w:p>
          <w:p w:rsidR="00F52A35" w:rsidRDefault="0019630E">
            <w:pPr>
              <w:pStyle w:val="TableParagraph"/>
              <w:ind w:left="465" w:right="491" w:hanging="358"/>
              <w:rPr>
                <w:i/>
                <w:sz w:val="24"/>
              </w:rPr>
            </w:pPr>
            <w:r>
              <w:rPr>
                <w:i/>
                <w:sz w:val="24"/>
              </w:rPr>
              <w:t>В повседневной жизни и при изучении других предметов:</w:t>
            </w:r>
          </w:p>
          <w:p w:rsidR="00F52A35" w:rsidRDefault="0019630E" w:rsidP="005B6046">
            <w:pPr>
              <w:pStyle w:val="TableParagraph"/>
              <w:numPr>
                <w:ilvl w:val="0"/>
                <w:numId w:val="57"/>
              </w:numPr>
              <w:tabs>
                <w:tab w:val="left" w:pos="464"/>
                <w:tab w:val="left" w:pos="465"/>
              </w:tabs>
              <w:ind w:right="105"/>
              <w:rPr>
                <w:rFonts w:ascii="Symbol" w:hAnsi="Symbol"/>
                <w:color w:val="3E3E3E"/>
                <w:sz w:val="24"/>
              </w:rPr>
            </w:pPr>
            <w:proofErr w:type="gramStart"/>
            <w:r>
              <w:rPr>
                <w:sz w:val="24"/>
              </w:rPr>
              <w:t>решать несложные практические задачи, возникающие в ситу</w:t>
            </w:r>
            <w:r>
              <w:rPr>
                <w:sz w:val="24"/>
              </w:rPr>
              <w:t>а</w:t>
            </w:r>
            <w:r>
              <w:rPr>
                <w:sz w:val="24"/>
              </w:rPr>
              <w:t>циях</w:t>
            </w:r>
            <w:r>
              <w:rPr>
                <w:spacing w:val="-13"/>
                <w:sz w:val="24"/>
              </w:rPr>
              <w:t xml:space="preserve"> </w:t>
            </w:r>
            <w:r>
              <w:rPr>
                <w:sz w:val="24"/>
              </w:rPr>
              <w:t>повседневной</w:t>
            </w:r>
            <w:proofErr w:type="gramEnd"/>
          </w:p>
          <w:p w:rsidR="00F52A35" w:rsidRDefault="0019630E">
            <w:pPr>
              <w:pStyle w:val="TableParagraph"/>
              <w:spacing w:line="267" w:lineRule="exact"/>
              <w:ind w:left="465"/>
              <w:rPr>
                <w:sz w:val="24"/>
              </w:rPr>
            </w:pPr>
            <w:r>
              <w:rPr>
                <w:sz w:val="24"/>
              </w:rPr>
              <w:t>жизни</w:t>
            </w:r>
          </w:p>
        </w:tc>
        <w:tc>
          <w:tcPr>
            <w:tcW w:w="3605" w:type="dxa"/>
          </w:tcPr>
          <w:p w:rsidR="00F52A35" w:rsidRDefault="00F52A35">
            <w:pPr>
              <w:pStyle w:val="TableParagraph"/>
              <w:ind w:left="0"/>
              <w:rPr>
                <w:sz w:val="24"/>
              </w:rPr>
            </w:pPr>
          </w:p>
        </w:tc>
        <w:tc>
          <w:tcPr>
            <w:tcW w:w="3288" w:type="dxa"/>
          </w:tcPr>
          <w:p w:rsidR="00F52A35" w:rsidRDefault="00F52A35">
            <w:pPr>
              <w:pStyle w:val="TableParagraph"/>
              <w:ind w:left="0"/>
              <w:rPr>
                <w:sz w:val="24"/>
              </w:rPr>
            </w:pPr>
          </w:p>
        </w:tc>
        <w:tc>
          <w:tcPr>
            <w:tcW w:w="3288" w:type="dxa"/>
          </w:tcPr>
          <w:p w:rsidR="00F52A35" w:rsidRDefault="00F52A35">
            <w:pPr>
              <w:pStyle w:val="TableParagraph"/>
              <w:ind w:left="0"/>
              <w:rPr>
                <w:sz w:val="24"/>
              </w:rPr>
            </w:pPr>
          </w:p>
        </w:tc>
      </w:tr>
      <w:tr w:rsidR="00F52A35">
        <w:trPr>
          <w:trHeight w:val="1415"/>
        </w:trPr>
        <w:tc>
          <w:tcPr>
            <w:tcW w:w="1522" w:type="dxa"/>
          </w:tcPr>
          <w:p w:rsidR="00F52A35" w:rsidRDefault="0019630E">
            <w:pPr>
              <w:pStyle w:val="TableParagraph"/>
              <w:spacing w:line="266" w:lineRule="exact"/>
              <w:rPr>
                <w:b/>
                <w:i/>
                <w:sz w:val="24"/>
              </w:rPr>
            </w:pPr>
            <w:r>
              <w:rPr>
                <w:b/>
                <w:i/>
                <w:sz w:val="24"/>
              </w:rPr>
              <w:t>Геометрия</w:t>
            </w:r>
          </w:p>
        </w:tc>
        <w:tc>
          <w:tcPr>
            <w:tcW w:w="3118" w:type="dxa"/>
          </w:tcPr>
          <w:p w:rsidR="00F52A35" w:rsidRDefault="0019630E" w:rsidP="005B6046">
            <w:pPr>
              <w:pStyle w:val="TableParagraph"/>
              <w:numPr>
                <w:ilvl w:val="0"/>
                <w:numId w:val="56"/>
              </w:numPr>
              <w:tabs>
                <w:tab w:val="left" w:pos="464"/>
                <w:tab w:val="left" w:pos="465"/>
              </w:tabs>
              <w:ind w:right="125"/>
              <w:rPr>
                <w:sz w:val="24"/>
              </w:rPr>
            </w:pPr>
            <w:r>
              <w:rPr>
                <w:sz w:val="24"/>
              </w:rPr>
              <w:t xml:space="preserve">Оперировать на </w:t>
            </w:r>
            <w:r>
              <w:rPr>
                <w:spacing w:val="-3"/>
                <w:sz w:val="24"/>
              </w:rPr>
              <w:t xml:space="preserve">базовом </w:t>
            </w:r>
            <w:r>
              <w:rPr>
                <w:sz w:val="24"/>
              </w:rPr>
              <w:t>уровне понятиями: то</w:t>
            </w:r>
            <w:r>
              <w:rPr>
                <w:sz w:val="24"/>
              </w:rPr>
              <w:t>ч</w:t>
            </w:r>
            <w:r>
              <w:rPr>
                <w:sz w:val="24"/>
              </w:rPr>
              <w:t>ка, прямая, плоскость в пространстве,</w:t>
            </w:r>
          </w:p>
        </w:tc>
        <w:tc>
          <w:tcPr>
            <w:tcW w:w="3605" w:type="dxa"/>
          </w:tcPr>
          <w:p w:rsidR="00F52A35" w:rsidRDefault="0019630E" w:rsidP="005B6046">
            <w:pPr>
              <w:pStyle w:val="TableParagraph"/>
              <w:numPr>
                <w:ilvl w:val="0"/>
                <w:numId w:val="55"/>
              </w:numPr>
              <w:tabs>
                <w:tab w:val="left" w:pos="464"/>
                <w:tab w:val="left" w:pos="465"/>
              </w:tabs>
              <w:ind w:right="177"/>
              <w:rPr>
                <w:i/>
                <w:sz w:val="24"/>
              </w:rPr>
            </w:pPr>
            <w:r>
              <w:rPr>
                <w:i/>
                <w:sz w:val="24"/>
              </w:rPr>
              <w:t>Оперировать понятиями: точка, прямая, плоскость в пространстве, параллел</w:t>
            </w:r>
            <w:r>
              <w:rPr>
                <w:i/>
                <w:sz w:val="24"/>
              </w:rPr>
              <w:t>ь</w:t>
            </w:r>
            <w:r>
              <w:rPr>
                <w:i/>
                <w:sz w:val="24"/>
              </w:rPr>
              <w:t>ность и перпендикуля</w:t>
            </w:r>
            <w:r>
              <w:rPr>
                <w:i/>
                <w:sz w:val="24"/>
              </w:rPr>
              <w:t>р</w:t>
            </w:r>
            <w:r>
              <w:rPr>
                <w:i/>
                <w:sz w:val="24"/>
              </w:rPr>
              <w:t>ность</w:t>
            </w:r>
            <w:r>
              <w:rPr>
                <w:i/>
                <w:spacing w:val="-6"/>
                <w:sz w:val="24"/>
              </w:rPr>
              <w:t xml:space="preserve"> </w:t>
            </w:r>
            <w:proofErr w:type="gramStart"/>
            <w:r>
              <w:rPr>
                <w:i/>
                <w:sz w:val="24"/>
              </w:rPr>
              <w:t>прямых</w:t>
            </w:r>
            <w:proofErr w:type="gramEnd"/>
          </w:p>
        </w:tc>
        <w:tc>
          <w:tcPr>
            <w:tcW w:w="3288" w:type="dxa"/>
          </w:tcPr>
          <w:p w:rsidR="00F52A35" w:rsidRDefault="0019630E" w:rsidP="005B6046">
            <w:pPr>
              <w:pStyle w:val="TableParagraph"/>
              <w:numPr>
                <w:ilvl w:val="0"/>
                <w:numId w:val="54"/>
              </w:numPr>
              <w:tabs>
                <w:tab w:val="left" w:pos="464"/>
                <w:tab w:val="left" w:pos="465"/>
              </w:tabs>
              <w:ind w:right="127"/>
              <w:rPr>
                <w:sz w:val="24"/>
              </w:rPr>
            </w:pPr>
            <w:r>
              <w:rPr>
                <w:sz w:val="24"/>
              </w:rPr>
              <w:t>Владеть</w:t>
            </w:r>
            <w:r>
              <w:rPr>
                <w:spacing w:val="-14"/>
                <w:sz w:val="24"/>
              </w:rPr>
              <w:t xml:space="preserve"> </w:t>
            </w:r>
            <w:r>
              <w:rPr>
                <w:sz w:val="24"/>
              </w:rPr>
              <w:t>геометрическими понятиями при решении задач и проведении мат</w:t>
            </w:r>
            <w:r>
              <w:rPr>
                <w:sz w:val="24"/>
              </w:rPr>
              <w:t>е</w:t>
            </w:r>
            <w:r>
              <w:rPr>
                <w:sz w:val="24"/>
              </w:rPr>
              <w:t>матических рассуждений;</w:t>
            </w:r>
          </w:p>
        </w:tc>
        <w:tc>
          <w:tcPr>
            <w:tcW w:w="3288" w:type="dxa"/>
          </w:tcPr>
          <w:p w:rsidR="00F52A35" w:rsidRDefault="0019630E" w:rsidP="005B6046">
            <w:pPr>
              <w:pStyle w:val="TableParagraph"/>
              <w:numPr>
                <w:ilvl w:val="0"/>
                <w:numId w:val="53"/>
              </w:numPr>
              <w:tabs>
                <w:tab w:val="left" w:pos="464"/>
                <w:tab w:val="left" w:pos="465"/>
              </w:tabs>
              <w:ind w:right="206"/>
              <w:rPr>
                <w:i/>
                <w:sz w:val="24"/>
              </w:rPr>
            </w:pPr>
            <w:r>
              <w:rPr>
                <w:i/>
                <w:sz w:val="24"/>
              </w:rPr>
              <w:t xml:space="preserve">Иметь представление </w:t>
            </w:r>
            <w:r>
              <w:rPr>
                <w:i/>
                <w:spacing w:val="-7"/>
                <w:sz w:val="24"/>
              </w:rPr>
              <w:t xml:space="preserve">об </w:t>
            </w:r>
            <w:r>
              <w:rPr>
                <w:i/>
                <w:sz w:val="24"/>
              </w:rPr>
              <w:t>аксиоматическом мет</w:t>
            </w:r>
            <w:r>
              <w:rPr>
                <w:i/>
                <w:sz w:val="24"/>
              </w:rPr>
              <w:t>о</w:t>
            </w:r>
            <w:r>
              <w:rPr>
                <w:i/>
                <w:sz w:val="24"/>
              </w:rPr>
              <w:t>де;</w:t>
            </w:r>
          </w:p>
          <w:p w:rsidR="00F52A35" w:rsidRDefault="0019630E" w:rsidP="005B6046">
            <w:pPr>
              <w:pStyle w:val="TableParagraph"/>
              <w:numPr>
                <w:ilvl w:val="0"/>
                <w:numId w:val="53"/>
              </w:numPr>
              <w:tabs>
                <w:tab w:val="left" w:pos="464"/>
                <w:tab w:val="left" w:pos="465"/>
              </w:tabs>
              <w:spacing w:before="10" w:line="274" w:lineRule="exact"/>
              <w:ind w:right="435"/>
              <w:rPr>
                <w:i/>
                <w:sz w:val="24"/>
              </w:rPr>
            </w:pPr>
            <w:r>
              <w:rPr>
                <w:i/>
                <w:sz w:val="24"/>
              </w:rPr>
              <w:t>владеть понятием геометрические</w:t>
            </w:r>
            <w:r>
              <w:rPr>
                <w:i/>
                <w:spacing w:val="-1"/>
                <w:sz w:val="24"/>
              </w:rPr>
              <w:t xml:space="preserve"> </w:t>
            </w:r>
            <w:r>
              <w:rPr>
                <w:i/>
                <w:spacing w:val="-4"/>
                <w:sz w:val="24"/>
              </w:rPr>
              <w:t>места</w:t>
            </w:r>
          </w:p>
        </w:tc>
      </w:tr>
    </w:tbl>
    <w:p w:rsidR="00F52A35" w:rsidRDefault="00F52A35">
      <w:pPr>
        <w:spacing w:line="274" w:lineRule="exact"/>
        <w:rPr>
          <w:sz w:val="24"/>
        </w:rPr>
        <w:sectPr w:rsidR="00F52A35">
          <w:pgSz w:w="16840" w:h="11910" w:orient="landscape"/>
          <w:pgMar w:top="720" w:right="940" w:bottom="1460" w:left="500" w:header="0" w:footer="1268"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2"/>
        <w:gridCol w:w="3118"/>
        <w:gridCol w:w="3605"/>
        <w:gridCol w:w="3288"/>
        <w:gridCol w:w="3288"/>
      </w:tblGrid>
      <w:tr w:rsidR="00F52A35">
        <w:trPr>
          <w:trHeight w:val="9520"/>
        </w:trPr>
        <w:tc>
          <w:tcPr>
            <w:tcW w:w="1522" w:type="dxa"/>
          </w:tcPr>
          <w:p w:rsidR="00F52A35" w:rsidRDefault="00F52A35">
            <w:pPr>
              <w:pStyle w:val="TableParagraph"/>
              <w:ind w:left="0"/>
              <w:rPr>
                <w:sz w:val="24"/>
              </w:rPr>
            </w:pPr>
          </w:p>
        </w:tc>
        <w:tc>
          <w:tcPr>
            <w:tcW w:w="3118" w:type="dxa"/>
          </w:tcPr>
          <w:p w:rsidR="00F52A35" w:rsidRDefault="0019630E">
            <w:pPr>
              <w:pStyle w:val="TableParagraph"/>
              <w:ind w:left="465" w:right="118"/>
              <w:rPr>
                <w:sz w:val="24"/>
              </w:rPr>
            </w:pPr>
            <w:r>
              <w:rPr>
                <w:sz w:val="24"/>
              </w:rPr>
              <w:t>параллельность и пе</w:t>
            </w:r>
            <w:r>
              <w:rPr>
                <w:sz w:val="24"/>
              </w:rPr>
              <w:t>р</w:t>
            </w:r>
            <w:r>
              <w:rPr>
                <w:sz w:val="24"/>
              </w:rPr>
              <w:t>пендикулярность пр</w:t>
            </w:r>
            <w:r>
              <w:rPr>
                <w:sz w:val="24"/>
              </w:rPr>
              <w:t>я</w:t>
            </w:r>
            <w:r>
              <w:rPr>
                <w:sz w:val="24"/>
              </w:rPr>
              <w:t>мых и</w:t>
            </w:r>
            <w:r>
              <w:rPr>
                <w:spacing w:val="-15"/>
                <w:sz w:val="24"/>
              </w:rPr>
              <w:t xml:space="preserve"> </w:t>
            </w:r>
            <w:r>
              <w:rPr>
                <w:sz w:val="24"/>
              </w:rPr>
              <w:t>плоскостей;</w:t>
            </w:r>
          </w:p>
          <w:p w:rsidR="00F52A35" w:rsidRDefault="0019630E" w:rsidP="005B6046">
            <w:pPr>
              <w:pStyle w:val="TableParagraph"/>
              <w:numPr>
                <w:ilvl w:val="0"/>
                <w:numId w:val="52"/>
              </w:numPr>
              <w:tabs>
                <w:tab w:val="left" w:pos="464"/>
                <w:tab w:val="left" w:pos="465"/>
              </w:tabs>
              <w:ind w:right="249"/>
              <w:rPr>
                <w:sz w:val="24"/>
              </w:rPr>
            </w:pPr>
            <w:r>
              <w:rPr>
                <w:sz w:val="24"/>
              </w:rPr>
              <w:t xml:space="preserve">распознавать </w:t>
            </w:r>
            <w:r>
              <w:rPr>
                <w:spacing w:val="-3"/>
                <w:sz w:val="24"/>
              </w:rPr>
              <w:t xml:space="preserve">основные </w:t>
            </w:r>
            <w:r>
              <w:rPr>
                <w:sz w:val="24"/>
              </w:rPr>
              <w:t>виды многогранников (призма, пирамида, прямоугольный пара</w:t>
            </w:r>
            <w:r>
              <w:rPr>
                <w:sz w:val="24"/>
              </w:rPr>
              <w:t>л</w:t>
            </w:r>
            <w:r>
              <w:rPr>
                <w:sz w:val="24"/>
              </w:rPr>
              <w:t>лелепипед,</w:t>
            </w:r>
            <w:r>
              <w:rPr>
                <w:spacing w:val="-3"/>
                <w:sz w:val="24"/>
              </w:rPr>
              <w:t xml:space="preserve"> </w:t>
            </w:r>
            <w:r>
              <w:rPr>
                <w:sz w:val="24"/>
              </w:rPr>
              <w:t>куб);</w:t>
            </w:r>
          </w:p>
          <w:p w:rsidR="00F52A35" w:rsidRDefault="0019630E" w:rsidP="005B6046">
            <w:pPr>
              <w:pStyle w:val="TableParagraph"/>
              <w:numPr>
                <w:ilvl w:val="0"/>
                <w:numId w:val="52"/>
              </w:numPr>
              <w:tabs>
                <w:tab w:val="left" w:pos="464"/>
                <w:tab w:val="left" w:pos="465"/>
              </w:tabs>
              <w:ind w:left="464" w:right="307"/>
              <w:rPr>
                <w:sz w:val="24"/>
              </w:rPr>
            </w:pPr>
            <w:r>
              <w:rPr>
                <w:sz w:val="24"/>
              </w:rPr>
              <w:t>изображать</w:t>
            </w:r>
            <w:r>
              <w:rPr>
                <w:spacing w:val="-8"/>
                <w:sz w:val="24"/>
              </w:rPr>
              <w:t xml:space="preserve"> </w:t>
            </w:r>
            <w:r>
              <w:rPr>
                <w:sz w:val="24"/>
              </w:rPr>
              <w:t>изучаемые фигуры от руки и с применением простых чертежных инстр</w:t>
            </w:r>
            <w:r>
              <w:rPr>
                <w:sz w:val="24"/>
              </w:rPr>
              <w:t>у</w:t>
            </w:r>
            <w:r>
              <w:rPr>
                <w:sz w:val="24"/>
              </w:rPr>
              <w:t>ментов;</w:t>
            </w:r>
          </w:p>
          <w:p w:rsidR="00F52A35" w:rsidRDefault="0019630E" w:rsidP="005B6046">
            <w:pPr>
              <w:pStyle w:val="TableParagraph"/>
              <w:numPr>
                <w:ilvl w:val="0"/>
                <w:numId w:val="52"/>
              </w:numPr>
              <w:tabs>
                <w:tab w:val="left" w:pos="464"/>
                <w:tab w:val="left" w:pos="465"/>
              </w:tabs>
              <w:ind w:left="464" w:right="435"/>
              <w:rPr>
                <w:i/>
                <w:sz w:val="24"/>
              </w:rPr>
            </w:pPr>
            <w:r>
              <w:rPr>
                <w:sz w:val="24"/>
              </w:rPr>
              <w:t xml:space="preserve">делать (выносные) плоские чертежи из рисунков простых объемных фигур: </w:t>
            </w:r>
            <w:r>
              <w:rPr>
                <w:spacing w:val="-4"/>
                <w:sz w:val="24"/>
              </w:rPr>
              <w:t xml:space="preserve">вид </w:t>
            </w:r>
            <w:r>
              <w:rPr>
                <w:sz w:val="24"/>
              </w:rPr>
              <w:t>сверху, сбоку,</w:t>
            </w:r>
            <w:r>
              <w:rPr>
                <w:spacing w:val="-5"/>
                <w:sz w:val="24"/>
              </w:rPr>
              <w:t xml:space="preserve"> </w:t>
            </w:r>
            <w:r>
              <w:rPr>
                <w:sz w:val="24"/>
              </w:rPr>
              <w:t>снизу</w:t>
            </w:r>
            <w:r>
              <w:rPr>
                <w:i/>
                <w:sz w:val="24"/>
              </w:rPr>
              <w:t>;</w:t>
            </w:r>
          </w:p>
          <w:p w:rsidR="00F52A35" w:rsidRDefault="0019630E" w:rsidP="005B6046">
            <w:pPr>
              <w:pStyle w:val="TableParagraph"/>
              <w:numPr>
                <w:ilvl w:val="0"/>
                <w:numId w:val="52"/>
              </w:numPr>
              <w:tabs>
                <w:tab w:val="left" w:pos="464"/>
                <w:tab w:val="left" w:pos="465"/>
              </w:tabs>
              <w:ind w:right="231"/>
              <w:rPr>
                <w:sz w:val="24"/>
              </w:rPr>
            </w:pPr>
            <w:r>
              <w:rPr>
                <w:sz w:val="24"/>
              </w:rPr>
              <w:t xml:space="preserve">извлекать </w:t>
            </w:r>
            <w:r>
              <w:rPr>
                <w:spacing w:val="-2"/>
                <w:sz w:val="24"/>
              </w:rPr>
              <w:t xml:space="preserve">информацию </w:t>
            </w:r>
            <w:r>
              <w:rPr>
                <w:sz w:val="24"/>
              </w:rPr>
              <w:t>о пространственных геометрических фиг</w:t>
            </w:r>
            <w:r>
              <w:rPr>
                <w:sz w:val="24"/>
              </w:rPr>
              <w:t>у</w:t>
            </w:r>
            <w:r>
              <w:rPr>
                <w:sz w:val="24"/>
              </w:rPr>
              <w:t>рах, представленную на чертежах и рису</w:t>
            </w:r>
            <w:r>
              <w:rPr>
                <w:sz w:val="24"/>
              </w:rPr>
              <w:t>н</w:t>
            </w:r>
            <w:r>
              <w:rPr>
                <w:sz w:val="24"/>
              </w:rPr>
              <w:t>ках;</w:t>
            </w:r>
          </w:p>
          <w:p w:rsidR="00F52A35" w:rsidRDefault="0019630E" w:rsidP="005B6046">
            <w:pPr>
              <w:pStyle w:val="TableParagraph"/>
              <w:numPr>
                <w:ilvl w:val="0"/>
                <w:numId w:val="52"/>
              </w:numPr>
              <w:tabs>
                <w:tab w:val="left" w:pos="464"/>
                <w:tab w:val="left" w:pos="465"/>
              </w:tabs>
              <w:ind w:right="283"/>
              <w:rPr>
                <w:sz w:val="24"/>
              </w:rPr>
            </w:pPr>
            <w:r>
              <w:rPr>
                <w:sz w:val="24"/>
              </w:rPr>
              <w:t>применять теорему Пифагора при вычи</w:t>
            </w:r>
            <w:r>
              <w:rPr>
                <w:sz w:val="24"/>
              </w:rPr>
              <w:t>с</w:t>
            </w:r>
            <w:r>
              <w:rPr>
                <w:sz w:val="24"/>
              </w:rPr>
              <w:t xml:space="preserve">лении </w:t>
            </w:r>
            <w:r>
              <w:rPr>
                <w:spacing w:val="-3"/>
                <w:sz w:val="24"/>
              </w:rPr>
              <w:t xml:space="preserve">элементов </w:t>
            </w:r>
            <w:r>
              <w:rPr>
                <w:sz w:val="24"/>
              </w:rPr>
              <w:t>ст</w:t>
            </w:r>
            <w:r>
              <w:rPr>
                <w:sz w:val="24"/>
              </w:rPr>
              <w:t>е</w:t>
            </w:r>
            <w:r>
              <w:rPr>
                <w:sz w:val="24"/>
              </w:rPr>
              <w:t>реометрических ф</w:t>
            </w:r>
            <w:r>
              <w:rPr>
                <w:sz w:val="24"/>
              </w:rPr>
              <w:t>и</w:t>
            </w:r>
            <w:r>
              <w:rPr>
                <w:sz w:val="24"/>
              </w:rPr>
              <w:t>гур;</w:t>
            </w:r>
          </w:p>
          <w:p w:rsidR="00F52A35" w:rsidRDefault="0019630E" w:rsidP="005B6046">
            <w:pPr>
              <w:pStyle w:val="TableParagraph"/>
              <w:numPr>
                <w:ilvl w:val="0"/>
                <w:numId w:val="52"/>
              </w:numPr>
              <w:tabs>
                <w:tab w:val="left" w:pos="464"/>
                <w:tab w:val="left" w:pos="465"/>
              </w:tabs>
              <w:ind w:left="464" w:right="266"/>
              <w:rPr>
                <w:sz w:val="24"/>
              </w:rPr>
            </w:pPr>
            <w:r>
              <w:rPr>
                <w:sz w:val="24"/>
              </w:rPr>
              <w:t xml:space="preserve">находить объемы и площади </w:t>
            </w:r>
            <w:r>
              <w:rPr>
                <w:spacing w:val="-3"/>
                <w:sz w:val="24"/>
              </w:rPr>
              <w:t xml:space="preserve">поверхностей </w:t>
            </w:r>
            <w:r>
              <w:rPr>
                <w:sz w:val="24"/>
              </w:rPr>
              <w:t>простейших мног</w:t>
            </w:r>
            <w:r>
              <w:rPr>
                <w:sz w:val="24"/>
              </w:rPr>
              <w:t>о</w:t>
            </w:r>
            <w:r>
              <w:rPr>
                <w:sz w:val="24"/>
              </w:rPr>
              <w:t>гранников с примен</w:t>
            </w:r>
            <w:r>
              <w:rPr>
                <w:sz w:val="24"/>
              </w:rPr>
              <w:t>е</w:t>
            </w:r>
            <w:r>
              <w:rPr>
                <w:sz w:val="24"/>
              </w:rPr>
              <w:t>нием</w:t>
            </w:r>
            <w:r>
              <w:rPr>
                <w:spacing w:val="-4"/>
                <w:sz w:val="24"/>
              </w:rPr>
              <w:t xml:space="preserve"> </w:t>
            </w:r>
            <w:r>
              <w:rPr>
                <w:sz w:val="24"/>
              </w:rPr>
              <w:t>формул;</w:t>
            </w:r>
          </w:p>
        </w:tc>
        <w:tc>
          <w:tcPr>
            <w:tcW w:w="3605" w:type="dxa"/>
          </w:tcPr>
          <w:p w:rsidR="00F52A35" w:rsidRDefault="0019630E">
            <w:pPr>
              <w:pStyle w:val="TableParagraph"/>
              <w:spacing w:line="261" w:lineRule="exact"/>
              <w:ind w:left="464"/>
              <w:rPr>
                <w:i/>
                <w:sz w:val="24"/>
              </w:rPr>
            </w:pPr>
            <w:r>
              <w:rPr>
                <w:i/>
                <w:sz w:val="24"/>
              </w:rPr>
              <w:t>и плоскостей;</w:t>
            </w:r>
          </w:p>
          <w:p w:rsidR="00F52A35" w:rsidRDefault="0019630E" w:rsidP="005B6046">
            <w:pPr>
              <w:pStyle w:val="TableParagraph"/>
              <w:numPr>
                <w:ilvl w:val="0"/>
                <w:numId w:val="51"/>
              </w:numPr>
              <w:tabs>
                <w:tab w:val="left" w:pos="464"/>
                <w:tab w:val="left" w:pos="465"/>
              </w:tabs>
              <w:spacing w:before="2"/>
              <w:ind w:right="334"/>
              <w:rPr>
                <w:i/>
                <w:sz w:val="24"/>
              </w:rPr>
            </w:pPr>
            <w:r>
              <w:rPr>
                <w:i/>
                <w:sz w:val="24"/>
              </w:rPr>
              <w:t>применять для решения задач геометрические факты, если условия пр</w:t>
            </w:r>
            <w:r>
              <w:rPr>
                <w:i/>
                <w:sz w:val="24"/>
              </w:rPr>
              <w:t>и</w:t>
            </w:r>
            <w:r>
              <w:rPr>
                <w:i/>
                <w:sz w:val="24"/>
              </w:rPr>
              <w:t>менения заданы в явной форме;</w:t>
            </w:r>
          </w:p>
          <w:p w:rsidR="00F52A35" w:rsidRDefault="0019630E" w:rsidP="005B6046">
            <w:pPr>
              <w:pStyle w:val="TableParagraph"/>
              <w:numPr>
                <w:ilvl w:val="0"/>
                <w:numId w:val="51"/>
              </w:numPr>
              <w:tabs>
                <w:tab w:val="left" w:pos="464"/>
                <w:tab w:val="left" w:pos="465"/>
              </w:tabs>
              <w:ind w:right="146"/>
              <w:rPr>
                <w:i/>
                <w:sz w:val="24"/>
              </w:rPr>
            </w:pPr>
            <w:r>
              <w:rPr>
                <w:i/>
                <w:sz w:val="24"/>
              </w:rPr>
              <w:t>решать задачи на нахожд</w:t>
            </w:r>
            <w:r>
              <w:rPr>
                <w:i/>
                <w:sz w:val="24"/>
              </w:rPr>
              <w:t>е</w:t>
            </w:r>
            <w:r>
              <w:rPr>
                <w:i/>
                <w:sz w:val="24"/>
              </w:rPr>
              <w:t>ние геометрических величин по образцам или алгори</w:t>
            </w:r>
            <w:r>
              <w:rPr>
                <w:i/>
                <w:sz w:val="24"/>
              </w:rPr>
              <w:t>т</w:t>
            </w:r>
            <w:r>
              <w:rPr>
                <w:i/>
                <w:sz w:val="24"/>
              </w:rPr>
              <w:t>мам;</w:t>
            </w:r>
          </w:p>
          <w:p w:rsidR="00F52A35" w:rsidRDefault="0019630E" w:rsidP="005B6046">
            <w:pPr>
              <w:pStyle w:val="TableParagraph"/>
              <w:numPr>
                <w:ilvl w:val="0"/>
                <w:numId w:val="51"/>
              </w:numPr>
              <w:tabs>
                <w:tab w:val="left" w:pos="464"/>
                <w:tab w:val="left" w:pos="465"/>
              </w:tabs>
              <w:ind w:right="101"/>
              <w:rPr>
                <w:i/>
                <w:sz w:val="24"/>
              </w:rPr>
            </w:pPr>
            <w:r>
              <w:rPr>
                <w:i/>
                <w:sz w:val="24"/>
              </w:rPr>
              <w:t>делать (выносные) плоские чертежи из рисунков объе</w:t>
            </w:r>
            <w:r>
              <w:rPr>
                <w:i/>
                <w:sz w:val="24"/>
              </w:rPr>
              <w:t>м</w:t>
            </w:r>
            <w:r>
              <w:rPr>
                <w:i/>
                <w:sz w:val="24"/>
              </w:rPr>
              <w:t xml:space="preserve">ных фигур, в том </w:t>
            </w:r>
            <w:r>
              <w:rPr>
                <w:i/>
                <w:spacing w:val="-4"/>
                <w:sz w:val="24"/>
              </w:rPr>
              <w:t xml:space="preserve">числе </w:t>
            </w:r>
            <w:r>
              <w:rPr>
                <w:i/>
                <w:sz w:val="24"/>
              </w:rPr>
              <w:t>рис</w:t>
            </w:r>
            <w:r>
              <w:rPr>
                <w:i/>
                <w:sz w:val="24"/>
              </w:rPr>
              <w:t>о</w:t>
            </w:r>
            <w:r>
              <w:rPr>
                <w:i/>
                <w:sz w:val="24"/>
              </w:rPr>
              <w:t>вать вид сверху, сбоку, строить сечения многогра</w:t>
            </w:r>
            <w:r>
              <w:rPr>
                <w:i/>
                <w:sz w:val="24"/>
              </w:rPr>
              <w:t>н</w:t>
            </w:r>
            <w:r>
              <w:rPr>
                <w:i/>
                <w:sz w:val="24"/>
              </w:rPr>
              <w:t>ников;</w:t>
            </w:r>
          </w:p>
          <w:p w:rsidR="00F52A35" w:rsidRDefault="0019630E" w:rsidP="005B6046">
            <w:pPr>
              <w:pStyle w:val="TableParagraph"/>
              <w:numPr>
                <w:ilvl w:val="0"/>
                <w:numId w:val="51"/>
              </w:numPr>
              <w:tabs>
                <w:tab w:val="left" w:pos="464"/>
                <w:tab w:val="left" w:pos="465"/>
              </w:tabs>
              <w:ind w:right="512"/>
              <w:rPr>
                <w:i/>
                <w:sz w:val="24"/>
              </w:rPr>
            </w:pPr>
            <w:r>
              <w:rPr>
                <w:i/>
                <w:sz w:val="24"/>
              </w:rPr>
              <w:t>извлекать, интерпрет</w:t>
            </w:r>
            <w:r>
              <w:rPr>
                <w:i/>
                <w:sz w:val="24"/>
              </w:rPr>
              <w:t>и</w:t>
            </w:r>
            <w:r>
              <w:rPr>
                <w:i/>
                <w:sz w:val="24"/>
              </w:rPr>
              <w:t>ровать и преобразов</w:t>
            </w:r>
            <w:r>
              <w:rPr>
                <w:i/>
                <w:sz w:val="24"/>
              </w:rPr>
              <w:t>ы</w:t>
            </w:r>
            <w:r>
              <w:rPr>
                <w:i/>
                <w:sz w:val="24"/>
              </w:rPr>
              <w:t>вать информацию о ге</w:t>
            </w:r>
            <w:r>
              <w:rPr>
                <w:i/>
                <w:sz w:val="24"/>
              </w:rPr>
              <w:t>о</w:t>
            </w:r>
            <w:r>
              <w:rPr>
                <w:i/>
                <w:sz w:val="24"/>
              </w:rPr>
              <w:t>метрических фигурах, представленную на че</w:t>
            </w:r>
            <w:r>
              <w:rPr>
                <w:i/>
                <w:sz w:val="24"/>
              </w:rPr>
              <w:t>р</w:t>
            </w:r>
            <w:r>
              <w:rPr>
                <w:i/>
                <w:sz w:val="24"/>
              </w:rPr>
              <w:t>тежах;</w:t>
            </w:r>
          </w:p>
          <w:p w:rsidR="00F52A35" w:rsidRDefault="0019630E" w:rsidP="005B6046">
            <w:pPr>
              <w:pStyle w:val="TableParagraph"/>
              <w:numPr>
                <w:ilvl w:val="0"/>
                <w:numId w:val="51"/>
              </w:numPr>
              <w:tabs>
                <w:tab w:val="left" w:pos="464"/>
                <w:tab w:val="left" w:pos="465"/>
              </w:tabs>
              <w:ind w:right="214"/>
              <w:rPr>
                <w:i/>
                <w:sz w:val="24"/>
              </w:rPr>
            </w:pPr>
            <w:r>
              <w:rPr>
                <w:i/>
                <w:sz w:val="24"/>
              </w:rPr>
              <w:t>применять геометрические факты для решения задач, в том числе предполагающих несколько шагов</w:t>
            </w:r>
            <w:r>
              <w:rPr>
                <w:i/>
                <w:spacing w:val="-4"/>
                <w:sz w:val="24"/>
              </w:rPr>
              <w:t xml:space="preserve"> </w:t>
            </w:r>
            <w:r>
              <w:rPr>
                <w:i/>
                <w:sz w:val="24"/>
              </w:rPr>
              <w:t>решения;</w:t>
            </w:r>
          </w:p>
          <w:p w:rsidR="00F52A35" w:rsidRDefault="0019630E" w:rsidP="005B6046">
            <w:pPr>
              <w:pStyle w:val="TableParagraph"/>
              <w:numPr>
                <w:ilvl w:val="0"/>
                <w:numId w:val="51"/>
              </w:numPr>
              <w:tabs>
                <w:tab w:val="left" w:pos="464"/>
                <w:tab w:val="left" w:pos="465"/>
              </w:tabs>
              <w:spacing w:line="237" w:lineRule="auto"/>
              <w:ind w:right="146"/>
              <w:rPr>
                <w:i/>
                <w:sz w:val="24"/>
              </w:rPr>
            </w:pPr>
            <w:r>
              <w:rPr>
                <w:i/>
                <w:sz w:val="24"/>
              </w:rPr>
              <w:t>описывать взаимное расп</w:t>
            </w:r>
            <w:r>
              <w:rPr>
                <w:i/>
                <w:sz w:val="24"/>
              </w:rPr>
              <w:t>о</w:t>
            </w:r>
            <w:r>
              <w:rPr>
                <w:i/>
                <w:sz w:val="24"/>
              </w:rPr>
              <w:t>ложение прямых и плоск</w:t>
            </w:r>
            <w:r>
              <w:rPr>
                <w:i/>
                <w:sz w:val="24"/>
              </w:rPr>
              <w:t>о</w:t>
            </w:r>
            <w:r>
              <w:rPr>
                <w:i/>
                <w:sz w:val="24"/>
              </w:rPr>
              <w:t>стей в</w:t>
            </w:r>
            <w:r>
              <w:rPr>
                <w:i/>
                <w:spacing w:val="-16"/>
                <w:sz w:val="24"/>
              </w:rPr>
              <w:t xml:space="preserve"> </w:t>
            </w:r>
            <w:r>
              <w:rPr>
                <w:i/>
                <w:sz w:val="24"/>
              </w:rPr>
              <w:t>пространстве;</w:t>
            </w:r>
          </w:p>
          <w:p w:rsidR="00F52A35" w:rsidRDefault="0019630E" w:rsidP="005B6046">
            <w:pPr>
              <w:pStyle w:val="TableParagraph"/>
              <w:numPr>
                <w:ilvl w:val="0"/>
                <w:numId w:val="51"/>
              </w:numPr>
              <w:tabs>
                <w:tab w:val="left" w:pos="464"/>
                <w:tab w:val="left" w:pos="465"/>
              </w:tabs>
              <w:spacing w:before="6" w:line="237" w:lineRule="auto"/>
              <w:ind w:right="293"/>
              <w:rPr>
                <w:i/>
                <w:sz w:val="24"/>
              </w:rPr>
            </w:pPr>
            <w:r>
              <w:rPr>
                <w:i/>
                <w:sz w:val="24"/>
              </w:rPr>
              <w:t xml:space="preserve">формулировать свойства </w:t>
            </w:r>
            <w:r>
              <w:rPr>
                <w:i/>
                <w:spacing w:val="-14"/>
                <w:sz w:val="24"/>
              </w:rPr>
              <w:t xml:space="preserve">и </w:t>
            </w:r>
            <w:r>
              <w:rPr>
                <w:i/>
                <w:sz w:val="24"/>
              </w:rPr>
              <w:t>признаки</w:t>
            </w:r>
            <w:r>
              <w:rPr>
                <w:i/>
                <w:spacing w:val="-1"/>
                <w:sz w:val="24"/>
              </w:rPr>
              <w:t xml:space="preserve"> </w:t>
            </w:r>
            <w:r>
              <w:rPr>
                <w:i/>
                <w:sz w:val="24"/>
              </w:rPr>
              <w:t>фигур;</w:t>
            </w:r>
          </w:p>
          <w:p w:rsidR="00F52A35" w:rsidRDefault="0019630E" w:rsidP="005B6046">
            <w:pPr>
              <w:pStyle w:val="TableParagraph"/>
              <w:numPr>
                <w:ilvl w:val="0"/>
                <w:numId w:val="51"/>
              </w:numPr>
              <w:tabs>
                <w:tab w:val="left" w:pos="464"/>
                <w:tab w:val="left" w:pos="465"/>
              </w:tabs>
              <w:spacing w:before="24" w:line="274" w:lineRule="exact"/>
              <w:ind w:right="173"/>
              <w:rPr>
                <w:i/>
                <w:sz w:val="24"/>
              </w:rPr>
            </w:pPr>
            <w:r>
              <w:rPr>
                <w:i/>
                <w:sz w:val="24"/>
              </w:rPr>
              <w:t>доказывать</w:t>
            </w:r>
            <w:r>
              <w:rPr>
                <w:i/>
                <w:spacing w:val="-14"/>
                <w:sz w:val="24"/>
              </w:rPr>
              <w:t xml:space="preserve"> </w:t>
            </w:r>
            <w:r>
              <w:rPr>
                <w:i/>
                <w:sz w:val="24"/>
              </w:rPr>
              <w:t>геометрические утверждения</w:t>
            </w:r>
            <w:r>
              <w:rPr>
                <w:i/>
                <w:color w:val="FF0000"/>
                <w:sz w:val="24"/>
              </w:rPr>
              <w:t>;</w:t>
            </w:r>
          </w:p>
        </w:tc>
        <w:tc>
          <w:tcPr>
            <w:tcW w:w="3288" w:type="dxa"/>
          </w:tcPr>
          <w:p w:rsidR="00F52A35" w:rsidRDefault="0019630E" w:rsidP="005B6046">
            <w:pPr>
              <w:pStyle w:val="TableParagraph"/>
              <w:numPr>
                <w:ilvl w:val="0"/>
                <w:numId w:val="50"/>
              </w:numPr>
              <w:tabs>
                <w:tab w:val="left" w:pos="464"/>
                <w:tab w:val="left" w:pos="465"/>
              </w:tabs>
              <w:ind w:right="143"/>
              <w:rPr>
                <w:sz w:val="24"/>
              </w:rPr>
            </w:pPr>
            <w:r>
              <w:rPr>
                <w:sz w:val="24"/>
              </w:rPr>
              <w:t>самостоятельно форм</w:t>
            </w:r>
            <w:r>
              <w:rPr>
                <w:sz w:val="24"/>
              </w:rPr>
              <w:t>у</w:t>
            </w:r>
            <w:r>
              <w:rPr>
                <w:sz w:val="24"/>
              </w:rPr>
              <w:t>лировать определения геометрических фигур, выдвигать гипотезы о н</w:t>
            </w:r>
            <w:r>
              <w:rPr>
                <w:sz w:val="24"/>
              </w:rPr>
              <w:t>о</w:t>
            </w:r>
            <w:r>
              <w:rPr>
                <w:sz w:val="24"/>
              </w:rPr>
              <w:t>вых свойствах и призн</w:t>
            </w:r>
            <w:r>
              <w:rPr>
                <w:sz w:val="24"/>
              </w:rPr>
              <w:t>а</w:t>
            </w:r>
            <w:r>
              <w:rPr>
                <w:sz w:val="24"/>
              </w:rPr>
              <w:t>ках геометрических ф</w:t>
            </w:r>
            <w:r>
              <w:rPr>
                <w:sz w:val="24"/>
              </w:rPr>
              <w:t>и</w:t>
            </w:r>
            <w:r>
              <w:rPr>
                <w:sz w:val="24"/>
              </w:rPr>
              <w:t xml:space="preserve">гур и обосновывать или опровергать их, </w:t>
            </w:r>
            <w:r>
              <w:rPr>
                <w:spacing w:val="-3"/>
                <w:sz w:val="24"/>
              </w:rPr>
              <w:t xml:space="preserve">обобщать </w:t>
            </w:r>
            <w:r>
              <w:rPr>
                <w:sz w:val="24"/>
              </w:rPr>
              <w:t>или конкретизировать р</w:t>
            </w:r>
            <w:r>
              <w:rPr>
                <w:sz w:val="24"/>
              </w:rPr>
              <w:t>е</w:t>
            </w:r>
            <w:r>
              <w:rPr>
                <w:sz w:val="24"/>
              </w:rPr>
              <w:t>зультаты на новых кла</w:t>
            </w:r>
            <w:r>
              <w:rPr>
                <w:sz w:val="24"/>
              </w:rPr>
              <w:t>с</w:t>
            </w:r>
            <w:r>
              <w:rPr>
                <w:sz w:val="24"/>
              </w:rPr>
              <w:t>сах фигур, проводить в несложных случаях кла</w:t>
            </w:r>
            <w:r>
              <w:rPr>
                <w:sz w:val="24"/>
              </w:rPr>
              <w:t>с</w:t>
            </w:r>
            <w:r>
              <w:rPr>
                <w:sz w:val="24"/>
              </w:rPr>
              <w:t>сификацию фигур по ра</w:t>
            </w:r>
            <w:r>
              <w:rPr>
                <w:sz w:val="24"/>
              </w:rPr>
              <w:t>з</w:t>
            </w:r>
            <w:r>
              <w:rPr>
                <w:sz w:val="24"/>
              </w:rPr>
              <w:t>личным</w:t>
            </w:r>
            <w:r>
              <w:rPr>
                <w:spacing w:val="-3"/>
                <w:sz w:val="24"/>
              </w:rPr>
              <w:t xml:space="preserve"> </w:t>
            </w:r>
            <w:r>
              <w:rPr>
                <w:sz w:val="24"/>
              </w:rPr>
              <w:t>основаниям;</w:t>
            </w:r>
          </w:p>
          <w:p w:rsidR="00F52A35" w:rsidRDefault="0019630E" w:rsidP="005B6046">
            <w:pPr>
              <w:pStyle w:val="TableParagraph"/>
              <w:numPr>
                <w:ilvl w:val="0"/>
                <w:numId w:val="50"/>
              </w:numPr>
              <w:tabs>
                <w:tab w:val="left" w:pos="464"/>
                <w:tab w:val="left" w:pos="465"/>
              </w:tabs>
              <w:ind w:right="596"/>
              <w:rPr>
                <w:sz w:val="24"/>
              </w:rPr>
            </w:pPr>
            <w:r>
              <w:rPr>
                <w:sz w:val="24"/>
              </w:rPr>
              <w:t xml:space="preserve">исследовать </w:t>
            </w:r>
            <w:r>
              <w:rPr>
                <w:spacing w:val="-3"/>
                <w:sz w:val="24"/>
              </w:rPr>
              <w:t xml:space="preserve">чертежи, </w:t>
            </w:r>
            <w:r>
              <w:rPr>
                <w:sz w:val="24"/>
              </w:rPr>
              <w:t>включая комбинации фигур, извлекать, интерпретировать и преобразовывать информацию, пре</w:t>
            </w:r>
            <w:r>
              <w:rPr>
                <w:sz w:val="24"/>
              </w:rPr>
              <w:t>д</w:t>
            </w:r>
            <w:r>
              <w:rPr>
                <w:sz w:val="24"/>
              </w:rPr>
              <w:t>ставленную на че</w:t>
            </w:r>
            <w:r>
              <w:rPr>
                <w:sz w:val="24"/>
              </w:rPr>
              <w:t>р</w:t>
            </w:r>
            <w:r>
              <w:rPr>
                <w:sz w:val="24"/>
              </w:rPr>
              <w:t>тежах;</w:t>
            </w:r>
          </w:p>
          <w:p w:rsidR="00F52A35" w:rsidRDefault="0019630E" w:rsidP="005B6046">
            <w:pPr>
              <w:pStyle w:val="TableParagraph"/>
              <w:numPr>
                <w:ilvl w:val="0"/>
                <w:numId w:val="50"/>
              </w:numPr>
              <w:tabs>
                <w:tab w:val="left" w:pos="464"/>
                <w:tab w:val="left" w:pos="465"/>
              </w:tabs>
              <w:ind w:right="111"/>
              <w:rPr>
                <w:sz w:val="24"/>
              </w:rPr>
            </w:pPr>
            <w:r>
              <w:rPr>
                <w:sz w:val="24"/>
              </w:rPr>
              <w:t>решать задачи геометр</w:t>
            </w:r>
            <w:r>
              <w:rPr>
                <w:sz w:val="24"/>
              </w:rPr>
              <w:t>и</w:t>
            </w:r>
            <w:r>
              <w:rPr>
                <w:sz w:val="24"/>
              </w:rPr>
              <w:t xml:space="preserve">ческого содержания, в том числе </w:t>
            </w:r>
            <w:r>
              <w:rPr>
                <w:spacing w:val="-14"/>
                <w:sz w:val="24"/>
              </w:rPr>
              <w:t xml:space="preserve">в </w:t>
            </w:r>
            <w:r>
              <w:rPr>
                <w:sz w:val="24"/>
              </w:rPr>
              <w:t>ситуациях, когда алгоритм решения не следует явно из усл</w:t>
            </w:r>
            <w:r>
              <w:rPr>
                <w:sz w:val="24"/>
              </w:rPr>
              <w:t>о</w:t>
            </w:r>
            <w:r>
              <w:rPr>
                <w:sz w:val="24"/>
              </w:rPr>
              <w:t>вия, выполнять необх</w:t>
            </w:r>
            <w:r>
              <w:rPr>
                <w:sz w:val="24"/>
              </w:rPr>
              <w:t>о</w:t>
            </w:r>
            <w:r>
              <w:rPr>
                <w:sz w:val="24"/>
              </w:rPr>
              <w:t>димые для решения зад</w:t>
            </w:r>
            <w:r>
              <w:rPr>
                <w:sz w:val="24"/>
              </w:rPr>
              <w:t>а</w:t>
            </w:r>
            <w:r>
              <w:rPr>
                <w:sz w:val="24"/>
              </w:rPr>
              <w:t>чи дополнительные п</w:t>
            </w:r>
            <w:r>
              <w:rPr>
                <w:sz w:val="24"/>
              </w:rPr>
              <w:t>о</w:t>
            </w:r>
            <w:r>
              <w:rPr>
                <w:sz w:val="24"/>
              </w:rPr>
              <w:t>строения,</w:t>
            </w:r>
            <w:r>
              <w:rPr>
                <w:spacing w:val="-1"/>
                <w:sz w:val="24"/>
              </w:rPr>
              <w:t xml:space="preserve"> </w:t>
            </w:r>
            <w:r>
              <w:rPr>
                <w:sz w:val="24"/>
              </w:rPr>
              <w:t>исследовать</w:t>
            </w:r>
          </w:p>
        </w:tc>
        <w:tc>
          <w:tcPr>
            <w:tcW w:w="3288" w:type="dxa"/>
          </w:tcPr>
          <w:p w:rsidR="00F52A35" w:rsidRDefault="0019630E">
            <w:pPr>
              <w:pStyle w:val="TableParagraph"/>
              <w:ind w:left="464" w:right="285"/>
              <w:jc w:val="both"/>
              <w:rPr>
                <w:i/>
                <w:sz w:val="24"/>
              </w:rPr>
            </w:pPr>
            <w:r>
              <w:rPr>
                <w:i/>
                <w:sz w:val="24"/>
              </w:rPr>
              <w:t>точек в пространстве и уметь применять их для решения задач;</w:t>
            </w:r>
          </w:p>
          <w:p w:rsidR="00F52A35" w:rsidRDefault="0019630E" w:rsidP="005B6046">
            <w:pPr>
              <w:pStyle w:val="TableParagraph"/>
              <w:numPr>
                <w:ilvl w:val="0"/>
                <w:numId w:val="49"/>
              </w:numPr>
              <w:tabs>
                <w:tab w:val="left" w:pos="464"/>
                <w:tab w:val="left" w:pos="465"/>
              </w:tabs>
              <w:ind w:right="159"/>
              <w:rPr>
                <w:rFonts w:ascii="Symbol" w:hAnsi="Symbol"/>
                <w:i/>
                <w:color w:val="3E3E3E"/>
                <w:sz w:val="24"/>
              </w:rPr>
            </w:pPr>
            <w:r>
              <w:rPr>
                <w:i/>
                <w:sz w:val="24"/>
              </w:rPr>
              <w:t>уметь применять для решения задач свойства плоских и двугранных у</w:t>
            </w:r>
            <w:r>
              <w:rPr>
                <w:i/>
                <w:sz w:val="24"/>
              </w:rPr>
              <w:t>г</w:t>
            </w:r>
            <w:r>
              <w:rPr>
                <w:i/>
                <w:sz w:val="24"/>
              </w:rPr>
              <w:t>лов, трехгранного угла, теоремы косинусов и с</w:t>
            </w:r>
            <w:r>
              <w:rPr>
                <w:i/>
                <w:sz w:val="24"/>
              </w:rPr>
              <w:t>и</w:t>
            </w:r>
            <w:r>
              <w:rPr>
                <w:i/>
                <w:sz w:val="24"/>
              </w:rPr>
              <w:t>нусов для трехгранного угла;</w:t>
            </w:r>
          </w:p>
          <w:p w:rsidR="00F52A35" w:rsidRDefault="0019630E" w:rsidP="005B6046">
            <w:pPr>
              <w:pStyle w:val="TableParagraph"/>
              <w:numPr>
                <w:ilvl w:val="0"/>
                <w:numId w:val="49"/>
              </w:numPr>
              <w:tabs>
                <w:tab w:val="left" w:pos="464"/>
                <w:tab w:val="left" w:pos="465"/>
              </w:tabs>
              <w:ind w:right="136"/>
              <w:rPr>
                <w:rFonts w:ascii="Symbol" w:hAnsi="Symbol"/>
                <w:i/>
                <w:color w:val="3E3E3E"/>
                <w:sz w:val="24"/>
              </w:rPr>
            </w:pPr>
            <w:r>
              <w:rPr>
                <w:i/>
                <w:sz w:val="24"/>
              </w:rPr>
              <w:t>владеть понятием пе</w:t>
            </w:r>
            <w:r>
              <w:rPr>
                <w:i/>
                <w:sz w:val="24"/>
              </w:rPr>
              <w:t>р</w:t>
            </w:r>
            <w:r>
              <w:rPr>
                <w:i/>
                <w:sz w:val="24"/>
              </w:rPr>
              <w:t>пендикулярное сечение призмы и уметь прим</w:t>
            </w:r>
            <w:r>
              <w:rPr>
                <w:i/>
                <w:sz w:val="24"/>
              </w:rPr>
              <w:t>е</w:t>
            </w:r>
            <w:r>
              <w:rPr>
                <w:i/>
                <w:sz w:val="24"/>
              </w:rPr>
              <w:t>нять его при решении</w:t>
            </w:r>
            <w:r>
              <w:rPr>
                <w:i/>
                <w:spacing w:val="-1"/>
                <w:sz w:val="24"/>
              </w:rPr>
              <w:t xml:space="preserve"> </w:t>
            </w:r>
            <w:r>
              <w:rPr>
                <w:i/>
                <w:sz w:val="24"/>
              </w:rPr>
              <w:t>з</w:t>
            </w:r>
            <w:r>
              <w:rPr>
                <w:i/>
                <w:sz w:val="24"/>
              </w:rPr>
              <w:t>а</w:t>
            </w:r>
            <w:r>
              <w:rPr>
                <w:i/>
                <w:sz w:val="24"/>
              </w:rPr>
              <w:t>дач;</w:t>
            </w:r>
          </w:p>
          <w:p w:rsidR="00F52A35" w:rsidRDefault="0019630E" w:rsidP="005B6046">
            <w:pPr>
              <w:pStyle w:val="TableParagraph"/>
              <w:numPr>
                <w:ilvl w:val="0"/>
                <w:numId w:val="49"/>
              </w:numPr>
              <w:tabs>
                <w:tab w:val="left" w:pos="464"/>
                <w:tab w:val="left" w:pos="465"/>
              </w:tabs>
              <w:ind w:right="382"/>
              <w:rPr>
                <w:rFonts w:ascii="Symbol" w:hAnsi="Symbol"/>
                <w:i/>
                <w:color w:val="C0C0C0"/>
                <w:sz w:val="24"/>
              </w:rPr>
            </w:pPr>
            <w:r>
              <w:rPr>
                <w:i/>
                <w:sz w:val="24"/>
              </w:rPr>
              <w:t xml:space="preserve">иметь представление </w:t>
            </w:r>
            <w:r>
              <w:rPr>
                <w:i/>
                <w:spacing w:val="-13"/>
                <w:sz w:val="24"/>
              </w:rPr>
              <w:t xml:space="preserve">о </w:t>
            </w:r>
            <w:r>
              <w:rPr>
                <w:i/>
                <w:sz w:val="24"/>
              </w:rPr>
              <w:t>двойственности пр</w:t>
            </w:r>
            <w:r>
              <w:rPr>
                <w:i/>
                <w:sz w:val="24"/>
              </w:rPr>
              <w:t>а</w:t>
            </w:r>
            <w:r>
              <w:rPr>
                <w:i/>
                <w:sz w:val="24"/>
              </w:rPr>
              <w:t>вильных многогранн</w:t>
            </w:r>
            <w:r>
              <w:rPr>
                <w:i/>
                <w:sz w:val="24"/>
              </w:rPr>
              <w:t>и</w:t>
            </w:r>
            <w:r>
              <w:rPr>
                <w:i/>
                <w:sz w:val="24"/>
              </w:rPr>
              <w:t>ков;</w:t>
            </w:r>
          </w:p>
          <w:p w:rsidR="00F52A35" w:rsidRDefault="0019630E" w:rsidP="005B6046">
            <w:pPr>
              <w:pStyle w:val="TableParagraph"/>
              <w:numPr>
                <w:ilvl w:val="0"/>
                <w:numId w:val="49"/>
              </w:numPr>
              <w:tabs>
                <w:tab w:val="left" w:pos="464"/>
                <w:tab w:val="left" w:pos="465"/>
              </w:tabs>
              <w:ind w:right="169"/>
              <w:rPr>
                <w:rFonts w:ascii="Symbol" w:hAnsi="Symbol"/>
                <w:i/>
                <w:color w:val="C0C0C0"/>
                <w:sz w:val="24"/>
              </w:rPr>
            </w:pPr>
            <w:r>
              <w:rPr>
                <w:i/>
                <w:sz w:val="24"/>
              </w:rPr>
              <w:t>владеть понятиями це</w:t>
            </w:r>
            <w:r>
              <w:rPr>
                <w:i/>
                <w:sz w:val="24"/>
              </w:rPr>
              <w:t>н</w:t>
            </w:r>
            <w:r>
              <w:rPr>
                <w:i/>
                <w:sz w:val="24"/>
              </w:rPr>
              <w:t>тральное и параллельное проектирование и пр</w:t>
            </w:r>
            <w:r>
              <w:rPr>
                <w:i/>
                <w:sz w:val="24"/>
              </w:rPr>
              <w:t>и</w:t>
            </w:r>
            <w:r>
              <w:rPr>
                <w:i/>
                <w:sz w:val="24"/>
              </w:rPr>
              <w:t>менять их при постро</w:t>
            </w:r>
            <w:r>
              <w:rPr>
                <w:i/>
                <w:sz w:val="24"/>
              </w:rPr>
              <w:t>е</w:t>
            </w:r>
            <w:r>
              <w:rPr>
                <w:i/>
                <w:sz w:val="24"/>
              </w:rPr>
              <w:t>нии сечений многогра</w:t>
            </w:r>
            <w:r>
              <w:rPr>
                <w:i/>
                <w:sz w:val="24"/>
              </w:rPr>
              <w:t>н</w:t>
            </w:r>
            <w:r>
              <w:rPr>
                <w:i/>
                <w:sz w:val="24"/>
              </w:rPr>
              <w:t xml:space="preserve">ников </w:t>
            </w:r>
            <w:r>
              <w:rPr>
                <w:i/>
                <w:spacing w:val="-3"/>
                <w:sz w:val="24"/>
              </w:rPr>
              <w:t xml:space="preserve">методом </w:t>
            </w:r>
            <w:r>
              <w:rPr>
                <w:i/>
                <w:sz w:val="24"/>
              </w:rPr>
              <w:t>проекций;</w:t>
            </w:r>
          </w:p>
          <w:p w:rsidR="00F52A35" w:rsidRDefault="0019630E" w:rsidP="005B6046">
            <w:pPr>
              <w:pStyle w:val="TableParagraph"/>
              <w:numPr>
                <w:ilvl w:val="0"/>
                <w:numId w:val="49"/>
              </w:numPr>
              <w:tabs>
                <w:tab w:val="left" w:pos="464"/>
                <w:tab w:val="left" w:pos="465"/>
              </w:tabs>
              <w:ind w:right="164"/>
              <w:rPr>
                <w:rFonts w:ascii="Symbol" w:hAnsi="Symbol"/>
                <w:i/>
                <w:color w:val="3E3E3E"/>
                <w:sz w:val="24"/>
              </w:rPr>
            </w:pPr>
            <w:r>
              <w:rPr>
                <w:i/>
                <w:sz w:val="24"/>
              </w:rPr>
              <w:t>иметь представление о развертке многогранника и кратчайшем пути на поверхности многогра</w:t>
            </w:r>
            <w:r>
              <w:rPr>
                <w:i/>
                <w:sz w:val="24"/>
              </w:rPr>
              <w:t>н</w:t>
            </w:r>
            <w:r>
              <w:rPr>
                <w:i/>
                <w:sz w:val="24"/>
              </w:rPr>
              <w:t>ника;</w:t>
            </w:r>
          </w:p>
          <w:p w:rsidR="00F52A35" w:rsidRDefault="0019630E" w:rsidP="005B6046">
            <w:pPr>
              <w:pStyle w:val="TableParagraph"/>
              <w:numPr>
                <w:ilvl w:val="0"/>
                <w:numId w:val="49"/>
              </w:numPr>
              <w:tabs>
                <w:tab w:val="left" w:pos="464"/>
                <w:tab w:val="left" w:pos="465"/>
              </w:tabs>
              <w:spacing w:line="237" w:lineRule="auto"/>
              <w:ind w:right="382"/>
              <w:rPr>
                <w:rFonts w:ascii="Symbol" w:hAnsi="Symbol"/>
                <w:i/>
                <w:color w:val="3E3E3E"/>
                <w:sz w:val="24"/>
              </w:rPr>
            </w:pPr>
            <w:r>
              <w:rPr>
                <w:i/>
                <w:sz w:val="24"/>
              </w:rPr>
              <w:t xml:space="preserve">иметь представление </w:t>
            </w:r>
            <w:r>
              <w:rPr>
                <w:i/>
                <w:spacing w:val="-13"/>
                <w:sz w:val="24"/>
              </w:rPr>
              <w:t xml:space="preserve">о </w:t>
            </w:r>
            <w:r>
              <w:rPr>
                <w:i/>
                <w:sz w:val="24"/>
              </w:rPr>
              <w:t>конических</w:t>
            </w:r>
            <w:r>
              <w:rPr>
                <w:i/>
                <w:spacing w:val="-2"/>
                <w:sz w:val="24"/>
              </w:rPr>
              <w:t xml:space="preserve"> </w:t>
            </w:r>
            <w:r>
              <w:rPr>
                <w:i/>
                <w:sz w:val="24"/>
              </w:rPr>
              <w:t>сечениях;</w:t>
            </w:r>
          </w:p>
        </w:tc>
      </w:tr>
    </w:tbl>
    <w:p w:rsidR="00F52A35" w:rsidRDefault="00F52A35">
      <w:pPr>
        <w:spacing w:line="237" w:lineRule="auto"/>
        <w:rPr>
          <w:rFonts w:ascii="Symbol" w:hAnsi="Symbol"/>
          <w:sz w:val="24"/>
        </w:rPr>
        <w:sectPr w:rsidR="00F52A35">
          <w:pgSz w:w="16840" w:h="11910" w:orient="landscape"/>
          <w:pgMar w:top="720" w:right="940" w:bottom="1460" w:left="500" w:header="0" w:footer="1268"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2"/>
        <w:gridCol w:w="3118"/>
        <w:gridCol w:w="3605"/>
        <w:gridCol w:w="3288"/>
        <w:gridCol w:w="3288"/>
      </w:tblGrid>
      <w:tr w:rsidR="00F52A35">
        <w:trPr>
          <w:trHeight w:val="9503"/>
        </w:trPr>
        <w:tc>
          <w:tcPr>
            <w:tcW w:w="1522" w:type="dxa"/>
          </w:tcPr>
          <w:p w:rsidR="00F52A35" w:rsidRDefault="00F52A35">
            <w:pPr>
              <w:pStyle w:val="TableParagraph"/>
              <w:ind w:left="0"/>
              <w:rPr>
                <w:sz w:val="24"/>
              </w:rPr>
            </w:pPr>
          </w:p>
        </w:tc>
        <w:tc>
          <w:tcPr>
            <w:tcW w:w="3118" w:type="dxa"/>
          </w:tcPr>
          <w:p w:rsidR="00F52A35" w:rsidRDefault="0019630E" w:rsidP="005B6046">
            <w:pPr>
              <w:pStyle w:val="TableParagraph"/>
              <w:numPr>
                <w:ilvl w:val="0"/>
                <w:numId w:val="48"/>
              </w:numPr>
              <w:tabs>
                <w:tab w:val="left" w:pos="464"/>
                <w:tab w:val="left" w:pos="465"/>
              </w:tabs>
              <w:ind w:right="249"/>
              <w:rPr>
                <w:sz w:val="24"/>
              </w:rPr>
            </w:pPr>
            <w:r>
              <w:rPr>
                <w:sz w:val="24"/>
              </w:rPr>
              <w:t xml:space="preserve">распознавать </w:t>
            </w:r>
            <w:r>
              <w:rPr>
                <w:spacing w:val="-3"/>
                <w:sz w:val="24"/>
              </w:rPr>
              <w:t xml:space="preserve">основные </w:t>
            </w:r>
            <w:r>
              <w:rPr>
                <w:sz w:val="24"/>
              </w:rPr>
              <w:t>виды тел вращения (конус, цилиндр, сфера и шар);</w:t>
            </w:r>
          </w:p>
          <w:p w:rsidR="00F52A35" w:rsidRDefault="0019630E" w:rsidP="005B6046">
            <w:pPr>
              <w:pStyle w:val="TableParagraph"/>
              <w:numPr>
                <w:ilvl w:val="0"/>
                <w:numId w:val="48"/>
              </w:numPr>
              <w:tabs>
                <w:tab w:val="left" w:pos="464"/>
                <w:tab w:val="left" w:pos="465"/>
              </w:tabs>
              <w:ind w:right="266"/>
              <w:rPr>
                <w:sz w:val="24"/>
              </w:rPr>
            </w:pPr>
            <w:r>
              <w:rPr>
                <w:sz w:val="24"/>
              </w:rPr>
              <w:t xml:space="preserve">находить объемы и площади </w:t>
            </w:r>
            <w:r>
              <w:rPr>
                <w:spacing w:val="-3"/>
                <w:sz w:val="24"/>
              </w:rPr>
              <w:t xml:space="preserve">поверхностей </w:t>
            </w:r>
            <w:r>
              <w:rPr>
                <w:sz w:val="24"/>
              </w:rPr>
              <w:t>простейших мног</w:t>
            </w:r>
            <w:r>
              <w:rPr>
                <w:sz w:val="24"/>
              </w:rPr>
              <w:t>о</w:t>
            </w:r>
            <w:r>
              <w:rPr>
                <w:sz w:val="24"/>
              </w:rPr>
              <w:t>гранников и тел вр</w:t>
            </w:r>
            <w:r>
              <w:rPr>
                <w:sz w:val="24"/>
              </w:rPr>
              <w:t>а</w:t>
            </w:r>
            <w:r>
              <w:rPr>
                <w:sz w:val="24"/>
              </w:rPr>
              <w:t>щения с применением</w:t>
            </w:r>
            <w:r>
              <w:rPr>
                <w:spacing w:val="-4"/>
                <w:sz w:val="24"/>
              </w:rPr>
              <w:t xml:space="preserve"> </w:t>
            </w:r>
            <w:r>
              <w:rPr>
                <w:sz w:val="24"/>
              </w:rPr>
              <w:t>формул.</w:t>
            </w:r>
          </w:p>
          <w:p w:rsidR="00F52A35" w:rsidRDefault="00F52A35">
            <w:pPr>
              <w:pStyle w:val="TableParagraph"/>
              <w:spacing w:before="6"/>
              <w:ind w:left="0"/>
            </w:pPr>
          </w:p>
          <w:p w:rsidR="00F52A35" w:rsidRDefault="0019630E">
            <w:pPr>
              <w:pStyle w:val="TableParagraph"/>
              <w:ind w:left="465" w:right="491" w:hanging="358"/>
              <w:rPr>
                <w:i/>
                <w:sz w:val="24"/>
              </w:rPr>
            </w:pPr>
            <w:r>
              <w:rPr>
                <w:i/>
                <w:sz w:val="24"/>
              </w:rPr>
              <w:t>В повседневной жизни и при изучении других предметов:</w:t>
            </w:r>
          </w:p>
          <w:p w:rsidR="00F52A35" w:rsidRDefault="0019630E" w:rsidP="005B6046">
            <w:pPr>
              <w:pStyle w:val="TableParagraph"/>
              <w:numPr>
                <w:ilvl w:val="0"/>
                <w:numId w:val="48"/>
              </w:numPr>
              <w:tabs>
                <w:tab w:val="left" w:pos="464"/>
                <w:tab w:val="left" w:pos="465"/>
              </w:tabs>
              <w:spacing w:before="2"/>
              <w:ind w:right="128"/>
              <w:rPr>
                <w:sz w:val="24"/>
              </w:rPr>
            </w:pPr>
            <w:r>
              <w:rPr>
                <w:sz w:val="24"/>
              </w:rPr>
              <w:t>соотносить абстрактные геометрические понятия и факты с реальными жизненными объектами и ситуациями;</w:t>
            </w:r>
          </w:p>
          <w:p w:rsidR="00F52A35" w:rsidRDefault="0019630E" w:rsidP="005B6046">
            <w:pPr>
              <w:pStyle w:val="TableParagraph"/>
              <w:numPr>
                <w:ilvl w:val="0"/>
                <w:numId w:val="48"/>
              </w:numPr>
              <w:tabs>
                <w:tab w:val="left" w:pos="464"/>
                <w:tab w:val="left" w:pos="465"/>
              </w:tabs>
              <w:spacing w:before="1"/>
              <w:ind w:left="464" w:right="319"/>
              <w:rPr>
                <w:sz w:val="24"/>
              </w:rPr>
            </w:pPr>
            <w:r>
              <w:rPr>
                <w:sz w:val="24"/>
              </w:rPr>
              <w:t xml:space="preserve">использовать </w:t>
            </w:r>
            <w:r>
              <w:rPr>
                <w:spacing w:val="-3"/>
                <w:sz w:val="24"/>
              </w:rPr>
              <w:t xml:space="preserve">свойства </w:t>
            </w:r>
            <w:r>
              <w:rPr>
                <w:sz w:val="24"/>
              </w:rPr>
              <w:t>пространственных геометрических фигур для решения типовых задач практического содержания;</w:t>
            </w:r>
          </w:p>
          <w:p w:rsidR="00F52A35" w:rsidRDefault="0019630E" w:rsidP="005B6046">
            <w:pPr>
              <w:pStyle w:val="TableParagraph"/>
              <w:numPr>
                <w:ilvl w:val="0"/>
                <w:numId w:val="48"/>
              </w:numPr>
              <w:tabs>
                <w:tab w:val="left" w:pos="464"/>
                <w:tab w:val="left" w:pos="465"/>
              </w:tabs>
              <w:ind w:left="464" w:right="520"/>
              <w:rPr>
                <w:sz w:val="24"/>
              </w:rPr>
            </w:pPr>
            <w:r>
              <w:rPr>
                <w:sz w:val="24"/>
              </w:rPr>
              <w:t>соотносить площади поверхностей тел одинаковой формы различного</w:t>
            </w:r>
            <w:r>
              <w:rPr>
                <w:spacing w:val="-2"/>
                <w:sz w:val="24"/>
              </w:rPr>
              <w:t xml:space="preserve"> </w:t>
            </w:r>
            <w:r>
              <w:rPr>
                <w:sz w:val="24"/>
              </w:rPr>
              <w:t>размера;</w:t>
            </w:r>
          </w:p>
          <w:p w:rsidR="00F52A35" w:rsidRDefault="0019630E" w:rsidP="005B6046">
            <w:pPr>
              <w:pStyle w:val="TableParagraph"/>
              <w:numPr>
                <w:ilvl w:val="0"/>
                <w:numId w:val="48"/>
              </w:numPr>
              <w:tabs>
                <w:tab w:val="left" w:pos="464"/>
                <w:tab w:val="left" w:pos="465"/>
              </w:tabs>
              <w:ind w:left="464" w:right="568"/>
              <w:rPr>
                <w:sz w:val="24"/>
              </w:rPr>
            </w:pPr>
            <w:r>
              <w:rPr>
                <w:sz w:val="24"/>
              </w:rPr>
              <w:t>соотносить объемы сосудов одинаковой формы различного размера;</w:t>
            </w:r>
          </w:p>
          <w:p w:rsidR="00F52A35" w:rsidRDefault="0019630E" w:rsidP="005B6046">
            <w:pPr>
              <w:pStyle w:val="TableParagraph"/>
              <w:numPr>
                <w:ilvl w:val="0"/>
                <w:numId w:val="48"/>
              </w:numPr>
              <w:tabs>
                <w:tab w:val="left" w:pos="464"/>
                <w:tab w:val="left" w:pos="465"/>
              </w:tabs>
              <w:spacing w:line="284" w:lineRule="exact"/>
              <w:rPr>
                <w:sz w:val="24"/>
              </w:rPr>
            </w:pPr>
            <w:r>
              <w:rPr>
                <w:sz w:val="24"/>
              </w:rPr>
              <w:t>оценивать форму</w:t>
            </w:r>
          </w:p>
        </w:tc>
        <w:tc>
          <w:tcPr>
            <w:tcW w:w="3605" w:type="dxa"/>
          </w:tcPr>
          <w:p w:rsidR="00F52A35" w:rsidRDefault="0019630E" w:rsidP="005B6046">
            <w:pPr>
              <w:pStyle w:val="TableParagraph"/>
              <w:numPr>
                <w:ilvl w:val="0"/>
                <w:numId w:val="47"/>
              </w:numPr>
              <w:tabs>
                <w:tab w:val="left" w:pos="464"/>
                <w:tab w:val="left" w:pos="465"/>
              </w:tabs>
              <w:ind w:right="461"/>
              <w:rPr>
                <w:i/>
                <w:sz w:val="24"/>
              </w:rPr>
            </w:pPr>
            <w:r>
              <w:rPr>
                <w:i/>
                <w:sz w:val="24"/>
              </w:rPr>
              <w:t>владеть стандартной классификацией пр</w:t>
            </w:r>
            <w:r>
              <w:rPr>
                <w:i/>
                <w:sz w:val="24"/>
              </w:rPr>
              <w:t>о</w:t>
            </w:r>
            <w:r>
              <w:rPr>
                <w:i/>
                <w:sz w:val="24"/>
              </w:rPr>
              <w:t xml:space="preserve">странственных </w:t>
            </w:r>
            <w:r>
              <w:rPr>
                <w:i/>
                <w:spacing w:val="-4"/>
                <w:sz w:val="24"/>
              </w:rPr>
              <w:t xml:space="preserve">фигур </w:t>
            </w:r>
            <w:r>
              <w:rPr>
                <w:i/>
                <w:sz w:val="24"/>
              </w:rPr>
              <w:t>(пирамиды, призмы, п</w:t>
            </w:r>
            <w:r>
              <w:rPr>
                <w:i/>
                <w:sz w:val="24"/>
              </w:rPr>
              <w:t>а</w:t>
            </w:r>
            <w:r>
              <w:rPr>
                <w:i/>
                <w:sz w:val="24"/>
              </w:rPr>
              <w:t>раллелепипеды);</w:t>
            </w:r>
          </w:p>
          <w:p w:rsidR="00F52A35" w:rsidRDefault="0019630E" w:rsidP="005B6046">
            <w:pPr>
              <w:pStyle w:val="TableParagraph"/>
              <w:numPr>
                <w:ilvl w:val="0"/>
                <w:numId w:val="47"/>
              </w:numPr>
              <w:tabs>
                <w:tab w:val="left" w:pos="464"/>
                <w:tab w:val="left" w:pos="465"/>
              </w:tabs>
              <w:ind w:right="164"/>
              <w:rPr>
                <w:i/>
                <w:sz w:val="24"/>
              </w:rPr>
            </w:pPr>
            <w:r>
              <w:rPr>
                <w:i/>
                <w:sz w:val="24"/>
              </w:rPr>
              <w:t>находить объемы и площади поверхностей геометрич</w:t>
            </w:r>
            <w:r>
              <w:rPr>
                <w:i/>
                <w:sz w:val="24"/>
              </w:rPr>
              <w:t>е</w:t>
            </w:r>
            <w:r>
              <w:rPr>
                <w:i/>
                <w:sz w:val="24"/>
              </w:rPr>
              <w:t>ских тел с применением</w:t>
            </w:r>
            <w:r>
              <w:rPr>
                <w:i/>
                <w:spacing w:val="-1"/>
                <w:sz w:val="24"/>
              </w:rPr>
              <w:t xml:space="preserve"> </w:t>
            </w:r>
            <w:r>
              <w:rPr>
                <w:i/>
                <w:sz w:val="24"/>
              </w:rPr>
              <w:t>формул;</w:t>
            </w:r>
          </w:p>
          <w:p w:rsidR="00F52A35" w:rsidRDefault="0019630E" w:rsidP="005B6046">
            <w:pPr>
              <w:pStyle w:val="TableParagraph"/>
              <w:numPr>
                <w:ilvl w:val="0"/>
                <w:numId w:val="47"/>
              </w:numPr>
              <w:tabs>
                <w:tab w:val="left" w:pos="464"/>
                <w:tab w:val="left" w:pos="465"/>
              </w:tabs>
              <w:ind w:right="572"/>
              <w:rPr>
                <w:i/>
                <w:sz w:val="24"/>
              </w:rPr>
            </w:pPr>
            <w:r>
              <w:rPr>
                <w:i/>
                <w:sz w:val="24"/>
              </w:rPr>
              <w:t xml:space="preserve">вычислять расстояния </w:t>
            </w:r>
            <w:r>
              <w:rPr>
                <w:i/>
                <w:spacing w:val="-11"/>
                <w:sz w:val="24"/>
              </w:rPr>
              <w:t xml:space="preserve">и </w:t>
            </w:r>
            <w:r>
              <w:rPr>
                <w:i/>
                <w:sz w:val="24"/>
              </w:rPr>
              <w:t>углы в</w:t>
            </w:r>
            <w:r>
              <w:rPr>
                <w:i/>
                <w:spacing w:val="-3"/>
                <w:sz w:val="24"/>
              </w:rPr>
              <w:t xml:space="preserve"> </w:t>
            </w:r>
            <w:r>
              <w:rPr>
                <w:i/>
                <w:sz w:val="24"/>
              </w:rPr>
              <w:t>пространстве</w:t>
            </w:r>
            <w:r>
              <w:rPr>
                <w:i/>
                <w:color w:val="FF0000"/>
                <w:sz w:val="24"/>
              </w:rPr>
              <w:t>.</w:t>
            </w:r>
          </w:p>
          <w:p w:rsidR="00F52A35" w:rsidRDefault="00F52A35">
            <w:pPr>
              <w:pStyle w:val="TableParagraph"/>
              <w:spacing w:before="7"/>
              <w:ind w:left="0"/>
            </w:pPr>
          </w:p>
          <w:p w:rsidR="00F52A35" w:rsidRDefault="0019630E">
            <w:pPr>
              <w:pStyle w:val="TableParagraph"/>
              <w:ind w:left="464" w:right="217" w:hanging="358"/>
              <w:rPr>
                <w:i/>
                <w:sz w:val="24"/>
              </w:rPr>
            </w:pPr>
            <w:r>
              <w:rPr>
                <w:i/>
                <w:sz w:val="24"/>
              </w:rPr>
              <w:t>В повседневной жизни и при изучении других предметов:</w:t>
            </w:r>
          </w:p>
          <w:p w:rsidR="00F52A35" w:rsidRDefault="0019630E" w:rsidP="005B6046">
            <w:pPr>
              <w:pStyle w:val="TableParagraph"/>
              <w:numPr>
                <w:ilvl w:val="0"/>
                <w:numId w:val="47"/>
              </w:numPr>
              <w:tabs>
                <w:tab w:val="left" w:pos="464"/>
                <w:tab w:val="left" w:pos="465"/>
              </w:tabs>
              <w:spacing w:before="2"/>
              <w:ind w:right="250"/>
              <w:rPr>
                <w:i/>
                <w:sz w:val="24"/>
              </w:rPr>
            </w:pPr>
            <w:r>
              <w:rPr>
                <w:i/>
                <w:sz w:val="24"/>
              </w:rPr>
              <w:t>использовать свойства геометрических фигур для решения задач практич</w:t>
            </w:r>
            <w:r>
              <w:rPr>
                <w:i/>
                <w:sz w:val="24"/>
              </w:rPr>
              <w:t>е</w:t>
            </w:r>
            <w:r>
              <w:rPr>
                <w:i/>
                <w:sz w:val="24"/>
              </w:rPr>
              <w:t xml:space="preserve">ского характера </w:t>
            </w:r>
            <w:r>
              <w:rPr>
                <w:i/>
                <w:spacing w:val="-13"/>
                <w:sz w:val="24"/>
              </w:rPr>
              <w:t xml:space="preserve">и </w:t>
            </w:r>
            <w:r>
              <w:rPr>
                <w:i/>
                <w:sz w:val="24"/>
              </w:rPr>
              <w:t>задач из других областей знаний</w:t>
            </w:r>
          </w:p>
        </w:tc>
        <w:tc>
          <w:tcPr>
            <w:tcW w:w="3288" w:type="dxa"/>
          </w:tcPr>
          <w:p w:rsidR="00F52A35" w:rsidRDefault="0019630E">
            <w:pPr>
              <w:pStyle w:val="TableParagraph"/>
              <w:ind w:left="464" w:right="161"/>
              <w:rPr>
                <w:sz w:val="24"/>
              </w:rPr>
            </w:pPr>
            <w:r>
              <w:rPr>
                <w:sz w:val="24"/>
              </w:rPr>
              <w:t>возможность применения теорем и формул для р</w:t>
            </w:r>
            <w:r>
              <w:rPr>
                <w:sz w:val="24"/>
              </w:rPr>
              <w:t>е</w:t>
            </w:r>
            <w:r>
              <w:rPr>
                <w:sz w:val="24"/>
              </w:rPr>
              <w:t>шения задач;</w:t>
            </w:r>
          </w:p>
          <w:p w:rsidR="00F52A35" w:rsidRDefault="0019630E" w:rsidP="005B6046">
            <w:pPr>
              <w:pStyle w:val="TableParagraph"/>
              <w:numPr>
                <w:ilvl w:val="0"/>
                <w:numId w:val="46"/>
              </w:numPr>
              <w:tabs>
                <w:tab w:val="left" w:pos="464"/>
                <w:tab w:val="left" w:pos="465"/>
              </w:tabs>
              <w:ind w:right="381"/>
              <w:rPr>
                <w:sz w:val="24"/>
              </w:rPr>
            </w:pPr>
            <w:r>
              <w:rPr>
                <w:sz w:val="24"/>
              </w:rPr>
              <w:t xml:space="preserve">уметь формулировать </w:t>
            </w:r>
            <w:r>
              <w:rPr>
                <w:spacing w:val="-11"/>
                <w:sz w:val="24"/>
              </w:rPr>
              <w:t xml:space="preserve">и </w:t>
            </w:r>
            <w:r>
              <w:rPr>
                <w:sz w:val="24"/>
              </w:rPr>
              <w:t>доказывать геометр</w:t>
            </w:r>
            <w:r>
              <w:rPr>
                <w:sz w:val="24"/>
              </w:rPr>
              <w:t>и</w:t>
            </w:r>
            <w:r>
              <w:rPr>
                <w:sz w:val="24"/>
              </w:rPr>
              <w:t>ческие утверждения;</w:t>
            </w:r>
          </w:p>
          <w:p w:rsidR="00F52A35" w:rsidRDefault="0019630E" w:rsidP="005B6046">
            <w:pPr>
              <w:pStyle w:val="TableParagraph"/>
              <w:numPr>
                <w:ilvl w:val="0"/>
                <w:numId w:val="46"/>
              </w:numPr>
              <w:tabs>
                <w:tab w:val="left" w:pos="464"/>
                <w:tab w:val="left" w:pos="465"/>
              </w:tabs>
              <w:ind w:right="489"/>
              <w:rPr>
                <w:sz w:val="24"/>
              </w:rPr>
            </w:pPr>
            <w:r>
              <w:rPr>
                <w:sz w:val="24"/>
              </w:rPr>
              <w:t xml:space="preserve">владеть понятиями стереометрии: </w:t>
            </w:r>
            <w:r>
              <w:rPr>
                <w:spacing w:val="-3"/>
                <w:sz w:val="24"/>
              </w:rPr>
              <w:t xml:space="preserve">призма, </w:t>
            </w:r>
            <w:r>
              <w:rPr>
                <w:sz w:val="24"/>
              </w:rPr>
              <w:t>параллелепипед, п</w:t>
            </w:r>
            <w:r>
              <w:rPr>
                <w:sz w:val="24"/>
              </w:rPr>
              <w:t>и</w:t>
            </w:r>
            <w:r>
              <w:rPr>
                <w:sz w:val="24"/>
              </w:rPr>
              <w:t>рамида,</w:t>
            </w:r>
            <w:r>
              <w:rPr>
                <w:spacing w:val="-1"/>
                <w:sz w:val="24"/>
              </w:rPr>
              <w:t xml:space="preserve"> </w:t>
            </w:r>
            <w:r>
              <w:rPr>
                <w:sz w:val="24"/>
              </w:rPr>
              <w:t>тетраэдр;</w:t>
            </w:r>
          </w:p>
          <w:p w:rsidR="00F52A35" w:rsidRDefault="0019630E" w:rsidP="005B6046">
            <w:pPr>
              <w:pStyle w:val="TableParagraph"/>
              <w:numPr>
                <w:ilvl w:val="0"/>
                <w:numId w:val="46"/>
              </w:numPr>
              <w:tabs>
                <w:tab w:val="left" w:pos="464"/>
                <w:tab w:val="left" w:pos="465"/>
              </w:tabs>
              <w:ind w:right="112"/>
              <w:rPr>
                <w:sz w:val="24"/>
              </w:rPr>
            </w:pPr>
            <w:r>
              <w:rPr>
                <w:sz w:val="24"/>
              </w:rPr>
              <w:t>иметь представления об аксиомах стереометрии и следствиях из них и уметь применять их при реш</w:t>
            </w:r>
            <w:r>
              <w:rPr>
                <w:sz w:val="24"/>
              </w:rPr>
              <w:t>е</w:t>
            </w:r>
            <w:r>
              <w:rPr>
                <w:sz w:val="24"/>
              </w:rPr>
              <w:t>нии задач;</w:t>
            </w:r>
          </w:p>
          <w:p w:rsidR="00F52A35" w:rsidRDefault="0019630E" w:rsidP="005B6046">
            <w:pPr>
              <w:pStyle w:val="TableParagraph"/>
              <w:numPr>
                <w:ilvl w:val="0"/>
                <w:numId w:val="46"/>
              </w:numPr>
              <w:tabs>
                <w:tab w:val="left" w:pos="464"/>
                <w:tab w:val="left" w:pos="465"/>
              </w:tabs>
              <w:ind w:right="142"/>
              <w:rPr>
                <w:sz w:val="24"/>
              </w:rPr>
            </w:pPr>
            <w:r>
              <w:rPr>
                <w:sz w:val="24"/>
              </w:rPr>
              <w:t>уметь строить сечения многогранников с и</w:t>
            </w:r>
            <w:r>
              <w:rPr>
                <w:sz w:val="24"/>
              </w:rPr>
              <w:t>с</w:t>
            </w:r>
            <w:r>
              <w:rPr>
                <w:sz w:val="24"/>
              </w:rPr>
              <w:t xml:space="preserve">пользованием различных методов, в </w:t>
            </w:r>
            <w:r>
              <w:rPr>
                <w:spacing w:val="-5"/>
                <w:sz w:val="24"/>
              </w:rPr>
              <w:t xml:space="preserve">том </w:t>
            </w:r>
            <w:r>
              <w:rPr>
                <w:sz w:val="24"/>
              </w:rPr>
              <w:t>числе и метода</w:t>
            </w:r>
            <w:r>
              <w:rPr>
                <w:spacing w:val="-4"/>
                <w:sz w:val="24"/>
              </w:rPr>
              <w:t xml:space="preserve"> </w:t>
            </w:r>
            <w:r>
              <w:rPr>
                <w:sz w:val="24"/>
              </w:rPr>
              <w:t>следов;</w:t>
            </w:r>
          </w:p>
          <w:p w:rsidR="00F52A35" w:rsidRDefault="0019630E" w:rsidP="005B6046">
            <w:pPr>
              <w:pStyle w:val="TableParagraph"/>
              <w:numPr>
                <w:ilvl w:val="0"/>
                <w:numId w:val="46"/>
              </w:numPr>
              <w:tabs>
                <w:tab w:val="left" w:pos="464"/>
                <w:tab w:val="left" w:pos="465"/>
              </w:tabs>
              <w:ind w:right="147"/>
              <w:rPr>
                <w:sz w:val="24"/>
              </w:rPr>
            </w:pPr>
            <w:r>
              <w:rPr>
                <w:sz w:val="24"/>
              </w:rPr>
              <w:t xml:space="preserve">иметь представление о </w:t>
            </w:r>
            <w:proofErr w:type="gramStart"/>
            <w:r>
              <w:rPr>
                <w:sz w:val="24"/>
              </w:rPr>
              <w:t>скрещивающихся</w:t>
            </w:r>
            <w:proofErr w:type="gramEnd"/>
            <w:r>
              <w:rPr>
                <w:sz w:val="24"/>
              </w:rPr>
              <w:t xml:space="preserve"> </w:t>
            </w:r>
            <w:r>
              <w:rPr>
                <w:spacing w:val="-4"/>
                <w:sz w:val="24"/>
              </w:rPr>
              <w:t xml:space="preserve">прямых </w:t>
            </w:r>
            <w:r>
              <w:rPr>
                <w:sz w:val="24"/>
              </w:rPr>
              <w:t xml:space="preserve">в пространстве и уметь находить </w:t>
            </w:r>
            <w:r>
              <w:rPr>
                <w:spacing w:val="-3"/>
                <w:sz w:val="24"/>
              </w:rPr>
              <w:t xml:space="preserve">угол </w:t>
            </w:r>
            <w:r>
              <w:rPr>
                <w:sz w:val="24"/>
              </w:rPr>
              <w:t>и рассто</w:t>
            </w:r>
            <w:r>
              <w:rPr>
                <w:sz w:val="24"/>
              </w:rPr>
              <w:t>я</w:t>
            </w:r>
            <w:r>
              <w:rPr>
                <w:sz w:val="24"/>
              </w:rPr>
              <w:t>ние между</w:t>
            </w:r>
            <w:r>
              <w:rPr>
                <w:spacing w:val="-5"/>
                <w:sz w:val="24"/>
              </w:rPr>
              <w:t xml:space="preserve"> </w:t>
            </w:r>
            <w:r>
              <w:rPr>
                <w:sz w:val="24"/>
              </w:rPr>
              <w:t>ними;</w:t>
            </w:r>
          </w:p>
          <w:p w:rsidR="00F52A35" w:rsidRDefault="0019630E" w:rsidP="005B6046">
            <w:pPr>
              <w:pStyle w:val="TableParagraph"/>
              <w:numPr>
                <w:ilvl w:val="0"/>
                <w:numId w:val="46"/>
              </w:numPr>
              <w:tabs>
                <w:tab w:val="left" w:pos="464"/>
                <w:tab w:val="left" w:pos="465"/>
              </w:tabs>
              <w:ind w:right="144"/>
              <w:rPr>
                <w:sz w:val="24"/>
              </w:rPr>
            </w:pPr>
            <w:r>
              <w:rPr>
                <w:sz w:val="24"/>
              </w:rPr>
              <w:t>применять теоремы о п</w:t>
            </w:r>
            <w:r>
              <w:rPr>
                <w:sz w:val="24"/>
              </w:rPr>
              <w:t>а</w:t>
            </w:r>
            <w:r>
              <w:rPr>
                <w:sz w:val="24"/>
              </w:rPr>
              <w:t xml:space="preserve">раллельности прямых </w:t>
            </w:r>
            <w:r>
              <w:rPr>
                <w:spacing w:val="-14"/>
                <w:sz w:val="24"/>
              </w:rPr>
              <w:t xml:space="preserve">и </w:t>
            </w:r>
            <w:r>
              <w:rPr>
                <w:sz w:val="24"/>
              </w:rPr>
              <w:t>плоскостей в пространс</w:t>
            </w:r>
            <w:r>
              <w:rPr>
                <w:sz w:val="24"/>
              </w:rPr>
              <w:t>т</w:t>
            </w:r>
            <w:r>
              <w:rPr>
                <w:sz w:val="24"/>
              </w:rPr>
              <w:t>ве при решении задач;</w:t>
            </w:r>
          </w:p>
          <w:p w:rsidR="00F52A35" w:rsidRDefault="0019630E" w:rsidP="005B6046">
            <w:pPr>
              <w:pStyle w:val="TableParagraph"/>
              <w:numPr>
                <w:ilvl w:val="0"/>
                <w:numId w:val="46"/>
              </w:numPr>
              <w:tabs>
                <w:tab w:val="left" w:pos="464"/>
                <w:tab w:val="left" w:pos="465"/>
              </w:tabs>
              <w:spacing w:line="237" w:lineRule="auto"/>
              <w:ind w:right="1070"/>
              <w:rPr>
                <w:sz w:val="24"/>
              </w:rPr>
            </w:pPr>
            <w:r>
              <w:rPr>
                <w:sz w:val="24"/>
              </w:rPr>
              <w:t>уметь применять параллельное</w:t>
            </w:r>
          </w:p>
          <w:p w:rsidR="00F52A35" w:rsidRDefault="0019630E">
            <w:pPr>
              <w:pStyle w:val="TableParagraph"/>
              <w:spacing w:line="270" w:lineRule="exact"/>
              <w:ind w:left="464"/>
              <w:rPr>
                <w:sz w:val="24"/>
              </w:rPr>
            </w:pPr>
            <w:r>
              <w:rPr>
                <w:sz w:val="24"/>
              </w:rPr>
              <w:t xml:space="preserve">проектирование </w:t>
            </w:r>
            <w:proofErr w:type="gramStart"/>
            <w:r>
              <w:rPr>
                <w:sz w:val="24"/>
              </w:rPr>
              <w:t>для</w:t>
            </w:r>
            <w:proofErr w:type="gramEnd"/>
          </w:p>
        </w:tc>
        <w:tc>
          <w:tcPr>
            <w:tcW w:w="3288" w:type="dxa"/>
          </w:tcPr>
          <w:p w:rsidR="00F52A35" w:rsidRDefault="0019630E" w:rsidP="005B6046">
            <w:pPr>
              <w:pStyle w:val="TableParagraph"/>
              <w:numPr>
                <w:ilvl w:val="0"/>
                <w:numId w:val="45"/>
              </w:numPr>
              <w:tabs>
                <w:tab w:val="left" w:pos="464"/>
                <w:tab w:val="left" w:pos="465"/>
              </w:tabs>
              <w:ind w:right="98"/>
              <w:rPr>
                <w:rFonts w:ascii="Symbol" w:hAnsi="Symbol"/>
                <w:i/>
                <w:color w:val="3E3E3E"/>
                <w:sz w:val="24"/>
              </w:rPr>
            </w:pPr>
            <w:r>
              <w:rPr>
                <w:i/>
                <w:sz w:val="24"/>
              </w:rPr>
              <w:t xml:space="preserve">иметь представление о касающихся сферах и комбинации тел </w:t>
            </w:r>
            <w:r>
              <w:rPr>
                <w:i/>
                <w:spacing w:val="-3"/>
                <w:sz w:val="24"/>
              </w:rPr>
              <w:t xml:space="preserve">вращения </w:t>
            </w:r>
            <w:r>
              <w:rPr>
                <w:i/>
                <w:sz w:val="24"/>
              </w:rPr>
              <w:t>и уметь применять их при решении</w:t>
            </w:r>
            <w:r>
              <w:rPr>
                <w:i/>
                <w:spacing w:val="-1"/>
                <w:sz w:val="24"/>
              </w:rPr>
              <w:t xml:space="preserve"> </w:t>
            </w:r>
            <w:r>
              <w:rPr>
                <w:i/>
                <w:sz w:val="24"/>
              </w:rPr>
              <w:t>задач;</w:t>
            </w:r>
          </w:p>
          <w:p w:rsidR="00F52A35" w:rsidRDefault="0019630E" w:rsidP="005B6046">
            <w:pPr>
              <w:pStyle w:val="TableParagraph"/>
              <w:numPr>
                <w:ilvl w:val="0"/>
                <w:numId w:val="45"/>
              </w:numPr>
              <w:tabs>
                <w:tab w:val="left" w:pos="464"/>
                <w:tab w:val="left" w:pos="465"/>
              </w:tabs>
              <w:ind w:right="248"/>
              <w:rPr>
                <w:rFonts w:ascii="Symbol" w:hAnsi="Symbol"/>
                <w:i/>
                <w:color w:val="3E3E3E"/>
                <w:sz w:val="24"/>
              </w:rPr>
            </w:pPr>
            <w:r>
              <w:rPr>
                <w:i/>
                <w:sz w:val="24"/>
              </w:rPr>
              <w:t>применять при решении задач формулу рассто</w:t>
            </w:r>
            <w:r>
              <w:rPr>
                <w:i/>
                <w:sz w:val="24"/>
              </w:rPr>
              <w:t>я</w:t>
            </w:r>
            <w:r>
              <w:rPr>
                <w:i/>
                <w:sz w:val="24"/>
              </w:rPr>
              <w:t xml:space="preserve">ния от точки </w:t>
            </w:r>
            <w:r>
              <w:rPr>
                <w:i/>
                <w:spacing w:val="-6"/>
                <w:sz w:val="24"/>
              </w:rPr>
              <w:t xml:space="preserve">до </w:t>
            </w:r>
            <w:r>
              <w:rPr>
                <w:i/>
                <w:sz w:val="24"/>
              </w:rPr>
              <w:t>плоск</w:t>
            </w:r>
            <w:r>
              <w:rPr>
                <w:i/>
                <w:sz w:val="24"/>
              </w:rPr>
              <w:t>о</w:t>
            </w:r>
            <w:r>
              <w:rPr>
                <w:i/>
                <w:sz w:val="24"/>
              </w:rPr>
              <w:t>сти;</w:t>
            </w:r>
          </w:p>
          <w:p w:rsidR="00F52A35" w:rsidRDefault="0019630E" w:rsidP="005B6046">
            <w:pPr>
              <w:pStyle w:val="TableParagraph"/>
              <w:numPr>
                <w:ilvl w:val="0"/>
                <w:numId w:val="45"/>
              </w:numPr>
              <w:tabs>
                <w:tab w:val="left" w:pos="464"/>
                <w:tab w:val="left" w:pos="465"/>
              </w:tabs>
              <w:ind w:right="529"/>
              <w:rPr>
                <w:rFonts w:ascii="Symbol" w:hAnsi="Symbol"/>
                <w:i/>
                <w:color w:val="3E3E3E"/>
                <w:sz w:val="24"/>
              </w:rPr>
            </w:pPr>
            <w:r>
              <w:rPr>
                <w:i/>
                <w:sz w:val="24"/>
              </w:rPr>
              <w:t xml:space="preserve">владеть разными способами задания </w:t>
            </w:r>
            <w:proofErr w:type="gramStart"/>
            <w:r>
              <w:rPr>
                <w:i/>
                <w:sz w:val="24"/>
              </w:rPr>
              <w:t>прямой</w:t>
            </w:r>
            <w:proofErr w:type="gramEnd"/>
            <w:r>
              <w:rPr>
                <w:i/>
                <w:sz w:val="24"/>
              </w:rPr>
              <w:t xml:space="preserve"> уравнениями </w:t>
            </w:r>
            <w:r>
              <w:rPr>
                <w:i/>
                <w:spacing w:val="-13"/>
                <w:sz w:val="24"/>
              </w:rPr>
              <w:t xml:space="preserve">и </w:t>
            </w:r>
            <w:r>
              <w:rPr>
                <w:i/>
                <w:sz w:val="24"/>
              </w:rPr>
              <w:t>уметь применять при решении</w:t>
            </w:r>
            <w:r>
              <w:rPr>
                <w:i/>
                <w:spacing w:val="-1"/>
                <w:sz w:val="24"/>
              </w:rPr>
              <w:t xml:space="preserve"> </w:t>
            </w:r>
            <w:r>
              <w:rPr>
                <w:i/>
                <w:sz w:val="24"/>
              </w:rPr>
              <w:t>задач;</w:t>
            </w:r>
          </w:p>
          <w:p w:rsidR="00F52A35" w:rsidRDefault="0019630E" w:rsidP="005B6046">
            <w:pPr>
              <w:pStyle w:val="TableParagraph"/>
              <w:numPr>
                <w:ilvl w:val="0"/>
                <w:numId w:val="45"/>
              </w:numPr>
              <w:tabs>
                <w:tab w:val="left" w:pos="464"/>
                <w:tab w:val="left" w:pos="465"/>
              </w:tabs>
              <w:ind w:right="100"/>
              <w:rPr>
                <w:rFonts w:ascii="Symbol" w:hAnsi="Symbol"/>
                <w:i/>
                <w:sz w:val="24"/>
              </w:rPr>
            </w:pPr>
            <w:r>
              <w:rPr>
                <w:i/>
                <w:sz w:val="24"/>
              </w:rPr>
              <w:t xml:space="preserve">применять при решении задач и доказательстве теорем векторный </w:t>
            </w:r>
            <w:r>
              <w:rPr>
                <w:i/>
                <w:spacing w:val="-4"/>
                <w:sz w:val="24"/>
              </w:rPr>
              <w:t xml:space="preserve">метод </w:t>
            </w:r>
            <w:r>
              <w:rPr>
                <w:i/>
                <w:sz w:val="24"/>
              </w:rPr>
              <w:t>и метод</w:t>
            </w:r>
            <w:r>
              <w:rPr>
                <w:i/>
                <w:spacing w:val="-1"/>
                <w:sz w:val="24"/>
              </w:rPr>
              <w:t xml:space="preserve"> </w:t>
            </w:r>
            <w:r>
              <w:rPr>
                <w:i/>
                <w:sz w:val="24"/>
              </w:rPr>
              <w:t>координат;</w:t>
            </w:r>
          </w:p>
          <w:p w:rsidR="00F52A35" w:rsidRDefault="0019630E" w:rsidP="005B6046">
            <w:pPr>
              <w:pStyle w:val="TableParagraph"/>
              <w:numPr>
                <w:ilvl w:val="0"/>
                <w:numId w:val="45"/>
              </w:numPr>
              <w:tabs>
                <w:tab w:val="left" w:pos="464"/>
                <w:tab w:val="left" w:pos="465"/>
              </w:tabs>
              <w:ind w:right="208"/>
              <w:rPr>
                <w:rFonts w:ascii="Symbol" w:hAnsi="Symbol"/>
                <w:i/>
                <w:sz w:val="24"/>
              </w:rPr>
            </w:pPr>
            <w:r>
              <w:rPr>
                <w:i/>
                <w:sz w:val="24"/>
              </w:rPr>
              <w:t>иметь представление об аксиомах объема, пр</w:t>
            </w:r>
            <w:r>
              <w:rPr>
                <w:i/>
                <w:sz w:val="24"/>
              </w:rPr>
              <w:t>и</w:t>
            </w:r>
            <w:r>
              <w:rPr>
                <w:i/>
                <w:sz w:val="24"/>
              </w:rPr>
              <w:t>менять формулы объ</w:t>
            </w:r>
            <w:r>
              <w:rPr>
                <w:i/>
                <w:sz w:val="24"/>
              </w:rPr>
              <w:t>е</w:t>
            </w:r>
            <w:r>
              <w:rPr>
                <w:i/>
                <w:sz w:val="24"/>
              </w:rPr>
              <w:t>мов прямоугольного п</w:t>
            </w:r>
            <w:r>
              <w:rPr>
                <w:i/>
                <w:sz w:val="24"/>
              </w:rPr>
              <w:t>а</w:t>
            </w:r>
            <w:r>
              <w:rPr>
                <w:i/>
                <w:sz w:val="24"/>
              </w:rPr>
              <w:t xml:space="preserve">раллелепипеда, </w:t>
            </w:r>
            <w:r>
              <w:rPr>
                <w:i/>
                <w:spacing w:val="-4"/>
                <w:sz w:val="24"/>
              </w:rPr>
              <w:t xml:space="preserve">призмы </w:t>
            </w:r>
            <w:r>
              <w:rPr>
                <w:i/>
                <w:sz w:val="24"/>
              </w:rPr>
              <w:t>и пирамиды, тетраэдра при решении</w:t>
            </w:r>
            <w:r>
              <w:rPr>
                <w:i/>
                <w:spacing w:val="-1"/>
                <w:sz w:val="24"/>
              </w:rPr>
              <w:t xml:space="preserve"> </w:t>
            </w:r>
            <w:r>
              <w:rPr>
                <w:i/>
                <w:sz w:val="24"/>
              </w:rPr>
              <w:t>задач;</w:t>
            </w:r>
          </w:p>
          <w:p w:rsidR="00F52A35" w:rsidRDefault="0019630E" w:rsidP="005B6046">
            <w:pPr>
              <w:pStyle w:val="TableParagraph"/>
              <w:numPr>
                <w:ilvl w:val="0"/>
                <w:numId w:val="45"/>
              </w:numPr>
              <w:tabs>
                <w:tab w:val="left" w:pos="464"/>
                <w:tab w:val="left" w:pos="465"/>
              </w:tabs>
              <w:spacing w:line="237" w:lineRule="auto"/>
              <w:ind w:right="205"/>
              <w:rPr>
                <w:rFonts w:ascii="Symbol" w:hAnsi="Symbol"/>
                <w:i/>
                <w:sz w:val="24"/>
              </w:rPr>
            </w:pPr>
            <w:r>
              <w:rPr>
                <w:i/>
                <w:sz w:val="24"/>
              </w:rPr>
              <w:t xml:space="preserve">применять теоремы об отношениях объемов </w:t>
            </w:r>
            <w:r>
              <w:rPr>
                <w:i/>
                <w:spacing w:val="-4"/>
                <w:sz w:val="24"/>
              </w:rPr>
              <w:t xml:space="preserve">при </w:t>
            </w:r>
            <w:r>
              <w:rPr>
                <w:i/>
                <w:sz w:val="24"/>
              </w:rPr>
              <w:t>решении</w:t>
            </w:r>
            <w:r>
              <w:rPr>
                <w:i/>
                <w:spacing w:val="-1"/>
                <w:sz w:val="24"/>
              </w:rPr>
              <w:t xml:space="preserve"> </w:t>
            </w:r>
            <w:r>
              <w:rPr>
                <w:i/>
                <w:sz w:val="24"/>
              </w:rPr>
              <w:t>задач;</w:t>
            </w:r>
          </w:p>
          <w:p w:rsidR="00F52A35" w:rsidRDefault="0019630E" w:rsidP="005B6046">
            <w:pPr>
              <w:pStyle w:val="TableParagraph"/>
              <w:numPr>
                <w:ilvl w:val="0"/>
                <w:numId w:val="45"/>
              </w:numPr>
              <w:tabs>
                <w:tab w:val="left" w:pos="464"/>
                <w:tab w:val="left" w:pos="465"/>
              </w:tabs>
              <w:ind w:right="264"/>
              <w:rPr>
                <w:rFonts w:ascii="Symbol" w:hAnsi="Symbol"/>
                <w:i/>
                <w:sz w:val="24"/>
              </w:rPr>
            </w:pPr>
            <w:r>
              <w:rPr>
                <w:i/>
                <w:sz w:val="24"/>
              </w:rPr>
              <w:t>применять интеграл для вычисления объемов и поверхностей тел вр</w:t>
            </w:r>
            <w:r>
              <w:rPr>
                <w:i/>
                <w:sz w:val="24"/>
              </w:rPr>
              <w:t>а</w:t>
            </w:r>
            <w:r>
              <w:rPr>
                <w:i/>
                <w:sz w:val="24"/>
              </w:rPr>
              <w:t>щения, вычисления пл</w:t>
            </w:r>
            <w:r>
              <w:rPr>
                <w:i/>
                <w:sz w:val="24"/>
              </w:rPr>
              <w:t>о</w:t>
            </w:r>
            <w:r>
              <w:rPr>
                <w:i/>
                <w:sz w:val="24"/>
              </w:rPr>
              <w:t>щади</w:t>
            </w:r>
            <w:r>
              <w:rPr>
                <w:i/>
                <w:spacing w:val="-2"/>
                <w:sz w:val="24"/>
              </w:rPr>
              <w:t xml:space="preserve"> </w:t>
            </w:r>
            <w:r>
              <w:rPr>
                <w:i/>
                <w:sz w:val="24"/>
              </w:rPr>
              <w:t>сферического</w:t>
            </w:r>
          </w:p>
          <w:p w:rsidR="00F52A35" w:rsidRDefault="0019630E">
            <w:pPr>
              <w:pStyle w:val="TableParagraph"/>
              <w:spacing w:line="267" w:lineRule="exact"/>
              <w:ind w:left="464"/>
              <w:rPr>
                <w:i/>
                <w:sz w:val="24"/>
              </w:rPr>
            </w:pPr>
            <w:r>
              <w:rPr>
                <w:i/>
                <w:sz w:val="24"/>
              </w:rPr>
              <w:t>пояса и объема шарового</w:t>
            </w:r>
          </w:p>
        </w:tc>
      </w:tr>
    </w:tbl>
    <w:p w:rsidR="00F52A35" w:rsidRDefault="00F52A35">
      <w:pPr>
        <w:spacing w:line="267" w:lineRule="exact"/>
        <w:rPr>
          <w:sz w:val="24"/>
        </w:rPr>
        <w:sectPr w:rsidR="00F52A35">
          <w:pgSz w:w="16840" w:h="11910" w:orient="landscape"/>
          <w:pgMar w:top="720" w:right="940" w:bottom="1460" w:left="500" w:header="0" w:footer="1268"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2"/>
        <w:gridCol w:w="3118"/>
        <w:gridCol w:w="3605"/>
        <w:gridCol w:w="3288"/>
        <w:gridCol w:w="3288"/>
      </w:tblGrid>
      <w:tr w:rsidR="00F52A35">
        <w:trPr>
          <w:trHeight w:val="9486"/>
        </w:trPr>
        <w:tc>
          <w:tcPr>
            <w:tcW w:w="1522" w:type="dxa"/>
          </w:tcPr>
          <w:p w:rsidR="00F52A35" w:rsidRDefault="00F52A35">
            <w:pPr>
              <w:pStyle w:val="TableParagraph"/>
              <w:ind w:left="0"/>
              <w:rPr>
                <w:sz w:val="24"/>
              </w:rPr>
            </w:pPr>
          </w:p>
        </w:tc>
        <w:tc>
          <w:tcPr>
            <w:tcW w:w="3118" w:type="dxa"/>
          </w:tcPr>
          <w:p w:rsidR="00F52A35" w:rsidRDefault="0019630E">
            <w:pPr>
              <w:pStyle w:val="TableParagraph"/>
              <w:ind w:left="465" w:right="178"/>
              <w:rPr>
                <w:sz w:val="24"/>
              </w:rPr>
            </w:pPr>
            <w:r>
              <w:rPr>
                <w:sz w:val="24"/>
              </w:rPr>
              <w:t>правильного мног</w:t>
            </w:r>
            <w:r>
              <w:rPr>
                <w:sz w:val="24"/>
              </w:rPr>
              <w:t>о</w:t>
            </w:r>
            <w:r>
              <w:rPr>
                <w:sz w:val="24"/>
              </w:rPr>
              <w:t>гранника после спилов, срезов и т.п. (опред</w:t>
            </w:r>
            <w:r>
              <w:rPr>
                <w:sz w:val="24"/>
              </w:rPr>
              <w:t>е</w:t>
            </w:r>
            <w:r>
              <w:rPr>
                <w:sz w:val="24"/>
              </w:rPr>
              <w:t>лять количество ве</w:t>
            </w:r>
            <w:r>
              <w:rPr>
                <w:sz w:val="24"/>
              </w:rPr>
              <w:t>р</w:t>
            </w:r>
            <w:r>
              <w:rPr>
                <w:sz w:val="24"/>
              </w:rPr>
              <w:t>шин, ребер и граней полученных мног</w:t>
            </w:r>
            <w:r>
              <w:rPr>
                <w:sz w:val="24"/>
              </w:rPr>
              <w:t>о</w:t>
            </w:r>
            <w:r>
              <w:rPr>
                <w:sz w:val="24"/>
              </w:rPr>
              <w:t>гранников)</w:t>
            </w:r>
          </w:p>
        </w:tc>
        <w:tc>
          <w:tcPr>
            <w:tcW w:w="3605" w:type="dxa"/>
          </w:tcPr>
          <w:p w:rsidR="00F52A35" w:rsidRDefault="00F52A35">
            <w:pPr>
              <w:pStyle w:val="TableParagraph"/>
              <w:ind w:left="0"/>
              <w:rPr>
                <w:sz w:val="24"/>
              </w:rPr>
            </w:pPr>
          </w:p>
        </w:tc>
        <w:tc>
          <w:tcPr>
            <w:tcW w:w="3288" w:type="dxa"/>
          </w:tcPr>
          <w:p w:rsidR="00F52A35" w:rsidRDefault="0019630E">
            <w:pPr>
              <w:pStyle w:val="TableParagraph"/>
              <w:spacing w:line="261" w:lineRule="exact"/>
              <w:ind w:left="464"/>
              <w:rPr>
                <w:sz w:val="24"/>
              </w:rPr>
            </w:pPr>
            <w:r>
              <w:rPr>
                <w:sz w:val="24"/>
              </w:rPr>
              <w:t>изображения фигур;</w:t>
            </w:r>
          </w:p>
          <w:p w:rsidR="00F52A35" w:rsidRDefault="0019630E" w:rsidP="005B6046">
            <w:pPr>
              <w:pStyle w:val="TableParagraph"/>
              <w:numPr>
                <w:ilvl w:val="0"/>
                <w:numId w:val="44"/>
              </w:numPr>
              <w:tabs>
                <w:tab w:val="left" w:pos="464"/>
                <w:tab w:val="left" w:pos="465"/>
              </w:tabs>
              <w:spacing w:before="2"/>
              <w:ind w:right="316"/>
              <w:rPr>
                <w:sz w:val="24"/>
              </w:rPr>
            </w:pPr>
            <w:r>
              <w:rPr>
                <w:sz w:val="24"/>
              </w:rPr>
              <w:t>уметь применять пе</w:t>
            </w:r>
            <w:r>
              <w:rPr>
                <w:sz w:val="24"/>
              </w:rPr>
              <w:t>р</w:t>
            </w:r>
            <w:r>
              <w:rPr>
                <w:sz w:val="24"/>
              </w:rPr>
              <w:t>пендикулярности пр</w:t>
            </w:r>
            <w:r>
              <w:rPr>
                <w:sz w:val="24"/>
              </w:rPr>
              <w:t>я</w:t>
            </w:r>
            <w:r>
              <w:rPr>
                <w:sz w:val="24"/>
              </w:rPr>
              <w:t xml:space="preserve">мой и плоскости </w:t>
            </w:r>
            <w:r>
              <w:rPr>
                <w:spacing w:val="-5"/>
                <w:sz w:val="24"/>
              </w:rPr>
              <w:t xml:space="preserve">при </w:t>
            </w:r>
            <w:r>
              <w:rPr>
                <w:sz w:val="24"/>
              </w:rPr>
              <w:t>решении задач;</w:t>
            </w:r>
          </w:p>
          <w:p w:rsidR="00F52A35" w:rsidRDefault="0019630E" w:rsidP="005B6046">
            <w:pPr>
              <w:pStyle w:val="TableParagraph"/>
              <w:numPr>
                <w:ilvl w:val="0"/>
                <w:numId w:val="44"/>
              </w:numPr>
              <w:tabs>
                <w:tab w:val="left" w:pos="464"/>
                <w:tab w:val="left" w:pos="465"/>
              </w:tabs>
              <w:ind w:right="99"/>
              <w:rPr>
                <w:sz w:val="24"/>
              </w:rPr>
            </w:pPr>
            <w:r>
              <w:rPr>
                <w:sz w:val="24"/>
              </w:rPr>
              <w:t>владеть понятиями орт</w:t>
            </w:r>
            <w:r>
              <w:rPr>
                <w:sz w:val="24"/>
              </w:rPr>
              <w:t>о</w:t>
            </w:r>
            <w:r>
              <w:rPr>
                <w:sz w:val="24"/>
              </w:rPr>
              <w:t>гональное проектиров</w:t>
            </w:r>
            <w:r>
              <w:rPr>
                <w:sz w:val="24"/>
              </w:rPr>
              <w:t>а</w:t>
            </w:r>
            <w:r>
              <w:rPr>
                <w:sz w:val="24"/>
              </w:rPr>
              <w:t xml:space="preserve">ние, наклонные и их </w:t>
            </w:r>
            <w:r>
              <w:rPr>
                <w:spacing w:val="-3"/>
                <w:sz w:val="24"/>
              </w:rPr>
              <w:t>пр</w:t>
            </w:r>
            <w:r>
              <w:rPr>
                <w:spacing w:val="-3"/>
                <w:sz w:val="24"/>
              </w:rPr>
              <w:t>о</w:t>
            </w:r>
            <w:r>
              <w:rPr>
                <w:spacing w:val="-3"/>
                <w:sz w:val="24"/>
              </w:rPr>
              <w:t xml:space="preserve">екции, </w:t>
            </w:r>
            <w:r>
              <w:rPr>
                <w:sz w:val="24"/>
              </w:rPr>
              <w:t>уметь применять теорему о трех перпенд</w:t>
            </w:r>
            <w:r>
              <w:rPr>
                <w:sz w:val="24"/>
              </w:rPr>
              <w:t>и</w:t>
            </w:r>
            <w:r>
              <w:rPr>
                <w:sz w:val="24"/>
              </w:rPr>
              <w:t>кулярах при решении</w:t>
            </w:r>
            <w:r>
              <w:rPr>
                <w:spacing w:val="1"/>
                <w:sz w:val="24"/>
              </w:rPr>
              <w:t xml:space="preserve"> </w:t>
            </w:r>
            <w:r>
              <w:rPr>
                <w:sz w:val="24"/>
              </w:rPr>
              <w:t>з</w:t>
            </w:r>
            <w:r>
              <w:rPr>
                <w:sz w:val="24"/>
              </w:rPr>
              <w:t>а</w:t>
            </w:r>
            <w:r>
              <w:rPr>
                <w:sz w:val="24"/>
              </w:rPr>
              <w:t>дач;</w:t>
            </w:r>
          </w:p>
          <w:p w:rsidR="00F52A35" w:rsidRDefault="0019630E" w:rsidP="005B6046">
            <w:pPr>
              <w:pStyle w:val="TableParagraph"/>
              <w:numPr>
                <w:ilvl w:val="0"/>
                <w:numId w:val="44"/>
              </w:numPr>
              <w:tabs>
                <w:tab w:val="left" w:pos="464"/>
                <w:tab w:val="left" w:pos="465"/>
              </w:tabs>
              <w:ind w:right="145"/>
              <w:rPr>
                <w:sz w:val="24"/>
              </w:rPr>
            </w:pPr>
            <w:r>
              <w:rPr>
                <w:sz w:val="24"/>
              </w:rPr>
              <w:t>владеть понятиями ра</w:t>
            </w:r>
            <w:r>
              <w:rPr>
                <w:sz w:val="24"/>
              </w:rPr>
              <w:t>с</w:t>
            </w:r>
            <w:r>
              <w:rPr>
                <w:sz w:val="24"/>
              </w:rPr>
              <w:t>стояние между фигурами в</w:t>
            </w:r>
            <w:r>
              <w:rPr>
                <w:spacing w:val="-17"/>
                <w:sz w:val="24"/>
              </w:rPr>
              <w:t xml:space="preserve"> </w:t>
            </w:r>
            <w:r>
              <w:rPr>
                <w:sz w:val="24"/>
              </w:rPr>
              <w:t>пространстве, общий перпендикуляр двух скрещивающихся прямых и уметь применять их при решении задач;</w:t>
            </w:r>
          </w:p>
          <w:p w:rsidR="00F52A35" w:rsidRDefault="0019630E" w:rsidP="005B6046">
            <w:pPr>
              <w:pStyle w:val="TableParagraph"/>
              <w:numPr>
                <w:ilvl w:val="0"/>
                <w:numId w:val="44"/>
              </w:numPr>
              <w:tabs>
                <w:tab w:val="left" w:pos="464"/>
                <w:tab w:val="left" w:pos="465"/>
              </w:tabs>
              <w:ind w:right="474"/>
              <w:rPr>
                <w:sz w:val="24"/>
              </w:rPr>
            </w:pPr>
            <w:r>
              <w:rPr>
                <w:sz w:val="24"/>
              </w:rPr>
              <w:t>владеть понятием</w:t>
            </w:r>
            <w:r>
              <w:rPr>
                <w:spacing w:val="-10"/>
                <w:sz w:val="24"/>
              </w:rPr>
              <w:t xml:space="preserve"> </w:t>
            </w:r>
            <w:r>
              <w:rPr>
                <w:sz w:val="24"/>
              </w:rPr>
              <w:t>угол между прямой и пло</w:t>
            </w:r>
            <w:r>
              <w:rPr>
                <w:sz w:val="24"/>
              </w:rPr>
              <w:t>с</w:t>
            </w:r>
            <w:r>
              <w:rPr>
                <w:sz w:val="24"/>
              </w:rPr>
              <w:t>костью и уметь пр</w:t>
            </w:r>
            <w:r>
              <w:rPr>
                <w:sz w:val="24"/>
              </w:rPr>
              <w:t>и</w:t>
            </w:r>
            <w:r>
              <w:rPr>
                <w:sz w:val="24"/>
              </w:rPr>
              <w:t>менять его при реш</w:t>
            </w:r>
            <w:r>
              <w:rPr>
                <w:sz w:val="24"/>
              </w:rPr>
              <w:t>е</w:t>
            </w:r>
            <w:r>
              <w:rPr>
                <w:sz w:val="24"/>
              </w:rPr>
              <w:t>нии задач;</w:t>
            </w:r>
          </w:p>
          <w:p w:rsidR="00F52A35" w:rsidRDefault="0019630E" w:rsidP="005B6046">
            <w:pPr>
              <w:pStyle w:val="TableParagraph"/>
              <w:numPr>
                <w:ilvl w:val="0"/>
                <w:numId w:val="44"/>
              </w:numPr>
              <w:tabs>
                <w:tab w:val="left" w:pos="464"/>
                <w:tab w:val="left" w:pos="465"/>
              </w:tabs>
              <w:ind w:right="491"/>
              <w:rPr>
                <w:sz w:val="24"/>
              </w:rPr>
            </w:pPr>
            <w:r>
              <w:rPr>
                <w:sz w:val="24"/>
              </w:rPr>
              <w:t>владеть понятиями двугранный угол,</w:t>
            </w:r>
            <w:r>
              <w:rPr>
                <w:spacing w:val="-12"/>
                <w:sz w:val="24"/>
              </w:rPr>
              <w:t xml:space="preserve"> </w:t>
            </w:r>
            <w:r>
              <w:rPr>
                <w:sz w:val="24"/>
              </w:rPr>
              <w:t>угол между плоскостями, перпендикулярные плоскости и уметь применять их при р</w:t>
            </w:r>
            <w:r>
              <w:rPr>
                <w:sz w:val="24"/>
              </w:rPr>
              <w:t>е</w:t>
            </w:r>
            <w:r>
              <w:rPr>
                <w:sz w:val="24"/>
              </w:rPr>
              <w:t>шении задач;</w:t>
            </w:r>
          </w:p>
          <w:p w:rsidR="00F52A35" w:rsidRDefault="0019630E" w:rsidP="005B6046">
            <w:pPr>
              <w:pStyle w:val="TableParagraph"/>
              <w:numPr>
                <w:ilvl w:val="0"/>
                <w:numId w:val="44"/>
              </w:numPr>
              <w:tabs>
                <w:tab w:val="left" w:pos="464"/>
                <w:tab w:val="left" w:pos="465"/>
              </w:tabs>
              <w:spacing w:before="19" w:line="274" w:lineRule="exact"/>
              <w:ind w:right="125"/>
              <w:rPr>
                <w:sz w:val="24"/>
              </w:rPr>
            </w:pPr>
            <w:r>
              <w:rPr>
                <w:sz w:val="24"/>
              </w:rPr>
              <w:t>владеть понятиями при</w:t>
            </w:r>
            <w:r>
              <w:rPr>
                <w:sz w:val="24"/>
              </w:rPr>
              <w:t>з</w:t>
            </w:r>
            <w:r>
              <w:rPr>
                <w:sz w:val="24"/>
              </w:rPr>
              <w:t>ма, параллелепипед</w:t>
            </w:r>
            <w:r>
              <w:rPr>
                <w:spacing w:val="-3"/>
                <w:sz w:val="24"/>
              </w:rPr>
              <w:t xml:space="preserve"> </w:t>
            </w:r>
            <w:r>
              <w:rPr>
                <w:spacing w:val="-14"/>
                <w:sz w:val="24"/>
              </w:rPr>
              <w:t>и</w:t>
            </w:r>
          </w:p>
        </w:tc>
        <w:tc>
          <w:tcPr>
            <w:tcW w:w="3288" w:type="dxa"/>
          </w:tcPr>
          <w:p w:rsidR="00F52A35" w:rsidRDefault="0019630E">
            <w:pPr>
              <w:pStyle w:val="TableParagraph"/>
              <w:spacing w:line="261" w:lineRule="exact"/>
              <w:ind w:left="464"/>
              <w:rPr>
                <w:i/>
                <w:sz w:val="24"/>
              </w:rPr>
            </w:pPr>
            <w:r>
              <w:rPr>
                <w:i/>
                <w:sz w:val="24"/>
              </w:rPr>
              <w:t>слоя;</w:t>
            </w:r>
          </w:p>
          <w:p w:rsidR="00F52A35" w:rsidRDefault="0019630E" w:rsidP="005B6046">
            <w:pPr>
              <w:pStyle w:val="TableParagraph"/>
              <w:numPr>
                <w:ilvl w:val="0"/>
                <w:numId w:val="43"/>
              </w:numPr>
              <w:tabs>
                <w:tab w:val="left" w:pos="464"/>
                <w:tab w:val="left" w:pos="465"/>
              </w:tabs>
              <w:spacing w:before="2"/>
              <w:ind w:right="116"/>
              <w:rPr>
                <w:i/>
                <w:sz w:val="24"/>
              </w:rPr>
            </w:pPr>
            <w:r>
              <w:rPr>
                <w:i/>
                <w:sz w:val="24"/>
              </w:rPr>
              <w:t>иметь представление о движениях в простра</w:t>
            </w:r>
            <w:r>
              <w:rPr>
                <w:i/>
                <w:sz w:val="24"/>
              </w:rPr>
              <w:t>н</w:t>
            </w:r>
            <w:r>
              <w:rPr>
                <w:i/>
                <w:sz w:val="24"/>
              </w:rPr>
              <w:t>стве: параллельном пер</w:t>
            </w:r>
            <w:r>
              <w:rPr>
                <w:i/>
                <w:sz w:val="24"/>
              </w:rPr>
              <w:t>е</w:t>
            </w:r>
            <w:r>
              <w:rPr>
                <w:i/>
                <w:sz w:val="24"/>
              </w:rPr>
              <w:t>носе, симметрии отн</w:t>
            </w:r>
            <w:r>
              <w:rPr>
                <w:i/>
                <w:sz w:val="24"/>
              </w:rPr>
              <w:t>о</w:t>
            </w:r>
            <w:r>
              <w:rPr>
                <w:i/>
                <w:sz w:val="24"/>
              </w:rPr>
              <w:t xml:space="preserve">сительно </w:t>
            </w:r>
            <w:r>
              <w:rPr>
                <w:i/>
                <w:spacing w:val="-3"/>
                <w:sz w:val="24"/>
              </w:rPr>
              <w:t xml:space="preserve">плоскости, </w:t>
            </w:r>
            <w:r>
              <w:rPr>
                <w:i/>
                <w:sz w:val="24"/>
              </w:rPr>
              <w:t>центральной симметрии, повороте относительно прямой, винтовой си</w:t>
            </w:r>
            <w:r>
              <w:rPr>
                <w:i/>
                <w:sz w:val="24"/>
              </w:rPr>
              <w:t>м</w:t>
            </w:r>
            <w:r>
              <w:rPr>
                <w:i/>
                <w:sz w:val="24"/>
              </w:rPr>
              <w:t>метрии, уметь прим</w:t>
            </w:r>
            <w:r>
              <w:rPr>
                <w:i/>
                <w:sz w:val="24"/>
              </w:rPr>
              <w:t>е</w:t>
            </w:r>
            <w:r>
              <w:rPr>
                <w:i/>
                <w:sz w:val="24"/>
              </w:rPr>
              <w:t>нять их при решении</w:t>
            </w:r>
            <w:r>
              <w:rPr>
                <w:i/>
                <w:spacing w:val="-1"/>
                <w:sz w:val="24"/>
              </w:rPr>
              <w:t xml:space="preserve"> </w:t>
            </w:r>
            <w:r>
              <w:rPr>
                <w:i/>
                <w:sz w:val="24"/>
              </w:rPr>
              <w:t>з</w:t>
            </w:r>
            <w:r>
              <w:rPr>
                <w:i/>
                <w:sz w:val="24"/>
              </w:rPr>
              <w:t>а</w:t>
            </w:r>
            <w:r>
              <w:rPr>
                <w:i/>
                <w:sz w:val="24"/>
              </w:rPr>
              <w:t>дач;</w:t>
            </w:r>
          </w:p>
          <w:p w:rsidR="00F52A35" w:rsidRDefault="0019630E" w:rsidP="005B6046">
            <w:pPr>
              <w:pStyle w:val="TableParagraph"/>
              <w:numPr>
                <w:ilvl w:val="0"/>
                <w:numId w:val="43"/>
              </w:numPr>
              <w:tabs>
                <w:tab w:val="left" w:pos="464"/>
                <w:tab w:val="left" w:pos="465"/>
              </w:tabs>
              <w:spacing w:before="1" w:line="237" w:lineRule="auto"/>
              <w:ind w:right="305"/>
              <w:rPr>
                <w:i/>
                <w:sz w:val="24"/>
              </w:rPr>
            </w:pPr>
            <w:r>
              <w:rPr>
                <w:i/>
                <w:sz w:val="24"/>
              </w:rPr>
              <w:t>иметь представление о площади ортогональной проекции;</w:t>
            </w:r>
          </w:p>
          <w:p w:rsidR="00F52A35" w:rsidRDefault="0019630E" w:rsidP="005B6046">
            <w:pPr>
              <w:pStyle w:val="TableParagraph"/>
              <w:numPr>
                <w:ilvl w:val="0"/>
                <w:numId w:val="43"/>
              </w:numPr>
              <w:tabs>
                <w:tab w:val="left" w:pos="464"/>
                <w:tab w:val="left" w:pos="465"/>
              </w:tabs>
              <w:spacing w:before="5"/>
              <w:ind w:right="382"/>
              <w:rPr>
                <w:i/>
                <w:sz w:val="24"/>
              </w:rPr>
            </w:pPr>
            <w:r>
              <w:rPr>
                <w:i/>
                <w:sz w:val="24"/>
              </w:rPr>
              <w:t xml:space="preserve">иметь представление </w:t>
            </w:r>
            <w:r>
              <w:rPr>
                <w:i/>
                <w:spacing w:val="-13"/>
                <w:sz w:val="24"/>
              </w:rPr>
              <w:t xml:space="preserve">о </w:t>
            </w:r>
            <w:r>
              <w:rPr>
                <w:i/>
                <w:sz w:val="24"/>
              </w:rPr>
              <w:t>трехгранном и мног</w:t>
            </w:r>
            <w:r>
              <w:rPr>
                <w:i/>
                <w:sz w:val="24"/>
              </w:rPr>
              <w:t>о</w:t>
            </w:r>
            <w:r>
              <w:rPr>
                <w:i/>
                <w:sz w:val="24"/>
              </w:rPr>
              <w:t>гранном угле и прим</w:t>
            </w:r>
            <w:r>
              <w:rPr>
                <w:i/>
                <w:sz w:val="24"/>
              </w:rPr>
              <w:t>е</w:t>
            </w:r>
            <w:r>
              <w:rPr>
                <w:i/>
                <w:sz w:val="24"/>
              </w:rPr>
              <w:t>нять свойства плоских углов многогранного угла при решении</w:t>
            </w:r>
            <w:r>
              <w:rPr>
                <w:i/>
                <w:spacing w:val="-1"/>
                <w:sz w:val="24"/>
              </w:rPr>
              <w:t xml:space="preserve"> </w:t>
            </w:r>
            <w:r>
              <w:rPr>
                <w:i/>
                <w:sz w:val="24"/>
              </w:rPr>
              <w:t>з</w:t>
            </w:r>
            <w:r>
              <w:rPr>
                <w:i/>
                <w:sz w:val="24"/>
              </w:rPr>
              <w:t>а</w:t>
            </w:r>
            <w:r>
              <w:rPr>
                <w:i/>
                <w:sz w:val="24"/>
              </w:rPr>
              <w:t>дач;</w:t>
            </w:r>
          </w:p>
          <w:p w:rsidR="00F52A35" w:rsidRDefault="0019630E" w:rsidP="005B6046">
            <w:pPr>
              <w:pStyle w:val="TableParagraph"/>
              <w:numPr>
                <w:ilvl w:val="0"/>
                <w:numId w:val="43"/>
              </w:numPr>
              <w:tabs>
                <w:tab w:val="left" w:pos="464"/>
                <w:tab w:val="left" w:pos="465"/>
              </w:tabs>
              <w:ind w:right="234"/>
              <w:rPr>
                <w:i/>
                <w:sz w:val="24"/>
              </w:rPr>
            </w:pPr>
            <w:r>
              <w:rPr>
                <w:i/>
                <w:sz w:val="24"/>
              </w:rPr>
              <w:t xml:space="preserve">иметь представления о преобразовании </w:t>
            </w:r>
            <w:r>
              <w:rPr>
                <w:i/>
                <w:spacing w:val="-3"/>
                <w:sz w:val="24"/>
              </w:rPr>
              <w:t xml:space="preserve">подобия, </w:t>
            </w:r>
            <w:r>
              <w:rPr>
                <w:i/>
                <w:sz w:val="24"/>
              </w:rPr>
              <w:t>гомотетии и уметь применять их при реш</w:t>
            </w:r>
            <w:r>
              <w:rPr>
                <w:i/>
                <w:sz w:val="24"/>
              </w:rPr>
              <w:t>е</w:t>
            </w:r>
            <w:r>
              <w:rPr>
                <w:i/>
                <w:sz w:val="24"/>
              </w:rPr>
              <w:t>нии</w:t>
            </w:r>
            <w:r>
              <w:rPr>
                <w:i/>
                <w:spacing w:val="-1"/>
                <w:sz w:val="24"/>
              </w:rPr>
              <w:t xml:space="preserve"> </w:t>
            </w:r>
            <w:r>
              <w:rPr>
                <w:i/>
                <w:sz w:val="24"/>
              </w:rPr>
              <w:t>задач;</w:t>
            </w:r>
          </w:p>
          <w:p w:rsidR="00F52A35" w:rsidRDefault="0019630E" w:rsidP="005B6046">
            <w:pPr>
              <w:pStyle w:val="TableParagraph"/>
              <w:numPr>
                <w:ilvl w:val="0"/>
                <w:numId w:val="43"/>
              </w:numPr>
              <w:tabs>
                <w:tab w:val="left" w:pos="524"/>
                <w:tab w:val="left" w:pos="525"/>
              </w:tabs>
              <w:spacing w:before="3" w:line="237" w:lineRule="auto"/>
              <w:ind w:right="183"/>
              <w:rPr>
                <w:i/>
                <w:sz w:val="24"/>
              </w:rPr>
            </w:pPr>
            <w:r>
              <w:tab/>
            </w:r>
            <w:r>
              <w:rPr>
                <w:i/>
                <w:sz w:val="24"/>
              </w:rPr>
              <w:t>уметь решать задачи на плоскости методами стереометрии;</w:t>
            </w:r>
          </w:p>
          <w:p w:rsidR="00F52A35" w:rsidRDefault="0019630E" w:rsidP="005B6046">
            <w:pPr>
              <w:pStyle w:val="TableParagraph"/>
              <w:numPr>
                <w:ilvl w:val="0"/>
                <w:numId w:val="43"/>
              </w:numPr>
              <w:tabs>
                <w:tab w:val="left" w:pos="464"/>
                <w:tab w:val="left" w:pos="465"/>
              </w:tabs>
              <w:spacing w:before="7" w:line="237" w:lineRule="auto"/>
              <w:ind w:right="545"/>
              <w:rPr>
                <w:i/>
                <w:sz w:val="24"/>
              </w:rPr>
            </w:pPr>
            <w:r>
              <w:rPr>
                <w:i/>
                <w:sz w:val="24"/>
              </w:rPr>
              <w:t>уметь применять формулы объемов</w:t>
            </w:r>
            <w:r>
              <w:rPr>
                <w:i/>
                <w:spacing w:val="-3"/>
                <w:sz w:val="24"/>
              </w:rPr>
              <w:t xml:space="preserve"> </w:t>
            </w:r>
            <w:proofErr w:type="gramStart"/>
            <w:r>
              <w:rPr>
                <w:i/>
                <w:spacing w:val="-5"/>
                <w:sz w:val="24"/>
              </w:rPr>
              <w:t>при</w:t>
            </w:r>
            <w:proofErr w:type="gramEnd"/>
          </w:p>
          <w:p w:rsidR="00F52A35" w:rsidRDefault="0019630E">
            <w:pPr>
              <w:pStyle w:val="TableParagraph"/>
              <w:spacing w:line="270" w:lineRule="exact"/>
              <w:ind w:left="464"/>
              <w:rPr>
                <w:i/>
                <w:sz w:val="24"/>
              </w:rPr>
            </w:pPr>
            <w:proofErr w:type="gramStart"/>
            <w:r>
              <w:rPr>
                <w:i/>
                <w:sz w:val="24"/>
              </w:rPr>
              <w:t>решении</w:t>
            </w:r>
            <w:proofErr w:type="gramEnd"/>
            <w:r>
              <w:rPr>
                <w:i/>
                <w:sz w:val="24"/>
              </w:rPr>
              <w:t xml:space="preserve"> задач</w:t>
            </w:r>
          </w:p>
        </w:tc>
      </w:tr>
    </w:tbl>
    <w:p w:rsidR="00F52A35" w:rsidRDefault="00F52A35">
      <w:pPr>
        <w:spacing w:line="270" w:lineRule="exact"/>
        <w:rPr>
          <w:sz w:val="24"/>
        </w:rPr>
        <w:sectPr w:rsidR="00F52A35">
          <w:pgSz w:w="16840" w:h="11910" w:orient="landscape"/>
          <w:pgMar w:top="720" w:right="940" w:bottom="1460" w:left="500" w:header="0" w:footer="1268"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2"/>
        <w:gridCol w:w="3118"/>
        <w:gridCol w:w="3605"/>
        <w:gridCol w:w="3288"/>
        <w:gridCol w:w="3288"/>
      </w:tblGrid>
      <w:tr w:rsidR="00F52A35">
        <w:trPr>
          <w:trHeight w:val="9486"/>
        </w:trPr>
        <w:tc>
          <w:tcPr>
            <w:tcW w:w="1522" w:type="dxa"/>
          </w:tcPr>
          <w:p w:rsidR="00F52A35" w:rsidRDefault="00F52A35">
            <w:pPr>
              <w:pStyle w:val="TableParagraph"/>
              <w:ind w:left="0"/>
              <w:rPr>
                <w:sz w:val="24"/>
              </w:rPr>
            </w:pPr>
          </w:p>
        </w:tc>
        <w:tc>
          <w:tcPr>
            <w:tcW w:w="3118" w:type="dxa"/>
          </w:tcPr>
          <w:p w:rsidR="00F52A35" w:rsidRDefault="00F52A35">
            <w:pPr>
              <w:pStyle w:val="TableParagraph"/>
              <w:ind w:left="0"/>
              <w:rPr>
                <w:sz w:val="24"/>
              </w:rPr>
            </w:pPr>
          </w:p>
        </w:tc>
        <w:tc>
          <w:tcPr>
            <w:tcW w:w="3605" w:type="dxa"/>
          </w:tcPr>
          <w:p w:rsidR="00F52A35" w:rsidRDefault="00F52A35">
            <w:pPr>
              <w:pStyle w:val="TableParagraph"/>
              <w:ind w:left="0"/>
              <w:rPr>
                <w:sz w:val="24"/>
              </w:rPr>
            </w:pPr>
          </w:p>
        </w:tc>
        <w:tc>
          <w:tcPr>
            <w:tcW w:w="3288" w:type="dxa"/>
          </w:tcPr>
          <w:p w:rsidR="00F52A35" w:rsidRDefault="0019630E">
            <w:pPr>
              <w:pStyle w:val="TableParagraph"/>
              <w:ind w:left="464" w:right="617"/>
              <w:rPr>
                <w:sz w:val="24"/>
              </w:rPr>
            </w:pPr>
            <w:r>
              <w:rPr>
                <w:sz w:val="24"/>
              </w:rPr>
              <w:t xml:space="preserve">применять свойства параллелепипеда </w:t>
            </w:r>
            <w:r>
              <w:rPr>
                <w:spacing w:val="-5"/>
                <w:sz w:val="24"/>
              </w:rPr>
              <w:t xml:space="preserve">при </w:t>
            </w:r>
            <w:r>
              <w:rPr>
                <w:sz w:val="24"/>
              </w:rPr>
              <w:t>решении задач;</w:t>
            </w:r>
          </w:p>
          <w:p w:rsidR="00F52A35" w:rsidRDefault="0019630E" w:rsidP="005B6046">
            <w:pPr>
              <w:pStyle w:val="TableParagraph"/>
              <w:numPr>
                <w:ilvl w:val="0"/>
                <w:numId w:val="42"/>
              </w:numPr>
              <w:tabs>
                <w:tab w:val="left" w:pos="464"/>
                <w:tab w:val="left" w:pos="465"/>
              </w:tabs>
              <w:ind w:right="900"/>
              <w:rPr>
                <w:sz w:val="24"/>
              </w:rPr>
            </w:pPr>
            <w:r>
              <w:rPr>
                <w:sz w:val="24"/>
              </w:rPr>
              <w:t xml:space="preserve">владеть понятием прямоугольный параллелепипед и применять его </w:t>
            </w:r>
            <w:r>
              <w:rPr>
                <w:spacing w:val="-5"/>
                <w:sz w:val="24"/>
              </w:rPr>
              <w:t xml:space="preserve">при </w:t>
            </w:r>
            <w:r>
              <w:rPr>
                <w:sz w:val="24"/>
              </w:rPr>
              <w:t>решении задач;</w:t>
            </w:r>
          </w:p>
          <w:p w:rsidR="00F52A35" w:rsidRDefault="0019630E" w:rsidP="005B6046">
            <w:pPr>
              <w:pStyle w:val="TableParagraph"/>
              <w:numPr>
                <w:ilvl w:val="0"/>
                <w:numId w:val="42"/>
              </w:numPr>
              <w:tabs>
                <w:tab w:val="left" w:pos="464"/>
                <w:tab w:val="left" w:pos="465"/>
              </w:tabs>
              <w:ind w:right="166"/>
              <w:rPr>
                <w:sz w:val="24"/>
              </w:rPr>
            </w:pPr>
            <w:r>
              <w:rPr>
                <w:sz w:val="24"/>
              </w:rPr>
              <w:t>владеть понятиями п</w:t>
            </w:r>
            <w:r>
              <w:rPr>
                <w:sz w:val="24"/>
              </w:rPr>
              <w:t>и</w:t>
            </w:r>
            <w:r>
              <w:rPr>
                <w:sz w:val="24"/>
              </w:rPr>
              <w:t xml:space="preserve">рамида, виды </w:t>
            </w:r>
            <w:r>
              <w:rPr>
                <w:spacing w:val="-3"/>
                <w:sz w:val="24"/>
              </w:rPr>
              <w:t xml:space="preserve">пирамид, </w:t>
            </w:r>
            <w:r>
              <w:rPr>
                <w:sz w:val="24"/>
              </w:rPr>
              <w:t>элементы правильной пирамиды и уметь пр</w:t>
            </w:r>
            <w:r>
              <w:rPr>
                <w:sz w:val="24"/>
              </w:rPr>
              <w:t>и</w:t>
            </w:r>
            <w:r>
              <w:rPr>
                <w:sz w:val="24"/>
              </w:rPr>
              <w:t>менять их при решении задач;</w:t>
            </w:r>
          </w:p>
          <w:p w:rsidR="00F52A35" w:rsidRDefault="0019630E" w:rsidP="005B6046">
            <w:pPr>
              <w:pStyle w:val="TableParagraph"/>
              <w:numPr>
                <w:ilvl w:val="0"/>
                <w:numId w:val="42"/>
              </w:numPr>
              <w:tabs>
                <w:tab w:val="left" w:pos="464"/>
                <w:tab w:val="left" w:pos="465"/>
              </w:tabs>
              <w:ind w:right="471"/>
              <w:rPr>
                <w:sz w:val="24"/>
              </w:rPr>
            </w:pPr>
            <w:r>
              <w:rPr>
                <w:sz w:val="24"/>
              </w:rPr>
              <w:t xml:space="preserve">иметь представление </w:t>
            </w:r>
            <w:r>
              <w:rPr>
                <w:spacing w:val="-13"/>
                <w:sz w:val="24"/>
              </w:rPr>
              <w:t xml:space="preserve">о </w:t>
            </w:r>
            <w:r>
              <w:rPr>
                <w:sz w:val="24"/>
              </w:rPr>
              <w:t>теореме Эйлера, пр</w:t>
            </w:r>
            <w:r>
              <w:rPr>
                <w:sz w:val="24"/>
              </w:rPr>
              <w:t>а</w:t>
            </w:r>
            <w:r>
              <w:rPr>
                <w:sz w:val="24"/>
              </w:rPr>
              <w:t>вильных многогра</w:t>
            </w:r>
            <w:r>
              <w:rPr>
                <w:sz w:val="24"/>
              </w:rPr>
              <w:t>н</w:t>
            </w:r>
            <w:r>
              <w:rPr>
                <w:sz w:val="24"/>
              </w:rPr>
              <w:t>никах;</w:t>
            </w:r>
          </w:p>
          <w:p w:rsidR="00F52A35" w:rsidRDefault="0019630E" w:rsidP="005B6046">
            <w:pPr>
              <w:pStyle w:val="TableParagraph"/>
              <w:numPr>
                <w:ilvl w:val="0"/>
                <w:numId w:val="42"/>
              </w:numPr>
              <w:tabs>
                <w:tab w:val="left" w:pos="464"/>
                <w:tab w:val="left" w:pos="465"/>
              </w:tabs>
              <w:ind w:right="290"/>
              <w:rPr>
                <w:sz w:val="24"/>
              </w:rPr>
            </w:pPr>
            <w:r>
              <w:rPr>
                <w:sz w:val="24"/>
              </w:rPr>
              <w:t>владеть понятием пл</w:t>
            </w:r>
            <w:r>
              <w:rPr>
                <w:sz w:val="24"/>
              </w:rPr>
              <w:t>о</w:t>
            </w:r>
            <w:r>
              <w:rPr>
                <w:sz w:val="24"/>
              </w:rPr>
              <w:t xml:space="preserve">щади поверхностей многогранников и </w:t>
            </w:r>
            <w:r>
              <w:rPr>
                <w:spacing w:val="-4"/>
                <w:sz w:val="24"/>
              </w:rPr>
              <w:t xml:space="preserve">уметь </w:t>
            </w:r>
            <w:r>
              <w:rPr>
                <w:sz w:val="24"/>
              </w:rPr>
              <w:t>применять его при р</w:t>
            </w:r>
            <w:r>
              <w:rPr>
                <w:sz w:val="24"/>
              </w:rPr>
              <w:t>е</w:t>
            </w:r>
            <w:r>
              <w:rPr>
                <w:sz w:val="24"/>
              </w:rPr>
              <w:t>шении задач;</w:t>
            </w:r>
          </w:p>
          <w:p w:rsidR="00F52A35" w:rsidRDefault="0019630E" w:rsidP="005B6046">
            <w:pPr>
              <w:pStyle w:val="TableParagraph"/>
              <w:numPr>
                <w:ilvl w:val="0"/>
                <w:numId w:val="42"/>
              </w:numPr>
              <w:tabs>
                <w:tab w:val="left" w:pos="464"/>
                <w:tab w:val="left" w:pos="465"/>
              </w:tabs>
              <w:ind w:right="357"/>
              <w:rPr>
                <w:sz w:val="24"/>
              </w:rPr>
            </w:pPr>
            <w:r>
              <w:rPr>
                <w:sz w:val="24"/>
              </w:rPr>
              <w:t>владеть понятиями тела вращения (цилиндр, конус, шар и сфера), их сечения и уметь пр</w:t>
            </w:r>
            <w:r>
              <w:rPr>
                <w:sz w:val="24"/>
              </w:rPr>
              <w:t>и</w:t>
            </w:r>
            <w:r>
              <w:rPr>
                <w:sz w:val="24"/>
              </w:rPr>
              <w:t>менять их при решении задач;</w:t>
            </w:r>
          </w:p>
          <w:p w:rsidR="00F52A35" w:rsidRDefault="0019630E" w:rsidP="005B6046">
            <w:pPr>
              <w:pStyle w:val="TableParagraph"/>
              <w:numPr>
                <w:ilvl w:val="0"/>
                <w:numId w:val="42"/>
              </w:numPr>
              <w:tabs>
                <w:tab w:val="left" w:pos="464"/>
                <w:tab w:val="left" w:pos="465"/>
              </w:tabs>
              <w:ind w:right="513"/>
              <w:rPr>
                <w:sz w:val="24"/>
              </w:rPr>
            </w:pPr>
            <w:r>
              <w:rPr>
                <w:sz w:val="24"/>
              </w:rPr>
              <w:t xml:space="preserve">владеть понятиями касательные прямые </w:t>
            </w:r>
            <w:r>
              <w:rPr>
                <w:spacing w:val="-13"/>
                <w:sz w:val="24"/>
              </w:rPr>
              <w:t xml:space="preserve">и </w:t>
            </w:r>
            <w:r>
              <w:rPr>
                <w:sz w:val="24"/>
              </w:rPr>
              <w:t xml:space="preserve">плоскости и уметь применять </w:t>
            </w:r>
            <w:proofErr w:type="gramStart"/>
            <w:r>
              <w:rPr>
                <w:sz w:val="24"/>
              </w:rPr>
              <w:t>из</w:t>
            </w:r>
            <w:proofErr w:type="gramEnd"/>
            <w:r>
              <w:rPr>
                <w:spacing w:val="-4"/>
                <w:sz w:val="24"/>
              </w:rPr>
              <w:t xml:space="preserve"> </w:t>
            </w:r>
            <w:r>
              <w:rPr>
                <w:sz w:val="24"/>
              </w:rPr>
              <w:t>при</w:t>
            </w:r>
          </w:p>
          <w:p w:rsidR="00F52A35" w:rsidRDefault="0019630E">
            <w:pPr>
              <w:pStyle w:val="TableParagraph"/>
              <w:spacing w:line="267" w:lineRule="exact"/>
              <w:ind w:left="464"/>
              <w:rPr>
                <w:sz w:val="24"/>
              </w:rPr>
            </w:pPr>
            <w:proofErr w:type="gramStart"/>
            <w:r>
              <w:rPr>
                <w:sz w:val="24"/>
              </w:rPr>
              <w:t>решении</w:t>
            </w:r>
            <w:proofErr w:type="gramEnd"/>
            <w:r>
              <w:rPr>
                <w:sz w:val="24"/>
              </w:rPr>
              <w:t xml:space="preserve"> задач;</w:t>
            </w:r>
          </w:p>
        </w:tc>
        <w:tc>
          <w:tcPr>
            <w:tcW w:w="3288" w:type="dxa"/>
          </w:tcPr>
          <w:p w:rsidR="00F52A35" w:rsidRDefault="00F52A35">
            <w:pPr>
              <w:pStyle w:val="TableParagraph"/>
              <w:ind w:left="0"/>
              <w:rPr>
                <w:sz w:val="24"/>
              </w:rPr>
            </w:pPr>
          </w:p>
        </w:tc>
      </w:tr>
    </w:tbl>
    <w:p w:rsidR="00F52A35" w:rsidRDefault="00F52A35">
      <w:pPr>
        <w:rPr>
          <w:sz w:val="24"/>
        </w:rPr>
        <w:sectPr w:rsidR="00F52A35">
          <w:pgSz w:w="16840" w:h="11910" w:orient="landscape"/>
          <w:pgMar w:top="720" w:right="940" w:bottom="1460" w:left="500" w:header="0" w:footer="1268"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2"/>
        <w:gridCol w:w="3118"/>
        <w:gridCol w:w="3605"/>
        <w:gridCol w:w="3288"/>
        <w:gridCol w:w="3288"/>
      </w:tblGrid>
      <w:tr w:rsidR="00F52A35">
        <w:trPr>
          <w:trHeight w:val="9503"/>
        </w:trPr>
        <w:tc>
          <w:tcPr>
            <w:tcW w:w="1522" w:type="dxa"/>
          </w:tcPr>
          <w:p w:rsidR="00F52A35" w:rsidRDefault="00F52A35">
            <w:pPr>
              <w:pStyle w:val="TableParagraph"/>
              <w:ind w:left="0"/>
              <w:rPr>
                <w:sz w:val="24"/>
              </w:rPr>
            </w:pPr>
          </w:p>
        </w:tc>
        <w:tc>
          <w:tcPr>
            <w:tcW w:w="3118" w:type="dxa"/>
          </w:tcPr>
          <w:p w:rsidR="00F52A35" w:rsidRDefault="00F52A35">
            <w:pPr>
              <w:pStyle w:val="TableParagraph"/>
              <w:ind w:left="0"/>
              <w:rPr>
                <w:sz w:val="24"/>
              </w:rPr>
            </w:pPr>
          </w:p>
        </w:tc>
        <w:tc>
          <w:tcPr>
            <w:tcW w:w="3605" w:type="dxa"/>
          </w:tcPr>
          <w:p w:rsidR="00F52A35" w:rsidRDefault="00F52A35">
            <w:pPr>
              <w:pStyle w:val="TableParagraph"/>
              <w:ind w:left="0"/>
              <w:rPr>
                <w:sz w:val="24"/>
              </w:rPr>
            </w:pPr>
          </w:p>
        </w:tc>
        <w:tc>
          <w:tcPr>
            <w:tcW w:w="3288" w:type="dxa"/>
          </w:tcPr>
          <w:p w:rsidR="00F52A35" w:rsidRDefault="0019630E" w:rsidP="005B6046">
            <w:pPr>
              <w:pStyle w:val="TableParagraph"/>
              <w:numPr>
                <w:ilvl w:val="0"/>
                <w:numId w:val="41"/>
              </w:numPr>
              <w:tabs>
                <w:tab w:val="left" w:pos="464"/>
                <w:tab w:val="left" w:pos="465"/>
              </w:tabs>
              <w:ind w:right="105"/>
              <w:rPr>
                <w:sz w:val="24"/>
              </w:rPr>
            </w:pPr>
            <w:r>
              <w:rPr>
                <w:sz w:val="24"/>
              </w:rPr>
              <w:t>иметь представления о вписанных и описанных сферах и уметь применять их при решении</w:t>
            </w:r>
            <w:r>
              <w:rPr>
                <w:spacing w:val="-4"/>
                <w:sz w:val="24"/>
              </w:rPr>
              <w:t xml:space="preserve"> </w:t>
            </w:r>
            <w:r>
              <w:rPr>
                <w:sz w:val="24"/>
              </w:rPr>
              <w:t>задач;</w:t>
            </w:r>
          </w:p>
          <w:p w:rsidR="00F52A35" w:rsidRDefault="0019630E" w:rsidP="005B6046">
            <w:pPr>
              <w:pStyle w:val="TableParagraph"/>
              <w:numPr>
                <w:ilvl w:val="0"/>
                <w:numId w:val="41"/>
              </w:numPr>
              <w:tabs>
                <w:tab w:val="left" w:pos="464"/>
                <w:tab w:val="left" w:pos="465"/>
              </w:tabs>
              <w:ind w:right="114"/>
              <w:rPr>
                <w:sz w:val="24"/>
              </w:rPr>
            </w:pPr>
            <w:r>
              <w:rPr>
                <w:sz w:val="24"/>
              </w:rPr>
              <w:t xml:space="preserve">владеть понятиями </w:t>
            </w:r>
            <w:r>
              <w:rPr>
                <w:spacing w:val="-4"/>
                <w:sz w:val="24"/>
              </w:rPr>
              <w:t xml:space="preserve">объем, </w:t>
            </w:r>
            <w:r>
              <w:rPr>
                <w:sz w:val="24"/>
              </w:rPr>
              <w:t>объемы многогранников, тел вращения и прим</w:t>
            </w:r>
            <w:r>
              <w:rPr>
                <w:sz w:val="24"/>
              </w:rPr>
              <w:t>е</w:t>
            </w:r>
            <w:r>
              <w:rPr>
                <w:sz w:val="24"/>
              </w:rPr>
              <w:t>нять их при решении з</w:t>
            </w:r>
            <w:r>
              <w:rPr>
                <w:sz w:val="24"/>
              </w:rPr>
              <w:t>а</w:t>
            </w:r>
            <w:r>
              <w:rPr>
                <w:sz w:val="24"/>
              </w:rPr>
              <w:t>дач;</w:t>
            </w:r>
          </w:p>
          <w:p w:rsidR="00F52A35" w:rsidRDefault="0019630E" w:rsidP="005B6046">
            <w:pPr>
              <w:pStyle w:val="TableParagraph"/>
              <w:numPr>
                <w:ilvl w:val="0"/>
                <w:numId w:val="41"/>
              </w:numPr>
              <w:tabs>
                <w:tab w:val="left" w:pos="464"/>
                <w:tab w:val="left" w:pos="465"/>
              </w:tabs>
              <w:ind w:right="251"/>
              <w:rPr>
                <w:sz w:val="24"/>
              </w:rPr>
            </w:pPr>
            <w:r>
              <w:rPr>
                <w:sz w:val="24"/>
              </w:rPr>
              <w:t>иметь представление о развертке цилиндра и конуса, площади п</w:t>
            </w:r>
            <w:r>
              <w:rPr>
                <w:sz w:val="24"/>
              </w:rPr>
              <w:t>о</w:t>
            </w:r>
            <w:r>
              <w:rPr>
                <w:sz w:val="24"/>
              </w:rPr>
              <w:t xml:space="preserve">верхности цилиндра и конуса, уметь </w:t>
            </w:r>
            <w:r>
              <w:rPr>
                <w:spacing w:val="-3"/>
                <w:sz w:val="24"/>
              </w:rPr>
              <w:t xml:space="preserve">применять </w:t>
            </w:r>
            <w:r>
              <w:rPr>
                <w:sz w:val="24"/>
              </w:rPr>
              <w:t>их при решении</w:t>
            </w:r>
            <w:r>
              <w:rPr>
                <w:spacing w:val="-4"/>
                <w:sz w:val="24"/>
              </w:rPr>
              <w:t xml:space="preserve"> </w:t>
            </w:r>
            <w:r>
              <w:rPr>
                <w:sz w:val="24"/>
              </w:rPr>
              <w:t>задач;</w:t>
            </w:r>
          </w:p>
          <w:p w:rsidR="00F52A35" w:rsidRDefault="0019630E" w:rsidP="005B6046">
            <w:pPr>
              <w:pStyle w:val="TableParagraph"/>
              <w:numPr>
                <w:ilvl w:val="0"/>
                <w:numId w:val="41"/>
              </w:numPr>
              <w:tabs>
                <w:tab w:val="left" w:pos="464"/>
                <w:tab w:val="left" w:pos="465"/>
              </w:tabs>
              <w:ind w:right="350"/>
              <w:rPr>
                <w:sz w:val="24"/>
              </w:rPr>
            </w:pPr>
            <w:r>
              <w:rPr>
                <w:sz w:val="24"/>
              </w:rPr>
              <w:t xml:space="preserve">иметь представление о площади сферы и </w:t>
            </w:r>
            <w:r>
              <w:rPr>
                <w:spacing w:val="-4"/>
                <w:sz w:val="24"/>
              </w:rPr>
              <w:t xml:space="preserve">уметь </w:t>
            </w:r>
            <w:r>
              <w:rPr>
                <w:sz w:val="24"/>
              </w:rPr>
              <w:t>применять его при р</w:t>
            </w:r>
            <w:r>
              <w:rPr>
                <w:sz w:val="24"/>
              </w:rPr>
              <w:t>е</w:t>
            </w:r>
            <w:r>
              <w:rPr>
                <w:sz w:val="24"/>
              </w:rPr>
              <w:t>шении задач;</w:t>
            </w:r>
          </w:p>
          <w:p w:rsidR="00F52A35" w:rsidRDefault="0019630E" w:rsidP="005B6046">
            <w:pPr>
              <w:pStyle w:val="TableParagraph"/>
              <w:numPr>
                <w:ilvl w:val="0"/>
                <w:numId w:val="41"/>
              </w:numPr>
              <w:tabs>
                <w:tab w:val="left" w:pos="464"/>
                <w:tab w:val="left" w:pos="465"/>
              </w:tabs>
              <w:ind w:right="391"/>
              <w:rPr>
                <w:sz w:val="24"/>
              </w:rPr>
            </w:pPr>
            <w:r>
              <w:rPr>
                <w:sz w:val="24"/>
              </w:rPr>
              <w:t xml:space="preserve">уметь решать задачи </w:t>
            </w:r>
            <w:r>
              <w:rPr>
                <w:spacing w:val="-6"/>
                <w:sz w:val="24"/>
              </w:rPr>
              <w:t xml:space="preserve">на </w:t>
            </w:r>
            <w:r>
              <w:rPr>
                <w:sz w:val="24"/>
              </w:rPr>
              <w:t>комбинации мног</w:t>
            </w:r>
            <w:r>
              <w:rPr>
                <w:sz w:val="24"/>
              </w:rPr>
              <w:t>о</w:t>
            </w:r>
            <w:r>
              <w:rPr>
                <w:sz w:val="24"/>
              </w:rPr>
              <w:t>гранников и тел вр</w:t>
            </w:r>
            <w:r>
              <w:rPr>
                <w:sz w:val="24"/>
              </w:rPr>
              <w:t>а</w:t>
            </w:r>
            <w:r>
              <w:rPr>
                <w:sz w:val="24"/>
              </w:rPr>
              <w:t>щения;</w:t>
            </w:r>
          </w:p>
          <w:p w:rsidR="00F52A35" w:rsidRDefault="0019630E" w:rsidP="005B6046">
            <w:pPr>
              <w:pStyle w:val="TableParagraph"/>
              <w:numPr>
                <w:ilvl w:val="0"/>
                <w:numId w:val="41"/>
              </w:numPr>
              <w:tabs>
                <w:tab w:val="left" w:pos="464"/>
                <w:tab w:val="left" w:pos="465"/>
              </w:tabs>
              <w:ind w:right="156"/>
              <w:rPr>
                <w:sz w:val="24"/>
              </w:rPr>
            </w:pPr>
            <w:r>
              <w:rPr>
                <w:sz w:val="24"/>
              </w:rPr>
              <w:t xml:space="preserve">иметь представление о подобии в пространстве </w:t>
            </w:r>
            <w:r>
              <w:rPr>
                <w:spacing w:val="-14"/>
                <w:sz w:val="24"/>
              </w:rPr>
              <w:t xml:space="preserve">и </w:t>
            </w:r>
            <w:r>
              <w:rPr>
                <w:sz w:val="24"/>
              </w:rPr>
              <w:t>уметь решать задачи на отношение объемов и площадей поверхностей подобных</w:t>
            </w:r>
            <w:r>
              <w:rPr>
                <w:spacing w:val="1"/>
                <w:sz w:val="24"/>
              </w:rPr>
              <w:t xml:space="preserve"> </w:t>
            </w:r>
            <w:r>
              <w:rPr>
                <w:sz w:val="24"/>
              </w:rPr>
              <w:t>фигур.</w:t>
            </w:r>
          </w:p>
          <w:p w:rsidR="00F52A35" w:rsidRDefault="0019630E">
            <w:pPr>
              <w:pStyle w:val="TableParagraph"/>
              <w:ind w:left="464" w:right="242" w:hanging="358"/>
              <w:rPr>
                <w:i/>
                <w:sz w:val="24"/>
              </w:rPr>
            </w:pPr>
            <w:r>
              <w:rPr>
                <w:i/>
                <w:sz w:val="24"/>
              </w:rPr>
              <w:t>В повседневной жизни и при изучении других пре</w:t>
            </w:r>
            <w:r>
              <w:rPr>
                <w:i/>
                <w:sz w:val="24"/>
              </w:rPr>
              <w:t>д</w:t>
            </w:r>
            <w:r>
              <w:rPr>
                <w:i/>
                <w:sz w:val="24"/>
              </w:rPr>
              <w:t>метов:</w:t>
            </w:r>
          </w:p>
          <w:p w:rsidR="00F52A35" w:rsidRDefault="0019630E" w:rsidP="005B6046">
            <w:pPr>
              <w:pStyle w:val="TableParagraph"/>
              <w:numPr>
                <w:ilvl w:val="0"/>
                <w:numId w:val="41"/>
              </w:numPr>
              <w:tabs>
                <w:tab w:val="left" w:pos="464"/>
                <w:tab w:val="left" w:pos="465"/>
              </w:tabs>
              <w:spacing w:before="5" w:line="274" w:lineRule="exact"/>
              <w:ind w:right="296"/>
              <w:rPr>
                <w:sz w:val="24"/>
              </w:rPr>
            </w:pPr>
            <w:r>
              <w:rPr>
                <w:sz w:val="24"/>
              </w:rPr>
              <w:t>составлять с использ</w:t>
            </w:r>
            <w:r>
              <w:rPr>
                <w:sz w:val="24"/>
              </w:rPr>
              <w:t>о</w:t>
            </w:r>
            <w:r>
              <w:rPr>
                <w:sz w:val="24"/>
              </w:rPr>
              <w:t>ванием</w:t>
            </w:r>
            <w:r>
              <w:rPr>
                <w:spacing w:val="2"/>
                <w:sz w:val="24"/>
              </w:rPr>
              <w:t xml:space="preserve"> </w:t>
            </w:r>
            <w:r>
              <w:rPr>
                <w:spacing w:val="-3"/>
                <w:sz w:val="24"/>
              </w:rPr>
              <w:t>свойств</w:t>
            </w:r>
          </w:p>
        </w:tc>
        <w:tc>
          <w:tcPr>
            <w:tcW w:w="3288" w:type="dxa"/>
          </w:tcPr>
          <w:p w:rsidR="00F52A35" w:rsidRDefault="00F52A35">
            <w:pPr>
              <w:pStyle w:val="TableParagraph"/>
              <w:ind w:left="0"/>
              <w:rPr>
                <w:sz w:val="24"/>
              </w:rPr>
            </w:pPr>
          </w:p>
        </w:tc>
      </w:tr>
    </w:tbl>
    <w:p w:rsidR="00F52A35" w:rsidRDefault="00F52A35">
      <w:pPr>
        <w:rPr>
          <w:sz w:val="24"/>
        </w:rPr>
        <w:sectPr w:rsidR="00F52A35">
          <w:pgSz w:w="16840" w:h="11910" w:orient="landscape"/>
          <w:pgMar w:top="720" w:right="940" w:bottom="1460" w:left="500" w:header="0" w:footer="1268"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2"/>
        <w:gridCol w:w="3118"/>
        <w:gridCol w:w="3605"/>
        <w:gridCol w:w="3288"/>
        <w:gridCol w:w="3288"/>
      </w:tblGrid>
      <w:tr w:rsidR="00F52A35">
        <w:trPr>
          <w:trHeight w:val="2483"/>
        </w:trPr>
        <w:tc>
          <w:tcPr>
            <w:tcW w:w="1522" w:type="dxa"/>
          </w:tcPr>
          <w:p w:rsidR="00F52A35" w:rsidRDefault="00F52A35">
            <w:pPr>
              <w:pStyle w:val="TableParagraph"/>
              <w:ind w:left="0"/>
              <w:rPr>
                <w:sz w:val="24"/>
              </w:rPr>
            </w:pPr>
          </w:p>
        </w:tc>
        <w:tc>
          <w:tcPr>
            <w:tcW w:w="3118" w:type="dxa"/>
          </w:tcPr>
          <w:p w:rsidR="00F52A35" w:rsidRDefault="00F52A35">
            <w:pPr>
              <w:pStyle w:val="TableParagraph"/>
              <w:ind w:left="0"/>
              <w:rPr>
                <w:sz w:val="24"/>
              </w:rPr>
            </w:pPr>
          </w:p>
        </w:tc>
        <w:tc>
          <w:tcPr>
            <w:tcW w:w="3605" w:type="dxa"/>
          </w:tcPr>
          <w:p w:rsidR="00F52A35" w:rsidRDefault="00F52A35">
            <w:pPr>
              <w:pStyle w:val="TableParagraph"/>
              <w:ind w:left="0"/>
              <w:rPr>
                <w:sz w:val="24"/>
              </w:rPr>
            </w:pPr>
          </w:p>
        </w:tc>
        <w:tc>
          <w:tcPr>
            <w:tcW w:w="3288" w:type="dxa"/>
          </w:tcPr>
          <w:p w:rsidR="00F52A35" w:rsidRDefault="0019630E">
            <w:pPr>
              <w:pStyle w:val="TableParagraph"/>
              <w:ind w:left="464" w:right="232"/>
              <w:rPr>
                <w:sz w:val="24"/>
              </w:rPr>
            </w:pPr>
            <w:r>
              <w:rPr>
                <w:sz w:val="24"/>
              </w:rPr>
              <w:t>геометрических фигур математические модели для решения задач пра</w:t>
            </w:r>
            <w:r>
              <w:rPr>
                <w:sz w:val="24"/>
              </w:rPr>
              <w:t>к</w:t>
            </w:r>
            <w:r>
              <w:rPr>
                <w:sz w:val="24"/>
              </w:rPr>
              <w:t>тического характера и задач из смежных ди</w:t>
            </w:r>
            <w:r>
              <w:rPr>
                <w:sz w:val="24"/>
              </w:rPr>
              <w:t>с</w:t>
            </w:r>
            <w:r>
              <w:rPr>
                <w:sz w:val="24"/>
              </w:rPr>
              <w:t>циплин, исследовать п</w:t>
            </w:r>
            <w:r>
              <w:rPr>
                <w:sz w:val="24"/>
              </w:rPr>
              <w:t>о</w:t>
            </w:r>
            <w:r>
              <w:rPr>
                <w:sz w:val="24"/>
              </w:rPr>
              <w:t>лученные модели и и</w:t>
            </w:r>
            <w:r>
              <w:rPr>
                <w:sz w:val="24"/>
              </w:rPr>
              <w:t>н</w:t>
            </w:r>
            <w:r>
              <w:rPr>
                <w:sz w:val="24"/>
              </w:rPr>
              <w:t>терпретировать</w:t>
            </w:r>
          </w:p>
          <w:p w:rsidR="00F52A35" w:rsidRDefault="0019630E">
            <w:pPr>
              <w:pStyle w:val="TableParagraph"/>
              <w:spacing w:line="270" w:lineRule="exact"/>
              <w:ind w:left="464"/>
              <w:rPr>
                <w:sz w:val="24"/>
              </w:rPr>
            </w:pPr>
            <w:r>
              <w:rPr>
                <w:sz w:val="24"/>
              </w:rPr>
              <w:t>результат</w:t>
            </w:r>
          </w:p>
        </w:tc>
        <w:tc>
          <w:tcPr>
            <w:tcW w:w="3288" w:type="dxa"/>
          </w:tcPr>
          <w:p w:rsidR="00F52A35" w:rsidRDefault="00F52A35">
            <w:pPr>
              <w:pStyle w:val="TableParagraph"/>
              <w:ind w:left="0"/>
              <w:rPr>
                <w:sz w:val="24"/>
              </w:rPr>
            </w:pPr>
          </w:p>
        </w:tc>
      </w:tr>
      <w:tr w:rsidR="00F52A35">
        <w:trPr>
          <w:trHeight w:val="6417"/>
        </w:trPr>
        <w:tc>
          <w:tcPr>
            <w:tcW w:w="1522" w:type="dxa"/>
          </w:tcPr>
          <w:p w:rsidR="00F52A35" w:rsidRDefault="0019630E">
            <w:pPr>
              <w:pStyle w:val="TableParagraph"/>
              <w:ind w:right="210"/>
              <w:rPr>
                <w:b/>
                <w:i/>
                <w:sz w:val="24"/>
              </w:rPr>
            </w:pPr>
            <w:r>
              <w:rPr>
                <w:b/>
                <w:i/>
                <w:sz w:val="24"/>
              </w:rPr>
              <w:t xml:space="preserve">Векторы и координат ы в </w:t>
            </w:r>
            <w:proofErr w:type="gramStart"/>
            <w:r>
              <w:rPr>
                <w:b/>
                <w:i/>
                <w:sz w:val="24"/>
              </w:rPr>
              <w:t>пр</w:t>
            </w:r>
            <w:r>
              <w:rPr>
                <w:b/>
                <w:i/>
                <w:sz w:val="24"/>
              </w:rPr>
              <w:t>о</w:t>
            </w:r>
            <w:r>
              <w:rPr>
                <w:b/>
                <w:i/>
                <w:sz w:val="24"/>
              </w:rPr>
              <w:t>странс тве</w:t>
            </w:r>
            <w:proofErr w:type="gramEnd"/>
          </w:p>
        </w:tc>
        <w:tc>
          <w:tcPr>
            <w:tcW w:w="3118" w:type="dxa"/>
          </w:tcPr>
          <w:p w:rsidR="00F52A35" w:rsidRDefault="0019630E" w:rsidP="005B6046">
            <w:pPr>
              <w:pStyle w:val="TableParagraph"/>
              <w:numPr>
                <w:ilvl w:val="0"/>
                <w:numId w:val="40"/>
              </w:numPr>
              <w:tabs>
                <w:tab w:val="left" w:pos="464"/>
                <w:tab w:val="left" w:pos="465"/>
              </w:tabs>
              <w:ind w:right="108"/>
              <w:rPr>
                <w:sz w:val="24"/>
              </w:rPr>
            </w:pPr>
            <w:proofErr w:type="gramStart"/>
            <w:r>
              <w:rPr>
                <w:sz w:val="24"/>
              </w:rPr>
              <w:t>Оперировать на базовом уровне понятием дека</w:t>
            </w:r>
            <w:r>
              <w:rPr>
                <w:sz w:val="24"/>
              </w:rPr>
              <w:t>р</w:t>
            </w:r>
            <w:r>
              <w:rPr>
                <w:sz w:val="24"/>
              </w:rPr>
              <w:t>товы</w:t>
            </w:r>
            <w:proofErr w:type="gramEnd"/>
            <w:r>
              <w:rPr>
                <w:sz w:val="24"/>
              </w:rPr>
              <w:t xml:space="preserve"> координаты </w:t>
            </w:r>
            <w:r>
              <w:rPr>
                <w:spacing w:val="-14"/>
                <w:sz w:val="24"/>
              </w:rPr>
              <w:t xml:space="preserve">в </w:t>
            </w:r>
            <w:r>
              <w:rPr>
                <w:sz w:val="24"/>
              </w:rPr>
              <w:t>пр</w:t>
            </w:r>
            <w:r>
              <w:rPr>
                <w:sz w:val="24"/>
              </w:rPr>
              <w:t>о</w:t>
            </w:r>
            <w:r>
              <w:rPr>
                <w:sz w:val="24"/>
              </w:rPr>
              <w:t>странстве</w:t>
            </w:r>
            <w:r>
              <w:rPr>
                <w:color w:val="FF0000"/>
                <w:sz w:val="24"/>
              </w:rPr>
              <w:t>;</w:t>
            </w:r>
          </w:p>
          <w:p w:rsidR="00F52A35" w:rsidRDefault="0019630E" w:rsidP="005B6046">
            <w:pPr>
              <w:pStyle w:val="TableParagraph"/>
              <w:numPr>
                <w:ilvl w:val="0"/>
                <w:numId w:val="40"/>
              </w:numPr>
              <w:tabs>
                <w:tab w:val="left" w:pos="464"/>
                <w:tab w:val="left" w:pos="465"/>
              </w:tabs>
              <w:ind w:right="411"/>
              <w:rPr>
                <w:sz w:val="24"/>
              </w:rPr>
            </w:pPr>
            <w:r>
              <w:rPr>
                <w:sz w:val="24"/>
              </w:rPr>
              <w:t xml:space="preserve">находить </w:t>
            </w:r>
            <w:r>
              <w:rPr>
                <w:spacing w:val="-3"/>
                <w:sz w:val="24"/>
              </w:rPr>
              <w:t xml:space="preserve">координаты </w:t>
            </w:r>
            <w:r>
              <w:rPr>
                <w:sz w:val="24"/>
              </w:rPr>
              <w:t>вершин куба и пр</w:t>
            </w:r>
            <w:r>
              <w:rPr>
                <w:sz w:val="24"/>
              </w:rPr>
              <w:t>я</w:t>
            </w:r>
            <w:r>
              <w:rPr>
                <w:sz w:val="24"/>
              </w:rPr>
              <w:t>моугольного пара</w:t>
            </w:r>
            <w:r>
              <w:rPr>
                <w:sz w:val="24"/>
              </w:rPr>
              <w:t>л</w:t>
            </w:r>
            <w:r>
              <w:rPr>
                <w:sz w:val="24"/>
              </w:rPr>
              <w:t>лелепипеда</w:t>
            </w:r>
          </w:p>
        </w:tc>
        <w:tc>
          <w:tcPr>
            <w:tcW w:w="3605" w:type="dxa"/>
          </w:tcPr>
          <w:p w:rsidR="00F52A35" w:rsidRDefault="0019630E" w:rsidP="005B6046">
            <w:pPr>
              <w:pStyle w:val="TableParagraph"/>
              <w:numPr>
                <w:ilvl w:val="0"/>
                <w:numId w:val="39"/>
              </w:numPr>
              <w:tabs>
                <w:tab w:val="left" w:pos="464"/>
                <w:tab w:val="left" w:pos="465"/>
              </w:tabs>
              <w:ind w:right="303"/>
              <w:rPr>
                <w:i/>
                <w:sz w:val="24"/>
              </w:rPr>
            </w:pPr>
            <w:proofErr w:type="gramStart"/>
            <w:r>
              <w:rPr>
                <w:i/>
                <w:sz w:val="24"/>
              </w:rPr>
              <w:t>Оперировать понятиями декартовы</w:t>
            </w:r>
            <w:proofErr w:type="gramEnd"/>
            <w:r>
              <w:rPr>
                <w:i/>
                <w:sz w:val="24"/>
              </w:rPr>
              <w:t xml:space="preserve"> координаты в пространстве, вектор, модуль вектора, </w:t>
            </w:r>
            <w:r>
              <w:rPr>
                <w:i/>
                <w:spacing w:val="-3"/>
                <w:sz w:val="24"/>
              </w:rPr>
              <w:t xml:space="preserve">равенство </w:t>
            </w:r>
            <w:r>
              <w:rPr>
                <w:i/>
                <w:sz w:val="24"/>
              </w:rPr>
              <w:t>векторов, координаты вектора, угол между ве</w:t>
            </w:r>
            <w:r>
              <w:rPr>
                <w:i/>
                <w:sz w:val="24"/>
              </w:rPr>
              <w:t>к</w:t>
            </w:r>
            <w:r>
              <w:rPr>
                <w:i/>
                <w:sz w:val="24"/>
              </w:rPr>
              <w:t>торами, скалярное прои</w:t>
            </w:r>
            <w:r>
              <w:rPr>
                <w:i/>
                <w:sz w:val="24"/>
              </w:rPr>
              <w:t>з</w:t>
            </w:r>
            <w:r>
              <w:rPr>
                <w:i/>
                <w:sz w:val="24"/>
              </w:rPr>
              <w:t>ведение векторов, колл</w:t>
            </w:r>
            <w:r>
              <w:rPr>
                <w:i/>
                <w:sz w:val="24"/>
              </w:rPr>
              <w:t>и</w:t>
            </w:r>
            <w:r>
              <w:rPr>
                <w:i/>
                <w:sz w:val="24"/>
              </w:rPr>
              <w:t>неарные</w:t>
            </w:r>
            <w:r>
              <w:rPr>
                <w:i/>
                <w:spacing w:val="-2"/>
                <w:sz w:val="24"/>
              </w:rPr>
              <w:t xml:space="preserve"> </w:t>
            </w:r>
            <w:r>
              <w:rPr>
                <w:i/>
                <w:sz w:val="24"/>
              </w:rPr>
              <w:t>векторы;</w:t>
            </w:r>
          </w:p>
          <w:p w:rsidR="00F52A35" w:rsidRDefault="0019630E" w:rsidP="005B6046">
            <w:pPr>
              <w:pStyle w:val="TableParagraph"/>
              <w:numPr>
                <w:ilvl w:val="0"/>
                <w:numId w:val="39"/>
              </w:numPr>
              <w:tabs>
                <w:tab w:val="left" w:pos="464"/>
                <w:tab w:val="left" w:pos="465"/>
              </w:tabs>
              <w:ind w:right="103"/>
              <w:rPr>
                <w:i/>
                <w:sz w:val="24"/>
              </w:rPr>
            </w:pPr>
            <w:r>
              <w:rPr>
                <w:i/>
                <w:sz w:val="24"/>
              </w:rPr>
              <w:t>находить расстояние между двумя точками, сумму ве</w:t>
            </w:r>
            <w:r>
              <w:rPr>
                <w:i/>
                <w:sz w:val="24"/>
              </w:rPr>
              <w:t>к</w:t>
            </w:r>
            <w:r>
              <w:rPr>
                <w:i/>
                <w:sz w:val="24"/>
              </w:rPr>
              <w:t>торов и произведение ве</w:t>
            </w:r>
            <w:r>
              <w:rPr>
                <w:i/>
                <w:sz w:val="24"/>
              </w:rPr>
              <w:t>к</w:t>
            </w:r>
            <w:r>
              <w:rPr>
                <w:i/>
                <w:sz w:val="24"/>
              </w:rPr>
              <w:t>тора на число, угол между векторами, скалярное прои</w:t>
            </w:r>
            <w:r>
              <w:rPr>
                <w:i/>
                <w:sz w:val="24"/>
              </w:rPr>
              <w:t>з</w:t>
            </w:r>
            <w:r>
              <w:rPr>
                <w:i/>
                <w:sz w:val="24"/>
              </w:rPr>
              <w:t>ведение, раскладывать ве</w:t>
            </w:r>
            <w:r>
              <w:rPr>
                <w:i/>
                <w:sz w:val="24"/>
              </w:rPr>
              <w:t>к</w:t>
            </w:r>
            <w:r>
              <w:rPr>
                <w:i/>
                <w:sz w:val="24"/>
              </w:rPr>
              <w:t>тор по двум неколлинеарным векторам;</w:t>
            </w:r>
          </w:p>
          <w:p w:rsidR="00F52A35" w:rsidRDefault="0019630E" w:rsidP="005B6046">
            <w:pPr>
              <w:pStyle w:val="TableParagraph"/>
              <w:numPr>
                <w:ilvl w:val="0"/>
                <w:numId w:val="39"/>
              </w:numPr>
              <w:tabs>
                <w:tab w:val="left" w:pos="464"/>
                <w:tab w:val="left" w:pos="465"/>
              </w:tabs>
              <w:ind w:right="512"/>
              <w:rPr>
                <w:i/>
                <w:sz w:val="24"/>
              </w:rPr>
            </w:pPr>
            <w:r>
              <w:rPr>
                <w:i/>
                <w:sz w:val="24"/>
              </w:rPr>
              <w:t>задавать плоскость уравнением в декартовой системе</w:t>
            </w:r>
            <w:r>
              <w:rPr>
                <w:i/>
                <w:spacing w:val="-2"/>
                <w:sz w:val="24"/>
              </w:rPr>
              <w:t xml:space="preserve"> </w:t>
            </w:r>
            <w:r>
              <w:rPr>
                <w:i/>
                <w:sz w:val="24"/>
              </w:rPr>
              <w:t>координат;</w:t>
            </w:r>
          </w:p>
          <w:p w:rsidR="00F52A35" w:rsidRDefault="0019630E" w:rsidP="005B6046">
            <w:pPr>
              <w:pStyle w:val="TableParagraph"/>
              <w:numPr>
                <w:ilvl w:val="0"/>
                <w:numId w:val="39"/>
              </w:numPr>
              <w:tabs>
                <w:tab w:val="left" w:pos="464"/>
                <w:tab w:val="left" w:pos="465"/>
              </w:tabs>
              <w:spacing w:before="8" w:line="274" w:lineRule="exact"/>
              <w:ind w:right="99"/>
              <w:rPr>
                <w:i/>
                <w:sz w:val="24"/>
              </w:rPr>
            </w:pPr>
            <w:r>
              <w:rPr>
                <w:i/>
                <w:sz w:val="24"/>
              </w:rPr>
              <w:t>решать простейшие задачи введением векторного</w:t>
            </w:r>
            <w:r>
              <w:rPr>
                <w:i/>
                <w:spacing w:val="3"/>
                <w:sz w:val="24"/>
              </w:rPr>
              <w:t xml:space="preserve"> </w:t>
            </w:r>
            <w:r>
              <w:rPr>
                <w:i/>
                <w:spacing w:val="-4"/>
                <w:sz w:val="24"/>
              </w:rPr>
              <w:t>базиса</w:t>
            </w:r>
          </w:p>
        </w:tc>
        <w:tc>
          <w:tcPr>
            <w:tcW w:w="3288" w:type="dxa"/>
          </w:tcPr>
          <w:p w:rsidR="00F52A35" w:rsidRDefault="0019630E" w:rsidP="005B6046">
            <w:pPr>
              <w:pStyle w:val="TableParagraph"/>
              <w:numPr>
                <w:ilvl w:val="0"/>
                <w:numId w:val="38"/>
              </w:numPr>
              <w:tabs>
                <w:tab w:val="left" w:pos="464"/>
                <w:tab w:val="left" w:pos="465"/>
              </w:tabs>
              <w:spacing w:line="237" w:lineRule="auto"/>
              <w:ind w:right="117"/>
              <w:rPr>
                <w:sz w:val="24"/>
              </w:rPr>
            </w:pPr>
            <w:r>
              <w:rPr>
                <w:sz w:val="24"/>
              </w:rPr>
              <w:t>Владеть понятиями ве</w:t>
            </w:r>
            <w:r>
              <w:rPr>
                <w:sz w:val="24"/>
              </w:rPr>
              <w:t>к</w:t>
            </w:r>
            <w:r>
              <w:rPr>
                <w:sz w:val="24"/>
              </w:rPr>
              <w:t>торы и их</w:t>
            </w:r>
            <w:r>
              <w:rPr>
                <w:spacing w:val="15"/>
                <w:sz w:val="24"/>
              </w:rPr>
              <w:t xml:space="preserve"> </w:t>
            </w:r>
            <w:r>
              <w:rPr>
                <w:spacing w:val="-3"/>
                <w:sz w:val="24"/>
              </w:rPr>
              <w:t>координаты;</w:t>
            </w:r>
          </w:p>
          <w:p w:rsidR="00F52A35" w:rsidRDefault="0019630E" w:rsidP="005B6046">
            <w:pPr>
              <w:pStyle w:val="TableParagraph"/>
              <w:numPr>
                <w:ilvl w:val="0"/>
                <w:numId w:val="38"/>
              </w:numPr>
              <w:tabs>
                <w:tab w:val="left" w:pos="464"/>
                <w:tab w:val="left" w:pos="465"/>
              </w:tabs>
              <w:ind w:right="231"/>
              <w:rPr>
                <w:sz w:val="24"/>
              </w:rPr>
            </w:pPr>
            <w:r>
              <w:rPr>
                <w:sz w:val="24"/>
              </w:rPr>
              <w:t>уметь выполнять опер</w:t>
            </w:r>
            <w:r>
              <w:rPr>
                <w:sz w:val="24"/>
              </w:rPr>
              <w:t>а</w:t>
            </w:r>
            <w:r>
              <w:rPr>
                <w:sz w:val="24"/>
              </w:rPr>
              <w:t>ции над</w:t>
            </w:r>
            <w:r>
              <w:rPr>
                <w:spacing w:val="14"/>
                <w:sz w:val="24"/>
              </w:rPr>
              <w:t xml:space="preserve"> </w:t>
            </w:r>
            <w:r>
              <w:rPr>
                <w:spacing w:val="-3"/>
                <w:sz w:val="24"/>
              </w:rPr>
              <w:t>векторами;</w:t>
            </w:r>
          </w:p>
          <w:p w:rsidR="00F52A35" w:rsidRDefault="0019630E" w:rsidP="005B6046">
            <w:pPr>
              <w:pStyle w:val="TableParagraph"/>
              <w:numPr>
                <w:ilvl w:val="0"/>
                <w:numId w:val="38"/>
              </w:numPr>
              <w:tabs>
                <w:tab w:val="left" w:pos="464"/>
                <w:tab w:val="left" w:pos="465"/>
              </w:tabs>
              <w:spacing w:line="237" w:lineRule="auto"/>
              <w:ind w:right="355"/>
              <w:rPr>
                <w:sz w:val="24"/>
              </w:rPr>
            </w:pPr>
            <w:r>
              <w:rPr>
                <w:sz w:val="24"/>
              </w:rPr>
              <w:t xml:space="preserve">использовать </w:t>
            </w:r>
            <w:r>
              <w:rPr>
                <w:spacing w:val="-3"/>
                <w:sz w:val="24"/>
              </w:rPr>
              <w:t xml:space="preserve">скалярное </w:t>
            </w:r>
            <w:r>
              <w:rPr>
                <w:sz w:val="24"/>
              </w:rPr>
              <w:t>произведение векторов при решении</w:t>
            </w:r>
            <w:r>
              <w:rPr>
                <w:spacing w:val="1"/>
                <w:sz w:val="24"/>
              </w:rPr>
              <w:t xml:space="preserve"> </w:t>
            </w:r>
            <w:r>
              <w:rPr>
                <w:sz w:val="24"/>
              </w:rPr>
              <w:t>задач;</w:t>
            </w:r>
          </w:p>
          <w:p w:rsidR="00F52A35" w:rsidRDefault="0019630E" w:rsidP="005B6046">
            <w:pPr>
              <w:pStyle w:val="TableParagraph"/>
              <w:numPr>
                <w:ilvl w:val="0"/>
                <w:numId w:val="38"/>
              </w:numPr>
              <w:tabs>
                <w:tab w:val="left" w:pos="464"/>
                <w:tab w:val="left" w:pos="465"/>
              </w:tabs>
              <w:ind w:right="604"/>
              <w:rPr>
                <w:sz w:val="24"/>
              </w:rPr>
            </w:pPr>
            <w:r>
              <w:rPr>
                <w:sz w:val="24"/>
              </w:rPr>
              <w:t xml:space="preserve">применять </w:t>
            </w:r>
            <w:r>
              <w:rPr>
                <w:spacing w:val="-3"/>
                <w:sz w:val="24"/>
              </w:rPr>
              <w:t xml:space="preserve">уравнение </w:t>
            </w:r>
            <w:r>
              <w:rPr>
                <w:sz w:val="24"/>
              </w:rPr>
              <w:t>плоскости, формулу расстояния между точками, уравнение сферы при решении задач;</w:t>
            </w:r>
          </w:p>
          <w:p w:rsidR="00F52A35" w:rsidRDefault="0019630E" w:rsidP="005B6046">
            <w:pPr>
              <w:pStyle w:val="TableParagraph"/>
              <w:numPr>
                <w:ilvl w:val="0"/>
                <w:numId w:val="38"/>
              </w:numPr>
              <w:tabs>
                <w:tab w:val="left" w:pos="464"/>
                <w:tab w:val="left" w:pos="465"/>
              </w:tabs>
              <w:ind w:right="631"/>
              <w:rPr>
                <w:sz w:val="24"/>
              </w:rPr>
            </w:pPr>
            <w:r>
              <w:rPr>
                <w:sz w:val="24"/>
              </w:rPr>
              <w:t xml:space="preserve">применять векторы </w:t>
            </w:r>
            <w:r>
              <w:rPr>
                <w:spacing w:val="-13"/>
                <w:sz w:val="24"/>
              </w:rPr>
              <w:t xml:space="preserve">и </w:t>
            </w:r>
            <w:r>
              <w:rPr>
                <w:sz w:val="24"/>
              </w:rPr>
              <w:t>метод координат в пространстве при решении задач</w:t>
            </w:r>
          </w:p>
        </w:tc>
        <w:tc>
          <w:tcPr>
            <w:tcW w:w="3288" w:type="dxa"/>
          </w:tcPr>
          <w:p w:rsidR="00F52A35" w:rsidRDefault="0019630E" w:rsidP="005B6046">
            <w:pPr>
              <w:pStyle w:val="TableParagraph"/>
              <w:numPr>
                <w:ilvl w:val="0"/>
                <w:numId w:val="37"/>
              </w:numPr>
              <w:tabs>
                <w:tab w:val="left" w:pos="464"/>
                <w:tab w:val="left" w:pos="465"/>
              </w:tabs>
              <w:spacing w:line="237" w:lineRule="auto"/>
              <w:ind w:right="334"/>
              <w:rPr>
                <w:rFonts w:ascii="Symbol" w:hAnsi="Symbol"/>
                <w:i/>
                <w:sz w:val="24"/>
              </w:rPr>
            </w:pPr>
            <w:r>
              <w:rPr>
                <w:i/>
                <w:sz w:val="24"/>
              </w:rPr>
              <w:t>Достижение резул</w:t>
            </w:r>
            <w:r>
              <w:rPr>
                <w:i/>
                <w:sz w:val="24"/>
              </w:rPr>
              <w:t>ь</w:t>
            </w:r>
            <w:r>
              <w:rPr>
                <w:i/>
                <w:sz w:val="24"/>
              </w:rPr>
              <w:t>татов раздела</w:t>
            </w:r>
            <w:r>
              <w:rPr>
                <w:i/>
                <w:spacing w:val="-5"/>
                <w:sz w:val="24"/>
              </w:rPr>
              <w:t xml:space="preserve"> </w:t>
            </w:r>
            <w:r>
              <w:rPr>
                <w:i/>
                <w:spacing w:val="-4"/>
                <w:sz w:val="24"/>
              </w:rPr>
              <w:t>II;</w:t>
            </w:r>
          </w:p>
          <w:p w:rsidR="00F52A35" w:rsidRDefault="0019630E" w:rsidP="005B6046">
            <w:pPr>
              <w:pStyle w:val="TableParagraph"/>
              <w:numPr>
                <w:ilvl w:val="0"/>
                <w:numId w:val="37"/>
              </w:numPr>
              <w:tabs>
                <w:tab w:val="left" w:pos="464"/>
                <w:tab w:val="left" w:pos="465"/>
              </w:tabs>
              <w:ind w:right="566"/>
              <w:rPr>
                <w:rFonts w:ascii="Symbol" w:hAnsi="Symbol"/>
                <w:i/>
                <w:color w:val="3E3E3E"/>
                <w:sz w:val="24"/>
              </w:rPr>
            </w:pPr>
            <w:r>
              <w:rPr>
                <w:i/>
                <w:sz w:val="24"/>
              </w:rPr>
              <w:t>находить объем п</w:t>
            </w:r>
            <w:r>
              <w:rPr>
                <w:i/>
                <w:sz w:val="24"/>
              </w:rPr>
              <w:t>а</w:t>
            </w:r>
            <w:r>
              <w:rPr>
                <w:i/>
                <w:sz w:val="24"/>
              </w:rPr>
              <w:t>раллелепипеда и тетраэдра, заданных координатами своих вершин;</w:t>
            </w:r>
          </w:p>
          <w:p w:rsidR="00F52A35" w:rsidRDefault="0019630E" w:rsidP="005B6046">
            <w:pPr>
              <w:pStyle w:val="TableParagraph"/>
              <w:numPr>
                <w:ilvl w:val="0"/>
                <w:numId w:val="37"/>
              </w:numPr>
              <w:tabs>
                <w:tab w:val="left" w:pos="464"/>
                <w:tab w:val="left" w:pos="465"/>
              </w:tabs>
              <w:spacing w:line="237" w:lineRule="auto"/>
              <w:ind w:right="845"/>
              <w:rPr>
                <w:rFonts w:ascii="Symbol" w:hAnsi="Symbol"/>
                <w:i/>
                <w:color w:val="3E3E3E"/>
                <w:sz w:val="24"/>
              </w:rPr>
            </w:pPr>
            <w:r>
              <w:rPr>
                <w:i/>
                <w:sz w:val="24"/>
              </w:rPr>
              <w:t xml:space="preserve">задавать </w:t>
            </w:r>
            <w:proofErr w:type="gramStart"/>
            <w:r>
              <w:rPr>
                <w:i/>
                <w:sz w:val="24"/>
              </w:rPr>
              <w:t>прямую</w:t>
            </w:r>
            <w:proofErr w:type="gramEnd"/>
            <w:r>
              <w:rPr>
                <w:i/>
                <w:sz w:val="24"/>
              </w:rPr>
              <w:t xml:space="preserve"> </w:t>
            </w:r>
            <w:r>
              <w:rPr>
                <w:i/>
                <w:spacing w:val="-13"/>
                <w:sz w:val="24"/>
              </w:rPr>
              <w:t xml:space="preserve">в </w:t>
            </w:r>
            <w:r>
              <w:rPr>
                <w:i/>
                <w:sz w:val="24"/>
              </w:rPr>
              <w:t>пространстве;</w:t>
            </w:r>
          </w:p>
          <w:p w:rsidR="00F52A35" w:rsidRDefault="0019630E" w:rsidP="005B6046">
            <w:pPr>
              <w:pStyle w:val="TableParagraph"/>
              <w:numPr>
                <w:ilvl w:val="0"/>
                <w:numId w:val="37"/>
              </w:numPr>
              <w:tabs>
                <w:tab w:val="left" w:pos="464"/>
                <w:tab w:val="left" w:pos="465"/>
              </w:tabs>
              <w:spacing w:line="237" w:lineRule="auto"/>
              <w:ind w:right="204"/>
              <w:rPr>
                <w:rFonts w:ascii="Symbol" w:hAnsi="Symbol"/>
                <w:i/>
                <w:color w:val="3E3E3E"/>
                <w:sz w:val="24"/>
              </w:rPr>
            </w:pPr>
            <w:r>
              <w:rPr>
                <w:i/>
                <w:sz w:val="24"/>
              </w:rPr>
              <w:t xml:space="preserve">находить расстояние </w:t>
            </w:r>
            <w:r>
              <w:rPr>
                <w:i/>
                <w:spacing w:val="-5"/>
                <w:sz w:val="24"/>
              </w:rPr>
              <w:t xml:space="preserve">от </w:t>
            </w:r>
            <w:r>
              <w:rPr>
                <w:i/>
                <w:sz w:val="24"/>
              </w:rPr>
              <w:t>точки до плоскости в системе</w:t>
            </w:r>
            <w:r>
              <w:rPr>
                <w:i/>
                <w:spacing w:val="-2"/>
                <w:sz w:val="24"/>
              </w:rPr>
              <w:t xml:space="preserve"> </w:t>
            </w:r>
            <w:r>
              <w:rPr>
                <w:i/>
                <w:sz w:val="24"/>
              </w:rPr>
              <w:t>координат;</w:t>
            </w:r>
          </w:p>
          <w:p w:rsidR="00F52A35" w:rsidRDefault="0019630E" w:rsidP="005B6046">
            <w:pPr>
              <w:pStyle w:val="TableParagraph"/>
              <w:numPr>
                <w:ilvl w:val="0"/>
                <w:numId w:val="37"/>
              </w:numPr>
              <w:tabs>
                <w:tab w:val="left" w:pos="464"/>
                <w:tab w:val="left" w:pos="465"/>
              </w:tabs>
              <w:spacing w:before="5"/>
              <w:ind w:right="108"/>
              <w:rPr>
                <w:rFonts w:ascii="Symbol" w:hAnsi="Symbol"/>
                <w:i/>
                <w:color w:val="3E3E3E"/>
                <w:sz w:val="24"/>
              </w:rPr>
            </w:pPr>
            <w:proofErr w:type="gramStart"/>
            <w:r>
              <w:rPr>
                <w:i/>
                <w:sz w:val="24"/>
              </w:rPr>
              <w:t>находить расстояние между скрещивающимися прямыми, заданными в системе</w:t>
            </w:r>
            <w:r>
              <w:rPr>
                <w:i/>
                <w:spacing w:val="-2"/>
                <w:sz w:val="24"/>
              </w:rPr>
              <w:t xml:space="preserve"> </w:t>
            </w:r>
            <w:r>
              <w:rPr>
                <w:i/>
                <w:sz w:val="24"/>
              </w:rPr>
              <w:t>координат</w:t>
            </w:r>
            <w:proofErr w:type="gramEnd"/>
          </w:p>
        </w:tc>
      </w:tr>
      <w:tr w:rsidR="00F52A35">
        <w:trPr>
          <w:trHeight w:val="568"/>
        </w:trPr>
        <w:tc>
          <w:tcPr>
            <w:tcW w:w="1522" w:type="dxa"/>
          </w:tcPr>
          <w:p w:rsidR="00F52A35" w:rsidRDefault="0019630E">
            <w:pPr>
              <w:pStyle w:val="TableParagraph"/>
              <w:ind w:right="81"/>
              <w:rPr>
                <w:b/>
                <w:i/>
                <w:sz w:val="24"/>
              </w:rPr>
            </w:pPr>
            <w:r>
              <w:rPr>
                <w:b/>
                <w:i/>
                <w:sz w:val="24"/>
              </w:rPr>
              <w:t>История математик</w:t>
            </w:r>
          </w:p>
        </w:tc>
        <w:tc>
          <w:tcPr>
            <w:tcW w:w="3118" w:type="dxa"/>
          </w:tcPr>
          <w:p w:rsidR="00F52A35" w:rsidRDefault="0019630E" w:rsidP="005B6046">
            <w:pPr>
              <w:pStyle w:val="TableParagraph"/>
              <w:numPr>
                <w:ilvl w:val="0"/>
                <w:numId w:val="36"/>
              </w:numPr>
              <w:tabs>
                <w:tab w:val="left" w:pos="464"/>
                <w:tab w:val="left" w:pos="465"/>
              </w:tabs>
              <w:spacing w:before="9" w:line="274" w:lineRule="exact"/>
              <w:ind w:right="367"/>
              <w:rPr>
                <w:sz w:val="24"/>
              </w:rPr>
            </w:pPr>
            <w:r>
              <w:rPr>
                <w:sz w:val="24"/>
              </w:rPr>
              <w:t xml:space="preserve">Описывать </w:t>
            </w:r>
            <w:r>
              <w:rPr>
                <w:spacing w:val="-3"/>
                <w:sz w:val="24"/>
              </w:rPr>
              <w:t xml:space="preserve">отдельные </w:t>
            </w:r>
            <w:r>
              <w:rPr>
                <w:sz w:val="24"/>
              </w:rPr>
              <w:t>выдающиеся</w:t>
            </w:r>
          </w:p>
        </w:tc>
        <w:tc>
          <w:tcPr>
            <w:tcW w:w="3605" w:type="dxa"/>
          </w:tcPr>
          <w:p w:rsidR="00F52A35" w:rsidRDefault="0019630E" w:rsidP="005B6046">
            <w:pPr>
              <w:pStyle w:val="TableParagraph"/>
              <w:numPr>
                <w:ilvl w:val="0"/>
                <w:numId w:val="35"/>
              </w:numPr>
              <w:tabs>
                <w:tab w:val="left" w:pos="464"/>
                <w:tab w:val="left" w:pos="465"/>
              </w:tabs>
              <w:spacing w:before="9" w:line="274" w:lineRule="exact"/>
              <w:ind w:right="144"/>
              <w:rPr>
                <w:i/>
                <w:sz w:val="24"/>
              </w:rPr>
            </w:pPr>
            <w:r>
              <w:rPr>
                <w:i/>
                <w:sz w:val="24"/>
              </w:rPr>
              <w:t>Представлять вклад в</w:t>
            </w:r>
            <w:r>
              <w:rPr>
                <w:i/>
                <w:sz w:val="24"/>
              </w:rPr>
              <w:t>ы</w:t>
            </w:r>
            <w:r>
              <w:rPr>
                <w:i/>
                <w:sz w:val="24"/>
              </w:rPr>
              <w:t>дающихся математиков</w:t>
            </w:r>
            <w:r>
              <w:rPr>
                <w:i/>
                <w:spacing w:val="-5"/>
                <w:sz w:val="24"/>
              </w:rPr>
              <w:t xml:space="preserve"> </w:t>
            </w:r>
            <w:proofErr w:type="gramStart"/>
            <w:r>
              <w:rPr>
                <w:i/>
                <w:spacing w:val="-12"/>
                <w:sz w:val="24"/>
              </w:rPr>
              <w:t>в</w:t>
            </w:r>
            <w:proofErr w:type="gramEnd"/>
          </w:p>
        </w:tc>
        <w:tc>
          <w:tcPr>
            <w:tcW w:w="3288" w:type="dxa"/>
          </w:tcPr>
          <w:p w:rsidR="00F52A35" w:rsidRDefault="0019630E" w:rsidP="005B6046">
            <w:pPr>
              <w:pStyle w:val="TableParagraph"/>
              <w:numPr>
                <w:ilvl w:val="0"/>
                <w:numId w:val="34"/>
              </w:numPr>
              <w:tabs>
                <w:tab w:val="left" w:pos="464"/>
                <w:tab w:val="left" w:pos="465"/>
              </w:tabs>
              <w:spacing w:before="9" w:line="274" w:lineRule="exact"/>
              <w:ind w:right="428"/>
              <w:rPr>
                <w:sz w:val="24"/>
              </w:rPr>
            </w:pPr>
            <w:r>
              <w:rPr>
                <w:sz w:val="24"/>
              </w:rPr>
              <w:t xml:space="preserve">Иметь представление </w:t>
            </w:r>
            <w:r>
              <w:rPr>
                <w:spacing w:val="-13"/>
                <w:sz w:val="24"/>
              </w:rPr>
              <w:t xml:space="preserve">о </w:t>
            </w:r>
            <w:r>
              <w:rPr>
                <w:sz w:val="24"/>
              </w:rPr>
              <w:t>вкладе</w:t>
            </w:r>
            <w:r>
              <w:rPr>
                <w:spacing w:val="-2"/>
                <w:sz w:val="24"/>
              </w:rPr>
              <w:t xml:space="preserve"> </w:t>
            </w:r>
            <w:proofErr w:type="gramStart"/>
            <w:r>
              <w:rPr>
                <w:sz w:val="24"/>
              </w:rPr>
              <w:t>выдающихся</w:t>
            </w:r>
            <w:proofErr w:type="gramEnd"/>
          </w:p>
        </w:tc>
        <w:tc>
          <w:tcPr>
            <w:tcW w:w="3288" w:type="dxa"/>
          </w:tcPr>
          <w:p w:rsidR="00F52A35" w:rsidRDefault="0019630E">
            <w:pPr>
              <w:pStyle w:val="TableParagraph"/>
              <w:ind w:left="106" w:right="412"/>
              <w:rPr>
                <w:i/>
                <w:sz w:val="24"/>
              </w:rPr>
            </w:pPr>
            <w:r>
              <w:rPr>
                <w:i/>
                <w:sz w:val="24"/>
              </w:rPr>
              <w:t>Достижение результатов раздела II</w:t>
            </w:r>
          </w:p>
        </w:tc>
      </w:tr>
    </w:tbl>
    <w:p w:rsidR="00F52A35" w:rsidRDefault="00F52A35">
      <w:pPr>
        <w:rPr>
          <w:sz w:val="24"/>
        </w:rPr>
        <w:sectPr w:rsidR="00F52A35">
          <w:pgSz w:w="16840" w:h="11910" w:orient="landscape"/>
          <w:pgMar w:top="720" w:right="940" w:bottom="1460" w:left="500" w:header="0" w:footer="1268"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2"/>
        <w:gridCol w:w="3118"/>
        <w:gridCol w:w="3605"/>
        <w:gridCol w:w="3288"/>
        <w:gridCol w:w="3288"/>
      </w:tblGrid>
      <w:tr w:rsidR="00F52A35">
        <w:trPr>
          <w:trHeight w:val="3069"/>
        </w:trPr>
        <w:tc>
          <w:tcPr>
            <w:tcW w:w="1522" w:type="dxa"/>
          </w:tcPr>
          <w:p w:rsidR="00F52A35" w:rsidRDefault="0019630E">
            <w:pPr>
              <w:pStyle w:val="TableParagraph"/>
              <w:spacing w:line="266" w:lineRule="exact"/>
              <w:rPr>
                <w:b/>
                <w:i/>
                <w:sz w:val="24"/>
              </w:rPr>
            </w:pPr>
            <w:r>
              <w:rPr>
                <w:b/>
                <w:i/>
                <w:sz w:val="24"/>
              </w:rPr>
              <w:lastRenderedPageBreak/>
              <w:t>и</w:t>
            </w:r>
          </w:p>
        </w:tc>
        <w:tc>
          <w:tcPr>
            <w:tcW w:w="3118" w:type="dxa"/>
          </w:tcPr>
          <w:p w:rsidR="00F52A35" w:rsidRDefault="0019630E">
            <w:pPr>
              <w:pStyle w:val="TableParagraph"/>
              <w:ind w:left="465" w:right="114"/>
              <w:rPr>
                <w:sz w:val="24"/>
              </w:rPr>
            </w:pPr>
            <w:r>
              <w:rPr>
                <w:sz w:val="24"/>
              </w:rPr>
              <w:t>результаты, полученные в ходе развития матем</w:t>
            </w:r>
            <w:r>
              <w:rPr>
                <w:sz w:val="24"/>
              </w:rPr>
              <w:t>а</w:t>
            </w:r>
            <w:r>
              <w:rPr>
                <w:sz w:val="24"/>
              </w:rPr>
              <w:t>тики как науки;</w:t>
            </w:r>
          </w:p>
          <w:p w:rsidR="00F52A35" w:rsidRDefault="0019630E" w:rsidP="005B6046">
            <w:pPr>
              <w:pStyle w:val="TableParagraph"/>
              <w:numPr>
                <w:ilvl w:val="0"/>
                <w:numId w:val="33"/>
              </w:numPr>
              <w:tabs>
                <w:tab w:val="left" w:pos="464"/>
                <w:tab w:val="left" w:pos="465"/>
              </w:tabs>
              <w:ind w:right="127"/>
              <w:rPr>
                <w:sz w:val="24"/>
              </w:rPr>
            </w:pPr>
            <w:r>
              <w:rPr>
                <w:sz w:val="24"/>
              </w:rPr>
              <w:t>знать примеры матем</w:t>
            </w:r>
            <w:r>
              <w:rPr>
                <w:sz w:val="24"/>
              </w:rPr>
              <w:t>а</w:t>
            </w:r>
            <w:r>
              <w:rPr>
                <w:sz w:val="24"/>
              </w:rPr>
              <w:t xml:space="preserve">тических открытий и их авторов </w:t>
            </w:r>
            <w:r>
              <w:rPr>
                <w:spacing w:val="-11"/>
                <w:sz w:val="24"/>
              </w:rPr>
              <w:t xml:space="preserve">в </w:t>
            </w:r>
            <w:r>
              <w:rPr>
                <w:sz w:val="24"/>
              </w:rPr>
              <w:t>связи с отеч</w:t>
            </w:r>
            <w:r>
              <w:rPr>
                <w:sz w:val="24"/>
              </w:rPr>
              <w:t>е</w:t>
            </w:r>
            <w:r>
              <w:rPr>
                <w:sz w:val="24"/>
              </w:rPr>
              <w:t>ственной и всемирной историей;</w:t>
            </w:r>
          </w:p>
          <w:p w:rsidR="00F52A35" w:rsidRDefault="0019630E" w:rsidP="005B6046">
            <w:pPr>
              <w:pStyle w:val="TableParagraph"/>
              <w:numPr>
                <w:ilvl w:val="0"/>
                <w:numId w:val="33"/>
              </w:numPr>
              <w:tabs>
                <w:tab w:val="left" w:pos="464"/>
                <w:tab w:val="left" w:pos="465"/>
              </w:tabs>
              <w:spacing w:line="237" w:lineRule="auto"/>
              <w:ind w:right="275"/>
              <w:rPr>
                <w:sz w:val="24"/>
              </w:rPr>
            </w:pPr>
            <w:r>
              <w:rPr>
                <w:sz w:val="24"/>
              </w:rPr>
              <w:t>понимать роль мат</w:t>
            </w:r>
            <w:r>
              <w:rPr>
                <w:sz w:val="24"/>
              </w:rPr>
              <w:t>е</w:t>
            </w:r>
            <w:r>
              <w:rPr>
                <w:sz w:val="24"/>
              </w:rPr>
              <w:t>матики в</w:t>
            </w:r>
            <w:r>
              <w:rPr>
                <w:spacing w:val="6"/>
                <w:sz w:val="24"/>
              </w:rPr>
              <w:t xml:space="preserve"> </w:t>
            </w:r>
            <w:r>
              <w:rPr>
                <w:spacing w:val="-3"/>
                <w:sz w:val="24"/>
              </w:rPr>
              <w:t>развитии</w:t>
            </w:r>
          </w:p>
          <w:p w:rsidR="00F52A35" w:rsidRDefault="0019630E">
            <w:pPr>
              <w:pStyle w:val="TableParagraph"/>
              <w:spacing w:line="270" w:lineRule="exact"/>
              <w:ind w:left="465"/>
              <w:rPr>
                <w:sz w:val="24"/>
              </w:rPr>
            </w:pPr>
            <w:r>
              <w:rPr>
                <w:sz w:val="24"/>
              </w:rPr>
              <w:t>России</w:t>
            </w:r>
          </w:p>
        </w:tc>
        <w:tc>
          <w:tcPr>
            <w:tcW w:w="3605" w:type="dxa"/>
          </w:tcPr>
          <w:p w:rsidR="00F52A35" w:rsidRDefault="0019630E">
            <w:pPr>
              <w:pStyle w:val="TableParagraph"/>
              <w:ind w:left="464" w:right="561"/>
              <w:rPr>
                <w:i/>
                <w:sz w:val="24"/>
              </w:rPr>
            </w:pPr>
            <w:r>
              <w:rPr>
                <w:i/>
                <w:sz w:val="24"/>
              </w:rPr>
              <w:t>развитие математики и иных научных областей;</w:t>
            </w:r>
          </w:p>
          <w:p w:rsidR="00F52A35" w:rsidRDefault="0019630E" w:rsidP="005B6046">
            <w:pPr>
              <w:pStyle w:val="TableParagraph"/>
              <w:numPr>
                <w:ilvl w:val="0"/>
                <w:numId w:val="32"/>
              </w:numPr>
              <w:tabs>
                <w:tab w:val="left" w:pos="464"/>
                <w:tab w:val="left" w:pos="465"/>
              </w:tabs>
              <w:spacing w:line="237" w:lineRule="auto"/>
              <w:ind w:right="166"/>
              <w:rPr>
                <w:i/>
                <w:sz w:val="24"/>
              </w:rPr>
            </w:pPr>
            <w:r>
              <w:rPr>
                <w:i/>
                <w:sz w:val="24"/>
              </w:rPr>
              <w:t xml:space="preserve">понимать роль </w:t>
            </w:r>
            <w:r>
              <w:rPr>
                <w:i/>
                <w:spacing w:val="-3"/>
                <w:sz w:val="24"/>
              </w:rPr>
              <w:t xml:space="preserve">математики </w:t>
            </w:r>
            <w:r>
              <w:rPr>
                <w:i/>
                <w:sz w:val="24"/>
              </w:rPr>
              <w:t>в развитии</w:t>
            </w:r>
            <w:r>
              <w:rPr>
                <w:i/>
                <w:spacing w:val="-2"/>
                <w:sz w:val="24"/>
              </w:rPr>
              <w:t xml:space="preserve"> </w:t>
            </w:r>
            <w:r>
              <w:rPr>
                <w:i/>
                <w:sz w:val="24"/>
              </w:rPr>
              <w:t>России</w:t>
            </w:r>
          </w:p>
        </w:tc>
        <w:tc>
          <w:tcPr>
            <w:tcW w:w="3288" w:type="dxa"/>
          </w:tcPr>
          <w:p w:rsidR="00F52A35" w:rsidRDefault="0019630E">
            <w:pPr>
              <w:pStyle w:val="TableParagraph"/>
              <w:ind w:left="464" w:right="346"/>
              <w:rPr>
                <w:sz w:val="24"/>
              </w:rPr>
            </w:pPr>
            <w:r>
              <w:rPr>
                <w:sz w:val="24"/>
              </w:rPr>
              <w:t>математиков в развитие науки;</w:t>
            </w:r>
          </w:p>
          <w:p w:rsidR="00F52A35" w:rsidRDefault="0019630E" w:rsidP="005B6046">
            <w:pPr>
              <w:pStyle w:val="TableParagraph"/>
              <w:numPr>
                <w:ilvl w:val="0"/>
                <w:numId w:val="31"/>
              </w:numPr>
              <w:tabs>
                <w:tab w:val="left" w:pos="464"/>
                <w:tab w:val="left" w:pos="465"/>
              </w:tabs>
              <w:spacing w:line="237" w:lineRule="auto"/>
              <w:ind w:right="446"/>
              <w:rPr>
                <w:sz w:val="24"/>
              </w:rPr>
            </w:pPr>
            <w:r>
              <w:rPr>
                <w:sz w:val="24"/>
              </w:rPr>
              <w:t>понимать роль мат</w:t>
            </w:r>
            <w:r>
              <w:rPr>
                <w:sz w:val="24"/>
              </w:rPr>
              <w:t>е</w:t>
            </w:r>
            <w:r>
              <w:rPr>
                <w:sz w:val="24"/>
              </w:rPr>
              <w:t xml:space="preserve">матики в </w:t>
            </w:r>
            <w:r>
              <w:rPr>
                <w:spacing w:val="-3"/>
                <w:sz w:val="24"/>
              </w:rPr>
              <w:t xml:space="preserve">развитии </w:t>
            </w:r>
            <w:r>
              <w:rPr>
                <w:sz w:val="24"/>
              </w:rPr>
              <w:t>России</w:t>
            </w:r>
          </w:p>
        </w:tc>
        <w:tc>
          <w:tcPr>
            <w:tcW w:w="3288" w:type="dxa"/>
          </w:tcPr>
          <w:p w:rsidR="00F52A35" w:rsidRDefault="00F52A35">
            <w:pPr>
              <w:pStyle w:val="TableParagraph"/>
              <w:ind w:left="0"/>
              <w:rPr>
                <w:sz w:val="24"/>
              </w:rPr>
            </w:pPr>
          </w:p>
        </w:tc>
      </w:tr>
      <w:tr w:rsidR="00F52A35">
        <w:trPr>
          <w:trHeight w:val="6434"/>
        </w:trPr>
        <w:tc>
          <w:tcPr>
            <w:tcW w:w="1522" w:type="dxa"/>
          </w:tcPr>
          <w:p w:rsidR="00F52A35" w:rsidRDefault="0019630E">
            <w:pPr>
              <w:pStyle w:val="TableParagraph"/>
              <w:ind w:right="81"/>
              <w:rPr>
                <w:b/>
                <w:i/>
                <w:sz w:val="24"/>
              </w:rPr>
            </w:pPr>
            <w:r>
              <w:rPr>
                <w:b/>
                <w:i/>
                <w:sz w:val="24"/>
              </w:rPr>
              <w:t>Методы математик и</w:t>
            </w:r>
          </w:p>
        </w:tc>
        <w:tc>
          <w:tcPr>
            <w:tcW w:w="3118" w:type="dxa"/>
          </w:tcPr>
          <w:p w:rsidR="00F52A35" w:rsidRDefault="0019630E" w:rsidP="005B6046">
            <w:pPr>
              <w:pStyle w:val="TableParagraph"/>
              <w:numPr>
                <w:ilvl w:val="0"/>
                <w:numId w:val="30"/>
              </w:numPr>
              <w:tabs>
                <w:tab w:val="left" w:pos="464"/>
                <w:tab w:val="left" w:pos="465"/>
              </w:tabs>
              <w:ind w:right="303"/>
              <w:rPr>
                <w:sz w:val="24"/>
              </w:rPr>
            </w:pPr>
            <w:r>
              <w:rPr>
                <w:sz w:val="24"/>
              </w:rPr>
              <w:t>Применять известные методы при решении стандартных матем</w:t>
            </w:r>
            <w:r>
              <w:rPr>
                <w:sz w:val="24"/>
              </w:rPr>
              <w:t>а</w:t>
            </w:r>
            <w:r>
              <w:rPr>
                <w:sz w:val="24"/>
              </w:rPr>
              <w:t>тических</w:t>
            </w:r>
            <w:r>
              <w:rPr>
                <w:spacing w:val="4"/>
                <w:sz w:val="24"/>
              </w:rPr>
              <w:t xml:space="preserve"> </w:t>
            </w:r>
            <w:r>
              <w:rPr>
                <w:spacing w:val="-4"/>
                <w:sz w:val="24"/>
              </w:rPr>
              <w:t>задач;</w:t>
            </w:r>
          </w:p>
          <w:p w:rsidR="00F52A35" w:rsidRDefault="0019630E" w:rsidP="005B6046">
            <w:pPr>
              <w:pStyle w:val="TableParagraph"/>
              <w:numPr>
                <w:ilvl w:val="0"/>
                <w:numId w:val="30"/>
              </w:numPr>
              <w:tabs>
                <w:tab w:val="left" w:pos="464"/>
                <w:tab w:val="left" w:pos="465"/>
              </w:tabs>
              <w:ind w:right="733"/>
              <w:rPr>
                <w:sz w:val="24"/>
              </w:rPr>
            </w:pPr>
            <w:r>
              <w:rPr>
                <w:sz w:val="24"/>
              </w:rPr>
              <w:t>замечать и хара</w:t>
            </w:r>
            <w:r>
              <w:rPr>
                <w:sz w:val="24"/>
              </w:rPr>
              <w:t>к</w:t>
            </w:r>
            <w:r>
              <w:rPr>
                <w:sz w:val="24"/>
              </w:rPr>
              <w:t>теризовать мат</w:t>
            </w:r>
            <w:r>
              <w:rPr>
                <w:sz w:val="24"/>
              </w:rPr>
              <w:t>е</w:t>
            </w:r>
            <w:r>
              <w:rPr>
                <w:sz w:val="24"/>
              </w:rPr>
              <w:t>матические зак</w:t>
            </w:r>
            <w:r>
              <w:rPr>
                <w:sz w:val="24"/>
              </w:rPr>
              <w:t>о</w:t>
            </w:r>
            <w:r>
              <w:rPr>
                <w:sz w:val="24"/>
              </w:rPr>
              <w:t>номерности в о</w:t>
            </w:r>
            <w:r>
              <w:rPr>
                <w:sz w:val="24"/>
              </w:rPr>
              <w:t>к</w:t>
            </w:r>
            <w:r>
              <w:rPr>
                <w:sz w:val="24"/>
              </w:rPr>
              <w:t>ружающей дейс</w:t>
            </w:r>
            <w:r>
              <w:rPr>
                <w:sz w:val="24"/>
              </w:rPr>
              <w:t>т</w:t>
            </w:r>
            <w:r>
              <w:rPr>
                <w:sz w:val="24"/>
              </w:rPr>
              <w:t>вительности;</w:t>
            </w:r>
          </w:p>
          <w:p w:rsidR="00F52A35" w:rsidRDefault="0019630E" w:rsidP="005B6046">
            <w:pPr>
              <w:pStyle w:val="TableParagraph"/>
              <w:numPr>
                <w:ilvl w:val="0"/>
                <w:numId w:val="30"/>
              </w:numPr>
              <w:tabs>
                <w:tab w:val="left" w:pos="464"/>
                <w:tab w:val="left" w:pos="465"/>
              </w:tabs>
              <w:ind w:right="146"/>
              <w:rPr>
                <w:sz w:val="24"/>
              </w:rPr>
            </w:pPr>
            <w:r>
              <w:rPr>
                <w:sz w:val="24"/>
              </w:rPr>
              <w:t>приводить примеры м</w:t>
            </w:r>
            <w:r>
              <w:rPr>
                <w:sz w:val="24"/>
              </w:rPr>
              <w:t>а</w:t>
            </w:r>
            <w:r>
              <w:rPr>
                <w:sz w:val="24"/>
              </w:rPr>
              <w:t>тематических закон</w:t>
            </w:r>
            <w:r>
              <w:rPr>
                <w:sz w:val="24"/>
              </w:rPr>
              <w:t>о</w:t>
            </w:r>
            <w:r>
              <w:rPr>
                <w:sz w:val="24"/>
              </w:rPr>
              <w:t>мерностей в природе, в том числе характер</w:t>
            </w:r>
            <w:r>
              <w:rPr>
                <w:sz w:val="24"/>
              </w:rPr>
              <w:t>и</w:t>
            </w:r>
            <w:r>
              <w:rPr>
                <w:sz w:val="24"/>
              </w:rPr>
              <w:t>зующих красоту и с</w:t>
            </w:r>
            <w:r>
              <w:rPr>
                <w:sz w:val="24"/>
              </w:rPr>
              <w:t>о</w:t>
            </w:r>
            <w:r>
              <w:rPr>
                <w:sz w:val="24"/>
              </w:rPr>
              <w:t>вершенство окружа</w:t>
            </w:r>
            <w:r>
              <w:rPr>
                <w:sz w:val="24"/>
              </w:rPr>
              <w:t>ю</w:t>
            </w:r>
            <w:r>
              <w:rPr>
                <w:sz w:val="24"/>
              </w:rPr>
              <w:t>щего мира и произвед</w:t>
            </w:r>
            <w:r>
              <w:rPr>
                <w:sz w:val="24"/>
              </w:rPr>
              <w:t>е</w:t>
            </w:r>
            <w:r>
              <w:rPr>
                <w:sz w:val="24"/>
              </w:rPr>
              <w:t>ний</w:t>
            </w:r>
            <w:r>
              <w:rPr>
                <w:spacing w:val="7"/>
                <w:sz w:val="24"/>
              </w:rPr>
              <w:t xml:space="preserve"> </w:t>
            </w:r>
            <w:r>
              <w:rPr>
                <w:spacing w:val="-3"/>
                <w:sz w:val="24"/>
              </w:rPr>
              <w:t>искусства</w:t>
            </w:r>
          </w:p>
        </w:tc>
        <w:tc>
          <w:tcPr>
            <w:tcW w:w="3605" w:type="dxa"/>
          </w:tcPr>
          <w:p w:rsidR="00F52A35" w:rsidRDefault="0019630E" w:rsidP="005B6046">
            <w:pPr>
              <w:pStyle w:val="TableParagraph"/>
              <w:numPr>
                <w:ilvl w:val="0"/>
                <w:numId w:val="29"/>
              </w:numPr>
              <w:tabs>
                <w:tab w:val="left" w:pos="464"/>
                <w:tab w:val="left" w:pos="465"/>
              </w:tabs>
              <w:ind w:right="199"/>
              <w:rPr>
                <w:i/>
                <w:sz w:val="24"/>
              </w:rPr>
            </w:pPr>
            <w:r>
              <w:rPr>
                <w:i/>
                <w:sz w:val="24"/>
              </w:rPr>
              <w:t>Использовать основные методы доказательства, проводить доказательство и выполнять</w:t>
            </w:r>
            <w:r>
              <w:rPr>
                <w:i/>
                <w:spacing w:val="-16"/>
                <w:sz w:val="24"/>
              </w:rPr>
              <w:t xml:space="preserve"> </w:t>
            </w:r>
            <w:r>
              <w:rPr>
                <w:i/>
                <w:sz w:val="24"/>
              </w:rPr>
              <w:t>опровержение;</w:t>
            </w:r>
          </w:p>
          <w:p w:rsidR="00F52A35" w:rsidRDefault="0019630E" w:rsidP="005B6046">
            <w:pPr>
              <w:pStyle w:val="TableParagraph"/>
              <w:numPr>
                <w:ilvl w:val="0"/>
                <w:numId w:val="29"/>
              </w:numPr>
              <w:tabs>
                <w:tab w:val="left" w:pos="464"/>
                <w:tab w:val="left" w:pos="465"/>
              </w:tabs>
              <w:spacing w:line="237" w:lineRule="auto"/>
              <w:ind w:right="634"/>
              <w:rPr>
                <w:i/>
                <w:sz w:val="24"/>
              </w:rPr>
            </w:pPr>
            <w:r>
              <w:rPr>
                <w:i/>
                <w:sz w:val="24"/>
              </w:rPr>
              <w:t>применять основные методы решения м</w:t>
            </w:r>
            <w:r>
              <w:rPr>
                <w:i/>
                <w:sz w:val="24"/>
              </w:rPr>
              <w:t>а</w:t>
            </w:r>
            <w:r>
              <w:rPr>
                <w:i/>
                <w:sz w:val="24"/>
              </w:rPr>
              <w:t>тематических</w:t>
            </w:r>
            <w:r>
              <w:rPr>
                <w:i/>
                <w:spacing w:val="-1"/>
                <w:sz w:val="24"/>
              </w:rPr>
              <w:t xml:space="preserve"> </w:t>
            </w:r>
            <w:r>
              <w:rPr>
                <w:i/>
                <w:spacing w:val="-3"/>
                <w:sz w:val="24"/>
              </w:rPr>
              <w:t>задач;</w:t>
            </w:r>
          </w:p>
          <w:p w:rsidR="00F52A35" w:rsidRDefault="0019630E" w:rsidP="005B6046">
            <w:pPr>
              <w:pStyle w:val="TableParagraph"/>
              <w:numPr>
                <w:ilvl w:val="0"/>
                <w:numId w:val="29"/>
              </w:numPr>
              <w:tabs>
                <w:tab w:val="left" w:pos="464"/>
                <w:tab w:val="left" w:pos="465"/>
              </w:tabs>
              <w:ind w:right="128"/>
              <w:rPr>
                <w:i/>
                <w:sz w:val="24"/>
              </w:rPr>
            </w:pPr>
            <w:r>
              <w:rPr>
                <w:i/>
                <w:sz w:val="24"/>
              </w:rPr>
              <w:t>на основе математических закономерностей в природе характеризовать красоту и совершенство окружающего мира и произведений иску</w:t>
            </w:r>
            <w:r>
              <w:rPr>
                <w:i/>
                <w:sz w:val="24"/>
              </w:rPr>
              <w:t>с</w:t>
            </w:r>
            <w:r>
              <w:rPr>
                <w:i/>
                <w:sz w:val="24"/>
              </w:rPr>
              <w:t>ства;</w:t>
            </w:r>
          </w:p>
          <w:p w:rsidR="00F52A35" w:rsidRDefault="0019630E" w:rsidP="005B6046">
            <w:pPr>
              <w:pStyle w:val="TableParagraph"/>
              <w:numPr>
                <w:ilvl w:val="0"/>
                <w:numId w:val="29"/>
              </w:numPr>
              <w:tabs>
                <w:tab w:val="left" w:pos="464"/>
                <w:tab w:val="left" w:pos="465"/>
              </w:tabs>
              <w:ind w:right="157"/>
              <w:rPr>
                <w:i/>
                <w:sz w:val="24"/>
              </w:rPr>
            </w:pPr>
            <w:r>
              <w:rPr>
                <w:i/>
                <w:sz w:val="24"/>
              </w:rPr>
              <w:t>применять простейшие программные средства и электронн</w:t>
            </w:r>
            <w:proofErr w:type="gramStart"/>
            <w:r>
              <w:rPr>
                <w:i/>
                <w:sz w:val="24"/>
              </w:rPr>
              <w:t>о-</w:t>
            </w:r>
            <w:proofErr w:type="gramEnd"/>
            <w:r>
              <w:rPr>
                <w:i/>
                <w:sz w:val="24"/>
              </w:rPr>
              <w:t xml:space="preserve"> коммуникац</w:t>
            </w:r>
            <w:r>
              <w:rPr>
                <w:i/>
                <w:sz w:val="24"/>
              </w:rPr>
              <w:t>и</w:t>
            </w:r>
            <w:r>
              <w:rPr>
                <w:i/>
                <w:sz w:val="24"/>
              </w:rPr>
              <w:t xml:space="preserve">онные </w:t>
            </w:r>
            <w:r>
              <w:rPr>
                <w:i/>
                <w:spacing w:val="-3"/>
                <w:sz w:val="24"/>
              </w:rPr>
              <w:t xml:space="preserve">системы </w:t>
            </w:r>
            <w:r>
              <w:rPr>
                <w:i/>
                <w:sz w:val="24"/>
              </w:rPr>
              <w:t>при решении математических</w:t>
            </w:r>
            <w:r>
              <w:rPr>
                <w:i/>
                <w:spacing w:val="-2"/>
                <w:sz w:val="24"/>
              </w:rPr>
              <w:t xml:space="preserve"> </w:t>
            </w:r>
            <w:r>
              <w:rPr>
                <w:i/>
                <w:sz w:val="24"/>
              </w:rPr>
              <w:t>задач</w:t>
            </w:r>
          </w:p>
        </w:tc>
        <w:tc>
          <w:tcPr>
            <w:tcW w:w="3288" w:type="dxa"/>
          </w:tcPr>
          <w:p w:rsidR="00F52A35" w:rsidRDefault="0019630E" w:rsidP="005B6046">
            <w:pPr>
              <w:pStyle w:val="TableParagraph"/>
              <w:numPr>
                <w:ilvl w:val="0"/>
                <w:numId w:val="28"/>
              </w:numPr>
              <w:tabs>
                <w:tab w:val="left" w:pos="464"/>
                <w:tab w:val="left" w:pos="465"/>
              </w:tabs>
              <w:ind w:right="178"/>
              <w:rPr>
                <w:sz w:val="24"/>
              </w:rPr>
            </w:pPr>
            <w:r>
              <w:rPr>
                <w:spacing w:val="-3"/>
                <w:sz w:val="24"/>
              </w:rPr>
              <w:t xml:space="preserve">Использовать </w:t>
            </w:r>
            <w:r>
              <w:rPr>
                <w:sz w:val="24"/>
              </w:rPr>
              <w:t xml:space="preserve">основные </w:t>
            </w:r>
            <w:r>
              <w:rPr>
                <w:spacing w:val="-3"/>
                <w:sz w:val="24"/>
              </w:rPr>
              <w:t xml:space="preserve">методы доказательства, проводить доказательство </w:t>
            </w:r>
            <w:r>
              <w:rPr>
                <w:sz w:val="24"/>
              </w:rPr>
              <w:t xml:space="preserve">и </w:t>
            </w:r>
            <w:r>
              <w:rPr>
                <w:spacing w:val="-3"/>
                <w:sz w:val="24"/>
              </w:rPr>
              <w:t>выполнять опроверж</w:t>
            </w:r>
            <w:r>
              <w:rPr>
                <w:spacing w:val="-3"/>
                <w:sz w:val="24"/>
              </w:rPr>
              <w:t>е</w:t>
            </w:r>
            <w:r>
              <w:rPr>
                <w:spacing w:val="-3"/>
                <w:sz w:val="24"/>
              </w:rPr>
              <w:t>ние;</w:t>
            </w:r>
          </w:p>
          <w:p w:rsidR="00F52A35" w:rsidRDefault="0019630E" w:rsidP="005B6046">
            <w:pPr>
              <w:pStyle w:val="TableParagraph"/>
              <w:numPr>
                <w:ilvl w:val="0"/>
                <w:numId w:val="28"/>
              </w:numPr>
              <w:tabs>
                <w:tab w:val="left" w:pos="464"/>
                <w:tab w:val="left" w:pos="465"/>
              </w:tabs>
              <w:spacing w:line="237" w:lineRule="auto"/>
              <w:ind w:right="515"/>
              <w:rPr>
                <w:sz w:val="24"/>
              </w:rPr>
            </w:pPr>
            <w:r>
              <w:rPr>
                <w:spacing w:val="-3"/>
                <w:sz w:val="24"/>
              </w:rPr>
              <w:t>применять основные методы решения м</w:t>
            </w:r>
            <w:r>
              <w:rPr>
                <w:spacing w:val="-3"/>
                <w:sz w:val="24"/>
              </w:rPr>
              <w:t>а</w:t>
            </w:r>
            <w:r>
              <w:rPr>
                <w:spacing w:val="-3"/>
                <w:sz w:val="24"/>
              </w:rPr>
              <w:t>тематических</w:t>
            </w:r>
            <w:r>
              <w:rPr>
                <w:spacing w:val="4"/>
                <w:sz w:val="24"/>
              </w:rPr>
              <w:t xml:space="preserve"> </w:t>
            </w:r>
            <w:r>
              <w:rPr>
                <w:spacing w:val="-3"/>
                <w:sz w:val="24"/>
              </w:rPr>
              <w:t>задач;</w:t>
            </w:r>
          </w:p>
          <w:p w:rsidR="00F52A35" w:rsidRDefault="0019630E" w:rsidP="005B6046">
            <w:pPr>
              <w:pStyle w:val="TableParagraph"/>
              <w:numPr>
                <w:ilvl w:val="0"/>
                <w:numId w:val="28"/>
              </w:numPr>
              <w:tabs>
                <w:tab w:val="left" w:pos="464"/>
                <w:tab w:val="left" w:pos="465"/>
              </w:tabs>
              <w:ind w:right="147"/>
              <w:rPr>
                <w:sz w:val="24"/>
              </w:rPr>
            </w:pPr>
            <w:r>
              <w:rPr>
                <w:sz w:val="24"/>
              </w:rPr>
              <w:t xml:space="preserve">на </w:t>
            </w:r>
            <w:r>
              <w:rPr>
                <w:spacing w:val="-3"/>
                <w:sz w:val="24"/>
              </w:rPr>
              <w:t xml:space="preserve">основе математических закономерностей </w:t>
            </w:r>
            <w:r>
              <w:rPr>
                <w:sz w:val="24"/>
              </w:rPr>
              <w:t xml:space="preserve">в </w:t>
            </w:r>
            <w:r>
              <w:rPr>
                <w:spacing w:val="-3"/>
                <w:sz w:val="24"/>
              </w:rPr>
              <w:t>прир</w:t>
            </w:r>
            <w:r>
              <w:rPr>
                <w:spacing w:val="-3"/>
                <w:sz w:val="24"/>
              </w:rPr>
              <w:t>о</w:t>
            </w:r>
            <w:r>
              <w:rPr>
                <w:spacing w:val="-3"/>
                <w:sz w:val="24"/>
              </w:rPr>
              <w:t xml:space="preserve">де характеризовать </w:t>
            </w:r>
            <w:r>
              <w:rPr>
                <w:sz w:val="24"/>
              </w:rPr>
              <w:t>крас</w:t>
            </w:r>
            <w:r>
              <w:rPr>
                <w:sz w:val="24"/>
              </w:rPr>
              <w:t>о</w:t>
            </w:r>
            <w:r>
              <w:rPr>
                <w:sz w:val="24"/>
              </w:rPr>
              <w:t xml:space="preserve">ту и </w:t>
            </w:r>
            <w:r>
              <w:rPr>
                <w:spacing w:val="-3"/>
                <w:sz w:val="24"/>
              </w:rPr>
              <w:t>совершенство окр</w:t>
            </w:r>
            <w:r>
              <w:rPr>
                <w:spacing w:val="-3"/>
                <w:sz w:val="24"/>
              </w:rPr>
              <w:t>у</w:t>
            </w:r>
            <w:r>
              <w:rPr>
                <w:spacing w:val="-3"/>
                <w:sz w:val="24"/>
              </w:rPr>
              <w:t xml:space="preserve">жающего мира </w:t>
            </w:r>
            <w:r>
              <w:rPr>
                <w:sz w:val="24"/>
              </w:rPr>
              <w:t xml:space="preserve">и </w:t>
            </w:r>
            <w:r>
              <w:rPr>
                <w:spacing w:val="-3"/>
                <w:sz w:val="24"/>
              </w:rPr>
              <w:t>произв</w:t>
            </w:r>
            <w:r>
              <w:rPr>
                <w:spacing w:val="-3"/>
                <w:sz w:val="24"/>
              </w:rPr>
              <w:t>е</w:t>
            </w:r>
            <w:r>
              <w:rPr>
                <w:spacing w:val="-3"/>
                <w:sz w:val="24"/>
              </w:rPr>
              <w:t>дений</w:t>
            </w:r>
            <w:r>
              <w:rPr>
                <w:spacing w:val="-1"/>
                <w:sz w:val="24"/>
              </w:rPr>
              <w:t xml:space="preserve"> </w:t>
            </w:r>
            <w:r>
              <w:rPr>
                <w:spacing w:val="-3"/>
                <w:sz w:val="24"/>
              </w:rPr>
              <w:t>искусства;</w:t>
            </w:r>
          </w:p>
          <w:p w:rsidR="00F52A35" w:rsidRDefault="0019630E" w:rsidP="005B6046">
            <w:pPr>
              <w:pStyle w:val="TableParagraph"/>
              <w:numPr>
                <w:ilvl w:val="0"/>
                <w:numId w:val="28"/>
              </w:numPr>
              <w:tabs>
                <w:tab w:val="left" w:pos="464"/>
                <w:tab w:val="left" w:pos="465"/>
              </w:tabs>
              <w:ind w:right="326"/>
              <w:rPr>
                <w:sz w:val="24"/>
              </w:rPr>
            </w:pPr>
            <w:r>
              <w:rPr>
                <w:spacing w:val="-3"/>
                <w:sz w:val="24"/>
              </w:rPr>
              <w:t xml:space="preserve">применять простейшие программные средства </w:t>
            </w:r>
            <w:r>
              <w:rPr>
                <w:sz w:val="24"/>
              </w:rPr>
              <w:t xml:space="preserve">и </w:t>
            </w:r>
            <w:r>
              <w:rPr>
                <w:spacing w:val="-3"/>
                <w:sz w:val="24"/>
              </w:rPr>
              <w:t>электронн</w:t>
            </w:r>
            <w:proofErr w:type="gramStart"/>
            <w:r>
              <w:rPr>
                <w:spacing w:val="-3"/>
                <w:sz w:val="24"/>
              </w:rPr>
              <w:t>о-</w:t>
            </w:r>
            <w:proofErr w:type="gramEnd"/>
            <w:r>
              <w:rPr>
                <w:spacing w:val="-3"/>
                <w:sz w:val="24"/>
              </w:rPr>
              <w:t xml:space="preserve"> коммун</w:t>
            </w:r>
            <w:r>
              <w:rPr>
                <w:spacing w:val="-3"/>
                <w:sz w:val="24"/>
              </w:rPr>
              <w:t>и</w:t>
            </w:r>
            <w:r>
              <w:rPr>
                <w:spacing w:val="-3"/>
                <w:sz w:val="24"/>
              </w:rPr>
              <w:t xml:space="preserve">кационные системы </w:t>
            </w:r>
            <w:r>
              <w:rPr>
                <w:sz w:val="24"/>
              </w:rPr>
              <w:t xml:space="preserve">при </w:t>
            </w:r>
            <w:r>
              <w:rPr>
                <w:spacing w:val="-3"/>
                <w:sz w:val="24"/>
              </w:rPr>
              <w:t>решении математич</w:t>
            </w:r>
            <w:r>
              <w:rPr>
                <w:spacing w:val="-3"/>
                <w:sz w:val="24"/>
              </w:rPr>
              <w:t>е</w:t>
            </w:r>
            <w:r>
              <w:rPr>
                <w:spacing w:val="-3"/>
                <w:sz w:val="24"/>
              </w:rPr>
              <w:t>ских</w:t>
            </w:r>
            <w:r>
              <w:rPr>
                <w:spacing w:val="-1"/>
                <w:sz w:val="24"/>
              </w:rPr>
              <w:t xml:space="preserve"> </w:t>
            </w:r>
            <w:r>
              <w:rPr>
                <w:spacing w:val="-3"/>
                <w:sz w:val="24"/>
              </w:rPr>
              <w:t>задач;</w:t>
            </w:r>
          </w:p>
          <w:p w:rsidR="00F52A35" w:rsidRDefault="0019630E" w:rsidP="005B6046">
            <w:pPr>
              <w:pStyle w:val="TableParagraph"/>
              <w:numPr>
                <w:ilvl w:val="0"/>
                <w:numId w:val="28"/>
              </w:numPr>
              <w:tabs>
                <w:tab w:val="left" w:pos="464"/>
                <w:tab w:val="left" w:pos="465"/>
              </w:tabs>
              <w:spacing w:line="237" w:lineRule="auto"/>
              <w:ind w:right="1420"/>
              <w:rPr>
                <w:sz w:val="24"/>
              </w:rPr>
            </w:pPr>
            <w:r>
              <w:rPr>
                <w:spacing w:val="-3"/>
                <w:sz w:val="24"/>
              </w:rPr>
              <w:t>пользоваться прикладными</w:t>
            </w:r>
          </w:p>
          <w:p w:rsidR="00F52A35" w:rsidRDefault="0019630E">
            <w:pPr>
              <w:pStyle w:val="TableParagraph"/>
              <w:spacing w:line="270" w:lineRule="exact"/>
              <w:ind w:left="464"/>
              <w:rPr>
                <w:sz w:val="24"/>
              </w:rPr>
            </w:pPr>
            <w:r>
              <w:rPr>
                <w:sz w:val="24"/>
              </w:rPr>
              <w:t>программами и</w:t>
            </w:r>
          </w:p>
        </w:tc>
        <w:tc>
          <w:tcPr>
            <w:tcW w:w="3288" w:type="dxa"/>
          </w:tcPr>
          <w:p w:rsidR="00F52A35" w:rsidRDefault="0019630E" w:rsidP="005B6046">
            <w:pPr>
              <w:pStyle w:val="TableParagraph"/>
              <w:numPr>
                <w:ilvl w:val="0"/>
                <w:numId w:val="27"/>
              </w:numPr>
              <w:tabs>
                <w:tab w:val="left" w:pos="464"/>
                <w:tab w:val="left" w:pos="465"/>
              </w:tabs>
              <w:spacing w:line="237" w:lineRule="auto"/>
              <w:ind w:right="334"/>
              <w:rPr>
                <w:i/>
                <w:sz w:val="24"/>
              </w:rPr>
            </w:pPr>
            <w:r>
              <w:rPr>
                <w:i/>
                <w:sz w:val="24"/>
              </w:rPr>
              <w:t>Достижение резул</w:t>
            </w:r>
            <w:r>
              <w:rPr>
                <w:i/>
                <w:sz w:val="24"/>
              </w:rPr>
              <w:t>ь</w:t>
            </w:r>
            <w:r>
              <w:rPr>
                <w:i/>
                <w:sz w:val="24"/>
              </w:rPr>
              <w:t>татов раздела</w:t>
            </w:r>
            <w:r>
              <w:rPr>
                <w:i/>
                <w:spacing w:val="-5"/>
                <w:sz w:val="24"/>
              </w:rPr>
              <w:t xml:space="preserve"> </w:t>
            </w:r>
            <w:r>
              <w:rPr>
                <w:i/>
                <w:spacing w:val="-4"/>
                <w:sz w:val="24"/>
              </w:rPr>
              <w:t>II;</w:t>
            </w:r>
          </w:p>
          <w:p w:rsidR="00F52A35" w:rsidRDefault="0019630E" w:rsidP="005B6046">
            <w:pPr>
              <w:pStyle w:val="TableParagraph"/>
              <w:numPr>
                <w:ilvl w:val="0"/>
                <w:numId w:val="27"/>
              </w:numPr>
              <w:tabs>
                <w:tab w:val="left" w:pos="464"/>
                <w:tab w:val="left" w:pos="465"/>
              </w:tabs>
              <w:ind w:right="112"/>
              <w:rPr>
                <w:i/>
                <w:sz w:val="24"/>
              </w:rPr>
            </w:pPr>
            <w:r>
              <w:rPr>
                <w:i/>
                <w:sz w:val="24"/>
              </w:rPr>
              <w:t>применять математич</w:t>
            </w:r>
            <w:r>
              <w:rPr>
                <w:i/>
                <w:sz w:val="24"/>
              </w:rPr>
              <w:t>е</w:t>
            </w:r>
            <w:r>
              <w:rPr>
                <w:i/>
                <w:sz w:val="24"/>
              </w:rPr>
              <w:t>ские знания</w:t>
            </w:r>
            <w:r>
              <w:rPr>
                <w:i/>
                <w:spacing w:val="-10"/>
                <w:sz w:val="24"/>
              </w:rPr>
              <w:t xml:space="preserve"> </w:t>
            </w:r>
            <w:r>
              <w:rPr>
                <w:i/>
                <w:sz w:val="24"/>
              </w:rPr>
              <w:t>к исследов</w:t>
            </w:r>
            <w:r>
              <w:rPr>
                <w:i/>
                <w:sz w:val="24"/>
              </w:rPr>
              <w:t>а</w:t>
            </w:r>
            <w:r>
              <w:rPr>
                <w:i/>
                <w:sz w:val="24"/>
              </w:rPr>
              <w:t>нию окружающего мира (моделирование физич</w:t>
            </w:r>
            <w:r>
              <w:rPr>
                <w:i/>
                <w:sz w:val="24"/>
              </w:rPr>
              <w:t>е</w:t>
            </w:r>
            <w:r>
              <w:rPr>
                <w:i/>
                <w:sz w:val="24"/>
              </w:rPr>
              <w:t>ских процессов, задачи</w:t>
            </w:r>
            <w:r>
              <w:rPr>
                <w:i/>
                <w:spacing w:val="-1"/>
                <w:sz w:val="24"/>
              </w:rPr>
              <w:t xml:space="preserve"> </w:t>
            </w:r>
            <w:r>
              <w:rPr>
                <w:i/>
                <w:sz w:val="24"/>
              </w:rPr>
              <w:t>экономики)</w:t>
            </w:r>
          </w:p>
        </w:tc>
      </w:tr>
    </w:tbl>
    <w:p w:rsidR="00F52A35" w:rsidRDefault="00F52A35">
      <w:pPr>
        <w:rPr>
          <w:sz w:val="24"/>
        </w:rPr>
        <w:sectPr w:rsidR="00F52A35">
          <w:pgSz w:w="16840" w:h="11910" w:orient="landscape"/>
          <w:pgMar w:top="720" w:right="940" w:bottom="1460" w:left="500" w:header="0" w:footer="1268"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2"/>
        <w:gridCol w:w="3118"/>
        <w:gridCol w:w="3605"/>
        <w:gridCol w:w="3288"/>
        <w:gridCol w:w="3288"/>
      </w:tblGrid>
      <w:tr w:rsidR="00F52A35">
        <w:trPr>
          <w:trHeight w:val="1103"/>
        </w:trPr>
        <w:tc>
          <w:tcPr>
            <w:tcW w:w="1522" w:type="dxa"/>
          </w:tcPr>
          <w:p w:rsidR="00F52A35" w:rsidRDefault="00F52A35">
            <w:pPr>
              <w:pStyle w:val="TableParagraph"/>
              <w:ind w:left="0"/>
            </w:pPr>
          </w:p>
        </w:tc>
        <w:tc>
          <w:tcPr>
            <w:tcW w:w="3118" w:type="dxa"/>
          </w:tcPr>
          <w:p w:rsidR="00F52A35" w:rsidRDefault="00F52A35">
            <w:pPr>
              <w:pStyle w:val="TableParagraph"/>
              <w:ind w:left="0"/>
            </w:pPr>
          </w:p>
        </w:tc>
        <w:tc>
          <w:tcPr>
            <w:tcW w:w="3605" w:type="dxa"/>
          </w:tcPr>
          <w:p w:rsidR="00F52A35" w:rsidRDefault="00F52A35">
            <w:pPr>
              <w:pStyle w:val="TableParagraph"/>
              <w:ind w:left="0"/>
            </w:pPr>
          </w:p>
        </w:tc>
        <w:tc>
          <w:tcPr>
            <w:tcW w:w="3288" w:type="dxa"/>
          </w:tcPr>
          <w:p w:rsidR="00F52A35" w:rsidRDefault="0019630E">
            <w:pPr>
              <w:pStyle w:val="TableParagraph"/>
              <w:ind w:left="464" w:right="90"/>
              <w:rPr>
                <w:sz w:val="24"/>
              </w:rPr>
            </w:pPr>
            <w:r>
              <w:rPr>
                <w:sz w:val="24"/>
              </w:rPr>
              <w:t>программами символьных вычислений для исслед</w:t>
            </w:r>
            <w:r>
              <w:rPr>
                <w:sz w:val="24"/>
              </w:rPr>
              <w:t>о</w:t>
            </w:r>
            <w:r>
              <w:rPr>
                <w:sz w:val="24"/>
              </w:rPr>
              <w:t>вания</w:t>
            </w:r>
          </w:p>
          <w:p w:rsidR="00F52A35" w:rsidRDefault="0019630E">
            <w:pPr>
              <w:pStyle w:val="TableParagraph"/>
              <w:spacing w:line="270" w:lineRule="exact"/>
              <w:ind w:left="464"/>
              <w:rPr>
                <w:sz w:val="24"/>
              </w:rPr>
            </w:pPr>
            <w:r>
              <w:rPr>
                <w:sz w:val="24"/>
              </w:rPr>
              <w:t>математических объектов</w:t>
            </w:r>
          </w:p>
        </w:tc>
        <w:tc>
          <w:tcPr>
            <w:tcW w:w="3288" w:type="dxa"/>
          </w:tcPr>
          <w:p w:rsidR="00F52A35" w:rsidRDefault="00F52A35">
            <w:pPr>
              <w:pStyle w:val="TableParagraph"/>
              <w:ind w:left="0"/>
            </w:pPr>
          </w:p>
        </w:tc>
      </w:tr>
    </w:tbl>
    <w:p w:rsidR="00F52A35" w:rsidRDefault="00F52A35">
      <w:pPr>
        <w:sectPr w:rsidR="00F52A35">
          <w:pgSz w:w="16840" w:h="11910" w:orient="landscape"/>
          <w:pgMar w:top="720" w:right="940" w:bottom="1460" w:left="500" w:header="0" w:footer="1268" w:gutter="0"/>
          <w:cols w:space="720"/>
        </w:sectPr>
      </w:pPr>
    </w:p>
    <w:p w:rsidR="00F52A35" w:rsidRDefault="0019630E">
      <w:pPr>
        <w:pStyle w:val="Heading1"/>
        <w:spacing w:before="78" w:line="240" w:lineRule="auto"/>
        <w:jc w:val="left"/>
      </w:pPr>
      <w:bookmarkStart w:id="19" w:name="_bookmark13"/>
      <w:bookmarkEnd w:id="19"/>
      <w:r>
        <w:lastRenderedPageBreak/>
        <w:t>Информатика</w:t>
      </w:r>
    </w:p>
    <w:p w:rsidR="00F52A35" w:rsidRDefault="0019630E">
      <w:pPr>
        <w:ind w:left="480" w:right="140" w:firstLine="708"/>
        <w:jc w:val="both"/>
        <w:rPr>
          <w:b/>
          <w:sz w:val="24"/>
        </w:rPr>
      </w:pPr>
      <w:r>
        <w:rPr>
          <w:b/>
          <w:sz w:val="24"/>
        </w:rPr>
        <w:t>В результате изучения учебного предмета «Информатика» на уровне среднего общего образования:</w:t>
      </w:r>
    </w:p>
    <w:p w:rsidR="00F52A35" w:rsidRDefault="0019630E">
      <w:pPr>
        <w:pStyle w:val="Heading1"/>
      </w:pPr>
      <w:r>
        <w:t>Выпускник на базовом уровне научится:</w:t>
      </w:r>
    </w:p>
    <w:p w:rsidR="00F52A35" w:rsidRDefault="0019630E" w:rsidP="005B6046">
      <w:pPr>
        <w:pStyle w:val="a5"/>
        <w:numPr>
          <w:ilvl w:val="0"/>
          <w:numId w:val="26"/>
        </w:numPr>
        <w:tabs>
          <w:tab w:val="left" w:pos="1188"/>
        </w:tabs>
        <w:ind w:right="137" w:firstLine="283"/>
        <w:rPr>
          <w:sz w:val="24"/>
        </w:rPr>
      </w:pPr>
      <w:r>
        <w:rPr>
          <w:sz w:val="24"/>
        </w:rPr>
        <w:t>определять информационный объем графических и звуковых данных при заданных условиях дискретизации;</w:t>
      </w:r>
    </w:p>
    <w:p w:rsidR="00F52A35" w:rsidRDefault="0019630E" w:rsidP="005B6046">
      <w:pPr>
        <w:pStyle w:val="a5"/>
        <w:numPr>
          <w:ilvl w:val="0"/>
          <w:numId w:val="26"/>
        </w:numPr>
        <w:tabs>
          <w:tab w:val="left" w:pos="1188"/>
        </w:tabs>
        <w:ind w:right="139" w:firstLine="283"/>
        <w:rPr>
          <w:sz w:val="24"/>
        </w:rPr>
      </w:pPr>
      <w:r>
        <w:rPr>
          <w:sz w:val="24"/>
        </w:rPr>
        <w:t>строить логическое выражение по заданной таблице истинности; решать несложные логич</w:t>
      </w:r>
      <w:r>
        <w:rPr>
          <w:sz w:val="24"/>
        </w:rPr>
        <w:t>е</w:t>
      </w:r>
      <w:r>
        <w:rPr>
          <w:sz w:val="24"/>
        </w:rPr>
        <w:t>ские уравнения;</w:t>
      </w:r>
    </w:p>
    <w:p w:rsidR="00F52A35" w:rsidRDefault="0019630E" w:rsidP="005B6046">
      <w:pPr>
        <w:pStyle w:val="a5"/>
        <w:numPr>
          <w:ilvl w:val="0"/>
          <w:numId w:val="26"/>
        </w:numPr>
        <w:tabs>
          <w:tab w:val="left" w:pos="1188"/>
        </w:tabs>
        <w:ind w:left="1188"/>
        <w:rPr>
          <w:sz w:val="24"/>
        </w:rPr>
      </w:pPr>
      <w:r>
        <w:rPr>
          <w:sz w:val="24"/>
        </w:rPr>
        <w:t>находить оптимальный путь во взвешенном</w:t>
      </w:r>
      <w:r>
        <w:rPr>
          <w:spacing w:val="-3"/>
          <w:sz w:val="24"/>
        </w:rPr>
        <w:t xml:space="preserve"> </w:t>
      </w:r>
      <w:r>
        <w:rPr>
          <w:sz w:val="24"/>
        </w:rPr>
        <w:t>графе;</w:t>
      </w:r>
    </w:p>
    <w:p w:rsidR="00F52A35" w:rsidRDefault="0019630E" w:rsidP="005B6046">
      <w:pPr>
        <w:pStyle w:val="a5"/>
        <w:numPr>
          <w:ilvl w:val="0"/>
          <w:numId w:val="26"/>
        </w:numPr>
        <w:tabs>
          <w:tab w:val="left" w:pos="1188"/>
        </w:tabs>
        <w:ind w:right="135" w:firstLine="283"/>
        <w:rPr>
          <w:sz w:val="24"/>
        </w:rPr>
      </w:pPr>
      <w:r>
        <w:rPr>
          <w:sz w:val="24"/>
        </w:rPr>
        <w:t>определять результат выполнения алгоритма при заданных исходных данных; узнавать из</w:t>
      </w:r>
      <w:r>
        <w:rPr>
          <w:sz w:val="24"/>
        </w:rPr>
        <w:t>у</w:t>
      </w:r>
      <w:r>
        <w:rPr>
          <w:sz w:val="24"/>
        </w:rPr>
        <w:t>ченные алгоритмы обработки чисел и числовых последовательностей; создавать на их основе н</w:t>
      </w:r>
      <w:r>
        <w:rPr>
          <w:sz w:val="24"/>
        </w:rPr>
        <w:t>е</w:t>
      </w:r>
      <w:r>
        <w:rPr>
          <w:sz w:val="24"/>
        </w:rPr>
        <w:t>сложные программы анализа данных; читать и понимать несложные программы, написанные на в</w:t>
      </w:r>
      <w:r>
        <w:rPr>
          <w:sz w:val="24"/>
        </w:rPr>
        <w:t>ы</w:t>
      </w:r>
      <w:r>
        <w:rPr>
          <w:sz w:val="24"/>
        </w:rPr>
        <w:t>бранном для изучения универсальном алгоритмическом языке высокого</w:t>
      </w:r>
      <w:r>
        <w:rPr>
          <w:spacing w:val="-5"/>
          <w:sz w:val="24"/>
        </w:rPr>
        <w:t xml:space="preserve"> </w:t>
      </w:r>
      <w:r>
        <w:rPr>
          <w:sz w:val="24"/>
        </w:rPr>
        <w:t>уровня;</w:t>
      </w:r>
    </w:p>
    <w:p w:rsidR="00F52A35" w:rsidRDefault="0019630E" w:rsidP="005B6046">
      <w:pPr>
        <w:pStyle w:val="a5"/>
        <w:numPr>
          <w:ilvl w:val="0"/>
          <w:numId w:val="26"/>
        </w:numPr>
        <w:tabs>
          <w:tab w:val="left" w:pos="1188"/>
        </w:tabs>
        <w:ind w:right="135" w:firstLine="283"/>
        <w:rPr>
          <w:sz w:val="24"/>
        </w:rPr>
      </w:pPr>
      <w:r>
        <w:rPr>
          <w:sz w:val="24"/>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F52A35" w:rsidRDefault="0019630E" w:rsidP="005B6046">
      <w:pPr>
        <w:pStyle w:val="a5"/>
        <w:numPr>
          <w:ilvl w:val="0"/>
          <w:numId w:val="26"/>
        </w:numPr>
        <w:tabs>
          <w:tab w:val="left" w:pos="1188"/>
        </w:tabs>
        <w:ind w:right="136" w:firstLine="283"/>
        <w:rPr>
          <w:sz w:val="24"/>
        </w:rPr>
      </w:pPr>
      <w:r>
        <w:rPr>
          <w:sz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w:t>
      </w:r>
      <w:r>
        <w:rPr>
          <w:spacing w:val="-3"/>
          <w:sz w:val="24"/>
        </w:rPr>
        <w:t xml:space="preserve"> </w:t>
      </w:r>
      <w:r>
        <w:rPr>
          <w:sz w:val="24"/>
        </w:rPr>
        <w:t>конструкций;</w:t>
      </w:r>
    </w:p>
    <w:p w:rsidR="00F52A35" w:rsidRDefault="0019630E" w:rsidP="005B6046">
      <w:pPr>
        <w:pStyle w:val="a5"/>
        <w:numPr>
          <w:ilvl w:val="0"/>
          <w:numId w:val="26"/>
        </w:numPr>
        <w:tabs>
          <w:tab w:val="left" w:pos="1188"/>
        </w:tabs>
        <w:ind w:right="137" w:firstLine="283"/>
        <w:rPr>
          <w:sz w:val="24"/>
        </w:rPr>
      </w:pPr>
      <w:r>
        <w:rPr>
          <w:sz w:val="24"/>
        </w:rPr>
        <w:t>использовать готовые прикладные компьютерные программы в соответствии с типом реша</w:t>
      </w:r>
      <w:r>
        <w:rPr>
          <w:sz w:val="24"/>
        </w:rPr>
        <w:t>е</w:t>
      </w:r>
      <w:r>
        <w:rPr>
          <w:sz w:val="24"/>
        </w:rPr>
        <w:t>мых задач и по выбранной</w:t>
      </w:r>
      <w:r>
        <w:rPr>
          <w:spacing w:val="2"/>
          <w:sz w:val="24"/>
        </w:rPr>
        <w:t xml:space="preserve"> </w:t>
      </w:r>
      <w:r>
        <w:rPr>
          <w:sz w:val="24"/>
        </w:rPr>
        <w:t>специализации;</w:t>
      </w:r>
    </w:p>
    <w:p w:rsidR="00F52A35" w:rsidRDefault="0019630E" w:rsidP="005B6046">
      <w:pPr>
        <w:pStyle w:val="a5"/>
        <w:numPr>
          <w:ilvl w:val="0"/>
          <w:numId w:val="26"/>
        </w:numPr>
        <w:tabs>
          <w:tab w:val="left" w:pos="1188"/>
        </w:tabs>
        <w:ind w:right="138" w:firstLine="283"/>
        <w:rPr>
          <w:sz w:val="24"/>
        </w:rPr>
      </w:pPr>
      <w:r>
        <w:rPr>
          <w:sz w:val="24"/>
        </w:rPr>
        <w:t>понимать и использовать основные понятия, связанные со сложностью вычислений (время р</w:t>
      </w:r>
      <w:r>
        <w:rPr>
          <w:sz w:val="24"/>
        </w:rPr>
        <w:t>а</w:t>
      </w:r>
      <w:r>
        <w:rPr>
          <w:sz w:val="24"/>
        </w:rPr>
        <w:t>боты, размер используемой памяти);</w:t>
      </w:r>
    </w:p>
    <w:p w:rsidR="00F52A35" w:rsidRDefault="0019630E" w:rsidP="005B6046">
      <w:pPr>
        <w:pStyle w:val="a5"/>
        <w:numPr>
          <w:ilvl w:val="0"/>
          <w:numId w:val="26"/>
        </w:numPr>
        <w:tabs>
          <w:tab w:val="left" w:pos="1188"/>
        </w:tabs>
        <w:ind w:right="135" w:firstLine="283"/>
        <w:rPr>
          <w:sz w:val="24"/>
        </w:rPr>
      </w:pPr>
      <w:r>
        <w:rPr>
          <w:sz w:val="24"/>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F52A35" w:rsidRDefault="0019630E" w:rsidP="005B6046">
      <w:pPr>
        <w:pStyle w:val="a5"/>
        <w:numPr>
          <w:ilvl w:val="0"/>
          <w:numId w:val="26"/>
        </w:numPr>
        <w:tabs>
          <w:tab w:val="left" w:pos="1188"/>
        </w:tabs>
        <w:ind w:right="135" w:firstLine="283"/>
        <w:rPr>
          <w:sz w:val="24"/>
        </w:rPr>
      </w:pPr>
      <w:r>
        <w:rPr>
          <w:sz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w:t>
      </w:r>
      <w:r>
        <w:rPr>
          <w:sz w:val="24"/>
        </w:rPr>
        <w:t>м</w:t>
      </w:r>
      <w:r>
        <w:rPr>
          <w:sz w:val="24"/>
        </w:rPr>
        <w:t>пьютера и классификации его программного</w:t>
      </w:r>
      <w:r>
        <w:rPr>
          <w:spacing w:val="-1"/>
          <w:sz w:val="24"/>
        </w:rPr>
        <w:t xml:space="preserve"> </w:t>
      </w:r>
      <w:r>
        <w:rPr>
          <w:sz w:val="24"/>
        </w:rPr>
        <w:t>обеспечения;</w:t>
      </w:r>
    </w:p>
    <w:p w:rsidR="00F52A35" w:rsidRDefault="0019630E" w:rsidP="005B6046">
      <w:pPr>
        <w:pStyle w:val="a5"/>
        <w:numPr>
          <w:ilvl w:val="0"/>
          <w:numId w:val="26"/>
        </w:numPr>
        <w:tabs>
          <w:tab w:val="left" w:pos="1188"/>
        </w:tabs>
        <w:ind w:right="138" w:firstLine="357"/>
        <w:rPr>
          <w:sz w:val="24"/>
        </w:rPr>
      </w:pPr>
      <w:r>
        <w:rPr>
          <w:sz w:val="24"/>
        </w:rPr>
        <w:t>использовать электронные таблицы для выполнения учебных заданий из различных предме</w:t>
      </w:r>
      <w:r>
        <w:rPr>
          <w:sz w:val="24"/>
        </w:rPr>
        <w:t>т</w:t>
      </w:r>
      <w:r>
        <w:rPr>
          <w:sz w:val="24"/>
        </w:rPr>
        <w:t>ных</w:t>
      </w:r>
      <w:r>
        <w:rPr>
          <w:spacing w:val="1"/>
          <w:sz w:val="24"/>
        </w:rPr>
        <w:t xml:space="preserve"> </w:t>
      </w:r>
      <w:r>
        <w:rPr>
          <w:sz w:val="24"/>
        </w:rPr>
        <w:t>областей;</w:t>
      </w:r>
    </w:p>
    <w:p w:rsidR="00F52A35" w:rsidRDefault="0019630E" w:rsidP="005B6046">
      <w:pPr>
        <w:pStyle w:val="a5"/>
        <w:numPr>
          <w:ilvl w:val="0"/>
          <w:numId w:val="26"/>
        </w:numPr>
        <w:tabs>
          <w:tab w:val="left" w:pos="1188"/>
        </w:tabs>
        <w:ind w:right="137" w:firstLine="283"/>
        <w:rPr>
          <w:sz w:val="24"/>
        </w:rPr>
      </w:pPr>
      <w:r>
        <w:rPr>
          <w:sz w:val="24"/>
        </w:rPr>
        <w:t xml:space="preserve">использовать табличные (реляционные) базы данных, в частности составлять запросы в </w:t>
      </w:r>
      <w:proofErr w:type="gramStart"/>
      <w:r>
        <w:rPr>
          <w:sz w:val="24"/>
        </w:rPr>
        <w:t>базах</w:t>
      </w:r>
      <w:proofErr w:type="gramEnd"/>
      <w:r>
        <w:rPr>
          <w:sz w:val="24"/>
        </w:rPr>
        <w:t xml:space="preserve">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w:t>
      </w:r>
      <w:r>
        <w:rPr>
          <w:spacing w:val="-7"/>
          <w:sz w:val="24"/>
        </w:rPr>
        <w:t xml:space="preserve"> </w:t>
      </w:r>
      <w:r>
        <w:rPr>
          <w:sz w:val="24"/>
        </w:rPr>
        <w:t>данных;</w:t>
      </w:r>
    </w:p>
    <w:p w:rsidR="00F52A35" w:rsidRDefault="0019630E" w:rsidP="005B6046">
      <w:pPr>
        <w:pStyle w:val="a5"/>
        <w:numPr>
          <w:ilvl w:val="0"/>
          <w:numId w:val="26"/>
        </w:numPr>
        <w:tabs>
          <w:tab w:val="left" w:pos="1188"/>
        </w:tabs>
        <w:ind w:right="137" w:firstLine="283"/>
        <w:rPr>
          <w:sz w:val="24"/>
        </w:rPr>
      </w:pPr>
      <w:r>
        <w:rPr>
          <w:sz w:val="24"/>
        </w:rPr>
        <w:t>создавать структурированные текстовые документы и демонстрационные материалы с и</w:t>
      </w:r>
      <w:r>
        <w:rPr>
          <w:sz w:val="24"/>
        </w:rPr>
        <w:t>с</w:t>
      </w:r>
      <w:r>
        <w:rPr>
          <w:sz w:val="24"/>
        </w:rPr>
        <w:t>пользованием возможностей современных программных</w:t>
      </w:r>
      <w:r>
        <w:rPr>
          <w:spacing w:val="3"/>
          <w:sz w:val="24"/>
        </w:rPr>
        <w:t xml:space="preserve"> </w:t>
      </w:r>
      <w:r>
        <w:rPr>
          <w:sz w:val="24"/>
        </w:rPr>
        <w:t>средств;</w:t>
      </w:r>
    </w:p>
    <w:p w:rsidR="00F52A35" w:rsidRDefault="0019630E" w:rsidP="005B6046">
      <w:pPr>
        <w:pStyle w:val="a5"/>
        <w:numPr>
          <w:ilvl w:val="0"/>
          <w:numId w:val="26"/>
        </w:numPr>
        <w:tabs>
          <w:tab w:val="left" w:pos="1188"/>
        </w:tabs>
        <w:ind w:right="137" w:firstLine="283"/>
        <w:rPr>
          <w:sz w:val="24"/>
        </w:rPr>
      </w:pPr>
      <w:r>
        <w:rPr>
          <w:sz w:val="24"/>
        </w:rPr>
        <w:t>применять антивирусные программы для обеспечения стабильной работы технических средств</w:t>
      </w:r>
      <w:r>
        <w:rPr>
          <w:spacing w:val="-2"/>
          <w:sz w:val="24"/>
        </w:rPr>
        <w:t xml:space="preserve"> </w:t>
      </w:r>
      <w:r>
        <w:rPr>
          <w:sz w:val="24"/>
        </w:rPr>
        <w:t>ИКТ;</w:t>
      </w:r>
    </w:p>
    <w:p w:rsidR="00F52A35" w:rsidRDefault="0019630E" w:rsidP="005B6046">
      <w:pPr>
        <w:pStyle w:val="a5"/>
        <w:numPr>
          <w:ilvl w:val="0"/>
          <w:numId w:val="26"/>
        </w:numPr>
        <w:tabs>
          <w:tab w:val="left" w:pos="1188"/>
        </w:tabs>
        <w:ind w:right="135" w:firstLine="283"/>
        <w:rPr>
          <w:sz w:val="24"/>
        </w:rPr>
      </w:pPr>
      <w:r>
        <w:rPr>
          <w:sz w:val="24"/>
        </w:rPr>
        <w:t xml:space="preserve">соблюдать санитарно-гигиенические требования при работе за персональным компьютером в соответствии с нормами </w:t>
      </w:r>
      <w:proofErr w:type="gramStart"/>
      <w:r>
        <w:rPr>
          <w:sz w:val="24"/>
        </w:rPr>
        <w:t>действующих</w:t>
      </w:r>
      <w:proofErr w:type="gramEnd"/>
      <w:r>
        <w:rPr>
          <w:spacing w:val="2"/>
          <w:sz w:val="24"/>
        </w:rPr>
        <w:t xml:space="preserve"> </w:t>
      </w:r>
      <w:r>
        <w:rPr>
          <w:sz w:val="24"/>
        </w:rPr>
        <w:t>СанПиН.</w:t>
      </w:r>
    </w:p>
    <w:p w:rsidR="00F52A35" w:rsidRDefault="0019630E">
      <w:pPr>
        <w:pStyle w:val="Heading1"/>
      </w:pPr>
      <w:r>
        <w:t>Выпускник на базовом уровне получит возможность научиться:</w:t>
      </w:r>
    </w:p>
    <w:p w:rsidR="00F52A35" w:rsidRDefault="0019630E" w:rsidP="005B6046">
      <w:pPr>
        <w:pStyle w:val="a5"/>
        <w:numPr>
          <w:ilvl w:val="0"/>
          <w:numId w:val="26"/>
        </w:numPr>
        <w:tabs>
          <w:tab w:val="left" w:pos="1188"/>
        </w:tabs>
        <w:ind w:right="136" w:firstLine="283"/>
        <w:rPr>
          <w:i/>
          <w:sz w:val="24"/>
        </w:rPr>
      </w:pPr>
      <w:r>
        <w:rPr>
          <w:i/>
          <w:sz w:val="24"/>
        </w:rPr>
        <w:t>выполнять эквивалентные преобразования логических выражений, используя законы алгебры логики, в том числе и при составлении поисковых</w:t>
      </w:r>
      <w:r>
        <w:rPr>
          <w:i/>
          <w:spacing w:val="-6"/>
          <w:sz w:val="24"/>
        </w:rPr>
        <w:t xml:space="preserve"> </w:t>
      </w:r>
      <w:r>
        <w:rPr>
          <w:i/>
          <w:sz w:val="24"/>
        </w:rPr>
        <w:t>запросов;</w:t>
      </w:r>
    </w:p>
    <w:p w:rsidR="00F52A35" w:rsidRDefault="0019630E" w:rsidP="005B6046">
      <w:pPr>
        <w:pStyle w:val="a5"/>
        <w:numPr>
          <w:ilvl w:val="0"/>
          <w:numId w:val="26"/>
        </w:numPr>
        <w:tabs>
          <w:tab w:val="left" w:pos="1188"/>
        </w:tabs>
        <w:ind w:right="134" w:firstLine="283"/>
        <w:rPr>
          <w:i/>
          <w:sz w:val="24"/>
        </w:rPr>
      </w:pPr>
      <w:r>
        <w:rPr>
          <w:i/>
          <w:sz w:val="24"/>
        </w:rPr>
        <w:t xml:space="preserve">переводить заданное натуральное число из двоичной записи в </w:t>
      </w:r>
      <w:proofErr w:type="gramStart"/>
      <w:r>
        <w:rPr>
          <w:i/>
          <w:sz w:val="24"/>
        </w:rPr>
        <w:t>восьмеричную</w:t>
      </w:r>
      <w:proofErr w:type="gramEnd"/>
      <w:r>
        <w:rPr>
          <w:i/>
          <w:sz w:val="24"/>
        </w:rPr>
        <w:t xml:space="preserve"> и шестнадцат</w:t>
      </w:r>
      <w:r>
        <w:rPr>
          <w:i/>
          <w:sz w:val="24"/>
        </w:rPr>
        <w:t>е</w:t>
      </w:r>
      <w:r>
        <w:rPr>
          <w:i/>
          <w:sz w:val="24"/>
        </w:rPr>
        <w:t>ричную и обратно; сравнивать, складывать и вычитать числа, записанные в двоичной, восьмери</w:t>
      </w:r>
      <w:r>
        <w:rPr>
          <w:i/>
          <w:sz w:val="24"/>
        </w:rPr>
        <w:t>ч</w:t>
      </w:r>
      <w:r>
        <w:rPr>
          <w:i/>
          <w:sz w:val="24"/>
        </w:rPr>
        <w:t>ной и шестнадцатеричной системах</w:t>
      </w:r>
      <w:r>
        <w:rPr>
          <w:i/>
          <w:spacing w:val="-4"/>
          <w:sz w:val="24"/>
        </w:rPr>
        <w:t xml:space="preserve"> </w:t>
      </w:r>
      <w:r>
        <w:rPr>
          <w:i/>
          <w:sz w:val="24"/>
        </w:rPr>
        <w:t>счисления;</w:t>
      </w:r>
    </w:p>
    <w:p w:rsidR="00F52A35" w:rsidRDefault="0019630E" w:rsidP="005B6046">
      <w:pPr>
        <w:pStyle w:val="a5"/>
        <w:numPr>
          <w:ilvl w:val="0"/>
          <w:numId w:val="26"/>
        </w:numPr>
        <w:tabs>
          <w:tab w:val="left" w:pos="1188"/>
        </w:tabs>
        <w:ind w:right="138" w:firstLine="283"/>
        <w:rPr>
          <w:i/>
          <w:sz w:val="24"/>
        </w:rPr>
      </w:pPr>
      <w:r>
        <w:rPr>
          <w:i/>
          <w:sz w:val="24"/>
        </w:rPr>
        <w:t>использовать знания о графах, деревьях и списках при описании реальных объектов и проце</w:t>
      </w:r>
      <w:r>
        <w:rPr>
          <w:i/>
          <w:sz w:val="24"/>
        </w:rPr>
        <w:t>с</w:t>
      </w:r>
      <w:r>
        <w:rPr>
          <w:i/>
          <w:sz w:val="24"/>
        </w:rPr>
        <w:t>сов;</w:t>
      </w:r>
    </w:p>
    <w:p w:rsidR="00F52A35" w:rsidRDefault="0019630E" w:rsidP="005B6046">
      <w:pPr>
        <w:pStyle w:val="a5"/>
        <w:numPr>
          <w:ilvl w:val="0"/>
          <w:numId w:val="26"/>
        </w:numPr>
        <w:tabs>
          <w:tab w:val="left" w:pos="1188"/>
        </w:tabs>
        <w:ind w:right="138" w:firstLine="283"/>
        <w:rPr>
          <w:i/>
          <w:sz w:val="24"/>
        </w:rPr>
      </w:pPr>
      <w:r>
        <w:rPr>
          <w:i/>
          <w:sz w:val="24"/>
        </w:rPr>
        <w:t>строить неравномерные коды, допускающие однозначное декодирование сообщений, испол</w:t>
      </w:r>
      <w:r>
        <w:rPr>
          <w:i/>
          <w:sz w:val="24"/>
        </w:rPr>
        <w:t>ь</w:t>
      </w:r>
      <w:r>
        <w:rPr>
          <w:i/>
          <w:sz w:val="24"/>
        </w:rPr>
        <w:t>зуя условие Фано; использовать знания о кодах, которые позволяют обнаруживать ошибки при п</w:t>
      </w:r>
      <w:r>
        <w:rPr>
          <w:i/>
          <w:sz w:val="24"/>
        </w:rPr>
        <w:t>е</w:t>
      </w:r>
      <w:r>
        <w:rPr>
          <w:i/>
          <w:sz w:val="24"/>
        </w:rPr>
        <w:t>редаче данных, а также о помехоустойчивых кодах</w:t>
      </w:r>
      <w:proofErr w:type="gramStart"/>
      <w:r>
        <w:rPr>
          <w:i/>
          <w:spacing w:val="-9"/>
          <w:sz w:val="24"/>
        </w:rPr>
        <w:t xml:space="preserve"> </w:t>
      </w:r>
      <w:r>
        <w:rPr>
          <w:i/>
          <w:sz w:val="24"/>
        </w:rPr>
        <w:t>;</w:t>
      </w:r>
      <w:proofErr w:type="gramEnd"/>
    </w:p>
    <w:p w:rsidR="00F52A35" w:rsidRDefault="0019630E" w:rsidP="005B6046">
      <w:pPr>
        <w:pStyle w:val="a5"/>
        <w:numPr>
          <w:ilvl w:val="0"/>
          <w:numId w:val="26"/>
        </w:numPr>
        <w:tabs>
          <w:tab w:val="left" w:pos="1188"/>
        </w:tabs>
        <w:ind w:right="138" w:firstLine="283"/>
        <w:rPr>
          <w:i/>
          <w:sz w:val="24"/>
        </w:rPr>
      </w:pPr>
      <w:r>
        <w:rPr>
          <w:i/>
          <w:sz w:val="24"/>
        </w:rPr>
        <w:t>понимать важность дискретизации данных; использовать знания о постановках задач пои</w:t>
      </w:r>
      <w:r>
        <w:rPr>
          <w:i/>
          <w:sz w:val="24"/>
        </w:rPr>
        <w:t>с</w:t>
      </w:r>
      <w:r>
        <w:rPr>
          <w:i/>
          <w:sz w:val="24"/>
        </w:rPr>
        <w:t>ка и сортировки; их роли при решении задач анализа</w:t>
      </w:r>
      <w:r>
        <w:rPr>
          <w:i/>
          <w:spacing w:val="-4"/>
          <w:sz w:val="24"/>
        </w:rPr>
        <w:t xml:space="preserve"> </w:t>
      </w:r>
      <w:r>
        <w:rPr>
          <w:i/>
          <w:sz w:val="24"/>
        </w:rPr>
        <w:t>данных;</w:t>
      </w:r>
    </w:p>
    <w:p w:rsidR="00F52A35" w:rsidRDefault="00F52A35">
      <w:pPr>
        <w:jc w:val="both"/>
        <w:rPr>
          <w:sz w:val="24"/>
        </w:rPr>
        <w:sectPr w:rsidR="00F52A35">
          <w:footerReference w:type="default" r:id="rId11"/>
          <w:pgSz w:w="11910" w:h="16840"/>
          <w:pgMar w:top="620" w:right="580" w:bottom="280" w:left="240" w:header="0" w:footer="0" w:gutter="0"/>
          <w:cols w:space="720"/>
        </w:sectPr>
      </w:pPr>
    </w:p>
    <w:p w:rsidR="00F52A35" w:rsidRDefault="0019630E" w:rsidP="005B6046">
      <w:pPr>
        <w:pStyle w:val="a5"/>
        <w:numPr>
          <w:ilvl w:val="0"/>
          <w:numId w:val="26"/>
        </w:numPr>
        <w:tabs>
          <w:tab w:val="left" w:pos="1188"/>
        </w:tabs>
        <w:spacing w:before="73"/>
        <w:ind w:right="134" w:firstLine="283"/>
        <w:rPr>
          <w:i/>
          <w:sz w:val="24"/>
        </w:rPr>
      </w:pPr>
      <w:r>
        <w:rPr>
          <w:i/>
          <w:sz w:val="24"/>
        </w:rPr>
        <w:lastRenderedPageBreak/>
        <w:t>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w:t>
      </w:r>
      <w:r>
        <w:rPr>
          <w:i/>
          <w:sz w:val="24"/>
        </w:rPr>
        <w:t>о</w:t>
      </w:r>
      <w:r>
        <w:rPr>
          <w:i/>
          <w:sz w:val="24"/>
        </w:rPr>
        <w:t>следовательного программирования и библиотеки прикладных программ; выполнять созданные пр</w:t>
      </w:r>
      <w:r>
        <w:rPr>
          <w:i/>
          <w:sz w:val="24"/>
        </w:rPr>
        <w:t>о</w:t>
      </w:r>
      <w:r>
        <w:rPr>
          <w:i/>
          <w:sz w:val="24"/>
        </w:rPr>
        <w:t>граммы;</w:t>
      </w:r>
    </w:p>
    <w:p w:rsidR="00F52A35" w:rsidRDefault="0019630E" w:rsidP="005B6046">
      <w:pPr>
        <w:pStyle w:val="a5"/>
        <w:numPr>
          <w:ilvl w:val="0"/>
          <w:numId w:val="26"/>
        </w:numPr>
        <w:tabs>
          <w:tab w:val="left" w:pos="1188"/>
        </w:tabs>
        <w:ind w:right="138" w:firstLine="283"/>
        <w:rPr>
          <w:i/>
          <w:sz w:val="24"/>
        </w:rPr>
      </w:pPr>
      <w:r>
        <w:rPr>
          <w:i/>
          <w:sz w:val="24"/>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w:t>
      </w:r>
      <w:r>
        <w:rPr>
          <w:i/>
          <w:sz w:val="24"/>
        </w:rPr>
        <w:t>о</w:t>
      </w:r>
      <w:r>
        <w:rPr>
          <w:i/>
          <w:sz w:val="24"/>
        </w:rPr>
        <w:t>де моделирования реальных процессов; анализировать готовые модели на предмет соответствия реальному объекту или</w:t>
      </w:r>
      <w:r>
        <w:rPr>
          <w:i/>
          <w:spacing w:val="-3"/>
          <w:sz w:val="24"/>
        </w:rPr>
        <w:t xml:space="preserve"> </w:t>
      </w:r>
      <w:r>
        <w:rPr>
          <w:i/>
          <w:sz w:val="24"/>
        </w:rPr>
        <w:t>процессу;</w:t>
      </w:r>
    </w:p>
    <w:p w:rsidR="00F52A35" w:rsidRDefault="0019630E" w:rsidP="005B6046">
      <w:pPr>
        <w:pStyle w:val="a5"/>
        <w:numPr>
          <w:ilvl w:val="0"/>
          <w:numId w:val="26"/>
        </w:numPr>
        <w:tabs>
          <w:tab w:val="left" w:pos="1188"/>
        </w:tabs>
        <w:ind w:right="134" w:firstLine="283"/>
        <w:rPr>
          <w:i/>
          <w:sz w:val="24"/>
        </w:rPr>
      </w:pPr>
      <w:proofErr w:type="gramStart"/>
      <w:r>
        <w:rPr>
          <w:i/>
          <w:sz w:val="24"/>
        </w:rPr>
        <w:t>применять базы данных и справочные системы при решении задач, возникающих в ходе уче</w:t>
      </w:r>
      <w:r>
        <w:rPr>
          <w:i/>
          <w:sz w:val="24"/>
        </w:rPr>
        <w:t>б</w:t>
      </w:r>
      <w:r>
        <w:rPr>
          <w:i/>
          <w:sz w:val="24"/>
        </w:rPr>
        <w:t>ной деятельности и вне ее; создавать учебные многотабличные базы</w:t>
      </w:r>
      <w:r>
        <w:rPr>
          <w:i/>
          <w:spacing w:val="-9"/>
          <w:sz w:val="24"/>
        </w:rPr>
        <w:t xml:space="preserve"> </w:t>
      </w:r>
      <w:r>
        <w:rPr>
          <w:i/>
          <w:sz w:val="24"/>
        </w:rPr>
        <w:t>данных;</w:t>
      </w:r>
      <w:proofErr w:type="gramEnd"/>
    </w:p>
    <w:p w:rsidR="00F52A35" w:rsidRDefault="0019630E" w:rsidP="005B6046">
      <w:pPr>
        <w:pStyle w:val="a5"/>
        <w:numPr>
          <w:ilvl w:val="0"/>
          <w:numId w:val="26"/>
        </w:numPr>
        <w:tabs>
          <w:tab w:val="left" w:pos="1188"/>
        </w:tabs>
        <w:ind w:left="1188"/>
        <w:rPr>
          <w:i/>
          <w:sz w:val="24"/>
        </w:rPr>
      </w:pPr>
      <w:r>
        <w:rPr>
          <w:i/>
          <w:sz w:val="24"/>
        </w:rPr>
        <w:t>классифицировать программное обеспечение в соответствии с кругом выполняемых</w:t>
      </w:r>
      <w:r>
        <w:rPr>
          <w:i/>
          <w:spacing w:val="-12"/>
          <w:sz w:val="24"/>
        </w:rPr>
        <w:t xml:space="preserve"> </w:t>
      </w:r>
      <w:r>
        <w:rPr>
          <w:i/>
          <w:sz w:val="24"/>
        </w:rPr>
        <w:t>задач;</w:t>
      </w:r>
    </w:p>
    <w:p w:rsidR="00F52A35" w:rsidRDefault="0019630E" w:rsidP="005B6046">
      <w:pPr>
        <w:pStyle w:val="a5"/>
        <w:numPr>
          <w:ilvl w:val="0"/>
          <w:numId w:val="26"/>
        </w:numPr>
        <w:tabs>
          <w:tab w:val="left" w:pos="1188"/>
        </w:tabs>
        <w:ind w:right="137" w:firstLine="283"/>
        <w:rPr>
          <w:i/>
          <w:sz w:val="24"/>
        </w:rPr>
      </w:pPr>
      <w:r>
        <w:rPr>
          <w:i/>
          <w:sz w:val="24"/>
        </w:rPr>
        <w:t>понимать основные принципы устройства современного компьютера и мобильных электро</w:t>
      </w:r>
      <w:r>
        <w:rPr>
          <w:i/>
          <w:sz w:val="24"/>
        </w:rPr>
        <w:t>н</w:t>
      </w:r>
      <w:r>
        <w:rPr>
          <w:i/>
          <w:sz w:val="24"/>
        </w:rPr>
        <w:t>ных устройств; использовать правила безопасной и экономичной работы с компьютерами и м</w:t>
      </w:r>
      <w:r>
        <w:rPr>
          <w:i/>
          <w:sz w:val="24"/>
        </w:rPr>
        <w:t>о</w:t>
      </w:r>
      <w:r>
        <w:rPr>
          <w:i/>
          <w:sz w:val="24"/>
        </w:rPr>
        <w:t>бильными</w:t>
      </w:r>
      <w:r>
        <w:rPr>
          <w:i/>
          <w:spacing w:val="-1"/>
          <w:sz w:val="24"/>
        </w:rPr>
        <w:t xml:space="preserve"> </w:t>
      </w:r>
      <w:r>
        <w:rPr>
          <w:i/>
          <w:sz w:val="24"/>
        </w:rPr>
        <w:t>устройствами;</w:t>
      </w:r>
    </w:p>
    <w:p w:rsidR="00F52A35" w:rsidRDefault="0019630E" w:rsidP="005B6046">
      <w:pPr>
        <w:pStyle w:val="a5"/>
        <w:numPr>
          <w:ilvl w:val="0"/>
          <w:numId w:val="26"/>
        </w:numPr>
        <w:tabs>
          <w:tab w:val="left" w:pos="1188"/>
        </w:tabs>
        <w:spacing w:before="1"/>
        <w:ind w:right="135" w:firstLine="283"/>
        <w:rPr>
          <w:i/>
          <w:sz w:val="24"/>
        </w:rPr>
      </w:pPr>
      <w:r>
        <w:rPr>
          <w:i/>
          <w:sz w:val="24"/>
        </w:rPr>
        <w:t>понимать общие принципы разработки и функционирования интерне</w:t>
      </w:r>
      <w:proofErr w:type="gramStart"/>
      <w:r>
        <w:rPr>
          <w:i/>
          <w:sz w:val="24"/>
        </w:rPr>
        <w:t>т-</w:t>
      </w:r>
      <w:proofErr w:type="gramEnd"/>
      <w:r>
        <w:rPr>
          <w:i/>
          <w:sz w:val="24"/>
        </w:rPr>
        <w:t xml:space="preserve"> приложений; созд</w:t>
      </w:r>
      <w:r>
        <w:rPr>
          <w:i/>
          <w:sz w:val="24"/>
        </w:rPr>
        <w:t>а</w:t>
      </w:r>
      <w:r>
        <w:rPr>
          <w:i/>
          <w:sz w:val="24"/>
        </w:rPr>
        <w:t>вать веб-страницы; использовать принципы обеспечения информационной безопасности, способы и средства обеспечения надежного функционирования средств</w:t>
      </w:r>
      <w:r>
        <w:rPr>
          <w:i/>
          <w:spacing w:val="-8"/>
          <w:sz w:val="24"/>
        </w:rPr>
        <w:t xml:space="preserve"> </w:t>
      </w:r>
      <w:r>
        <w:rPr>
          <w:i/>
          <w:sz w:val="24"/>
        </w:rPr>
        <w:t>ИКТ;</w:t>
      </w:r>
    </w:p>
    <w:p w:rsidR="00F52A35" w:rsidRDefault="0019630E" w:rsidP="005B6046">
      <w:pPr>
        <w:pStyle w:val="a5"/>
        <w:numPr>
          <w:ilvl w:val="0"/>
          <w:numId w:val="26"/>
        </w:numPr>
        <w:tabs>
          <w:tab w:val="left" w:pos="1188"/>
        </w:tabs>
        <w:ind w:left="1188"/>
        <w:rPr>
          <w:i/>
          <w:sz w:val="24"/>
        </w:rPr>
      </w:pPr>
      <w:r>
        <w:rPr>
          <w:i/>
          <w:sz w:val="24"/>
        </w:rPr>
        <w:t>критически оценивать информацию, полученную из сети</w:t>
      </w:r>
      <w:r>
        <w:rPr>
          <w:i/>
          <w:spacing w:val="-3"/>
          <w:sz w:val="24"/>
        </w:rPr>
        <w:t xml:space="preserve"> </w:t>
      </w:r>
      <w:r>
        <w:rPr>
          <w:i/>
          <w:sz w:val="24"/>
        </w:rPr>
        <w:t>Интернет.</w:t>
      </w:r>
    </w:p>
    <w:p w:rsidR="00F52A35" w:rsidRDefault="0019630E">
      <w:pPr>
        <w:pStyle w:val="Heading1"/>
      </w:pPr>
      <w:r>
        <w:t>Выпускник на углубленном уровне научится:</w:t>
      </w:r>
    </w:p>
    <w:p w:rsidR="00F52A35" w:rsidRDefault="0019630E" w:rsidP="005B6046">
      <w:pPr>
        <w:pStyle w:val="a5"/>
        <w:numPr>
          <w:ilvl w:val="0"/>
          <w:numId w:val="26"/>
        </w:numPr>
        <w:tabs>
          <w:tab w:val="left" w:pos="1188"/>
        </w:tabs>
        <w:ind w:right="135" w:firstLine="283"/>
        <w:rPr>
          <w:sz w:val="24"/>
        </w:rPr>
      </w:pPr>
      <w:proofErr w:type="gramStart"/>
      <w:r>
        <w:rPr>
          <w:sz w:val="24"/>
        </w:rPr>
        <w:t>кодировать и декодировать тексты по заданной кодовой таблице; строить неравномерные к</w:t>
      </w:r>
      <w:r>
        <w:rPr>
          <w:sz w:val="24"/>
        </w:rPr>
        <w:t>о</w:t>
      </w:r>
      <w:r>
        <w:rPr>
          <w:sz w:val="24"/>
        </w:rPr>
        <w:t>ды, допускающие однозначное декодирование сообщений, используя условие Фано; понимать задачи построения кода, обеспечивающего по возможности меньшую среднюю  длину сообщения при и</w:t>
      </w:r>
      <w:r>
        <w:rPr>
          <w:sz w:val="24"/>
        </w:rPr>
        <w:t>з</w:t>
      </w:r>
      <w:r>
        <w:rPr>
          <w:sz w:val="24"/>
        </w:rPr>
        <w:t>вестной частоте символов, и кода, допускающего диагностику</w:t>
      </w:r>
      <w:r>
        <w:rPr>
          <w:spacing w:val="-6"/>
          <w:sz w:val="24"/>
        </w:rPr>
        <w:t xml:space="preserve"> </w:t>
      </w:r>
      <w:r>
        <w:rPr>
          <w:sz w:val="24"/>
        </w:rPr>
        <w:t>ошибок;</w:t>
      </w:r>
      <w:proofErr w:type="gramEnd"/>
    </w:p>
    <w:p w:rsidR="00F52A35" w:rsidRDefault="0019630E" w:rsidP="005B6046">
      <w:pPr>
        <w:pStyle w:val="a5"/>
        <w:numPr>
          <w:ilvl w:val="0"/>
          <w:numId w:val="26"/>
        </w:numPr>
        <w:tabs>
          <w:tab w:val="left" w:pos="1188"/>
        </w:tabs>
        <w:ind w:right="135" w:firstLine="283"/>
        <w:rPr>
          <w:sz w:val="24"/>
        </w:rPr>
      </w:pPr>
      <w:r>
        <w:rPr>
          <w:sz w:val="24"/>
        </w:rPr>
        <w:t>строить логические выражения с помощью операций дизъюнкции, конъюнкции, отрицания, импликации, эквиваленции;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w:t>
      </w:r>
      <w:r>
        <w:rPr>
          <w:spacing w:val="-1"/>
          <w:sz w:val="24"/>
        </w:rPr>
        <w:t xml:space="preserve"> </w:t>
      </w:r>
      <w:r>
        <w:rPr>
          <w:sz w:val="24"/>
        </w:rPr>
        <w:t>дизъюнкцией);</w:t>
      </w:r>
    </w:p>
    <w:p w:rsidR="00F52A35" w:rsidRDefault="0019630E" w:rsidP="005B6046">
      <w:pPr>
        <w:pStyle w:val="a5"/>
        <w:numPr>
          <w:ilvl w:val="0"/>
          <w:numId w:val="26"/>
        </w:numPr>
        <w:tabs>
          <w:tab w:val="left" w:pos="1188"/>
        </w:tabs>
        <w:ind w:right="137" w:firstLine="283"/>
        <w:rPr>
          <w:sz w:val="24"/>
        </w:rPr>
      </w:pPr>
      <w:proofErr w:type="gramStart"/>
      <w:r>
        <w:rPr>
          <w:sz w:val="24"/>
        </w:rPr>
        <w:t>строить таблицу истинности заданного логического выражения; строить логическое выраж</w:t>
      </w:r>
      <w:r>
        <w:rPr>
          <w:sz w:val="24"/>
        </w:rPr>
        <w:t>е</w:t>
      </w:r>
      <w:r>
        <w:rPr>
          <w:sz w:val="24"/>
        </w:rPr>
        <w:t>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w:t>
      </w:r>
      <w:r>
        <w:rPr>
          <w:spacing w:val="-4"/>
          <w:sz w:val="24"/>
        </w:rPr>
        <w:t xml:space="preserve"> </w:t>
      </w:r>
      <w:r>
        <w:rPr>
          <w:sz w:val="24"/>
        </w:rPr>
        <w:t>уравнения;</w:t>
      </w:r>
      <w:proofErr w:type="gramEnd"/>
    </w:p>
    <w:p w:rsidR="00F52A35" w:rsidRDefault="0019630E" w:rsidP="005B6046">
      <w:pPr>
        <w:pStyle w:val="a5"/>
        <w:numPr>
          <w:ilvl w:val="0"/>
          <w:numId w:val="26"/>
        </w:numPr>
        <w:tabs>
          <w:tab w:val="left" w:pos="1188"/>
        </w:tabs>
        <w:ind w:right="138" w:firstLine="283"/>
        <w:rPr>
          <w:sz w:val="24"/>
        </w:rPr>
      </w:pPr>
      <w:r>
        <w:rPr>
          <w:sz w:val="24"/>
        </w:rPr>
        <w:t>строить дерево игры по заданному алгоритму; строить и обосновывать выигрышную страт</w:t>
      </w:r>
      <w:r>
        <w:rPr>
          <w:sz w:val="24"/>
        </w:rPr>
        <w:t>е</w:t>
      </w:r>
      <w:r>
        <w:rPr>
          <w:sz w:val="24"/>
        </w:rPr>
        <w:t>гию</w:t>
      </w:r>
      <w:r>
        <w:rPr>
          <w:spacing w:val="-1"/>
          <w:sz w:val="24"/>
        </w:rPr>
        <w:t xml:space="preserve"> </w:t>
      </w:r>
      <w:r>
        <w:rPr>
          <w:sz w:val="24"/>
        </w:rPr>
        <w:t>игры;</w:t>
      </w:r>
    </w:p>
    <w:p w:rsidR="00F52A35" w:rsidRDefault="0019630E" w:rsidP="005B6046">
      <w:pPr>
        <w:pStyle w:val="a5"/>
        <w:numPr>
          <w:ilvl w:val="0"/>
          <w:numId w:val="26"/>
        </w:numPr>
        <w:tabs>
          <w:tab w:val="left" w:pos="1188"/>
        </w:tabs>
        <w:ind w:right="135" w:firstLine="283"/>
        <w:rPr>
          <w:sz w:val="24"/>
        </w:rPr>
      </w:pPr>
      <w:r>
        <w:rPr>
          <w:sz w:val="24"/>
        </w:rPr>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w:t>
      </w:r>
      <w:r>
        <w:rPr>
          <w:sz w:val="24"/>
        </w:rPr>
        <w:t>а</w:t>
      </w:r>
      <w:r>
        <w:rPr>
          <w:sz w:val="24"/>
        </w:rPr>
        <w:t>ни</w:t>
      </w:r>
      <w:proofErr w:type="gramStart"/>
      <w:r>
        <w:rPr>
          <w:sz w:val="24"/>
        </w:rPr>
        <w:t>е</w:t>
      </w:r>
      <w:proofErr w:type="gramEnd"/>
      <w:r>
        <w:rPr>
          <w:sz w:val="24"/>
        </w:rPr>
        <w:t xml:space="preserve"> системы</w:t>
      </w:r>
      <w:r>
        <w:rPr>
          <w:spacing w:val="-3"/>
          <w:sz w:val="24"/>
        </w:rPr>
        <w:t xml:space="preserve"> </w:t>
      </w:r>
      <w:r>
        <w:rPr>
          <w:sz w:val="24"/>
        </w:rPr>
        <w:t>счисления;</w:t>
      </w:r>
    </w:p>
    <w:p w:rsidR="00F52A35" w:rsidRDefault="0019630E" w:rsidP="005B6046">
      <w:pPr>
        <w:pStyle w:val="a5"/>
        <w:numPr>
          <w:ilvl w:val="0"/>
          <w:numId w:val="26"/>
        </w:numPr>
        <w:tabs>
          <w:tab w:val="left" w:pos="1188"/>
        </w:tabs>
        <w:ind w:right="138" w:firstLine="283"/>
        <w:rPr>
          <w:sz w:val="24"/>
        </w:rPr>
      </w:pPr>
      <w:r>
        <w:rPr>
          <w:sz w:val="24"/>
        </w:rPr>
        <w:t>записывать действительные числа в экспоненциальной форме; применять знания о предста</w:t>
      </w:r>
      <w:r>
        <w:rPr>
          <w:sz w:val="24"/>
        </w:rPr>
        <w:t>в</w:t>
      </w:r>
      <w:r>
        <w:rPr>
          <w:sz w:val="24"/>
        </w:rPr>
        <w:t>лении чисел в памяти</w:t>
      </w:r>
      <w:r>
        <w:rPr>
          <w:spacing w:val="-1"/>
          <w:sz w:val="24"/>
        </w:rPr>
        <w:t xml:space="preserve"> </w:t>
      </w:r>
      <w:r>
        <w:rPr>
          <w:sz w:val="24"/>
        </w:rPr>
        <w:t>компьютера;</w:t>
      </w:r>
    </w:p>
    <w:p w:rsidR="00F52A35" w:rsidRDefault="0019630E" w:rsidP="005B6046">
      <w:pPr>
        <w:pStyle w:val="a5"/>
        <w:numPr>
          <w:ilvl w:val="0"/>
          <w:numId w:val="26"/>
        </w:numPr>
        <w:tabs>
          <w:tab w:val="left" w:pos="1188"/>
        </w:tabs>
        <w:ind w:right="134" w:firstLine="283"/>
        <w:rPr>
          <w:sz w:val="24"/>
        </w:rPr>
      </w:pPr>
      <w:r>
        <w:rPr>
          <w:sz w:val="24"/>
        </w:rPr>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w:t>
      </w:r>
      <w:r>
        <w:rPr>
          <w:sz w:val="24"/>
        </w:rPr>
        <w:t>и</w:t>
      </w:r>
      <w:r>
        <w:rPr>
          <w:sz w:val="24"/>
        </w:rPr>
        <w:t>мального пути между вершинами ориентированного ациклического графа и определения количества различных путей между</w:t>
      </w:r>
      <w:r>
        <w:rPr>
          <w:spacing w:val="-6"/>
          <w:sz w:val="24"/>
        </w:rPr>
        <w:t xml:space="preserve"> </w:t>
      </w:r>
      <w:r>
        <w:rPr>
          <w:sz w:val="24"/>
        </w:rPr>
        <w:t>вершинами;</w:t>
      </w:r>
    </w:p>
    <w:p w:rsidR="00F52A35" w:rsidRDefault="0019630E" w:rsidP="005B6046">
      <w:pPr>
        <w:pStyle w:val="a5"/>
        <w:numPr>
          <w:ilvl w:val="0"/>
          <w:numId w:val="26"/>
        </w:numPr>
        <w:tabs>
          <w:tab w:val="left" w:pos="1188"/>
        </w:tabs>
        <w:ind w:right="139" w:firstLine="283"/>
        <w:rPr>
          <w:sz w:val="24"/>
        </w:rPr>
      </w:pPr>
      <w:r>
        <w:rPr>
          <w:sz w:val="24"/>
        </w:rPr>
        <w:t>формализовать понятие «алгоритм» с помощью одной из универсальных моделей вычислений (машина Тьюринга, машина Поста и др.); понимать содержание тезиса</w:t>
      </w:r>
      <w:r>
        <w:rPr>
          <w:spacing w:val="-8"/>
          <w:sz w:val="24"/>
        </w:rPr>
        <w:t xml:space="preserve"> </w:t>
      </w:r>
      <w:r>
        <w:rPr>
          <w:sz w:val="24"/>
        </w:rPr>
        <w:t>Черча–Тьюринга;</w:t>
      </w:r>
    </w:p>
    <w:p w:rsidR="00F52A35" w:rsidRDefault="0019630E" w:rsidP="005B6046">
      <w:pPr>
        <w:pStyle w:val="a5"/>
        <w:numPr>
          <w:ilvl w:val="0"/>
          <w:numId w:val="26"/>
        </w:numPr>
        <w:tabs>
          <w:tab w:val="left" w:pos="1188"/>
        </w:tabs>
        <w:ind w:right="136" w:firstLine="283"/>
        <w:rPr>
          <w:sz w:val="24"/>
        </w:rPr>
      </w:pPr>
      <w:r>
        <w:rPr>
          <w:sz w:val="24"/>
        </w:rPr>
        <w:t>понимать и использовать основные понятия, связанные со сложностью вычислений (время р</w:t>
      </w:r>
      <w:r>
        <w:rPr>
          <w:sz w:val="24"/>
        </w:rPr>
        <w:t>а</w:t>
      </w:r>
      <w:r>
        <w:rPr>
          <w:sz w:val="24"/>
        </w:rPr>
        <w:t>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w:t>
      </w:r>
      <w:r>
        <w:rPr>
          <w:spacing w:val="1"/>
          <w:sz w:val="24"/>
        </w:rPr>
        <w:t xml:space="preserve"> </w:t>
      </w:r>
      <w:r>
        <w:rPr>
          <w:sz w:val="24"/>
        </w:rPr>
        <w:t>алгоритмов;</w:t>
      </w:r>
    </w:p>
    <w:p w:rsidR="00F52A35" w:rsidRDefault="0019630E" w:rsidP="005B6046">
      <w:pPr>
        <w:pStyle w:val="a5"/>
        <w:numPr>
          <w:ilvl w:val="0"/>
          <w:numId w:val="26"/>
        </w:numPr>
        <w:tabs>
          <w:tab w:val="left" w:pos="1188"/>
        </w:tabs>
        <w:spacing w:before="73"/>
        <w:ind w:right="135" w:firstLine="283"/>
        <w:rPr>
          <w:sz w:val="24"/>
        </w:rPr>
      </w:pPr>
      <w:r>
        <w:rPr>
          <w:sz w:val="24"/>
        </w:rPr>
        <w:t xml:space="preserve">анализировать предложенный алгоритм, </w:t>
      </w:r>
      <w:proofErr w:type="gramStart"/>
      <w:r>
        <w:rPr>
          <w:sz w:val="24"/>
        </w:rPr>
        <w:t>например</w:t>
      </w:r>
      <w:proofErr w:type="gramEnd"/>
      <w:r>
        <w:rPr>
          <w:sz w:val="24"/>
        </w:rPr>
        <w:t xml:space="preserve"> определять, какие результаты возможны при заданном множестве исходных значений и при каких исходных значениях возможно получение указанных</w:t>
      </w:r>
      <w:r>
        <w:rPr>
          <w:spacing w:val="1"/>
          <w:sz w:val="24"/>
        </w:rPr>
        <w:t xml:space="preserve"> </w:t>
      </w:r>
      <w:r>
        <w:rPr>
          <w:sz w:val="24"/>
        </w:rPr>
        <w:t>результатов;</w:t>
      </w:r>
    </w:p>
    <w:p w:rsidR="00F52A35" w:rsidRDefault="0019630E" w:rsidP="005B6046">
      <w:pPr>
        <w:pStyle w:val="a5"/>
        <w:numPr>
          <w:ilvl w:val="0"/>
          <w:numId w:val="26"/>
        </w:numPr>
        <w:tabs>
          <w:tab w:val="left" w:pos="1188"/>
        </w:tabs>
        <w:ind w:left="479" w:right="135" w:firstLine="283"/>
        <w:rPr>
          <w:sz w:val="24"/>
        </w:rPr>
      </w:pPr>
      <w:r>
        <w:rPr>
          <w:sz w:val="24"/>
        </w:rPr>
        <w:lastRenderedPageBreak/>
        <w:t>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w:t>
      </w:r>
      <w:r>
        <w:rPr>
          <w:sz w:val="24"/>
        </w:rPr>
        <w:t>и</w:t>
      </w:r>
      <w:r>
        <w:rPr>
          <w:sz w:val="24"/>
        </w:rPr>
        <w:t>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w:t>
      </w:r>
      <w:r>
        <w:rPr>
          <w:sz w:val="24"/>
        </w:rPr>
        <w:t>т</w:t>
      </w:r>
      <w:r>
        <w:rPr>
          <w:sz w:val="24"/>
        </w:rPr>
        <w:t>мы;</w:t>
      </w:r>
    </w:p>
    <w:p w:rsidR="00F52A35" w:rsidRDefault="0019630E" w:rsidP="005B6046">
      <w:pPr>
        <w:pStyle w:val="a5"/>
        <w:numPr>
          <w:ilvl w:val="0"/>
          <w:numId w:val="26"/>
        </w:numPr>
        <w:tabs>
          <w:tab w:val="left" w:pos="1188"/>
        </w:tabs>
        <w:ind w:right="135" w:firstLine="283"/>
        <w:rPr>
          <w:sz w:val="24"/>
        </w:rPr>
      </w:pPr>
      <w:r>
        <w:rPr>
          <w:sz w:val="24"/>
        </w:rPr>
        <w:t>применять метод сохранения промежуточных результатов (метод динамического программ</w:t>
      </w:r>
      <w:r>
        <w:rPr>
          <w:sz w:val="24"/>
        </w:rPr>
        <w:t>и</w:t>
      </w:r>
      <w:r>
        <w:rPr>
          <w:sz w:val="24"/>
        </w:rPr>
        <w:t>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w:t>
      </w:r>
      <w:r>
        <w:rPr>
          <w:spacing w:val="-2"/>
          <w:sz w:val="24"/>
        </w:rPr>
        <w:t xml:space="preserve"> </w:t>
      </w:r>
      <w:r>
        <w:rPr>
          <w:sz w:val="24"/>
        </w:rPr>
        <w:t>путей;</w:t>
      </w:r>
    </w:p>
    <w:p w:rsidR="00F52A35" w:rsidRDefault="0019630E" w:rsidP="005B6046">
      <w:pPr>
        <w:pStyle w:val="a5"/>
        <w:numPr>
          <w:ilvl w:val="0"/>
          <w:numId w:val="26"/>
        </w:numPr>
        <w:tabs>
          <w:tab w:val="left" w:pos="1188"/>
        </w:tabs>
        <w:spacing w:before="1"/>
        <w:ind w:right="138" w:firstLine="283"/>
        <w:rPr>
          <w:sz w:val="24"/>
        </w:rPr>
      </w:pPr>
      <w:r>
        <w:rPr>
          <w:sz w:val="24"/>
        </w:rPr>
        <w:t>создавать собственные алгоритмы для решения прикладных задач на основе изученных алг</w:t>
      </w:r>
      <w:r>
        <w:rPr>
          <w:sz w:val="24"/>
        </w:rPr>
        <w:t>о</w:t>
      </w:r>
      <w:r>
        <w:rPr>
          <w:sz w:val="24"/>
        </w:rPr>
        <w:t>ритмов и</w:t>
      </w:r>
      <w:r>
        <w:rPr>
          <w:spacing w:val="-1"/>
          <w:sz w:val="24"/>
        </w:rPr>
        <w:t xml:space="preserve"> </w:t>
      </w:r>
      <w:r>
        <w:rPr>
          <w:sz w:val="24"/>
        </w:rPr>
        <w:t>методов;</w:t>
      </w:r>
    </w:p>
    <w:p w:rsidR="00F52A35" w:rsidRDefault="0019630E" w:rsidP="005B6046">
      <w:pPr>
        <w:pStyle w:val="a5"/>
        <w:numPr>
          <w:ilvl w:val="0"/>
          <w:numId w:val="26"/>
        </w:numPr>
        <w:tabs>
          <w:tab w:val="left" w:pos="1188"/>
        </w:tabs>
        <w:ind w:right="136" w:firstLine="283"/>
        <w:rPr>
          <w:sz w:val="24"/>
        </w:rPr>
      </w:pPr>
      <w:r>
        <w:rPr>
          <w:sz w:val="24"/>
        </w:rPr>
        <w:t>применять при решении задач структуры данных: списки, словари, деревья, очереди; прим</w:t>
      </w:r>
      <w:r>
        <w:rPr>
          <w:sz w:val="24"/>
        </w:rPr>
        <w:t>е</w:t>
      </w:r>
      <w:r>
        <w:rPr>
          <w:sz w:val="24"/>
        </w:rPr>
        <w:t>нять при составлении алгоритмов базовые операции со структурами</w:t>
      </w:r>
      <w:r>
        <w:rPr>
          <w:spacing w:val="-5"/>
          <w:sz w:val="24"/>
        </w:rPr>
        <w:t xml:space="preserve"> </w:t>
      </w:r>
      <w:r>
        <w:rPr>
          <w:sz w:val="24"/>
        </w:rPr>
        <w:t>данных;</w:t>
      </w:r>
    </w:p>
    <w:p w:rsidR="00F52A35" w:rsidRDefault="0019630E" w:rsidP="005B6046">
      <w:pPr>
        <w:pStyle w:val="a5"/>
        <w:numPr>
          <w:ilvl w:val="0"/>
          <w:numId w:val="26"/>
        </w:numPr>
        <w:tabs>
          <w:tab w:val="left" w:pos="1188"/>
        </w:tabs>
        <w:ind w:right="135" w:firstLine="283"/>
        <w:rPr>
          <w:sz w:val="24"/>
        </w:rPr>
      </w:pPr>
      <w:r>
        <w:rPr>
          <w:sz w:val="24"/>
        </w:rPr>
        <w:t xml:space="preserve">использовать основные понятия, конструкции и </w:t>
      </w:r>
      <w:proofErr w:type="gramStart"/>
      <w:r>
        <w:rPr>
          <w:sz w:val="24"/>
        </w:rPr>
        <w:t>структуры</w:t>
      </w:r>
      <w:proofErr w:type="gramEnd"/>
      <w:r>
        <w:rPr>
          <w:sz w:val="24"/>
        </w:rPr>
        <w:t xml:space="preserve"> данных последовательного пр</w:t>
      </w:r>
      <w:r>
        <w:rPr>
          <w:sz w:val="24"/>
        </w:rPr>
        <w:t>о</w:t>
      </w:r>
      <w:r>
        <w:rPr>
          <w:sz w:val="24"/>
        </w:rPr>
        <w:t>граммирования, а также правила записи этих конструкций и структур в выбранном для изучения языке</w:t>
      </w:r>
      <w:r>
        <w:rPr>
          <w:spacing w:val="-1"/>
          <w:sz w:val="24"/>
        </w:rPr>
        <w:t xml:space="preserve"> </w:t>
      </w:r>
      <w:r>
        <w:rPr>
          <w:sz w:val="24"/>
        </w:rPr>
        <w:t>программирования;</w:t>
      </w:r>
    </w:p>
    <w:p w:rsidR="00F52A35" w:rsidRDefault="0019630E" w:rsidP="005B6046">
      <w:pPr>
        <w:pStyle w:val="a5"/>
        <w:numPr>
          <w:ilvl w:val="0"/>
          <w:numId w:val="26"/>
        </w:numPr>
        <w:tabs>
          <w:tab w:val="left" w:pos="1188"/>
        </w:tabs>
        <w:ind w:right="135" w:firstLine="283"/>
        <w:rPr>
          <w:sz w:val="24"/>
        </w:rPr>
      </w:pPr>
      <w:r>
        <w:rPr>
          <w:sz w:val="24"/>
        </w:rPr>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w:t>
      </w:r>
      <w:r>
        <w:rPr>
          <w:sz w:val="24"/>
        </w:rPr>
        <w:t>о</w:t>
      </w:r>
      <w:r>
        <w:rPr>
          <w:sz w:val="24"/>
        </w:rPr>
        <w:t>ставлять циклы с использованием заранее определенного инварианта цикла; выполнять базовые оп</w:t>
      </w:r>
      <w:r>
        <w:rPr>
          <w:sz w:val="24"/>
        </w:rPr>
        <w:t>е</w:t>
      </w:r>
      <w:r>
        <w:rPr>
          <w:sz w:val="24"/>
        </w:rPr>
        <w:t>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w:t>
      </w:r>
      <w:r>
        <w:rPr>
          <w:sz w:val="24"/>
        </w:rPr>
        <w:t>о</w:t>
      </w:r>
      <w:r>
        <w:rPr>
          <w:sz w:val="24"/>
        </w:rPr>
        <w:t>грамм, связывать подпрограммы в единую программу; использовать модульный принцип построения программ; использовать библиотеки стандартных</w:t>
      </w:r>
      <w:r>
        <w:rPr>
          <w:spacing w:val="-3"/>
          <w:sz w:val="24"/>
        </w:rPr>
        <w:t xml:space="preserve"> </w:t>
      </w:r>
      <w:r>
        <w:rPr>
          <w:sz w:val="24"/>
        </w:rPr>
        <w:t>подпрограмм;</w:t>
      </w:r>
    </w:p>
    <w:p w:rsidR="00F52A35" w:rsidRDefault="0019630E" w:rsidP="005B6046">
      <w:pPr>
        <w:pStyle w:val="a5"/>
        <w:numPr>
          <w:ilvl w:val="0"/>
          <w:numId w:val="26"/>
        </w:numPr>
        <w:tabs>
          <w:tab w:val="left" w:pos="1188"/>
        </w:tabs>
        <w:ind w:left="1188"/>
        <w:rPr>
          <w:sz w:val="24"/>
        </w:rPr>
      </w:pPr>
      <w:r>
        <w:rPr>
          <w:sz w:val="24"/>
        </w:rPr>
        <w:t>применять алгоритмы поиска и сортировки при решении типовых</w:t>
      </w:r>
      <w:r>
        <w:rPr>
          <w:spacing w:val="-4"/>
          <w:sz w:val="24"/>
        </w:rPr>
        <w:t xml:space="preserve"> </w:t>
      </w:r>
      <w:r>
        <w:rPr>
          <w:sz w:val="24"/>
        </w:rPr>
        <w:t>задач;</w:t>
      </w:r>
    </w:p>
    <w:p w:rsidR="00F52A35" w:rsidRDefault="0019630E" w:rsidP="005B6046">
      <w:pPr>
        <w:pStyle w:val="a5"/>
        <w:numPr>
          <w:ilvl w:val="0"/>
          <w:numId w:val="26"/>
        </w:numPr>
        <w:tabs>
          <w:tab w:val="left" w:pos="1188"/>
        </w:tabs>
        <w:ind w:left="479" w:right="133" w:firstLine="283"/>
        <w:rPr>
          <w:sz w:val="24"/>
        </w:rPr>
      </w:pPr>
      <w:r>
        <w:rPr>
          <w:sz w:val="24"/>
        </w:rPr>
        <w:t>выполнять объектно-ориентированный анализ задачи: выделять объекты, описывать на фо</w:t>
      </w:r>
      <w:r>
        <w:rPr>
          <w:sz w:val="24"/>
        </w:rPr>
        <w:t>р</w:t>
      </w:r>
      <w:r>
        <w:rPr>
          <w:sz w:val="24"/>
        </w:rPr>
        <w:t>мальном языке их свойства и методы; реализовывать объектно-ориентированный подход для реш</w:t>
      </w:r>
      <w:r>
        <w:rPr>
          <w:sz w:val="24"/>
        </w:rPr>
        <w:t>е</w:t>
      </w:r>
      <w:r>
        <w:rPr>
          <w:sz w:val="24"/>
        </w:rPr>
        <w:t>ния задач средней сложности на выбранном языке</w:t>
      </w:r>
      <w:r>
        <w:rPr>
          <w:spacing w:val="-4"/>
          <w:sz w:val="24"/>
        </w:rPr>
        <w:t xml:space="preserve"> </w:t>
      </w:r>
      <w:r>
        <w:rPr>
          <w:sz w:val="24"/>
        </w:rPr>
        <w:t>программирования;</w:t>
      </w:r>
    </w:p>
    <w:p w:rsidR="00F52A35" w:rsidRDefault="0019630E" w:rsidP="005B6046">
      <w:pPr>
        <w:pStyle w:val="a5"/>
        <w:numPr>
          <w:ilvl w:val="0"/>
          <w:numId w:val="26"/>
        </w:numPr>
        <w:tabs>
          <w:tab w:val="left" w:pos="1188"/>
        </w:tabs>
        <w:ind w:left="479" w:right="134" w:firstLine="283"/>
        <w:rPr>
          <w:sz w:val="24"/>
        </w:rPr>
      </w:pPr>
      <w:r>
        <w:rPr>
          <w:sz w:val="24"/>
        </w:rPr>
        <w:t>выполнять отладку и тестирование программ в выбранной среде программирования; испол</w:t>
      </w:r>
      <w:r>
        <w:rPr>
          <w:sz w:val="24"/>
        </w:rPr>
        <w:t>ь</w:t>
      </w:r>
      <w:r>
        <w:rPr>
          <w:sz w:val="24"/>
        </w:rPr>
        <w:t>зовать при разработке программ стандартные библиотеки языка программирования и внешние би</w:t>
      </w:r>
      <w:r>
        <w:rPr>
          <w:sz w:val="24"/>
        </w:rPr>
        <w:t>б</w:t>
      </w:r>
      <w:r>
        <w:rPr>
          <w:sz w:val="24"/>
        </w:rPr>
        <w:t>лиотеки программ; создавать многокомпонентные программные продукты в среде программиров</w:t>
      </w:r>
      <w:r>
        <w:rPr>
          <w:sz w:val="24"/>
        </w:rPr>
        <w:t>а</w:t>
      </w:r>
      <w:r>
        <w:rPr>
          <w:sz w:val="24"/>
        </w:rPr>
        <w:t>ния;</w:t>
      </w:r>
    </w:p>
    <w:p w:rsidR="00F52A35" w:rsidRDefault="0019630E" w:rsidP="005B6046">
      <w:pPr>
        <w:pStyle w:val="a5"/>
        <w:numPr>
          <w:ilvl w:val="0"/>
          <w:numId w:val="26"/>
        </w:numPr>
        <w:tabs>
          <w:tab w:val="left" w:pos="1188"/>
        </w:tabs>
        <w:ind w:right="137" w:firstLine="283"/>
        <w:rPr>
          <w:sz w:val="24"/>
        </w:rPr>
      </w:pPr>
      <w:r>
        <w:rPr>
          <w:sz w:val="24"/>
        </w:rPr>
        <w:t>инсталлировать и деинсталлировать программные средства, необходимые для решения уче</w:t>
      </w:r>
      <w:r>
        <w:rPr>
          <w:sz w:val="24"/>
        </w:rPr>
        <w:t>б</w:t>
      </w:r>
      <w:r>
        <w:rPr>
          <w:sz w:val="24"/>
        </w:rPr>
        <w:t>ных задач по выбранной</w:t>
      </w:r>
      <w:r>
        <w:rPr>
          <w:spacing w:val="1"/>
          <w:sz w:val="24"/>
        </w:rPr>
        <w:t xml:space="preserve"> </w:t>
      </w:r>
      <w:r>
        <w:rPr>
          <w:sz w:val="24"/>
        </w:rPr>
        <w:t>специализации;</w:t>
      </w:r>
    </w:p>
    <w:p w:rsidR="00F52A35" w:rsidRDefault="0019630E" w:rsidP="005B6046">
      <w:pPr>
        <w:pStyle w:val="a5"/>
        <w:numPr>
          <w:ilvl w:val="0"/>
          <w:numId w:val="26"/>
        </w:numPr>
        <w:tabs>
          <w:tab w:val="left" w:pos="1248"/>
        </w:tabs>
        <w:ind w:right="136" w:firstLine="283"/>
        <w:rPr>
          <w:sz w:val="24"/>
        </w:rPr>
      </w:pPr>
      <w:r>
        <w:rPr>
          <w:sz w:val="24"/>
        </w:rPr>
        <w:t>пользоваться навыками формализации задачи; создавать описания программ, инструкции по их использованию и отчеты по выполненным проектным</w:t>
      </w:r>
      <w:r>
        <w:rPr>
          <w:spacing w:val="-6"/>
          <w:sz w:val="24"/>
        </w:rPr>
        <w:t xml:space="preserve"> </w:t>
      </w:r>
      <w:r>
        <w:rPr>
          <w:sz w:val="24"/>
        </w:rPr>
        <w:t>работам;</w:t>
      </w:r>
    </w:p>
    <w:p w:rsidR="00F52A35" w:rsidRDefault="0019630E" w:rsidP="005B6046">
      <w:pPr>
        <w:pStyle w:val="a5"/>
        <w:numPr>
          <w:ilvl w:val="0"/>
          <w:numId w:val="26"/>
        </w:numPr>
        <w:tabs>
          <w:tab w:val="left" w:pos="1248"/>
        </w:tabs>
        <w:ind w:right="136" w:firstLine="283"/>
        <w:rPr>
          <w:sz w:val="24"/>
        </w:rPr>
      </w:pPr>
      <w:r>
        <w:rPr>
          <w:sz w:val="24"/>
        </w:rPr>
        <w:t>разрабатывать и использовать компьютерно-математические модели; анализировать соотве</w:t>
      </w:r>
      <w:r>
        <w:rPr>
          <w:sz w:val="24"/>
        </w:rPr>
        <w:t>т</w:t>
      </w:r>
      <w:r>
        <w:rPr>
          <w:sz w:val="24"/>
        </w:rPr>
        <w:t>ствие модели реальному объекту или процессу; проводить эксперименты и статистическую обрабо</w:t>
      </w:r>
      <w:r>
        <w:rPr>
          <w:sz w:val="24"/>
        </w:rPr>
        <w:t>т</w:t>
      </w:r>
      <w:r>
        <w:rPr>
          <w:sz w:val="24"/>
        </w:rPr>
        <w:t>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F52A35" w:rsidRDefault="0019630E" w:rsidP="005B6046">
      <w:pPr>
        <w:pStyle w:val="a5"/>
        <w:numPr>
          <w:ilvl w:val="0"/>
          <w:numId w:val="26"/>
        </w:numPr>
        <w:tabs>
          <w:tab w:val="left" w:pos="1188"/>
        </w:tabs>
        <w:ind w:right="136" w:firstLine="283"/>
        <w:rPr>
          <w:sz w:val="24"/>
        </w:rPr>
      </w:pPr>
      <w:r>
        <w:rPr>
          <w:sz w:val="24"/>
        </w:rPr>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w:t>
      </w:r>
      <w:r>
        <w:rPr>
          <w:sz w:val="24"/>
        </w:rPr>
        <w:t>а</w:t>
      </w:r>
      <w:r>
        <w:rPr>
          <w:sz w:val="24"/>
        </w:rPr>
        <w:t>чами;</w:t>
      </w:r>
    </w:p>
    <w:p w:rsidR="00F52A35" w:rsidRDefault="0019630E" w:rsidP="005B6046">
      <w:pPr>
        <w:pStyle w:val="a5"/>
        <w:numPr>
          <w:ilvl w:val="0"/>
          <w:numId w:val="26"/>
        </w:numPr>
        <w:tabs>
          <w:tab w:val="left" w:pos="1188"/>
        </w:tabs>
        <w:ind w:right="137" w:firstLine="283"/>
        <w:rPr>
          <w:sz w:val="24"/>
        </w:rPr>
      </w:pPr>
      <w:r>
        <w:rPr>
          <w:sz w:val="24"/>
        </w:rPr>
        <w:t>понимать назначение, а также основные принципы устройства и работы современных опер</w:t>
      </w:r>
      <w:r>
        <w:rPr>
          <w:sz w:val="24"/>
        </w:rPr>
        <w:t>а</w:t>
      </w:r>
      <w:r>
        <w:rPr>
          <w:sz w:val="24"/>
        </w:rPr>
        <w:t>ционных систем; знать виды и назначение системного программного</w:t>
      </w:r>
      <w:r>
        <w:rPr>
          <w:spacing w:val="-5"/>
          <w:sz w:val="24"/>
        </w:rPr>
        <w:t xml:space="preserve"> </w:t>
      </w:r>
      <w:r>
        <w:rPr>
          <w:sz w:val="24"/>
        </w:rPr>
        <w:t>обеспечения;</w:t>
      </w:r>
    </w:p>
    <w:p w:rsidR="00F52A35" w:rsidRDefault="0019630E" w:rsidP="005B6046">
      <w:pPr>
        <w:pStyle w:val="a5"/>
        <w:numPr>
          <w:ilvl w:val="0"/>
          <w:numId w:val="26"/>
        </w:numPr>
        <w:tabs>
          <w:tab w:val="left" w:pos="1188"/>
        </w:tabs>
        <w:ind w:right="138" w:firstLine="283"/>
        <w:rPr>
          <w:sz w:val="24"/>
        </w:rPr>
      </w:pPr>
      <w:r>
        <w:rPr>
          <w:sz w:val="24"/>
        </w:rPr>
        <w:t>владеть принципами организац</w:t>
      </w:r>
      <w:proofErr w:type="gramStart"/>
      <w:r>
        <w:rPr>
          <w:sz w:val="24"/>
        </w:rPr>
        <w:t>ии ие</w:t>
      </w:r>
      <w:proofErr w:type="gramEnd"/>
      <w:r>
        <w:rPr>
          <w:sz w:val="24"/>
        </w:rPr>
        <w:t>рархических файловых систем и именования файлов; и</w:t>
      </w:r>
      <w:r>
        <w:rPr>
          <w:sz w:val="24"/>
        </w:rPr>
        <w:t>с</w:t>
      </w:r>
      <w:r>
        <w:rPr>
          <w:sz w:val="24"/>
        </w:rPr>
        <w:t>пользовать шаблоны для описания группы</w:t>
      </w:r>
      <w:r>
        <w:rPr>
          <w:spacing w:val="-6"/>
          <w:sz w:val="24"/>
        </w:rPr>
        <w:t xml:space="preserve"> </w:t>
      </w:r>
      <w:r>
        <w:rPr>
          <w:sz w:val="24"/>
        </w:rPr>
        <w:t>файлов;</w:t>
      </w:r>
    </w:p>
    <w:p w:rsidR="00F52A35" w:rsidRDefault="0019630E" w:rsidP="005B6046">
      <w:pPr>
        <w:pStyle w:val="a5"/>
        <w:numPr>
          <w:ilvl w:val="0"/>
          <w:numId w:val="26"/>
        </w:numPr>
        <w:tabs>
          <w:tab w:val="left" w:pos="1188"/>
        </w:tabs>
        <w:spacing w:before="73"/>
        <w:ind w:right="134" w:firstLine="283"/>
        <w:rPr>
          <w:sz w:val="24"/>
        </w:rPr>
      </w:pPr>
      <w:r>
        <w:rPr>
          <w:sz w:val="24"/>
        </w:rPr>
        <w:t>использовать на практике общие правила проведения исследовательского проекта (постановка задачи, выбор методов исследования, подготовка исходных данных, проведение исследования, фо</w:t>
      </w:r>
      <w:r>
        <w:rPr>
          <w:sz w:val="24"/>
        </w:rPr>
        <w:t>р</w:t>
      </w:r>
      <w:r>
        <w:rPr>
          <w:sz w:val="24"/>
        </w:rPr>
        <w:t>мулировка выводов, подготовка отчета); планировать и выполнять небольшие исследовательские проекты;</w:t>
      </w:r>
    </w:p>
    <w:p w:rsidR="00F52A35" w:rsidRDefault="0019630E" w:rsidP="005B6046">
      <w:pPr>
        <w:pStyle w:val="a5"/>
        <w:numPr>
          <w:ilvl w:val="0"/>
          <w:numId w:val="26"/>
        </w:numPr>
        <w:tabs>
          <w:tab w:val="left" w:pos="1188"/>
        </w:tabs>
        <w:ind w:right="136" w:firstLine="283"/>
        <w:rPr>
          <w:sz w:val="24"/>
        </w:rPr>
      </w:pPr>
      <w:r>
        <w:rPr>
          <w:sz w:val="24"/>
        </w:rPr>
        <w:t xml:space="preserve">использовать динамические (электронные) таблицы, в том числе формулы с использованием </w:t>
      </w:r>
      <w:r>
        <w:rPr>
          <w:sz w:val="24"/>
        </w:rPr>
        <w:lastRenderedPageBreak/>
        <w:t>абсолютной, относительной и смешанной адресации, выделение диапазона таблицы и упорядочив</w:t>
      </w:r>
      <w:r>
        <w:rPr>
          <w:sz w:val="24"/>
        </w:rPr>
        <w:t>а</w:t>
      </w:r>
      <w:r>
        <w:rPr>
          <w:sz w:val="24"/>
        </w:rPr>
        <w:t>ние (сортировку) его элементов; построение графиков и</w:t>
      </w:r>
      <w:r>
        <w:rPr>
          <w:spacing w:val="-5"/>
          <w:sz w:val="24"/>
        </w:rPr>
        <w:t xml:space="preserve"> </w:t>
      </w:r>
      <w:r>
        <w:rPr>
          <w:sz w:val="24"/>
        </w:rPr>
        <w:t>диаграмм;</w:t>
      </w:r>
    </w:p>
    <w:p w:rsidR="00F52A35" w:rsidRDefault="0019630E" w:rsidP="005B6046">
      <w:pPr>
        <w:pStyle w:val="a5"/>
        <w:numPr>
          <w:ilvl w:val="0"/>
          <w:numId w:val="26"/>
        </w:numPr>
        <w:tabs>
          <w:tab w:val="left" w:pos="1188"/>
        </w:tabs>
        <w:ind w:right="136" w:firstLine="283"/>
        <w:rPr>
          <w:sz w:val="24"/>
        </w:rPr>
      </w:pPr>
      <w:r>
        <w:rPr>
          <w:sz w:val="24"/>
        </w:rPr>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w:t>
      </w:r>
      <w:r>
        <w:rPr>
          <w:sz w:val="24"/>
        </w:rPr>
        <w:t>е</w:t>
      </w:r>
      <w:r>
        <w:rPr>
          <w:sz w:val="24"/>
        </w:rPr>
        <w:t>деленному условию; описывать базы данных и средства доступа к ним; наполнять разработанную б</w:t>
      </w:r>
      <w:r>
        <w:rPr>
          <w:sz w:val="24"/>
        </w:rPr>
        <w:t>а</w:t>
      </w:r>
      <w:r>
        <w:rPr>
          <w:sz w:val="24"/>
        </w:rPr>
        <w:t>зу</w:t>
      </w:r>
      <w:r>
        <w:rPr>
          <w:spacing w:val="-5"/>
          <w:sz w:val="24"/>
        </w:rPr>
        <w:t xml:space="preserve"> </w:t>
      </w:r>
      <w:r>
        <w:rPr>
          <w:sz w:val="24"/>
        </w:rPr>
        <w:t>данных;</w:t>
      </w:r>
    </w:p>
    <w:p w:rsidR="00F52A35" w:rsidRDefault="0019630E" w:rsidP="005B6046">
      <w:pPr>
        <w:pStyle w:val="a5"/>
        <w:numPr>
          <w:ilvl w:val="0"/>
          <w:numId w:val="26"/>
        </w:numPr>
        <w:tabs>
          <w:tab w:val="left" w:pos="1188"/>
        </w:tabs>
        <w:ind w:left="1188"/>
        <w:rPr>
          <w:sz w:val="24"/>
        </w:rPr>
      </w:pPr>
      <w:r>
        <w:rPr>
          <w:sz w:val="24"/>
        </w:rPr>
        <w:t>использовать компьютерные сети для обмена данными при решении прикладных</w:t>
      </w:r>
      <w:r>
        <w:rPr>
          <w:spacing w:val="-7"/>
          <w:sz w:val="24"/>
        </w:rPr>
        <w:t xml:space="preserve"> </w:t>
      </w:r>
      <w:r>
        <w:rPr>
          <w:sz w:val="24"/>
        </w:rPr>
        <w:t>задач;</w:t>
      </w:r>
    </w:p>
    <w:p w:rsidR="00F52A35" w:rsidRDefault="0019630E" w:rsidP="005B6046">
      <w:pPr>
        <w:pStyle w:val="a5"/>
        <w:numPr>
          <w:ilvl w:val="0"/>
          <w:numId w:val="26"/>
        </w:numPr>
        <w:tabs>
          <w:tab w:val="left" w:pos="1188"/>
        </w:tabs>
        <w:spacing w:before="1"/>
        <w:ind w:right="137" w:firstLine="283"/>
        <w:rPr>
          <w:sz w:val="24"/>
        </w:rPr>
      </w:pPr>
      <w:r>
        <w:rPr>
          <w:sz w:val="24"/>
        </w:rPr>
        <w:t>организовывать на базовом уровне сетевое взаимодействие (настраивать работу протоколов сети TCP/IP и определять маску</w:t>
      </w:r>
      <w:r>
        <w:rPr>
          <w:spacing w:val="-4"/>
          <w:sz w:val="24"/>
        </w:rPr>
        <w:t xml:space="preserve"> </w:t>
      </w:r>
      <w:r>
        <w:rPr>
          <w:sz w:val="24"/>
        </w:rPr>
        <w:t>сети);</w:t>
      </w:r>
    </w:p>
    <w:p w:rsidR="00F52A35" w:rsidRDefault="0019630E" w:rsidP="005B6046">
      <w:pPr>
        <w:pStyle w:val="a5"/>
        <w:numPr>
          <w:ilvl w:val="0"/>
          <w:numId w:val="26"/>
        </w:numPr>
        <w:tabs>
          <w:tab w:val="left" w:pos="1188"/>
        </w:tabs>
        <w:ind w:left="1188"/>
        <w:rPr>
          <w:sz w:val="24"/>
        </w:rPr>
      </w:pPr>
      <w:r>
        <w:rPr>
          <w:sz w:val="24"/>
        </w:rPr>
        <w:t>понимать структуру доменных имен; принципы IP-адресации узлов</w:t>
      </w:r>
      <w:r>
        <w:rPr>
          <w:spacing w:val="-4"/>
          <w:sz w:val="24"/>
        </w:rPr>
        <w:t xml:space="preserve"> </w:t>
      </w:r>
      <w:r>
        <w:rPr>
          <w:sz w:val="24"/>
        </w:rPr>
        <w:t>сети;</w:t>
      </w:r>
    </w:p>
    <w:p w:rsidR="00F52A35" w:rsidRDefault="0019630E" w:rsidP="005B6046">
      <w:pPr>
        <w:pStyle w:val="a5"/>
        <w:numPr>
          <w:ilvl w:val="0"/>
          <w:numId w:val="26"/>
        </w:numPr>
        <w:tabs>
          <w:tab w:val="left" w:pos="1188"/>
        </w:tabs>
        <w:ind w:right="138" w:firstLine="283"/>
        <w:rPr>
          <w:sz w:val="24"/>
        </w:rPr>
      </w:pPr>
      <w:r>
        <w:rPr>
          <w:sz w:val="24"/>
        </w:rPr>
        <w:t xml:space="preserve">представлять общие принципы разработки и функционирования </w:t>
      </w:r>
      <w:proofErr w:type="gramStart"/>
      <w:r>
        <w:rPr>
          <w:sz w:val="24"/>
        </w:rPr>
        <w:t>интернет-приложений</w:t>
      </w:r>
      <w:proofErr w:type="gramEnd"/>
      <w:r>
        <w:rPr>
          <w:sz w:val="24"/>
        </w:rPr>
        <w:t xml:space="preserve"> (са</w:t>
      </w:r>
      <w:r>
        <w:rPr>
          <w:sz w:val="24"/>
        </w:rPr>
        <w:t>й</w:t>
      </w:r>
      <w:r>
        <w:rPr>
          <w:sz w:val="24"/>
        </w:rPr>
        <w:t>ты, блоги и др.);</w:t>
      </w:r>
    </w:p>
    <w:p w:rsidR="00F52A35" w:rsidRDefault="0019630E" w:rsidP="005B6046">
      <w:pPr>
        <w:pStyle w:val="a5"/>
        <w:numPr>
          <w:ilvl w:val="0"/>
          <w:numId w:val="26"/>
        </w:numPr>
        <w:tabs>
          <w:tab w:val="left" w:pos="1188"/>
        </w:tabs>
        <w:ind w:right="136" w:firstLine="283"/>
        <w:rPr>
          <w:sz w:val="24"/>
        </w:rPr>
      </w:pPr>
      <w:r>
        <w:rPr>
          <w:sz w:val="24"/>
        </w:rPr>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w:t>
      </w:r>
      <w:r>
        <w:rPr>
          <w:sz w:val="24"/>
        </w:rPr>
        <w:t>р</w:t>
      </w:r>
      <w:r>
        <w:rPr>
          <w:sz w:val="24"/>
        </w:rPr>
        <w:t>мы информационной этики и права (в том числе авторские</w:t>
      </w:r>
      <w:r>
        <w:rPr>
          <w:spacing w:val="-8"/>
          <w:sz w:val="24"/>
        </w:rPr>
        <w:t xml:space="preserve"> </w:t>
      </w:r>
      <w:r>
        <w:rPr>
          <w:sz w:val="24"/>
        </w:rPr>
        <w:t>права);</w:t>
      </w:r>
    </w:p>
    <w:p w:rsidR="00F52A35" w:rsidRDefault="0019630E" w:rsidP="005B6046">
      <w:pPr>
        <w:pStyle w:val="a5"/>
        <w:numPr>
          <w:ilvl w:val="0"/>
          <w:numId w:val="26"/>
        </w:numPr>
        <w:tabs>
          <w:tab w:val="left" w:pos="1188"/>
        </w:tabs>
        <w:ind w:right="134" w:firstLine="283"/>
        <w:rPr>
          <w:sz w:val="24"/>
        </w:rPr>
      </w:pPr>
      <w:r>
        <w:rPr>
          <w:sz w:val="24"/>
        </w:rPr>
        <w:t>проектировать собственное автоматизированное место; следовать основам безопасной и эк</w:t>
      </w:r>
      <w:r>
        <w:rPr>
          <w:sz w:val="24"/>
        </w:rPr>
        <w:t>о</w:t>
      </w:r>
      <w:r>
        <w:rPr>
          <w:sz w:val="24"/>
        </w:rPr>
        <w:t>номичной работы с компьютерами и мобильными устройствами; соблюдать санитарн</w:t>
      </w:r>
      <w:proofErr w:type="gramStart"/>
      <w:r>
        <w:rPr>
          <w:sz w:val="24"/>
        </w:rPr>
        <w:t>о-</w:t>
      </w:r>
      <w:proofErr w:type="gramEnd"/>
      <w:r>
        <w:rPr>
          <w:sz w:val="24"/>
        </w:rPr>
        <w:t xml:space="preserve"> гигиенич</w:t>
      </w:r>
      <w:r>
        <w:rPr>
          <w:sz w:val="24"/>
        </w:rPr>
        <w:t>е</w:t>
      </w:r>
      <w:r>
        <w:rPr>
          <w:sz w:val="24"/>
        </w:rPr>
        <w:t>ские требования при работе за персональным компьютером в соответствии с нормами действующих</w:t>
      </w:r>
      <w:r>
        <w:rPr>
          <w:spacing w:val="1"/>
          <w:sz w:val="24"/>
        </w:rPr>
        <w:t xml:space="preserve"> </w:t>
      </w:r>
      <w:r>
        <w:rPr>
          <w:sz w:val="24"/>
        </w:rPr>
        <w:t>СанПиН.</w:t>
      </w:r>
    </w:p>
    <w:p w:rsidR="00F52A35" w:rsidRDefault="0019630E">
      <w:pPr>
        <w:pStyle w:val="Heading1"/>
        <w:spacing w:before="1"/>
      </w:pPr>
      <w:r>
        <w:t>Выпускник на углубленном уровне получит возможность научиться:</w:t>
      </w:r>
    </w:p>
    <w:p w:rsidR="00F52A35" w:rsidRDefault="0019630E" w:rsidP="005B6046">
      <w:pPr>
        <w:pStyle w:val="a5"/>
        <w:numPr>
          <w:ilvl w:val="0"/>
          <w:numId w:val="26"/>
        </w:numPr>
        <w:tabs>
          <w:tab w:val="left" w:pos="1188"/>
        </w:tabs>
        <w:ind w:right="139" w:firstLine="283"/>
        <w:rPr>
          <w:i/>
          <w:sz w:val="24"/>
        </w:rPr>
      </w:pPr>
      <w:r>
        <w:rPr>
          <w:i/>
          <w:sz w:val="24"/>
        </w:rPr>
        <w:t>применять коды, исправляющие ошибки, возникшие при передаче информации; определять пропускную способность и помехозащищенность канала связи, искажение информации при передаче по каналам связи, а также использовать алгоритмы сжатия данных (алгоритм LZW и</w:t>
      </w:r>
      <w:r>
        <w:rPr>
          <w:i/>
          <w:spacing w:val="-19"/>
          <w:sz w:val="24"/>
        </w:rPr>
        <w:t xml:space="preserve"> </w:t>
      </w:r>
      <w:r>
        <w:rPr>
          <w:i/>
          <w:sz w:val="24"/>
        </w:rPr>
        <w:t>др.);</w:t>
      </w:r>
    </w:p>
    <w:p w:rsidR="00F52A35" w:rsidRDefault="0019630E" w:rsidP="005B6046">
      <w:pPr>
        <w:pStyle w:val="a5"/>
        <w:numPr>
          <w:ilvl w:val="0"/>
          <w:numId w:val="26"/>
        </w:numPr>
        <w:tabs>
          <w:tab w:val="left" w:pos="1188"/>
        </w:tabs>
        <w:ind w:right="139" w:firstLine="283"/>
        <w:rPr>
          <w:i/>
          <w:sz w:val="24"/>
        </w:rPr>
      </w:pPr>
      <w:r>
        <w:rPr>
          <w:i/>
          <w:sz w:val="24"/>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w:t>
      </w:r>
      <w:r>
        <w:rPr>
          <w:i/>
          <w:spacing w:val="-4"/>
          <w:sz w:val="24"/>
        </w:rPr>
        <w:t xml:space="preserve"> </w:t>
      </w:r>
      <w:r>
        <w:rPr>
          <w:i/>
          <w:sz w:val="24"/>
        </w:rPr>
        <w:t>кодов;</w:t>
      </w:r>
    </w:p>
    <w:p w:rsidR="00F52A35" w:rsidRDefault="0019630E" w:rsidP="005B6046">
      <w:pPr>
        <w:pStyle w:val="a5"/>
        <w:numPr>
          <w:ilvl w:val="0"/>
          <w:numId w:val="26"/>
        </w:numPr>
        <w:tabs>
          <w:tab w:val="left" w:pos="1188"/>
        </w:tabs>
        <w:ind w:left="1188"/>
        <w:rPr>
          <w:i/>
          <w:sz w:val="24"/>
        </w:rPr>
      </w:pPr>
      <w:r>
        <w:rPr>
          <w:i/>
          <w:sz w:val="24"/>
        </w:rPr>
        <w:t>использовать знания о методе «разделяй и</w:t>
      </w:r>
      <w:r>
        <w:rPr>
          <w:i/>
          <w:spacing w:val="-6"/>
          <w:sz w:val="24"/>
        </w:rPr>
        <w:t xml:space="preserve"> </w:t>
      </w:r>
      <w:r>
        <w:rPr>
          <w:i/>
          <w:sz w:val="24"/>
        </w:rPr>
        <w:t>властвуй»;</w:t>
      </w:r>
    </w:p>
    <w:p w:rsidR="00F52A35" w:rsidRDefault="0019630E" w:rsidP="005B6046">
      <w:pPr>
        <w:pStyle w:val="a5"/>
        <w:numPr>
          <w:ilvl w:val="0"/>
          <w:numId w:val="26"/>
        </w:numPr>
        <w:tabs>
          <w:tab w:val="left" w:pos="1188"/>
        </w:tabs>
        <w:ind w:right="139" w:firstLine="283"/>
        <w:rPr>
          <w:i/>
          <w:sz w:val="24"/>
        </w:rPr>
      </w:pPr>
      <w:r>
        <w:rPr>
          <w:i/>
          <w:sz w:val="24"/>
        </w:rPr>
        <w:t>приводить примеры различных алгоритмов решения одной задачи, которые имеют  разли</w:t>
      </w:r>
      <w:r>
        <w:rPr>
          <w:i/>
          <w:sz w:val="24"/>
        </w:rPr>
        <w:t>ч</w:t>
      </w:r>
      <w:r>
        <w:rPr>
          <w:i/>
          <w:sz w:val="24"/>
        </w:rPr>
        <w:t>ную сложность; использовать понятие переборного</w:t>
      </w:r>
      <w:r>
        <w:rPr>
          <w:i/>
          <w:spacing w:val="-2"/>
          <w:sz w:val="24"/>
        </w:rPr>
        <w:t xml:space="preserve"> </w:t>
      </w:r>
      <w:r>
        <w:rPr>
          <w:i/>
          <w:sz w:val="24"/>
        </w:rPr>
        <w:t>алгоритма;</w:t>
      </w:r>
    </w:p>
    <w:p w:rsidR="00F52A35" w:rsidRDefault="0019630E" w:rsidP="005B6046">
      <w:pPr>
        <w:pStyle w:val="a5"/>
        <w:numPr>
          <w:ilvl w:val="0"/>
          <w:numId w:val="26"/>
        </w:numPr>
        <w:tabs>
          <w:tab w:val="left" w:pos="1188"/>
        </w:tabs>
        <w:ind w:right="138" w:firstLine="283"/>
        <w:rPr>
          <w:i/>
          <w:sz w:val="24"/>
        </w:rPr>
      </w:pPr>
      <w:r>
        <w:rPr>
          <w:i/>
          <w:sz w:val="24"/>
        </w:rPr>
        <w:t>использовать понятие универсального алгоритма и приводить примеры алгоритмически н</w:t>
      </w:r>
      <w:r>
        <w:rPr>
          <w:i/>
          <w:sz w:val="24"/>
        </w:rPr>
        <w:t>е</w:t>
      </w:r>
      <w:r>
        <w:rPr>
          <w:i/>
          <w:sz w:val="24"/>
        </w:rPr>
        <w:t>разрешимых</w:t>
      </w:r>
      <w:r>
        <w:rPr>
          <w:i/>
          <w:spacing w:val="-2"/>
          <w:sz w:val="24"/>
        </w:rPr>
        <w:t xml:space="preserve"> </w:t>
      </w:r>
      <w:r>
        <w:rPr>
          <w:i/>
          <w:sz w:val="24"/>
        </w:rPr>
        <w:t>проблем;</w:t>
      </w:r>
    </w:p>
    <w:p w:rsidR="00F52A35" w:rsidRDefault="0019630E" w:rsidP="005B6046">
      <w:pPr>
        <w:pStyle w:val="a5"/>
        <w:numPr>
          <w:ilvl w:val="0"/>
          <w:numId w:val="26"/>
        </w:numPr>
        <w:tabs>
          <w:tab w:val="left" w:pos="1188"/>
        </w:tabs>
        <w:ind w:right="139" w:firstLine="283"/>
        <w:rPr>
          <w:i/>
          <w:sz w:val="24"/>
        </w:rPr>
      </w:pPr>
      <w:r>
        <w:rPr>
          <w:i/>
          <w:sz w:val="24"/>
        </w:rPr>
        <w:t>использовать второй язык программирования; сравнивать преимущества и недостатки двух языков</w:t>
      </w:r>
      <w:r>
        <w:rPr>
          <w:i/>
          <w:spacing w:val="-2"/>
          <w:sz w:val="24"/>
        </w:rPr>
        <w:t xml:space="preserve"> </w:t>
      </w:r>
      <w:r>
        <w:rPr>
          <w:i/>
          <w:sz w:val="24"/>
        </w:rPr>
        <w:t>программирования;</w:t>
      </w:r>
    </w:p>
    <w:p w:rsidR="00F52A35" w:rsidRDefault="0019630E" w:rsidP="005B6046">
      <w:pPr>
        <w:pStyle w:val="a5"/>
        <w:numPr>
          <w:ilvl w:val="0"/>
          <w:numId w:val="26"/>
        </w:numPr>
        <w:tabs>
          <w:tab w:val="left" w:pos="1188"/>
        </w:tabs>
        <w:ind w:left="1188"/>
        <w:rPr>
          <w:i/>
          <w:sz w:val="24"/>
        </w:rPr>
      </w:pPr>
      <w:r>
        <w:rPr>
          <w:i/>
          <w:sz w:val="24"/>
        </w:rPr>
        <w:t>создавать программы для учебных или проектных задач средней</w:t>
      </w:r>
      <w:r>
        <w:rPr>
          <w:i/>
          <w:spacing w:val="-8"/>
          <w:sz w:val="24"/>
        </w:rPr>
        <w:t xml:space="preserve"> </w:t>
      </w:r>
      <w:r>
        <w:rPr>
          <w:i/>
          <w:sz w:val="24"/>
        </w:rPr>
        <w:t>сложности;</w:t>
      </w:r>
    </w:p>
    <w:p w:rsidR="00F52A35" w:rsidRDefault="0019630E" w:rsidP="005B6046">
      <w:pPr>
        <w:pStyle w:val="a5"/>
        <w:numPr>
          <w:ilvl w:val="0"/>
          <w:numId w:val="26"/>
        </w:numPr>
        <w:tabs>
          <w:tab w:val="left" w:pos="1188"/>
        </w:tabs>
        <w:ind w:right="139" w:firstLine="283"/>
        <w:rPr>
          <w:i/>
          <w:sz w:val="24"/>
        </w:rPr>
      </w:pPr>
      <w:r>
        <w:rPr>
          <w:i/>
          <w:sz w:val="24"/>
        </w:rPr>
        <w:t>использовать информационно-коммуникационные технологии при моделировании и анализе процессов и явлений в соответствии с выбранным</w:t>
      </w:r>
      <w:r>
        <w:rPr>
          <w:i/>
          <w:spacing w:val="-3"/>
          <w:sz w:val="24"/>
        </w:rPr>
        <w:t xml:space="preserve"> </w:t>
      </w:r>
      <w:r>
        <w:rPr>
          <w:i/>
          <w:sz w:val="24"/>
        </w:rPr>
        <w:t>профилем;</w:t>
      </w:r>
    </w:p>
    <w:p w:rsidR="00F52A35" w:rsidRDefault="0019630E" w:rsidP="005B6046">
      <w:pPr>
        <w:pStyle w:val="a5"/>
        <w:numPr>
          <w:ilvl w:val="0"/>
          <w:numId w:val="26"/>
        </w:numPr>
        <w:tabs>
          <w:tab w:val="left" w:pos="1188"/>
        </w:tabs>
        <w:ind w:right="138" w:firstLine="357"/>
        <w:rPr>
          <w:i/>
          <w:sz w:val="24"/>
        </w:rPr>
      </w:pPr>
      <w:r>
        <w:rPr>
          <w:i/>
          <w:sz w:val="24"/>
        </w:rPr>
        <w:t xml:space="preserve">осознанно подходить к выбору </w:t>
      </w:r>
      <w:proofErr w:type="gramStart"/>
      <w:r>
        <w:rPr>
          <w:i/>
          <w:sz w:val="24"/>
        </w:rPr>
        <w:t>ИКТ-средств</w:t>
      </w:r>
      <w:proofErr w:type="gramEnd"/>
      <w:r>
        <w:rPr>
          <w:i/>
          <w:sz w:val="24"/>
        </w:rPr>
        <w:t xml:space="preserve"> и программного обеспечения для решения задач, возникающих в ходе учебы и вне ее, для своих учебных и иных</w:t>
      </w:r>
      <w:r>
        <w:rPr>
          <w:i/>
          <w:spacing w:val="-8"/>
          <w:sz w:val="24"/>
        </w:rPr>
        <w:t xml:space="preserve"> </w:t>
      </w:r>
      <w:r>
        <w:rPr>
          <w:i/>
          <w:sz w:val="24"/>
        </w:rPr>
        <w:t>целей;</w:t>
      </w:r>
    </w:p>
    <w:p w:rsidR="00F52A35" w:rsidRDefault="0019630E" w:rsidP="005B6046">
      <w:pPr>
        <w:pStyle w:val="a5"/>
        <w:numPr>
          <w:ilvl w:val="0"/>
          <w:numId w:val="26"/>
        </w:numPr>
        <w:tabs>
          <w:tab w:val="left" w:pos="1188"/>
        </w:tabs>
        <w:ind w:right="134" w:firstLine="283"/>
        <w:rPr>
          <w:i/>
          <w:sz w:val="24"/>
        </w:rPr>
      </w:pPr>
      <w:r>
        <w:rPr>
          <w:i/>
          <w:sz w:val="24"/>
        </w:rPr>
        <w:t>проводить (в несложных случаях) верификацию (проверку надежности и согласованности) исходных данных и валидацию (проверку достоверности) результатов натурных и компьютерных экспериментов;</w:t>
      </w:r>
    </w:p>
    <w:p w:rsidR="00F52A35" w:rsidRDefault="0019630E" w:rsidP="005B6046">
      <w:pPr>
        <w:pStyle w:val="a5"/>
        <w:numPr>
          <w:ilvl w:val="0"/>
          <w:numId w:val="26"/>
        </w:numPr>
        <w:tabs>
          <w:tab w:val="left" w:pos="1188"/>
        </w:tabs>
        <w:ind w:right="135" w:firstLine="283"/>
        <w:rPr>
          <w:i/>
          <w:sz w:val="24"/>
        </w:rPr>
      </w:pPr>
      <w:r>
        <w:rPr>
          <w:i/>
          <w:sz w:val="24"/>
        </w:rPr>
        <w:t>использовать пакеты программ и сервисы обработки и представления данных, в том числе – статистической</w:t>
      </w:r>
      <w:r>
        <w:rPr>
          <w:i/>
          <w:spacing w:val="-2"/>
          <w:sz w:val="24"/>
        </w:rPr>
        <w:t xml:space="preserve"> </w:t>
      </w:r>
      <w:r>
        <w:rPr>
          <w:i/>
          <w:sz w:val="24"/>
        </w:rPr>
        <w:t>обработки;</w:t>
      </w:r>
    </w:p>
    <w:p w:rsidR="00F52A35" w:rsidRDefault="0019630E" w:rsidP="005B6046">
      <w:pPr>
        <w:pStyle w:val="a5"/>
        <w:numPr>
          <w:ilvl w:val="0"/>
          <w:numId w:val="26"/>
        </w:numPr>
        <w:tabs>
          <w:tab w:val="left" w:pos="1188"/>
        </w:tabs>
        <w:ind w:right="136" w:firstLine="283"/>
        <w:rPr>
          <w:i/>
          <w:sz w:val="24"/>
        </w:rPr>
      </w:pPr>
      <w:r>
        <w:rPr>
          <w:i/>
          <w:sz w:val="24"/>
        </w:rPr>
        <w:t>использовать методы машинного обучения при анализе данных; использовать представление о проблеме хранения и обработки больших</w:t>
      </w:r>
      <w:r>
        <w:rPr>
          <w:i/>
          <w:spacing w:val="-3"/>
          <w:sz w:val="24"/>
        </w:rPr>
        <w:t xml:space="preserve"> </w:t>
      </w:r>
      <w:r>
        <w:rPr>
          <w:i/>
          <w:sz w:val="24"/>
        </w:rPr>
        <w:t>данных;</w:t>
      </w:r>
    </w:p>
    <w:p w:rsidR="00F52A35" w:rsidRDefault="0019630E" w:rsidP="005B6046">
      <w:pPr>
        <w:pStyle w:val="a5"/>
        <w:numPr>
          <w:ilvl w:val="0"/>
          <w:numId w:val="26"/>
        </w:numPr>
        <w:tabs>
          <w:tab w:val="left" w:pos="1188"/>
        </w:tabs>
        <w:spacing w:before="73"/>
        <w:ind w:right="140" w:firstLine="283"/>
        <w:rPr>
          <w:i/>
          <w:sz w:val="24"/>
        </w:rPr>
      </w:pPr>
      <w:r>
        <w:rPr>
          <w:i/>
          <w:sz w:val="24"/>
        </w:rPr>
        <w:t>создавать многотабличные базы данных; работе с базами данных и справочными системами с помощью</w:t>
      </w:r>
      <w:r>
        <w:rPr>
          <w:i/>
          <w:spacing w:val="-1"/>
          <w:sz w:val="24"/>
        </w:rPr>
        <w:t xml:space="preserve"> </w:t>
      </w:r>
      <w:r>
        <w:rPr>
          <w:i/>
          <w:sz w:val="24"/>
        </w:rPr>
        <w:t>веб-интерфейса.</w:t>
      </w:r>
    </w:p>
    <w:p w:rsidR="00F52A35" w:rsidRDefault="00F52A35">
      <w:pPr>
        <w:pStyle w:val="a3"/>
        <w:spacing w:before="5"/>
        <w:ind w:left="0"/>
        <w:jc w:val="left"/>
        <w:rPr>
          <w:i/>
        </w:rPr>
      </w:pPr>
    </w:p>
    <w:p w:rsidR="00F52A35" w:rsidRDefault="0019630E">
      <w:pPr>
        <w:pStyle w:val="Heading1"/>
        <w:spacing w:line="240" w:lineRule="auto"/>
        <w:ind w:left="480"/>
        <w:jc w:val="left"/>
      </w:pPr>
      <w:bookmarkStart w:id="20" w:name="_bookmark14"/>
      <w:bookmarkEnd w:id="20"/>
      <w:r>
        <w:t>Физика</w:t>
      </w:r>
    </w:p>
    <w:p w:rsidR="00F52A35" w:rsidRDefault="0019630E">
      <w:pPr>
        <w:ind w:left="480" w:firstLine="708"/>
        <w:rPr>
          <w:b/>
          <w:sz w:val="24"/>
        </w:rPr>
      </w:pPr>
      <w:r>
        <w:rPr>
          <w:b/>
          <w:sz w:val="24"/>
        </w:rPr>
        <w:t>В результате изучения учебного предмета «Физика» на уровне среднего общего образов</w:t>
      </w:r>
      <w:r>
        <w:rPr>
          <w:b/>
          <w:sz w:val="24"/>
        </w:rPr>
        <w:t>а</w:t>
      </w:r>
      <w:r>
        <w:rPr>
          <w:b/>
          <w:sz w:val="24"/>
        </w:rPr>
        <w:t>ния:</w:t>
      </w:r>
    </w:p>
    <w:p w:rsidR="00F52A35" w:rsidRDefault="0019630E">
      <w:pPr>
        <w:pStyle w:val="Heading1"/>
        <w:jc w:val="left"/>
      </w:pPr>
      <w:r>
        <w:t>Выпускник на базовом уровне научится:</w:t>
      </w:r>
    </w:p>
    <w:p w:rsidR="00F52A35" w:rsidRDefault="0019630E" w:rsidP="005B6046">
      <w:pPr>
        <w:pStyle w:val="a5"/>
        <w:numPr>
          <w:ilvl w:val="0"/>
          <w:numId w:val="26"/>
        </w:numPr>
        <w:tabs>
          <w:tab w:val="left" w:pos="1188"/>
        </w:tabs>
        <w:ind w:right="136" w:firstLine="283"/>
        <w:rPr>
          <w:sz w:val="24"/>
        </w:rPr>
      </w:pPr>
      <w:r>
        <w:rPr>
          <w:sz w:val="24"/>
        </w:rPr>
        <w:lastRenderedPageBreak/>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w:t>
      </w:r>
      <w:r>
        <w:rPr>
          <w:spacing w:val="-13"/>
          <w:sz w:val="24"/>
        </w:rPr>
        <w:t xml:space="preserve"> </w:t>
      </w:r>
      <w:r>
        <w:rPr>
          <w:sz w:val="24"/>
        </w:rPr>
        <w:t>людей;</w:t>
      </w:r>
    </w:p>
    <w:p w:rsidR="00F52A35" w:rsidRDefault="0019630E" w:rsidP="005B6046">
      <w:pPr>
        <w:pStyle w:val="a5"/>
        <w:numPr>
          <w:ilvl w:val="0"/>
          <w:numId w:val="26"/>
        </w:numPr>
        <w:tabs>
          <w:tab w:val="left" w:pos="1188"/>
        </w:tabs>
        <w:ind w:right="139" w:firstLine="283"/>
        <w:rPr>
          <w:sz w:val="24"/>
        </w:rPr>
      </w:pPr>
      <w:r>
        <w:rPr>
          <w:sz w:val="24"/>
        </w:rPr>
        <w:t>демонстрировать на примерах взаимосвязь между физикой и другими естественными наук</w:t>
      </w:r>
      <w:r>
        <w:rPr>
          <w:sz w:val="24"/>
        </w:rPr>
        <w:t>а</w:t>
      </w:r>
      <w:r>
        <w:rPr>
          <w:sz w:val="24"/>
        </w:rPr>
        <w:t>ми;</w:t>
      </w:r>
    </w:p>
    <w:p w:rsidR="00F52A35" w:rsidRDefault="0019630E" w:rsidP="005B6046">
      <w:pPr>
        <w:pStyle w:val="a5"/>
        <w:numPr>
          <w:ilvl w:val="0"/>
          <w:numId w:val="26"/>
        </w:numPr>
        <w:tabs>
          <w:tab w:val="left" w:pos="1188"/>
        </w:tabs>
        <w:ind w:right="136" w:firstLine="283"/>
        <w:rPr>
          <w:sz w:val="24"/>
        </w:rPr>
      </w:pPr>
      <w:r>
        <w:rPr>
          <w:sz w:val="24"/>
        </w:rPr>
        <w:t xml:space="preserve">устанавливать взаимосвязь </w:t>
      </w:r>
      <w:proofErr w:type="gramStart"/>
      <w:r>
        <w:rPr>
          <w:sz w:val="24"/>
        </w:rPr>
        <w:t>естественно-научных</w:t>
      </w:r>
      <w:proofErr w:type="gramEnd"/>
      <w:r>
        <w:rPr>
          <w:sz w:val="24"/>
        </w:rPr>
        <w:t xml:space="preserve"> явлений и применять основные физические модели для их описания и</w:t>
      </w:r>
      <w:r>
        <w:rPr>
          <w:spacing w:val="2"/>
          <w:sz w:val="24"/>
        </w:rPr>
        <w:t xml:space="preserve"> </w:t>
      </w:r>
      <w:r>
        <w:rPr>
          <w:sz w:val="24"/>
        </w:rPr>
        <w:t>объяснения;</w:t>
      </w:r>
    </w:p>
    <w:p w:rsidR="00F52A35" w:rsidRDefault="0019630E" w:rsidP="005B6046">
      <w:pPr>
        <w:pStyle w:val="a5"/>
        <w:numPr>
          <w:ilvl w:val="0"/>
          <w:numId w:val="26"/>
        </w:numPr>
        <w:tabs>
          <w:tab w:val="left" w:pos="1188"/>
        </w:tabs>
        <w:ind w:right="135" w:firstLine="283"/>
        <w:rPr>
          <w:sz w:val="24"/>
        </w:rPr>
      </w:pPr>
      <w:r>
        <w:rPr>
          <w:sz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w:t>
      </w:r>
      <w:r>
        <w:rPr>
          <w:sz w:val="24"/>
        </w:rPr>
        <w:t>е</w:t>
      </w:r>
      <w:r>
        <w:rPr>
          <w:sz w:val="24"/>
        </w:rPr>
        <w:t>ски ее</w:t>
      </w:r>
      <w:r>
        <w:rPr>
          <w:spacing w:val="-1"/>
          <w:sz w:val="24"/>
        </w:rPr>
        <w:t xml:space="preserve"> </w:t>
      </w:r>
      <w:r>
        <w:rPr>
          <w:sz w:val="24"/>
        </w:rPr>
        <w:t>оценивая;</w:t>
      </w:r>
    </w:p>
    <w:p w:rsidR="00F52A35" w:rsidRDefault="0019630E" w:rsidP="005B6046">
      <w:pPr>
        <w:pStyle w:val="a5"/>
        <w:numPr>
          <w:ilvl w:val="0"/>
          <w:numId w:val="26"/>
        </w:numPr>
        <w:tabs>
          <w:tab w:val="left" w:pos="1188"/>
        </w:tabs>
        <w:ind w:right="136" w:firstLine="283"/>
        <w:rPr>
          <w:sz w:val="24"/>
        </w:rPr>
      </w:pPr>
      <w:r>
        <w:rPr>
          <w:sz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w:t>
      </w:r>
      <w:r>
        <w:rPr>
          <w:spacing w:val="-2"/>
          <w:sz w:val="24"/>
        </w:rPr>
        <w:t xml:space="preserve"> </w:t>
      </w:r>
      <w:r>
        <w:rPr>
          <w:sz w:val="24"/>
        </w:rPr>
        <w:t>познании;</w:t>
      </w:r>
    </w:p>
    <w:p w:rsidR="00F52A35" w:rsidRDefault="0019630E" w:rsidP="005B6046">
      <w:pPr>
        <w:pStyle w:val="a5"/>
        <w:numPr>
          <w:ilvl w:val="0"/>
          <w:numId w:val="26"/>
        </w:numPr>
        <w:tabs>
          <w:tab w:val="left" w:pos="1188"/>
        </w:tabs>
        <w:ind w:right="135" w:firstLine="283"/>
        <w:rPr>
          <w:sz w:val="24"/>
        </w:rPr>
      </w:pPr>
      <w:r>
        <w:rPr>
          <w:sz w:val="24"/>
        </w:rPr>
        <w:t>проводить прямые и косвенные изменения физических величин, выбирая измерительные пр</w:t>
      </w:r>
      <w:r>
        <w:rPr>
          <w:sz w:val="24"/>
        </w:rPr>
        <w:t>и</w:t>
      </w:r>
      <w:r>
        <w:rPr>
          <w:sz w:val="24"/>
        </w:rPr>
        <w:t>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w:t>
      </w:r>
      <w:r>
        <w:rPr>
          <w:spacing w:val="-8"/>
          <w:sz w:val="24"/>
        </w:rPr>
        <w:t xml:space="preserve"> </w:t>
      </w:r>
      <w:r>
        <w:rPr>
          <w:sz w:val="24"/>
        </w:rPr>
        <w:t>формулам;</w:t>
      </w:r>
    </w:p>
    <w:p w:rsidR="00F52A35" w:rsidRDefault="0019630E" w:rsidP="005B6046">
      <w:pPr>
        <w:pStyle w:val="a5"/>
        <w:numPr>
          <w:ilvl w:val="0"/>
          <w:numId w:val="26"/>
        </w:numPr>
        <w:tabs>
          <w:tab w:val="left" w:pos="1188"/>
        </w:tabs>
        <w:ind w:right="136" w:firstLine="283"/>
        <w:rPr>
          <w:sz w:val="24"/>
        </w:rPr>
      </w:pPr>
      <w:r>
        <w:rPr>
          <w:sz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w:t>
      </w:r>
      <w:r>
        <w:rPr>
          <w:spacing w:val="-3"/>
          <w:sz w:val="24"/>
        </w:rPr>
        <w:t xml:space="preserve"> </w:t>
      </w:r>
      <w:r>
        <w:rPr>
          <w:sz w:val="24"/>
        </w:rPr>
        <w:t>измерений;</w:t>
      </w:r>
    </w:p>
    <w:p w:rsidR="00F52A35" w:rsidRDefault="0019630E" w:rsidP="005B6046">
      <w:pPr>
        <w:pStyle w:val="a5"/>
        <w:numPr>
          <w:ilvl w:val="0"/>
          <w:numId w:val="26"/>
        </w:numPr>
        <w:tabs>
          <w:tab w:val="left" w:pos="1188"/>
        </w:tabs>
        <w:ind w:right="133" w:firstLine="283"/>
        <w:rPr>
          <w:sz w:val="24"/>
        </w:rPr>
      </w:pPr>
      <w:r>
        <w:rPr>
          <w:sz w:val="24"/>
        </w:rPr>
        <w:t>использовать для описания характера протекания физических процессов физические велич</w:t>
      </w:r>
      <w:r>
        <w:rPr>
          <w:sz w:val="24"/>
        </w:rPr>
        <w:t>и</w:t>
      </w:r>
      <w:r>
        <w:rPr>
          <w:sz w:val="24"/>
        </w:rPr>
        <w:t>ны и демонстрировать взаимосвязь между</w:t>
      </w:r>
      <w:r>
        <w:rPr>
          <w:spacing w:val="-5"/>
          <w:sz w:val="24"/>
        </w:rPr>
        <w:t xml:space="preserve"> </w:t>
      </w:r>
      <w:r>
        <w:rPr>
          <w:sz w:val="24"/>
        </w:rPr>
        <w:t>ними;</w:t>
      </w:r>
    </w:p>
    <w:p w:rsidR="00F52A35" w:rsidRDefault="0019630E" w:rsidP="005B6046">
      <w:pPr>
        <w:pStyle w:val="a5"/>
        <w:numPr>
          <w:ilvl w:val="0"/>
          <w:numId w:val="26"/>
        </w:numPr>
        <w:tabs>
          <w:tab w:val="left" w:pos="1188"/>
        </w:tabs>
        <w:ind w:right="139" w:firstLine="283"/>
        <w:rPr>
          <w:sz w:val="24"/>
        </w:rPr>
      </w:pPr>
      <w:r>
        <w:rPr>
          <w:sz w:val="24"/>
        </w:rPr>
        <w:t>использовать для описания характера протекания физических процессов физические законы с учетом границ их</w:t>
      </w:r>
      <w:r>
        <w:rPr>
          <w:spacing w:val="1"/>
          <w:sz w:val="24"/>
        </w:rPr>
        <w:t xml:space="preserve"> </w:t>
      </w:r>
      <w:r>
        <w:rPr>
          <w:sz w:val="24"/>
        </w:rPr>
        <w:t>применимости;</w:t>
      </w:r>
    </w:p>
    <w:p w:rsidR="00F52A35" w:rsidRDefault="0019630E" w:rsidP="005B6046">
      <w:pPr>
        <w:pStyle w:val="a5"/>
        <w:numPr>
          <w:ilvl w:val="0"/>
          <w:numId w:val="26"/>
        </w:numPr>
        <w:tabs>
          <w:tab w:val="left" w:pos="1188"/>
        </w:tabs>
        <w:ind w:right="134" w:firstLine="283"/>
        <w:rPr>
          <w:sz w:val="24"/>
        </w:rPr>
      </w:pPr>
      <w:r>
        <w:rPr>
          <w:sz w:val="24"/>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w:t>
      </w:r>
      <w:r>
        <w:rPr>
          <w:sz w:val="24"/>
        </w:rPr>
        <w:t>т</w:t>
      </w:r>
      <w:r>
        <w:rPr>
          <w:sz w:val="24"/>
        </w:rPr>
        <w:t>ва) предложенного в задаче процесса</w:t>
      </w:r>
      <w:r>
        <w:rPr>
          <w:spacing w:val="-5"/>
          <w:sz w:val="24"/>
        </w:rPr>
        <w:t xml:space="preserve"> </w:t>
      </w:r>
      <w:r>
        <w:rPr>
          <w:sz w:val="24"/>
        </w:rPr>
        <w:t>(явления);</w:t>
      </w:r>
    </w:p>
    <w:p w:rsidR="00F52A35" w:rsidRDefault="0019630E" w:rsidP="005B6046">
      <w:pPr>
        <w:pStyle w:val="a5"/>
        <w:numPr>
          <w:ilvl w:val="0"/>
          <w:numId w:val="26"/>
        </w:numPr>
        <w:tabs>
          <w:tab w:val="left" w:pos="1188"/>
        </w:tabs>
        <w:ind w:right="138" w:firstLine="283"/>
        <w:rPr>
          <w:sz w:val="24"/>
        </w:rPr>
      </w:pPr>
      <w:proofErr w:type="gramStart"/>
      <w:r>
        <w:rPr>
          <w:sz w:val="24"/>
        </w:rPr>
        <w:t>решать расчетные задачи с явно заданной физической моделью: на основе анализа условия з</w:t>
      </w:r>
      <w:r>
        <w:rPr>
          <w:sz w:val="24"/>
        </w:rPr>
        <w:t>а</w:t>
      </w:r>
      <w:r>
        <w:rPr>
          <w:sz w:val="24"/>
        </w:rPr>
        <w:t>дачи выделять физическую модель, находить физические величины и законы, необходимые и дост</w:t>
      </w:r>
      <w:r>
        <w:rPr>
          <w:sz w:val="24"/>
        </w:rPr>
        <w:t>а</w:t>
      </w:r>
      <w:r>
        <w:rPr>
          <w:sz w:val="24"/>
        </w:rPr>
        <w:t>точные для ее решения, проводить расчеты и проверять полученный</w:t>
      </w:r>
      <w:r>
        <w:rPr>
          <w:spacing w:val="-6"/>
          <w:sz w:val="24"/>
        </w:rPr>
        <w:t xml:space="preserve"> </w:t>
      </w:r>
      <w:r>
        <w:rPr>
          <w:sz w:val="24"/>
        </w:rPr>
        <w:t>результат;</w:t>
      </w:r>
      <w:proofErr w:type="gramEnd"/>
    </w:p>
    <w:p w:rsidR="00F52A35" w:rsidRDefault="0019630E" w:rsidP="005B6046">
      <w:pPr>
        <w:pStyle w:val="a5"/>
        <w:numPr>
          <w:ilvl w:val="0"/>
          <w:numId w:val="26"/>
        </w:numPr>
        <w:tabs>
          <w:tab w:val="left" w:pos="1188"/>
        </w:tabs>
        <w:ind w:right="136" w:firstLine="283"/>
        <w:rPr>
          <w:sz w:val="24"/>
        </w:rPr>
      </w:pPr>
      <w:r>
        <w:rPr>
          <w:sz w:val="24"/>
        </w:rPr>
        <w:t>учитывать границы применения изученных физических моделей при решении физических и межпредметных</w:t>
      </w:r>
      <w:r>
        <w:rPr>
          <w:spacing w:val="1"/>
          <w:sz w:val="24"/>
        </w:rPr>
        <w:t xml:space="preserve"> </w:t>
      </w:r>
      <w:r>
        <w:rPr>
          <w:sz w:val="24"/>
        </w:rPr>
        <w:t>задач;</w:t>
      </w:r>
    </w:p>
    <w:p w:rsidR="00F52A35" w:rsidRDefault="0019630E" w:rsidP="005B6046">
      <w:pPr>
        <w:pStyle w:val="a5"/>
        <w:numPr>
          <w:ilvl w:val="0"/>
          <w:numId w:val="26"/>
        </w:numPr>
        <w:tabs>
          <w:tab w:val="left" w:pos="1188"/>
        </w:tabs>
        <w:ind w:right="137" w:firstLine="283"/>
        <w:rPr>
          <w:sz w:val="24"/>
        </w:rPr>
      </w:pPr>
      <w:r>
        <w:rPr>
          <w:sz w:val="24"/>
        </w:rPr>
        <w:t>использовать информацию и применять знания о принципах работы и основных характер</w:t>
      </w:r>
      <w:r>
        <w:rPr>
          <w:sz w:val="24"/>
        </w:rPr>
        <w:t>и</w:t>
      </w:r>
      <w:r>
        <w:rPr>
          <w:sz w:val="24"/>
        </w:rPr>
        <w:t>стиках изученных машин, приборов и других технических устрой</w:t>
      </w:r>
      <w:proofErr w:type="gramStart"/>
      <w:r>
        <w:rPr>
          <w:sz w:val="24"/>
        </w:rPr>
        <w:t>ств дл</w:t>
      </w:r>
      <w:proofErr w:type="gramEnd"/>
      <w:r>
        <w:rPr>
          <w:sz w:val="24"/>
        </w:rPr>
        <w:t>я решения практических, учебно-исследовательских и проектных</w:t>
      </w:r>
      <w:r>
        <w:rPr>
          <w:spacing w:val="3"/>
          <w:sz w:val="24"/>
        </w:rPr>
        <w:t xml:space="preserve"> </w:t>
      </w:r>
      <w:r>
        <w:rPr>
          <w:sz w:val="24"/>
        </w:rPr>
        <w:t>задач;</w:t>
      </w:r>
    </w:p>
    <w:p w:rsidR="00F52A35" w:rsidRDefault="0019630E" w:rsidP="005B6046">
      <w:pPr>
        <w:pStyle w:val="a5"/>
        <w:numPr>
          <w:ilvl w:val="0"/>
          <w:numId w:val="26"/>
        </w:numPr>
        <w:tabs>
          <w:tab w:val="left" w:pos="1188"/>
        </w:tabs>
        <w:ind w:right="137" w:firstLine="283"/>
        <w:rPr>
          <w:sz w:val="24"/>
        </w:rPr>
      </w:pPr>
      <w:r>
        <w:rPr>
          <w:sz w:val="24"/>
        </w:rPr>
        <w:t>использовать знания о физических объектах и процессах в повседневной жизни для обеспеч</w:t>
      </w:r>
      <w:r>
        <w:rPr>
          <w:sz w:val="24"/>
        </w:rPr>
        <w:t>е</w:t>
      </w:r>
      <w:r>
        <w:rPr>
          <w:sz w:val="24"/>
        </w:rPr>
        <w:t>ния безопасности при обращении с приборами и техническими устройствами, для сохранения здор</w:t>
      </w:r>
      <w:r>
        <w:rPr>
          <w:sz w:val="24"/>
        </w:rPr>
        <w:t>о</w:t>
      </w:r>
      <w:r>
        <w:rPr>
          <w:sz w:val="24"/>
        </w:rPr>
        <w:t>вья и соблюдения норм экологического поведения в окружающей среде, для принятия решений в п</w:t>
      </w:r>
      <w:r>
        <w:rPr>
          <w:sz w:val="24"/>
        </w:rPr>
        <w:t>о</w:t>
      </w:r>
      <w:r>
        <w:rPr>
          <w:sz w:val="24"/>
        </w:rPr>
        <w:t>вседневной жизни.</w:t>
      </w:r>
    </w:p>
    <w:p w:rsidR="00F52A35" w:rsidRDefault="0019630E">
      <w:pPr>
        <w:pStyle w:val="Heading1"/>
        <w:spacing w:before="1"/>
      </w:pPr>
      <w:r>
        <w:t>Выпускник на базовом уровне получит возможность научиться:</w:t>
      </w:r>
    </w:p>
    <w:p w:rsidR="00F52A35" w:rsidRDefault="0019630E" w:rsidP="005B6046">
      <w:pPr>
        <w:pStyle w:val="a5"/>
        <w:numPr>
          <w:ilvl w:val="0"/>
          <w:numId w:val="26"/>
        </w:numPr>
        <w:tabs>
          <w:tab w:val="left" w:pos="1188"/>
        </w:tabs>
        <w:ind w:right="142" w:firstLine="283"/>
        <w:rPr>
          <w:i/>
          <w:sz w:val="24"/>
        </w:rPr>
      </w:pPr>
      <w:r>
        <w:rPr>
          <w:i/>
          <w:sz w:val="24"/>
        </w:rPr>
        <w:t xml:space="preserve">понимать и объяснять целостность физической теории, различать границы </w:t>
      </w:r>
      <w:r>
        <w:rPr>
          <w:i/>
          <w:spacing w:val="-4"/>
          <w:sz w:val="24"/>
        </w:rPr>
        <w:t xml:space="preserve">ее </w:t>
      </w:r>
      <w:r>
        <w:rPr>
          <w:i/>
          <w:sz w:val="24"/>
        </w:rPr>
        <w:t>применим</w:t>
      </w:r>
      <w:r>
        <w:rPr>
          <w:i/>
          <w:sz w:val="24"/>
        </w:rPr>
        <w:t>о</w:t>
      </w:r>
      <w:r>
        <w:rPr>
          <w:i/>
          <w:sz w:val="24"/>
        </w:rPr>
        <w:t>сти и место в ряду других физических</w:t>
      </w:r>
      <w:r>
        <w:rPr>
          <w:i/>
          <w:spacing w:val="-3"/>
          <w:sz w:val="24"/>
        </w:rPr>
        <w:t xml:space="preserve"> </w:t>
      </w:r>
      <w:r>
        <w:rPr>
          <w:i/>
          <w:sz w:val="24"/>
        </w:rPr>
        <w:t>теорий;</w:t>
      </w:r>
    </w:p>
    <w:p w:rsidR="00F52A35" w:rsidRDefault="0019630E" w:rsidP="005B6046">
      <w:pPr>
        <w:pStyle w:val="a5"/>
        <w:numPr>
          <w:ilvl w:val="0"/>
          <w:numId w:val="26"/>
        </w:numPr>
        <w:tabs>
          <w:tab w:val="left" w:pos="1188"/>
        </w:tabs>
        <w:ind w:right="136" w:firstLine="283"/>
        <w:rPr>
          <w:i/>
          <w:sz w:val="24"/>
        </w:rPr>
      </w:pPr>
      <w:r>
        <w:rPr>
          <w:i/>
          <w:sz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w:t>
      </w:r>
      <w:r>
        <w:rPr>
          <w:i/>
          <w:sz w:val="24"/>
        </w:rPr>
        <w:t>ы</w:t>
      </w:r>
      <w:r>
        <w:rPr>
          <w:i/>
          <w:sz w:val="24"/>
        </w:rPr>
        <w:t>водов и</w:t>
      </w:r>
      <w:r>
        <w:rPr>
          <w:i/>
          <w:spacing w:val="-2"/>
          <w:sz w:val="24"/>
        </w:rPr>
        <w:t xml:space="preserve"> </w:t>
      </w:r>
      <w:r>
        <w:rPr>
          <w:i/>
          <w:sz w:val="24"/>
        </w:rPr>
        <w:t>доказательств;</w:t>
      </w:r>
    </w:p>
    <w:p w:rsidR="00F52A35" w:rsidRDefault="0019630E" w:rsidP="005B6046">
      <w:pPr>
        <w:pStyle w:val="a5"/>
        <w:numPr>
          <w:ilvl w:val="0"/>
          <w:numId w:val="26"/>
        </w:numPr>
        <w:tabs>
          <w:tab w:val="left" w:pos="1188"/>
        </w:tabs>
        <w:spacing w:before="73"/>
        <w:ind w:right="139" w:firstLine="283"/>
        <w:rPr>
          <w:i/>
          <w:sz w:val="24"/>
        </w:rPr>
      </w:pPr>
      <w:proofErr w:type="gramStart"/>
      <w:r>
        <w:rPr>
          <w:i/>
          <w:sz w:val="24"/>
        </w:rPr>
        <w:t>характеризовать системную связь между основополагающими научными понятиями: пр</w:t>
      </w:r>
      <w:r>
        <w:rPr>
          <w:i/>
          <w:sz w:val="24"/>
        </w:rPr>
        <w:t>о</w:t>
      </w:r>
      <w:r>
        <w:rPr>
          <w:i/>
          <w:sz w:val="24"/>
        </w:rPr>
        <w:t>странство, время, материя (вещество, поле), движение, сила, энергия;</w:t>
      </w:r>
      <w:proofErr w:type="gramEnd"/>
    </w:p>
    <w:p w:rsidR="00F52A35" w:rsidRDefault="0019630E" w:rsidP="005B6046">
      <w:pPr>
        <w:pStyle w:val="a5"/>
        <w:numPr>
          <w:ilvl w:val="0"/>
          <w:numId w:val="26"/>
        </w:numPr>
        <w:tabs>
          <w:tab w:val="left" w:pos="1188"/>
        </w:tabs>
        <w:ind w:right="138" w:firstLine="283"/>
        <w:rPr>
          <w:i/>
          <w:sz w:val="24"/>
        </w:rPr>
      </w:pPr>
      <w:r>
        <w:rPr>
          <w:i/>
          <w:sz w:val="24"/>
        </w:rPr>
        <w:t>выдвигать гипотезы на основе знания основополагающих физических закономерностей и з</w:t>
      </w:r>
      <w:r>
        <w:rPr>
          <w:i/>
          <w:sz w:val="24"/>
        </w:rPr>
        <w:t>а</w:t>
      </w:r>
      <w:r>
        <w:rPr>
          <w:i/>
          <w:sz w:val="24"/>
        </w:rPr>
        <w:t>конов;</w:t>
      </w:r>
    </w:p>
    <w:p w:rsidR="00F52A35" w:rsidRDefault="0019630E" w:rsidP="005B6046">
      <w:pPr>
        <w:pStyle w:val="a5"/>
        <w:numPr>
          <w:ilvl w:val="0"/>
          <w:numId w:val="26"/>
        </w:numPr>
        <w:tabs>
          <w:tab w:val="left" w:pos="1188"/>
        </w:tabs>
        <w:ind w:left="1188"/>
        <w:rPr>
          <w:i/>
          <w:sz w:val="24"/>
        </w:rPr>
      </w:pPr>
      <w:r>
        <w:rPr>
          <w:i/>
          <w:sz w:val="24"/>
        </w:rPr>
        <w:t>самостоятельно планировать и проводить физические</w:t>
      </w:r>
      <w:r>
        <w:rPr>
          <w:i/>
          <w:spacing w:val="-2"/>
          <w:sz w:val="24"/>
        </w:rPr>
        <w:t xml:space="preserve"> </w:t>
      </w:r>
      <w:r>
        <w:rPr>
          <w:i/>
          <w:sz w:val="24"/>
        </w:rPr>
        <w:t>эксперименты;</w:t>
      </w:r>
    </w:p>
    <w:p w:rsidR="00F52A35" w:rsidRDefault="0019630E" w:rsidP="005B6046">
      <w:pPr>
        <w:pStyle w:val="a5"/>
        <w:numPr>
          <w:ilvl w:val="0"/>
          <w:numId w:val="26"/>
        </w:numPr>
        <w:tabs>
          <w:tab w:val="left" w:pos="1188"/>
        </w:tabs>
        <w:ind w:right="136" w:firstLine="283"/>
        <w:rPr>
          <w:i/>
          <w:sz w:val="24"/>
        </w:rPr>
      </w:pPr>
      <w:r>
        <w:rPr>
          <w:i/>
          <w:sz w:val="24"/>
        </w:rPr>
        <w:t>характеризовать глобальные проблемы, стоящие перед человечеством: энергетические, сырьевые, экологические, – и роль физики в решении этих</w:t>
      </w:r>
      <w:r>
        <w:rPr>
          <w:i/>
          <w:spacing w:val="-5"/>
          <w:sz w:val="24"/>
        </w:rPr>
        <w:t xml:space="preserve"> </w:t>
      </w:r>
      <w:r>
        <w:rPr>
          <w:i/>
          <w:sz w:val="24"/>
        </w:rPr>
        <w:t>проблем;</w:t>
      </w:r>
    </w:p>
    <w:p w:rsidR="00F52A35" w:rsidRDefault="0019630E" w:rsidP="005B6046">
      <w:pPr>
        <w:pStyle w:val="a5"/>
        <w:numPr>
          <w:ilvl w:val="0"/>
          <w:numId w:val="26"/>
        </w:numPr>
        <w:tabs>
          <w:tab w:val="left" w:pos="1188"/>
        </w:tabs>
        <w:ind w:right="137" w:firstLine="283"/>
        <w:rPr>
          <w:i/>
          <w:sz w:val="24"/>
        </w:rPr>
      </w:pPr>
      <w:r>
        <w:rPr>
          <w:i/>
          <w:sz w:val="24"/>
        </w:rPr>
        <w:t>решать практико-ориентированные качественные и расчетные физические задачи с выб</w:t>
      </w:r>
      <w:r>
        <w:rPr>
          <w:i/>
          <w:sz w:val="24"/>
        </w:rPr>
        <w:t>о</w:t>
      </w:r>
      <w:r>
        <w:rPr>
          <w:i/>
          <w:sz w:val="24"/>
        </w:rPr>
        <w:t>ром физической модели, используя несколько физических законов или формул, связывающих извес</w:t>
      </w:r>
      <w:r>
        <w:rPr>
          <w:i/>
          <w:sz w:val="24"/>
        </w:rPr>
        <w:t>т</w:t>
      </w:r>
      <w:r>
        <w:rPr>
          <w:i/>
          <w:sz w:val="24"/>
        </w:rPr>
        <w:lastRenderedPageBreak/>
        <w:t>ные физические величины, в контексте межпредметных</w:t>
      </w:r>
      <w:r>
        <w:rPr>
          <w:i/>
          <w:spacing w:val="-3"/>
          <w:sz w:val="24"/>
        </w:rPr>
        <w:t xml:space="preserve"> </w:t>
      </w:r>
      <w:r>
        <w:rPr>
          <w:i/>
          <w:sz w:val="24"/>
        </w:rPr>
        <w:t>связей;</w:t>
      </w:r>
    </w:p>
    <w:p w:rsidR="00F52A35" w:rsidRDefault="0019630E" w:rsidP="005B6046">
      <w:pPr>
        <w:pStyle w:val="a5"/>
        <w:numPr>
          <w:ilvl w:val="0"/>
          <w:numId w:val="26"/>
        </w:numPr>
        <w:tabs>
          <w:tab w:val="left" w:pos="1188"/>
        </w:tabs>
        <w:ind w:right="137" w:firstLine="283"/>
        <w:rPr>
          <w:i/>
          <w:sz w:val="24"/>
        </w:rPr>
      </w:pPr>
      <w:r>
        <w:rPr>
          <w:i/>
          <w:sz w:val="24"/>
        </w:rPr>
        <w:t>объяснять принципы работы и характеристики изученных машин, приборов и технических устройств;</w:t>
      </w:r>
    </w:p>
    <w:p w:rsidR="00F52A35" w:rsidRDefault="0019630E" w:rsidP="005B6046">
      <w:pPr>
        <w:pStyle w:val="a5"/>
        <w:numPr>
          <w:ilvl w:val="0"/>
          <w:numId w:val="26"/>
        </w:numPr>
        <w:tabs>
          <w:tab w:val="left" w:pos="1188"/>
        </w:tabs>
        <w:spacing w:before="1"/>
        <w:ind w:right="136" w:firstLine="283"/>
        <w:rPr>
          <w:i/>
          <w:sz w:val="24"/>
        </w:rPr>
      </w:pPr>
      <w:r>
        <w:rPr>
          <w:i/>
          <w:sz w:val="24"/>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Pr>
          <w:i/>
          <w:sz w:val="24"/>
        </w:rPr>
        <w:t>проблему</w:t>
      </w:r>
      <w:proofErr w:type="gramEnd"/>
      <w:r>
        <w:rPr>
          <w:i/>
          <w:sz w:val="24"/>
        </w:rPr>
        <w:t xml:space="preserve"> как на основе имеющи</w:t>
      </w:r>
      <w:r>
        <w:rPr>
          <w:i/>
          <w:sz w:val="24"/>
        </w:rPr>
        <w:t>х</w:t>
      </w:r>
      <w:r>
        <w:rPr>
          <w:i/>
          <w:sz w:val="24"/>
        </w:rPr>
        <w:t>ся знаний, так и при помощи методов</w:t>
      </w:r>
      <w:r>
        <w:rPr>
          <w:i/>
          <w:spacing w:val="1"/>
          <w:sz w:val="24"/>
        </w:rPr>
        <w:t xml:space="preserve"> </w:t>
      </w:r>
      <w:r>
        <w:rPr>
          <w:i/>
          <w:sz w:val="24"/>
        </w:rPr>
        <w:t>оценки.</w:t>
      </w:r>
    </w:p>
    <w:p w:rsidR="00F52A35" w:rsidRDefault="0019630E">
      <w:pPr>
        <w:pStyle w:val="Heading1"/>
      </w:pPr>
      <w:r>
        <w:t>Выпускник на углубленном уровне</w:t>
      </w:r>
      <w:r>
        <w:rPr>
          <w:spacing w:val="-14"/>
        </w:rPr>
        <w:t xml:space="preserve"> </w:t>
      </w:r>
      <w:r>
        <w:t>научится:</w:t>
      </w:r>
    </w:p>
    <w:p w:rsidR="00F52A35" w:rsidRDefault="0019630E" w:rsidP="005B6046">
      <w:pPr>
        <w:pStyle w:val="a5"/>
        <w:numPr>
          <w:ilvl w:val="0"/>
          <w:numId w:val="26"/>
        </w:numPr>
        <w:tabs>
          <w:tab w:val="left" w:pos="1188"/>
        </w:tabs>
        <w:ind w:right="136" w:firstLine="283"/>
        <w:rPr>
          <w:sz w:val="24"/>
        </w:rPr>
      </w:pPr>
      <w:r>
        <w:rPr>
          <w:sz w:val="24"/>
        </w:rPr>
        <w:t>объяснять и анализировать роль и место физики в формировании современной научной ка</w:t>
      </w:r>
      <w:r>
        <w:rPr>
          <w:sz w:val="24"/>
        </w:rPr>
        <w:t>р</w:t>
      </w:r>
      <w:r>
        <w:rPr>
          <w:sz w:val="24"/>
        </w:rPr>
        <w:t>тины мира, в развитии современной техники и технологий, в практической деятельности</w:t>
      </w:r>
      <w:r>
        <w:rPr>
          <w:spacing w:val="-13"/>
          <w:sz w:val="24"/>
        </w:rPr>
        <w:t xml:space="preserve"> </w:t>
      </w:r>
      <w:r>
        <w:rPr>
          <w:sz w:val="24"/>
        </w:rPr>
        <w:t>людей;</w:t>
      </w:r>
    </w:p>
    <w:p w:rsidR="00F52A35" w:rsidRDefault="0019630E" w:rsidP="005B6046">
      <w:pPr>
        <w:pStyle w:val="a5"/>
        <w:numPr>
          <w:ilvl w:val="0"/>
          <w:numId w:val="26"/>
        </w:numPr>
        <w:tabs>
          <w:tab w:val="left" w:pos="1188"/>
        </w:tabs>
        <w:ind w:left="1188"/>
        <w:rPr>
          <w:sz w:val="24"/>
        </w:rPr>
      </w:pPr>
      <w:r>
        <w:rPr>
          <w:sz w:val="24"/>
        </w:rPr>
        <w:t>характеризовать взаимосвязь между физикой и другими естественными</w:t>
      </w:r>
      <w:r>
        <w:rPr>
          <w:spacing w:val="-10"/>
          <w:sz w:val="24"/>
        </w:rPr>
        <w:t xml:space="preserve"> </w:t>
      </w:r>
      <w:r>
        <w:rPr>
          <w:sz w:val="24"/>
        </w:rPr>
        <w:t>науками;</w:t>
      </w:r>
    </w:p>
    <w:p w:rsidR="00F52A35" w:rsidRDefault="0019630E" w:rsidP="005B6046">
      <w:pPr>
        <w:pStyle w:val="a5"/>
        <w:numPr>
          <w:ilvl w:val="0"/>
          <w:numId w:val="26"/>
        </w:numPr>
        <w:tabs>
          <w:tab w:val="left" w:pos="1188"/>
        </w:tabs>
        <w:ind w:right="137" w:firstLine="283"/>
        <w:rPr>
          <w:sz w:val="24"/>
        </w:rPr>
      </w:pPr>
      <w:proofErr w:type="gramStart"/>
      <w:r>
        <w:rPr>
          <w:sz w:val="24"/>
        </w:rPr>
        <w:t>характеризовать системную связь между основополагающими научными понятиями: пр</w:t>
      </w:r>
      <w:r>
        <w:rPr>
          <w:sz w:val="24"/>
        </w:rPr>
        <w:t>о</w:t>
      </w:r>
      <w:r>
        <w:rPr>
          <w:sz w:val="24"/>
        </w:rPr>
        <w:t>странство, время, материя (вещество, поле), движение, сила,</w:t>
      </w:r>
      <w:r>
        <w:rPr>
          <w:spacing w:val="-5"/>
          <w:sz w:val="24"/>
        </w:rPr>
        <w:t xml:space="preserve"> </w:t>
      </w:r>
      <w:r>
        <w:rPr>
          <w:sz w:val="24"/>
        </w:rPr>
        <w:t>энергия;</w:t>
      </w:r>
      <w:proofErr w:type="gramEnd"/>
    </w:p>
    <w:p w:rsidR="00F52A35" w:rsidRDefault="0019630E" w:rsidP="005B6046">
      <w:pPr>
        <w:pStyle w:val="a5"/>
        <w:numPr>
          <w:ilvl w:val="0"/>
          <w:numId w:val="26"/>
        </w:numPr>
        <w:tabs>
          <w:tab w:val="left" w:pos="1188"/>
        </w:tabs>
        <w:ind w:right="136" w:firstLine="283"/>
        <w:rPr>
          <w:sz w:val="24"/>
        </w:rPr>
      </w:pPr>
      <w:r>
        <w:rPr>
          <w:sz w:val="24"/>
        </w:rPr>
        <w:t>понимать и объяснять целостность физической теории, различать границы ее применимости и место в ряду других физических</w:t>
      </w:r>
      <w:r>
        <w:rPr>
          <w:spacing w:val="-4"/>
          <w:sz w:val="24"/>
        </w:rPr>
        <w:t xml:space="preserve"> </w:t>
      </w:r>
      <w:r>
        <w:rPr>
          <w:sz w:val="24"/>
        </w:rPr>
        <w:t>теорий;</w:t>
      </w:r>
    </w:p>
    <w:p w:rsidR="00F52A35" w:rsidRDefault="0019630E" w:rsidP="005B6046">
      <w:pPr>
        <w:pStyle w:val="a5"/>
        <w:numPr>
          <w:ilvl w:val="0"/>
          <w:numId w:val="26"/>
        </w:numPr>
        <w:tabs>
          <w:tab w:val="left" w:pos="1188"/>
        </w:tabs>
        <w:ind w:right="139" w:firstLine="283"/>
        <w:rPr>
          <w:sz w:val="24"/>
        </w:rPr>
      </w:pPr>
      <w:r>
        <w:rPr>
          <w:sz w:val="24"/>
        </w:rPr>
        <w:t>владеть приемами построения теоретических доказательств, а также прогнозирования особе</w:t>
      </w:r>
      <w:r>
        <w:rPr>
          <w:sz w:val="24"/>
        </w:rPr>
        <w:t>н</w:t>
      </w:r>
      <w:r>
        <w:rPr>
          <w:sz w:val="24"/>
        </w:rPr>
        <w:t>ностей протекания физических явлений и процессов на основе полученных теоретических выводов и</w:t>
      </w:r>
      <w:r>
        <w:rPr>
          <w:spacing w:val="-1"/>
          <w:sz w:val="24"/>
        </w:rPr>
        <w:t xml:space="preserve"> </w:t>
      </w:r>
      <w:r>
        <w:rPr>
          <w:sz w:val="24"/>
        </w:rPr>
        <w:t>доказательств;</w:t>
      </w:r>
    </w:p>
    <w:p w:rsidR="00F52A35" w:rsidRDefault="0019630E" w:rsidP="005B6046">
      <w:pPr>
        <w:pStyle w:val="a5"/>
        <w:numPr>
          <w:ilvl w:val="0"/>
          <w:numId w:val="26"/>
        </w:numPr>
        <w:tabs>
          <w:tab w:val="left" w:pos="1188"/>
        </w:tabs>
        <w:ind w:right="138" w:firstLine="283"/>
        <w:rPr>
          <w:sz w:val="24"/>
        </w:rPr>
      </w:pPr>
      <w:r>
        <w:rPr>
          <w:sz w:val="24"/>
        </w:rPr>
        <w:t>самостоятельно конструировать экспериментальные установки для проверки выдвинутых г</w:t>
      </w:r>
      <w:r>
        <w:rPr>
          <w:sz w:val="24"/>
        </w:rPr>
        <w:t>и</w:t>
      </w:r>
      <w:r>
        <w:rPr>
          <w:sz w:val="24"/>
        </w:rPr>
        <w:t>потез, рассчитывать абсолютную и относительную</w:t>
      </w:r>
      <w:r>
        <w:rPr>
          <w:spacing w:val="-3"/>
          <w:sz w:val="24"/>
        </w:rPr>
        <w:t xml:space="preserve"> </w:t>
      </w:r>
      <w:r>
        <w:rPr>
          <w:sz w:val="24"/>
        </w:rPr>
        <w:t>погрешности;</w:t>
      </w:r>
    </w:p>
    <w:p w:rsidR="00F52A35" w:rsidRDefault="0019630E" w:rsidP="005B6046">
      <w:pPr>
        <w:pStyle w:val="a5"/>
        <w:numPr>
          <w:ilvl w:val="0"/>
          <w:numId w:val="26"/>
        </w:numPr>
        <w:tabs>
          <w:tab w:val="left" w:pos="1188"/>
        </w:tabs>
        <w:ind w:left="1188"/>
        <w:rPr>
          <w:sz w:val="24"/>
        </w:rPr>
      </w:pPr>
      <w:r>
        <w:rPr>
          <w:sz w:val="24"/>
        </w:rPr>
        <w:t>самостоятельно планировать и проводить физические</w:t>
      </w:r>
      <w:r>
        <w:rPr>
          <w:spacing w:val="-2"/>
          <w:sz w:val="24"/>
        </w:rPr>
        <w:t xml:space="preserve"> </w:t>
      </w:r>
      <w:r>
        <w:rPr>
          <w:sz w:val="24"/>
        </w:rPr>
        <w:t>эксперименты;</w:t>
      </w:r>
    </w:p>
    <w:p w:rsidR="00F52A35" w:rsidRDefault="0019630E" w:rsidP="005B6046">
      <w:pPr>
        <w:pStyle w:val="a5"/>
        <w:numPr>
          <w:ilvl w:val="0"/>
          <w:numId w:val="26"/>
        </w:numPr>
        <w:tabs>
          <w:tab w:val="left" w:pos="1188"/>
        </w:tabs>
        <w:ind w:right="136" w:firstLine="283"/>
        <w:rPr>
          <w:sz w:val="24"/>
        </w:rPr>
      </w:pPr>
      <w:r>
        <w:rPr>
          <w:sz w:val="24"/>
        </w:rPr>
        <w:t>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 и</w:t>
      </w:r>
      <w:r>
        <w:rPr>
          <w:sz w:val="24"/>
        </w:rPr>
        <w:t>н</w:t>
      </w:r>
      <w:r>
        <w:rPr>
          <w:sz w:val="24"/>
        </w:rPr>
        <w:t>формацией;</w:t>
      </w:r>
    </w:p>
    <w:p w:rsidR="00F52A35" w:rsidRDefault="0019630E" w:rsidP="005B6046">
      <w:pPr>
        <w:pStyle w:val="a5"/>
        <w:numPr>
          <w:ilvl w:val="0"/>
          <w:numId w:val="26"/>
        </w:numPr>
        <w:tabs>
          <w:tab w:val="left" w:pos="1188"/>
        </w:tabs>
        <w:ind w:right="139" w:firstLine="283"/>
        <w:rPr>
          <w:sz w:val="24"/>
        </w:rPr>
      </w:pPr>
      <w:r>
        <w:rPr>
          <w:sz w:val="24"/>
        </w:rPr>
        <w:t>объяснять границы применения изученных физических моделей при решении физических и межпредметных</w:t>
      </w:r>
      <w:r>
        <w:rPr>
          <w:spacing w:val="1"/>
          <w:sz w:val="24"/>
        </w:rPr>
        <w:t xml:space="preserve"> </w:t>
      </w:r>
      <w:r>
        <w:rPr>
          <w:sz w:val="24"/>
        </w:rPr>
        <w:t>задач;</w:t>
      </w:r>
    </w:p>
    <w:p w:rsidR="00F52A35" w:rsidRDefault="0019630E" w:rsidP="005B6046">
      <w:pPr>
        <w:pStyle w:val="a5"/>
        <w:numPr>
          <w:ilvl w:val="0"/>
          <w:numId w:val="26"/>
        </w:numPr>
        <w:tabs>
          <w:tab w:val="left" w:pos="1188"/>
        </w:tabs>
        <w:ind w:right="136" w:firstLine="283"/>
        <w:rPr>
          <w:sz w:val="24"/>
        </w:rPr>
      </w:pPr>
      <w:r>
        <w:rPr>
          <w:sz w:val="24"/>
        </w:rPr>
        <w:t>выдвигать гипотезы на основе знания основополагающих физических закономерностей и з</w:t>
      </w:r>
      <w:r>
        <w:rPr>
          <w:sz w:val="24"/>
        </w:rPr>
        <w:t>а</w:t>
      </w:r>
      <w:r>
        <w:rPr>
          <w:sz w:val="24"/>
        </w:rPr>
        <w:t>конов;</w:t>
      </w:r>
    </w:p>
    <w:p w:rsidR="00F52A35" w:rsidRDefault="0019630E" w:rsidP="005B6046">
      <w:pPr>
        <w:pStyle w:val="a5"/>
        <w:numPr>
          <w:ilvl w:val="0"/>
          <w:numId w:val="26"/>
        </w:numPr>
        <w:tabs>
          <w:tab w:val="left" w:pos="1188"/>
        </w:tabs>
        <w:ind w:right="141" w:firstLine="283"/>
        <w:rPr>
          <w:sz w:val="24"/>
        </w:rPr>
      </w:pPr>
      <w:r>
        <w:rPr>
          <w:sz w:val="24"/>
        </w:rPr>
        <w:t>характеризовать глобальные проблемы, стоящие перед человечеством: энергетические, сыр</w:t>
      </w:r>
      <w:r>
        <w:rPr>
          <w:sz w:val="24"/>
        </w:rPr>
        <w:t>ь</w:t>
      </w:r>
      <w:r>
        <w:rPr>
          <w:sz w:val="24"/>
        </w:rPr>
        <w:t>евые, экологические, и роль физики в решении этих</w:t>
      </w:r>
      <w:r>
        <w:rPr>
          <w:spacing w:val="1"/>
          <w:sz w:val="24"/>
        </w:rPr>
        <w:t xml:space="preserve"> </w:t>
      </w:r>
      <w:r>
        <w:rPr>
          <w:sz w:val="24"/>
        </w:rPr>
        <w:t>проблем;</w:t>
      </w:r>
    </w:p>
    <w:p w:rsidR="00F52A35" w:rsidRDefault="0019630E" w:rsidP="005B6046">
      <w:pPr>
        <w:pStyle w:val="a5"/>
        <w:numPr>
          <w:ilvl w:val="0"/>
          <w:numId w:val="26"/>
        </w:numPr>
        <w:tabs>
          <w:tab w:val="left" w:pos="1188"/>
        </w:tabs>
        <w:ind w:right="137" w:firstLine="283"/>
        <w:rPr>
          <w:sz w:val="24"/>
        </w:rPr>
      </w:pPr>
      <w:r>
        <w:rPr>
          <w:sz w:val="24"/>
        </w:rPr>
        <w:t>объяснять принципы работы и характеристики изученных машин, приборов и технических устройств;</w:t>
      </w:r>
    </w:p>
    <w:p w:rsidR="00F52A35" w:rsidRDefault="0019630E" w:rsidP="005B6046">
      <w:pPr>
        <w:pStyle w:val="a5"/>
        <w:numPr>
          <w:ilvl w:val="0"/>
          <w:numId w:val="26"/>
        </w:numPr>
        <w:tabs>
          <w:tab w:val="left" w:pos="1188"/>
        </w:tabs>
        <w:ind w:right="136" w:firstLine="283"/>
        <w:rPr>
          <w:sz w:val="24"/>
        </w:rPr>
      </w:pPr>
      <w:r>
        <w:rPr>
          <w:sz w:val="24"/>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Pr>
          <w:sz w:val="24"/>
        </w:rPr>
        <w:t>проблему</w:t>
      </w:r>
      <w:proofErr w:type="gramEnd"/>
      <w:r>
        <w:rPr>
          <w:sz w:val="24"/>
        </w:rPr>
        <w:t xml:space="preserve"> как на основе имеющи</w:t>
      </w:r>
      <w:r>
        <w:rPr>
          <w:sz w:val="24"/>
        </w:rPr>
        <w:t>х</w:t>
      </w:r>
      <w:r>
        <w:rPr>
          <w:sz w:val="24"/>
        </w:rPr>
        <w:t>ся знаний, так и при помощи методов</w:t>
      </w:r>
      <w:r>
        <w:rPr>
          <w:spacing w:val="-7"/>
          <w:sz w:val="24"/>
        </w:rPr>
        <w:t xml:space="preserve"> </w:t>
      </w:r>
      <w:r>
        <w:rPr>
          <w:sz w:val="24"/>
        </w:rPr>
        <w:t>оценки.</w:t>
      </w:r>
    </w:p>
    <w:p w:rsidR="00F52A35" w:rsidRDefault="0019630E">
      <w:pPr>
        <w:pStyle w:val="Heading1"/>
        <w:jc w:val="left"/>
      </w:pPr>
      <w:r>
        <w:t>Выпускник на углубленном уровне получит возможность научиться:</w:t>
      </w:r>
    </w:p>
    <w:p w:rsidR="00F52A35" w:rsidRDefault="0019630E" w:rsidP="005B6046">
      <w:pPr>
        <w:pStyle w:val="a5"/>
        <w:numPr>
          <w:ilvl w:val="0"/>
          <w:numId w:val="26"/>
        </w:numPr>
        <w:tabs>
          <w:tab w:val="left" w:pos="1187"/>
          <w:tab w:val="left" w:pos="1188"/>
          <w:tab w:val="left" w:pos="2474"/>
          <w:tab w:val="left" w:pos="6340"/>
          <w:tab w:val="left" w:pos="7821"/>
          <w:tab w:val="left" w:pos="9071"/>
          <w:tab w:val="left" w:pos="10504"/>
        </w:tabs>
        <w:ind w:right="139" w:firstLine="283"/>
        <w:jc w:val="left"/>
        <w:rPr>
          <w:i/>
          <w:sz w:val="24"/>
        </w:rPr>
      </w:pPr>
      <w:r>
        <w:rPr>
          <w:i/>
          <w:sz w:val="24"/>
        </w:rPr>
        <w:t>проверять</w:t>
      </w:r>
      <w:r>
        <w:rPr>
          <w:i/>
          <w:sz w:val="24"/>
        </w:rPr>
        <w:tab/>
        <w:t xml:space="preserve">экспериментальными  </w:t>
      </w:r>
      <w:r>
        <w:rPr>
          <w:i/>
          <w:spacing w:val="14"/>
          <w:sz w:val="24"/>
        </w:rPr>
        <w:t xml:space="preserve"> </w:t>
      </w:r>
      <w:r>
        <w:rPr>
          <w:i/>
          <w:sz w:val="24"/>
        </w:rPr>
        <w:t>средствами</w:t>
      </w:r>
      <w:r>
        <w:rPr>
          <w:i/>
          <w:sz w:val="24"/>
        </w:rPr>
        <w:tab/>
        <w:t>выдвинутые</w:t>
      </w:r>
      <w:r>
        <w:rPr>
          <w:i/>
          <w:sz w:val="24"/>
        </w:rPr>
        <w:tab/>
        <w:t>гипотезы,</w:t>
      </w:r>
      <w:r>
        <w:rPr>
          <w:i/>
          <w:sz w:val="24"/>
        </w:rPr>
        <w:tab/>
        <w:t>формулируя</w:t>
      </w:r>
      <w:r>
        <w:rPr>
          <w:i/>
          <w:sz w:val="24"/>
        </w:rPr>
        <w:tab/>
      </w:r>
      <w:r>
        <w:rPr>
          <w:i/>
          <w:spacing w:val="-5"/>
          <w:sz w:val="24"/>
        </w:rPr>
        <w:t xml:space="preserve">цель </w:t>
      </w:r>
      <w:r>
        <w:rPr>
          <w:i/>
          <w:sz w:val="24"/>
        </w:rPr>
        <w:t>исследования, на основе знания основополагающих физических закономерностей и</w:t>
      </w:r>
      <w:r>
        <w:rPr>
          <w:i/>
          <w:spacing w:val="-11"/>
          <w:sz w:val="24"/>
        </w:rPr>
        <w:t xml:space="preserve"> </w:t>
      </w:r>
      <w:r>
        <w:rPr>
          <w:i/>
          <w:sz w:val="24"/>
        </w:rPr>
        <w:t>законов;</w:t>
      </w:r>
    </w:p>
    <w:p w:rsidR="00F52A35" w:rsidRDefault="0019630E" w:rsidP="005B6046">
      <w:pPr>
        <w:pStyle w:val="a5"/>
        <w:numPr>
          <w:ilvl w:val="0"/>
          <w:numId w:val="26"/>
        </w:numPr>
        <w:tabs>
          <w:tab w:val="left" w:pos="1187"/>
          <w:tab w:val="left" w:pos="1188"/>
          <w:tab w:val="left" w:pos="2606"/>
          <w:tab w:val="left" w:pos="3009"/>
          <w:tab w:val="left" w:pos="4835"/>
          <w:tab w:val="left" w:pos="6304"/>
          <w:tab w:val="left" w:pos="6691"/>
          <w:tab w:val="left" w:pos="8186"/>
          <w:tab w:val="left" w:pos="9775"/>
        </w:tabs>
        <w:ind w:right="139" w:firstLine="283"/>
        <w:jc w:val="left"/>
        <w:rPr>
          <w:i/>
          <w:sz w:val="24"/>
        </w:rPr>
      </w:pPr>
      <w:r>
        <w:rPr>
          <w:i/>
          <w:sz w:val="24"/>
        </w:rPr>
        <w:t>описывать</w:t>
      </w:r>
      <w:r>
        <w:rPr>
          <w:i/>
          <w:sz w:val="24"/>
        </w:rPr>
        <w:tab/>
        <w:t>и</w:t>
      </w:r>
      <w:r>
        <w:rPr>
          <w:i/>
          <w:sz w:val="24"/>
        </w:rPr>
        <w:tab/>
        <w:t>анализировать</w:t>
      </w:r>
      <w:r>
        <w:rPr>
          <w:i/>
          <w:sz w:val="24"/>
        </w:rPr>
        <w:tab/>
        <w:t>полученную</w:t>
      </w:r>
      <w:r>
        <w:rPr>
          <w:i/>
          <w:sz w:val="24"/>
        </w:rPr>
        <w:tab/>
        <w:t>в</w:t>
      </w:r>
      <w:r>
        <w:rPr>
          <w:i/>
          <w:sz w:val="24"/>
        </w:rPr>
        <w:tab/>
        <w:t>результате</w:t>
      </w:r>
      <w:r>
        <w:rPr>
          <w:i/>
          <w:sz w:val="24"/>
        </w:rPr>
        <w:tab/>
        <w:t>проведенных</w:t>
      </w:r>
      <w:r>
        <w:rPr>
          <w:i/>
          <w:sz w:val="24"/>
        </w:rPr>
        <w:tab/>
      </w:r>
      <w:r>
        <w:rPr>
          <w:i/>
          <w:spacing w:val="-3"/>
          <w:sz w:val="24"/>
        </w:rPr>
        <w:t xml:space="preserve">физических </w:t>
      </w:r>
      <w:r>
        <w:rPr>
          <w:i/>
          <w:sz w:val="24"/>
        </w:rPr>
        <w:t>экспериментов информацию, определять ее</w:t>
      </w:r>
      <w:r>
        <w:rPr>
          <w:i/>
          <w:spacing w:val="-2"/>
          <w:sz w:val="24"/>
        </w:rPr>
        <w:t xml:space="preserve"> </w:t>
      </w:r>
      <w:r>
        <w:rPr>
          <w:i/>
          <w:sz w:val="24"/>
        </w:rPr>
        <w:t>достоверность;</w:t>
      </w:r>
    </w:p>
    <w:p w:rsidR="00F52A35" w:rsidRDefault="0019630E" w:rsidP="005B6046">
      <w:pPr>
        <w:pStyle w:val="a5"/>
        <w:numPr>
          <w:ilvl w:val="0"/>
          <w:numId w:val="26"/>
        </w:numPr>
        <w:tabs>
          <w:tab w:val="left" w:pos="1187"/>
          <w:tab w:val="left" w:pos="1188"/>
        </w:tabs>
        <w:ind w:right="137" w:firstLine="283"/>
        <w:jc w:val="left"/>
        <w:rPr>
          <w:i/>
          <w:sz w:val="24"/>
        </w:rPr>
      </w:pPr>
      <w:proofErr w:type="gramStart"/>
      <w:r>
        <w:rPr>
          <w:i/>
          <w:sz w:val="24"/>
        </w:rP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roofErr w:type="gramEnd"/>
    </w:p>
    <w:p w:rsidR="00F52A35" w:rsidRDefault="0019630E" w:rsidP="005B6046">
      <w:pPr>
        <w:pStyle w:val="a5"/>
        <w:numPr>
          <w:ilvl w:val="0"/>
          <w:numId w:val="26"/>
        </w:numPr>
        <w:tabs>
          <w:tab w:val="left" w:pos="1187"/>
          <w:tab w:val="left" w:pos="1188"/>
        </w:tabs>
        <w:spacing w:before="73"/>
        <w:ind w:right="136" w:firstLine="283"/>
        <w:jc w:val="left"/>
        <w:rPr>
          <w:i/>
          <w:sz w:val="24"/>
        </w:rPr>
      </w:pPr>
      <w:r>
        <w:rPr>
          <w:i/>
          <w:sz w:val="24"/>
        </w:rPr>
        <w:t>решать экспериментальные</w:t>
      </w:r>
      <w:r>
        <w:rPr>
          <w:i/>
          <w:color w:val="20124D"/>
          <w:sz w:val="24"/>
        </w:rPr>
        <w:t xml:space="preserve">, </w:t>
      </w:r>
      <w:r>
        <w:rPr>
          <w:i/>
          <w:sz w:val="24"/>
        </w:rPr>
        <w:t>качественные и количественные задачи олимпиадного уровня сложности, используя физические законы, а также уравнения, связывающие физические</w:t>
      </w:r>
      <w:r>
        <w:rPr>
          <w:i/>
          <w:spacing w:val="-13"/>
          <w:sz w:val="24"/>
        </w:rPr>
        <w:t xml:space="preserve"> </w:t>
      </w:r>
      <w:r>
        <w:rPr>
          <w:i/>
          <w:sz w:val="24"/>
        </w:rPr>
        <w:t>величины;</w:t>
      </w:r>
    </w:p>
    <w:p w:rsidR="00F52A35" w:rsidRDefault="0019630E" w:rsidP="005B6046">
      <w:pPr>
        <w:pStyle w:val="a5"/>
        <w:numPr>
          <w:ilvl w:val="0"/>
          <w:numId w:val="26"/>
        </w:numPr>
        <w:tabs>
          <w:tab w:val="left" w:pos="1187"/>
          <w:tab w:val="left" w:pos="1188"/>
        </w:tabs>
        <w:ind w:right="138" w:firstLine="283"/>
        <w:jc w:val="left"/>
        <w:rPr>
          <w:i/>
          <w:sz w:val="24"/>
        </w:rPr>
      </w:pPr>
      <w:r>
        <w:rPr>
          <w:i/>
          <w:sz w:val="24"/>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w:t>
      </w:r>
      <w:r>
        <w:rPr>
          <w:i/>
          <w:spacing w:val="-8"/>
          <w:sz w:val="24"/>
        </w:rPr>
        <w:t xml:space="preserve"> </w:t>
      </w:r>
      <w:r>
        <w:rPr>
          <w:i/>
          <w:sz w:val="24"/>
        </w:rPr>
        <w:t>законов;</w:t>
      </w:r>
    </w:p>
    <w:p w:rsidR="00F52A35" w:rsidRDefault="0019630E" w:rsidP="005B6046">
      <w:pPr>
        <w:pStyle w:val="a5"/>
        <w:numPr>
          <w:ilvl w:val="0"/>
          <w:numId w:val="26"/>
        </w:numPr>
        <w:tabs>
          <w:tab w:val="left" w:pos="1187"/>
          <w:tab w:val="left" w:pos="1188"/>
        </w:tabs>
        <w:ind w:right="138" w:firstLine="283"/>
        <w:jc w:val="left"/>
        <w:rPr>
          <w:i/>
          <w:sz w:val="24"/>
        </w:rPr>
      </w:pPr>
      <w:r>
        <w:rPr>
          <w:i/>
          <w:sz w:val="24"/>
        </w:rPr>
        <w:t>формулировать и решать новые задачи, возникающие в ходе учебно-исследовательской и проектной</w:t>
      </w:r>
      <w:r>
        <w:rPr>
          <w:i/>
          <w:spacing w:val="-1"/>
          <w:sz w:val="24"/>
        </w:rPr>
        <w:t xml:space="preserve"> </w:t>
      </w:r>
      <w:r>
        <w:rPr>
          <w:i/>
          <w:sz w:val="24"/>
        </w:rPr>
        <w:t>деятельности;</w:t>
      </w:r>
    </w:p>
    <w:p w:rsidR="00F52A35" w:rsidRDefault="0019630E" w:rsidP="005B6046">
      <w:pPr>
        <w:pStyle w:val="a5"/>
        <w:numPr>
          <w:ilvl w:val="0"/>
          <w:numId w:val="26"/>
        </w:numPr>
        <w:tabs>
          <w:tab w:val="left" w:pos="1187"/>
          <w:tab w:val="left" w:pos="1188"/>
        </w:tabs>
        <w:ind w:right="137" w:firstLine="283"/>
        <w:jc w:val="left"/>
        <w:rPr>
          <w:i/>
          <w:sz w:val="24"/>
        </w:rPr>
      </w:pPr>
      <w:r>
        <w:rPr>
          <w:i/>
          <w:sz w:val="24"/>
        </w:rPr>
        <w:t>усовершенствовать приборы и методы исследования в соответствии с поставленной зад</w:t>
      </w:r>
      <w:r>
        <w:rPr>
          <w:i/>
          <w:sz w:val="24"/>
        </w:rPr>
        <w:t>а</w:t>
      </w:r>
      <w:r>
        <w:rPr>
          <w:i/>
          <w:sz w:val="24"/>
        </w:rPr>
        <w:t>чей;</w:t>
      </w:r>
    </w:p>
    <w:p w:rsidR="00F52A35" w:rsidRDefault="0019630E" w:rsidP="005B6046">
      <w:pPr>
        <w:pStyle w:val="a5"/>
        <w:numPr>
          <w:ilvl w:val="0"/>
          <w:numId w:val="26"/>
        </w:numPr>
        <w:tabs>
          <w:tab w:val="left" w:pos="1187"/>
          <w:tab w:val="left" w:pos="1188"/>
          <w:tab w:val="left" w:pos="2824"/>
          <w:tab w:val="left" w:pos="3897"/>
          <w:tab w:val="left" w:pos="6026"/>
          <w:tab w:val="left" w:pos="7862"/>
          <w:tab w:val="left" w:pos="8203"/>
          <w:tab w:val="left" w:pos="8884"/>
          <w:tab w:val="left" w:pos="9671"/>
        </w:tabs>
        <w:ind w:right="137" w:firstLine="283"/>
        <w:jc w:val="left"/>
        <w:rPr>
          <w:i/>
          <w:sz w:val="24"/>
        </w:rPr>
      </w:pPr>
      <w:r>
        <w:rPr>
          <w:i/>
          <w:sz w:val="24"/>
        </w:rPr>
        <w:t>использовать</w:t>
      </w:r>
      <w:r>
        <w:rPr>
          <w:i/>
          <w:sz w:val="24"/>
        </w:rPr>
        <w:tab/>
        <w:t>методы</w:t>
      </w:r>
      <w:r>
        <w:rPr>
          <w:i/>
          <w:sz w:val="24"/>
        </w:rPr>
        <w:tab/>
        <w:t>математического</w:t>
      </w:r>
      <w:r>
        <w:rPr>
          <w:i/>
          <w:sz w:val="24"/>
        </w:rPr>
        <w:tab/>
        <w:t>моделирования,</w:t>
      </w:r>
      <w:r>
        <w:rPr>
          <w:i/>
          <w:sz w:val="24"/>
        </w:rPr>
        <w:tab/>
        <w:t>в</w:t>
      </w:r>
      <w:r>
        <w:rPr>
          <w:i/>
          <w:sz w:val="24"/>
        </w:rPr>
        <w:tab/>
        <w:t>том</w:t>
      </w:r>
      <w:r>
        <w:rPr>
          <w:i/>
          <w:sz w:val="24"/>
        </w:rPr>
        <w:tab/>
        <w:t>числе</w:t>
      </w:r>
      <w:r>
        <w:rPr>
          <w:i/>
          <w:sz w:val="24"/>
        </w:rPr>
        <w:tab/>
      </w:r>
      <w:r>
        <w:rPr>
          <w:i/>
          <w:spacing w:val="-3"/>
          <w:sz w:val="24"/>
        </w:rPr>
        <w:t xml:space="preserve">простейшие </w:t>
      </w:r>
      <w:r>
        <w:rPr>
          <w:i/>
          <w:sz w:val="24"/>
        </w:rPr>
        <w:t>статистические методы для обработки результатов</w:t>
      </w:r>
      <w:r>
        <w:rPr>
          <w:i/>
          <w:spacing w:val="-5"/>
          <w:sz w:val="24"/>
        </w:rPr>
        <w:t xml:space="preserve"> </w:t>
      </w:r>
      <w:r>
        <w:rPr>
          <w:i/>
          <w:sz w:val="24"/>
        </w:rPr>
        <w:t>эксперимента.</w:t>
      </w:r>
    </w:p>
    <w:p w:rsidR="00F52A35" w:rsidRDefault="00F52A35">
      <w:pPr>
        <w:pStyle w:val="a3"/>
        <w:spacing w:before="5"/>
        <w:ind w:left="0"/>
        <w:jc w:val="left"/>
        <w:rPr>
          <w:i/>
        </w:rPr>
      </w:pPr>
    </w:p>
    <w:p w:rsidR="00F52A35" w:rsidRDefault="0019630E">
      <w:pPr>
        <w:pStyle w:val="Heading1"/>
        <w:spacing w:line="240" w:lineRule="auto"/>
        <w:ind w:left="480"/>
        <w:jc w:val="left"/>
      </w:pPr>
      <w:bookmarkStart w:id="21" w:name="_bookmark15"/>
      <w:bookmarkEnd w:id="21"/>
      <w:r>
        <w:lastRenderedPageBreak/>
        <w:t>Химия</w:t>
      </w:r>
    </w:p>
    <w:p w:rsidR="00F52A35" w:rsidRDefault="0019630E">
      <w:pPr>
        <w:ind w:left="480" w:firstLine="708"/>
        <w:rPr>
          <w:b/>
          <w:sz w:val="24"/>
        </w:rPr>
      </w:pPr>
      <w:r>
        <w:rPr>
          <w:b/>
          <w:sz w:val="24"/>
        </w:rPr>
        <w:t>В результате изучения учебного предмета «Химия» на уровне среднего общего образов</w:t>
      </w:r>
      <w:r>
        <w:rPr>
          <w:b/>
          <w:sz w:val="24"/>
        </w:rPr>
        <w:t>а</w:t>
      </w:r>
      <w:r>
        <w:rPr>
          <w:b/>
          <w:sz w:val="24"/>
        </w:rPr>
        <w:t>ния:</w:t>
      </w:r>
    </w:p>
    <w:p w:rsidR="00F52A35" w:rsidRDefault="0019630E">
      <w:pPr>
        <w:pStyle w:val="Heading1"/>
        <w:jc w:val="left"/>
      </w:pPr>
      <w:r>
        <w:t>Выпускник на базовом уровне научится:</w:t>
      </w:r>
    </w:p>
    <w:p w:rsidR="00F52A35" w:rsidRDefault="0019630E" w:rsidP="005B6046">
      <w:pPr>
        <w:pStyle w:val="a5"/>
        <w:numPr>
          <w:ilvl w:val="0"/>
          <w:numId w:val="26"/>
        </w:numPr>
        <w:tabs>
          <w:tab w:val="left" w:pos="1188"/>
        </w:tabs>
        <w:ind w:right="137" w:firstLine="283"/>
        <w:rPr>
          <w:sz w:val="24"/>
        </w:rPr>
      </w:pPr>
      <w:r>
        <w:rPr>
          <w:sz w:val="24"/>
        </w:rPr>
        <w:t>раскрывать на примерах роль химии в формировании современной научной картины мира и в практической деятельности</w:t>
      </w:r>
      <w:r>
        <w:rPr>
          <w:spacing w:val="1"/>
          <w:sz w:val="24"/>
        </w:rPr>
        <w:t xml:space="preserve"> </w:t>
      </w:r>
      <w:r>
        <w:rPr>
          <w:sz w:val="24"/>
        </w:rPr>
        <w:t>человека;</w:t>
      </w:r>
    </w:p>
    <w:p w:rsidR="00F52A35" w:rsidRDefault="0019630E" w:rsidP="005B6046">
      <w:pPr>
        <w:pStyle w:val="a5"/>
        <w:numPr>
          <w:ilvl w:val="0"/>
          <w:numId w:val="26"/>
        </w:numPr>
        <w:tabs>
          <w:tab w:val="left" w:pos="1188"/>
        </w:tabs>
        <w:ind w:left="1188"/>
        <w:rPr>
          <w:sz w:val="24"/>
        </w:rPr>
      </w:pPr>
      <w:r>
        <w:rPr>
          <w:sz w:val="24"/>
        </w:rPr>
        <w:t>демонстрировать на примерах взаимосвязь между химией и другими естественными</w:t>
      </w:r>
      <w:r>
        <w:rPr>
          <w:spacing w:val="-12"/>
          <w:sz w:val="24"/>
        </w:rPr>
        <w:t xml:space="preserve"> </w:t>
      </w:r>
      <w:r>
        <w:rPr>
          <w:sz w:val="24"/>
        </w:rPr>
        <w:t>науками;</w:t>
      </w:r>
    </w:p>
    <w:p w:rsidR="00F52A35" w:rsidRDefault="0019630E" w:rsidP="005B6046">
      <w:pPr>
        <w:pStyle w:val="a5"/>
        <w:numPr>
          <w:ilvl w:val="0"/>
          <w:numId w:val="26"/>
        </w:numPr>
        <w:tabs>
          <w:tab w:val="left" w:pos="1188"/>
        </w:tabs>
        <w:ind w:left="1188"/>
        <w:rPr>
          <w:sz w:val="24"/>
        </w:rPr>
      </w:pPr>
      <w:r>
        <w:rPr>
          <w:sz w:val="24"/>
        </w:rPr>
        <w:t>раскрывать на примерах положения теории химического строения А.М.</w:t>
      </w:r>
      <w:r>
        <w:rPr>
          <w:spacing w:val="-7"/>
          <w:sz w:val="24"/>
        </w:rPr>
        <w:t xml:space="preserve"> </w:t>
      </w:r>
      <w:r>
        <w:rPr>
          <w:sz w:val="24"/>
        </w:rPr>
        <w:t>Бутлерова;</w:t>
      </w:r>
    </w:p>
    <w:p w:rsidR="00F52A35" w:rsidRDefault="0019630E" w:rsidP="005B6046">
      <w:pPr>
        <w:pStyle w:val="a5"/>
        <w:numPr>
          <w:ilvl w:val="0"/>
          <w:numId w:val="26"/>
        </w:numPr>
        <w:tabs>
          <w:tab w:val="left" w:pos="1188"/>
        </w:tabs>
        <w:ind w:right="135" w:firstLine="283"/>
        <w:rPr>
          <w:sz w:val="24"/>
        </w:rPr>
      </w:pPr>
      <w:r>
        <w:rPr>
          <w:sz w:val="24"/>
        </w:rPr>
        <w:t>понимать физический смысл Периодического закона Д.И. Менделеева и на его основе объя</w:t>
      </w:r>
      <w:r>
        <w:rPr>
          <w:sz w:val="24"/>
        </w:rPr>
        <w:t>с</w:t>
      </w:r>
      <w:r>
        <w:rPr>
          <w:sz w:val="24"/>
        </w:rPr>
        <w:t>нять зависимость свойств химических элементов и образованных ими веществ от электронного строения</w:t>
      </w:r>
      <w:r>
        <w:rPr>
          <w:spacing w:val="-2"/>
          <w:sz w:val="24"/>
        </w:rPr>
        <w:t xml:space="preserve"> </w:t>
      </w:r>
      <w:r>
        <w:rPr>
          <w:sz w:val="24"/>
        </w:rPr>
        <w:t>атомов;</w:t>
      </w:r>
    </w:p>
    <w:p w:rsidR="00F52A35" w:rsidRDefault="0019630E" w:rsidP="005B6046">
      <w:pPr>
        <w:pStyle w:val="a5"/>
        <w:numPr>
          <w:ilvl w:val="0"/>
          <w:numId w:val="26"/>
        </w:numPr>
        <w:tabs>
          <w:tab w:val="left" w:pos="1188"/>
        </w:tabs>
        <w:ind w:right="139" w:firstLine="283"/>
        <w:rPr>
          <w:sz w:val="24"/>
        </w:rPr>
      </w:pPr>
      <w:r>
        <w:rPr>
          <w:sz w:val="24"/>
        </w:rPr>
        <w:t>объяснять причины многообразия веществ на основе общих представлений об их составе и строении;</w:t>
      </w:r>
    </w:p>
    <w:p w:rsidR="00F52A35" w:rsidRDefault="0019630E" w:rsidP="005B6046">
      <w:pPr>
        <w:pStyle w:val="a5"/>
        <w:numPr>
          <w:ilvl w:val="0"/>
          <w:numId w:val="26"/>
        </w:numPr>
        <w:tabs>
          <w:tab w:val="left" w:pos="1188"/>
        </w:tabs>
        <w:ind w:right="136" w:firstLine="283"/>
        <w:rPr>
          <w:sz w:val="24"/>
        </w:rPr>
      </w:pPr>
      <w:r>
        <w:rPr>
          <w:sz w:val="24"/>
        </w:rPr>
        <w:t>применять правила систематической международной номенклатуры как средства различения и идентификации веществ по их составу и</w:t>
      </w:r>
      <w:r>
        <w:rPr>
          <w:spacing w:val="-2"/>
          <w:sz w:val="24"/>
        </w:rPr>
        <w:t xml:space="preserve"> </w:t>
      </w:r>
      <w:r>
        <w:rPr>
          <w:sz w:val="24"/>
        </w:rPr>
        <w:t>строению;</w:t>
      </w:r>
    </w:p>
    <w:p w:rsidR="00F52A35" w:rsidRDefault="0019630E" w:rsidP="005B6046">
      <w:pPr>
        <w:pStyle w:val="a5"/>
        <w:numPr>
          <w:ilvl w:val="0"/>
          <w:numId w:val="26"/>
        </w:numPr>
        <w:tabs>
          <w:tab w:val="left" w:pos="1188"/>
        </w:tabs>
        <w:ind w:right="135" w:firstLine="283"/>
        <w:rPr>
          <w:sz w:val="24"/>
        </w:rPr>
      </w:pPr>
      <w:r>
        <w:rPr>
          <w:sz w:val="24"/>
        </w:rPr>
        <w:t>составлять молекулярные и структурные формулы органических веществ как носителей и</w:t>
      </w:r>
      <w:r>
        <w:rPr>
          <w:sz w:val="24"/>
        </w:rPr>
        <w:t>н</w:t>
      </w:r>
      <w:r>
        <w:rPr>
          <w:sz w:val="24"/>
        </w:rPr>
        <w:t>формации о строении вещества, его свойствах и принадлежности к определенному классу соедин</w:t>
      </w:r>
      <w:r>
        <w:rPr>
          <w:sz w:val="24"/>
        </w:rPr>
        <w:t>е</w:t>
      </w:r>
      <w:r>
        <w:rPr>
          <w:sz w:val="24"/>
        </w:rPr>
        <w:t>ний;</w:t>
      </w:r>
    </w:p>
    <w:p w:rsidR="00F52A35" w:rsidRDefault="0019630E" w:rsidP="005B6046">
      <w:pPr>
        <w:pStyle w:val="a5"/>
        <w:numPr>
          <w:ilvl w:val="0"/>
          <w:numId w:val="26"/>
        </w:numPr>
        <w:tabs>
          <w:tab w:val="left" w:pos="1188"/>
        </w:tabs>
        <w:ind w:right="138" w:firstLine="283"/>
        <w:rPr>
          <w:sz w:val="24"/>
        </w:rPr>
      </w:pPr>
      <w:r>
        <w:rPr>
          <w:sz w:val="24"/>
        </w:rPr>
        <w:t>характеризовать органические вещества по составу, строению и свойствам, устанавливать причинно-следственные связи между данными характеристиками</w:t>
      </w:r>
      <w:r>
        <w:rPr>
          <w:spacing w:val="-6"/>
          <w:sz w:val="24"/>
        </w:rPr>
        <w:t xml:space="preserve"> </w:t>
      </w:r>
      <w:r>
        <w:rPr>
          <w:sz w:val="24"/>
        </w:rPr>
        <w:t>вещества;</w:t>
      </w:r>
    </w:p>
    <w:p w:rsidR="00F52A35" w:rsidRDefault="0019630E" w:rsidP="005B6046">
      <w:pPr>
        <w:pStyle w:val="a5"/>
        <w:numPr>
          <w:ilvl w:val="0"/>
          <w:numId w:val="26"/>
        </w:numPr>
        <w:tabs>
          <w:tab w:val="left" w:pos="1188"/>
        </w:tabs>
        <w:ind w:right="138" w:firstLine="283"/>
        <w:rPr>
          <w:sz w:val="24"/>
        </w:rPr>
      </w:pPr>
      <w:r>
        <w:rPr>
          <w:sz w:val="24"/>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F52A35" w:rsidRDefault="0019630E" w:rsidP="005B6046">
      <w:pPr>
        <w:pStyle w:val="a5"/>
        <w:numPr>
          <w:ilvl w:val="0"/>
          <w:numId w:val="26"/>
        </w:numPr>
        <w:tabs>
          <w:tab w:val="left" w:pos="1188"/>
        </w:tabs>
        <w:ind w:right="137" w:firstLine="283"/>
        <w:rPr>
          <w:sz w:val="24"/>
        </w:rPr>
      </w:pPr>
      <w:r>
        <w:rPr>
          <w:sz w:val="24"/>
        </w:rPr>
        <w:t>прогнозировать возможность протекания химических реакций на основе знаний о типах х</w:t>
      </w:r>
      <w:r>
        <w:rPr>
          <w:sz w:val="24"/>
        </w:rPr>
        <w:t>и</w:t>
      </w:r>
      <w:r>
        <w:rPr>
          <w:sz w:val="24"/>
        </w:rPr>
        <w:t>мической связи в молекулах реагентов и их реакционной</w:t>
      </w:r>
      <w:r>
        <w:rPr>
          <w:spacing w:val="2"/>
          <w:sz w:val="24"/>
        </w:rPr>
        <w:t xml:space="preserve"> </w:t>
      </w:r>
      <w:r>
        <w:rPr>
          <w:sz w:val="24"/>
        </w:rPr>
        <w:t>способности;</w:t>
      </w:r>
    </w:p>
    <w:p w:rsidR="00F52A35" w:rsidRDefault="0019630E" w:rsidP="005B6046">
      <w:pPr>
        <w:pStyle w:val="a5"/>
        <w:numPr>
          <w:ilvl w:val="0"/>
          <w:numId w:val="26"/>
        </w:numPr>
        <w:tabs>
          <w:tab w:val="left" w:pos="1188"/>
        </w:tabs>
        <w:ind w:right="135" w:firstLine="283"/>
        <w:rPr>
          <w:sz w:val="24"/>
        </w:rPr>
      </w:pPr>
      <w:r>
        <w:rPr>
          <w:sz w:val="24"/>
        </w:rPr>
        <w:t>использовать знания о составе, строении и химических свойствах веще</w:t>
      </w:r>
      <w:proofErr w:type="gramStart"/>
      <w:r>
        <w:rPr>
          <w:sz w:val="24"/>
        </w:rPr>
        <w:t>ств дл</w:t>
      </w:r>
      <w:proofErr w:type="gramEnd"/>
      <w:r>
        <w:rPr>
          <w:sz w:val="24"/>
        </w:rPr>
        <w:t>я безопасного применения в практической</w:t>
      </w:r>
      <w:r>
        <w:rPr>
          <w:spacing w:val="-3"/>
          <w:sz w:val="24"/>
        </w:rPr>
        <w:t xml:space="preserve"> </w:t>
      </w:r>
      <w:r>
        <w:rPr>
          <w:sz w:val="24"/>
        </w:rPr>
        <w:t>деятельности;</w:t>
      </w:r>
    </w:p>
    <w:p w:rsidR="00F52A35" w:rsidRDefault="0019630E" w:rsidP="005B6046">
      <w:pPr>
        <w:pStyle w:val="a5"/>
        <w:numPr>
          <w:ilvl w:val="0"/>
          <w:numId w:val="26"/>
        </w:numPr>
        <w:tabs>
          <w:tab w:val="left" w:pos="1188"/>
        </w:tabs>
        <w:ind w:right="136" w:firstLine="283"/>
        <w:rPr>
          <w:sz w:val="24"/>
        </w:rPr>
      </w:pPr>
      <w:r>
        <w:rPr>
          <w:sz w:val="24"/>
        </w:rPr>
        <w:t>приводить примеры практического использования продуктов переработки нефти и природн</w:t>
      </w:r>
      <w:r>
        <w:rPr>
          <w:sz w:val="24"/>
        </w:rPr>
        <w:t>о</w:t>
      </w:r>
      <w:r>
        <w:rPr>
          <w:sz w:val="24"/>
        </w:rPr>
        <w:t>го газа, высокомолекулярных соединений (полиэтилена, синтетического каучука, ацетатного</w:t>
      </w:r>
      <w:r>
        <w:rPr>
          <w:spacing w:val="-2"/>
          <w:sz w:val="24"/>
        </w:rPr>
        <w:t xml:space="preserve"> </w:t>
      </w:r>
      <w:r>
        <w:rPr>
          <w:sz w:val="24"/>
        </w:rPr>
        <w:t>воло</w:t>
      </w:r>
      <w:r>
        <w:rPr>
          <w:sz w:val="24"/>
        </w:rPr>
        <w:t>к</w:t>
      </w:r>
      <w:r>
        <w:rPr>
          <w:sz w:val="24"/>
        </w:rPr>
        <w:t>на);</w:t>
      </w:r>
    </w:p>
    <w:p w:rsidR="00F52A35" w:rsidRDefault="0019630E" w:rsidP="005B6046">
      <w:pPr>
        <w:pStyle w:val="a5"/>
        <w:numPr>
          <w:ilvl w:val="0"/>
          <w:numId w:val="26"/>
        </w:numPr>
        <w:tabs>
          <w:tab w:val="left" w:pos="1188"/>
        </w:tabs>
        <w:ind w:right="137" w:firstLine="283"/>
        <w:rPr>
          <w:sz w:val="24"/>
        </w:rPr>
      </w:pPr>
      <w:r>
        <w:rPr>
          <w:sz w:val="24"/>
        </w:rPr>
        <w:t>проводить опыты по распознаванию органических веществ: глицерина, уксусной кислоты, н</w:t>
      </w:r>
      <w:r>
        <w:rPr>
          <w:sz w:val="24"/>
        </w:rPr>
        <w:t>е</w:t>
      </w:r>
      <w:r>
        <w:rPr>
          <w:sz w:val="24"/>
        </w:rPr>
        <w:t>предельных жиров, глюкозы, крахмала, белков – в составе пищевых продуктов и косметических средств;</w:t>
      </w:r>
    </w:p>
    <w:p w:rsidR="00F52A35" w:rsidRDefault="0019630E" w:rsidP="005B6046">
      <w:pPr>
        <w:pStyle w:val="a5"/>
        <w:numPr>
          <w:ilvl w:val="0"/>
          <w:numId w:val="26"/>
        </w:numPr>
        <w:tabs>
          <w:tab w:val="left" w:pos="1188"/>
        </w:tabs>
        <w:ind w:right="136" w:firstLine="283"/>
        <w:rPr>
          <w:sz w:val="24"/>
        </w:rPr>
      </w:pPr>
      <w:r>
        <w:rPr>
          <w:sz w:val="24"/>
        </w:rPr>
        <w:t>владеть правилами и приемами безопасной работы с химическими веществами и лаборато</w:t>
      </w:r>
      <w:r>
        <w:rPr>
          <w:sz w:val="24"/>
        </w:rPr>
        <w:t>р</w:t>
      </w:r>
      <w:r>
        <w:rPr>
          <w:sz w:val="24"/>
        </w:rPr>
        <w:t>ным</w:t>
      </w:r>
      <w:r>
        <w:rPr>
          <w:spacing w:val="-2"/>
          <w:sz w:val="24"/>
        </w:rPr>
        <w:t xml:space="preserve"> </w:t>
      </w:r>
      <w:r>
        <w:rPr>
          <w:sz w:val="24"/>
        </w:rPr>
        <w:t>оборудованием;</w:t>
      </w:r>
    </w:p>
    <w:p w:rsidR="00F52A35" w:rsidRDefault="0019630E" w:rsidP="005B6046">
      <w:pPr>
        <w:pStyle w:val="a5"/>
        <w:numPr>
          <w:ilvl w:val="0"/>
          <w:numId w:val="26"/>
        </w:numPr>
        <w:tabs>
          <w:tab w:val="left" w:pos="1188"/>
        </w:tabs>
        <w:ind w:right="135" w:firstLine="283"/>
        <w:rPr>
          <w:sz w:val="24"/>
        </w:rPr>
      </w:pPr>
      <w:r>
        <w:rPr>
          <w:sz w:val="24"/>
        </w:rPr>
        <w:t>устанавливать зависимость скорости химической реакции и смещения химического равнов</w:t>
      </w:r>
      <w:r>
        <w:rPr>
          <w:sz w:val="24"/>
        </w:rPr>
        <w:t>е</w:t>
      </w:r>
      <w:r>
        <w:rPr>
          <w:sz w:val="24"/>
        </w:rPr>
        <w:t>сия от различных факторов с целью определения оптимальных условий протекания химических</w:t>
      </w:r>
      <w:r>
        <w:rPr>
          <w:spacing w:val="-1"/>
          <w:sz w:val="24"/>
        </w:rPr>
        <w:t xml:space="preserve"> </w:t>
      </w:r>
      <w:r>
        <w:rPr>
          <w:sz w:val="24"/>
        </w:rPr>
        <w:t>пр</w:t>
      </w:r>
      <w:r>
        <w:rPr>
          <w:sz w:val="24"/>
        </w:rPr>
        <w:t>о</w:t>
      </w:r>
      <w:r>
        <w:rPr>
          <w:sz w:val="24"/>
        </w:rPr>
        <w:t>цессов;</w:t>
      </w:r>
    </w:p>
    <w:p w:rsidR="00F52A35" w:rsidRDefault="0019630E" w:rsidP="005B6046">
      <w:pPr>
        <w:pStyle w:val="a5"/>
        <w:numPr>
          <w:ilvl w:val="0"/>
          <w:numId w:val="26"/>
        </w:numPr>
        <w:tabs>
          <w:tab w:val="left" w:pos="1188"/>
        </w:tabs>
        <w:ind w:left="1188"/>
        <w:rPr>
          <w:sz w:val="24"/>
        </w:rPr>
      </w:pPr>
      <w:r>
        <w:rPr>
          <w:sz w:val="24"/>
        </w:rPr>
        <w:t>приводить примеры гидролиза солей в повседневной жизни</w:t>
      </w:r>
      <w:r>
        <w:rPr>
          <w:spacing w:val="-2"/>
          <w:sz w:val="24"/>
        </w:rPr>
        <w:t xml:space="preserve"> </w:t>
      </w:r>
      <w:r>
        <w:rPr>
          <w:sz w:val="24"/>
        </w:rPr>
        <w:t>человека;</w:t>
      </w:r>
    </w:p>
    <w:p w:rsidR="00F52A35" w:rsidRDefault="0019630E" w:rsidP="005B6046">
      <w:pPr>
        <w:pStyle w:val="a5"/>
        <w:numPr>
          <w:ilvl w:val="0"/>
          <w:numId w:val="26"/>
        </w:numPr>
        <w:tabs>
          <w:tab w:val="left" w:pos="1188"/>
        </w:tabs>
        <w:ind w:right="138" w:firstLine="283"/>
        <w:rPr>
          <w:sz w:val="24"/>
        </w:rPr>
      </w:pPr>
      <w:r>
        <w:rPr>
          <w:sz w:val="24"/>
        </w:rPr>
        <w:t>приводить примеры окислительно-восстановительных реакций в природе, производственных процессах и жизнедеятельности</w:t>
      </w:r>
      <w:r>
        <w:rPr>
          <w:spacing w:val="3"/>
          <w:sz w:val="24"/>
        </w:rPr>
        <w:t xml:space="preserve"> </w:t>
      </w:r>
      <w:r>
        <w:rPr>
          <w:sz w:val="24"/>
        </w:rPr>
        <w:t>организмов;</w:t>
      </w:r>
    </w:p>
    <w:p w:rsidR="00F52A35" w:rsidRDefault="0019630E" w:rsidP="005B6046">
      <w:pPr>
        <w:pStyle w:val="a5"/>
        <w:numPr>
          <w:ilvl w:val="0"/>
          <w:numId w:val="26"/>
        </w:numPr>
        <w:tabs>
          <w:tab w:val="left" w:pos="1188"/>
        </w:tabs>
        <w:spacing w:before="73"/>
        <w:ind w:right="136" w:firstLine="283"/>
        <w:rPr>
          <w:sz w:val="24"/>
        </w:rPr>
      </w:pPr>
      <w:r>
        <w:rPr>
          <w:sz w:val="24"/>
        </w:rPr>
        <w:t>приводить примеры химических реакций, раскрывающих общие химические свойства пр</w:t>
      </w:r>
      <w:r>
        <w:rPr>
          <w:sz w:val="24"/>
        </w:rPr>
        <w:t>о</w:t>
      </w:r>
      <w:r>
        <w:rPr>
          <w:sz w:val="24"/>
        </w:rPr>
        <w:t>стых веществ – металлов и неметаллов;</w:t>
      </w:r>
    </w:p>
    <w:p w:rsidR="00F52A35" w:rsidRDefault="0019630E" w:rsidP="005B6046">
      <w:pPr>
        <w:pStyle w:val="a5"/>
        <w:numPr>
          <w:ilvl w:val="0"/>
          <w:numId w:val="26"/>
        </w:numPr>
        <w:tabs>
          <w:tab w:val="left" w:pos="1188"/>
        </w:tabs>
        <w:ind w:right="137" w:firstLine="283"/>
        <w:rPr>
          <w:sz w:val="24"/>
        </w:rPr>
      </w:pPr>
      <w:r>
        <w:rPr>
          <w:sz w:val="24"/>
        </w:rPr>
        <w:t>проводить расчеты на нахождение молекулярной формулы углеводорода по продуктам сгор</w:t>
      </w:r>
      <w:r>
        <w:rPr>
          <w:sz w:val="24"/>
        </w:rPr>
        <w:t>а</w:t>
      </w:r>
      <w:r>
        <w:rPr>
          <w:sz w:val="24"/>
        </w:rPr>
        <w:t>ния и по его относительной плотности и массовым долям элементов, входящих в его</w:t>
      </w:r>
      <w:r>
        <w:rPr>
          <w:spacing w:val="-19"/>
          <w:sz w:val="24"/>
        </w:rPr>
        <w:t xml:space="preserve"> </w:t>
      </w:r>
      <w:r>
        <w:rPr>
          <w:sz w:val="24"/>
        </w:rPr>
        <w:t>состав;</w:t>
      </w:r>
    </w:p>
    <w:p w:rsidR="00F52A35" w:rsidRDefault="0019630E" w:rsidP="005B6046">
      <w:pPr>
        <w:pStyle w:val="a5"/>
        <w:numPr>
          <w:ilvl w:val="0"/>
          <w:numId w:val="26"/>
        </w:numPr>
        <w:tabs>
          <w:tab w:val="left" w:pos="1188"/>
        </w:tabs>
        <w:ind w:right="135" w:firstLine="283"/>
        <w:rPr>
          <w:sz w:val="24"/>
        </w:rPr>
      </w:pPr>
      <w:r>
        <w:rPr>
          <w:sz w:val="24"/>
        </w:rPr>
        <w:t>владеть правилами безопасного обращения с едкими, горючими и токсичными веществами, средствами бытовой</w:t>
      </w:r>
      <w:r>
        <w:rPr>
          <w:spacing w:val="1"/>
          <w:sz w:val="24"/>
        </w:rPr>
        <w:t xml:space="preserve"> </w:t>
      </w:r>
      <w:r>
        <w:rPr>
          <w:sz w:val="24"/>
        </w:rPr>
        <w:t>химии;</w:t>
      </w:r>
    </w:p>
    <w:p w:rsidR="00F52A35" w:rsidRDefault="0019630E" w:rsidP="005B6046">
      <w:pPr>
        <w:pStyle w:val="a5"/>
        <w:numPr>
          <w:ilvl w:val="0"/>
          <w:numId w:val="26"/>
        </w:numPr>
        <w:tabs>
          <w:tab w:val="left" w:pos="1188"/>
        </w:tabs>
        <w:ind w:right="142" w:firstLine="283"/>
        <w:rPr>
          <w:sz w:val="24"/>
        </w:rPr>
      </w:pPr>
      <w:r>
        <w:rPr>
          <w:sz w:val="24"/>
        </w:rPr>
        <w:t>осуществлять поиск химической информации по названиям, идентификаторам, структурным формулам</w:t>
      </w:r>
      <w:r>
        <w:rPr>
          <w:spacing w:val="-2"/>
          <w:sz w:val="24"/>
        </w:rPr>
        <w:t xml:space="preserve"> </w:t>
      </w:r>
      <w:r>
        <w:rPr>
          <w:sz w:val="24"/>
        </w:rPr>
        <w:t>веществ;</w:t>
      </w:r>
    </w:p>
    <w:p w:rsidR="00F52A35" w:rsidRDefault="0019630E" w:rsidP="005B6046">
      <w:pPr>
        <w:pStyle w:val="a5"/>
        <w:numPr>
          <w:ilvl w:val="0"/>
          <w:numId w:val="26"/>
        </w:numPr>
        <w:tabs>
          <w:tab w:val="left" w:pos="1188"/>
        </w:tabs>
        <w:ind w:right="135" w:firstLine="283"/>
        <w:rPr>
          <w:sz w:val="24"/>
        </w:rPr>
      </w:pPr>
      <w:r>
        <w:rPr>
          <w:sz w:val="24"/>
        </w:rPr>
        <w:t>критически оценивать и интерпретировать химическую информацию, содержащуюся в соо</w:t>
      </w:r>
      <w:r>
        <w:rPr>
          <w:sz w:val="24"/>
        </w:rPr>
        <w:t>б</w:t>
      </w:r>
      <w:r>
        <w:rPr>
          <w:sz w:val="24"/>
        </w:rPr>
        <w:t xml:space="preserve">щениях средств массовой информации, ресурсах Интернета, научно-популярных статьях с точки зрения </w:t>
      </w:r>
      <w:proofErr w:type="gramStart"/>
      <w:r>
        <w:rPr>
          <w:sz w:val="24"/>
        </w:rPr>
        <w:t>естественно-научной</w:t>
      </w:r>
      <w:proofErr w:type="gramEnd"/>
      <w:r>
        <w:rPr>
          <w:sz w:val="24"/>
        </w:rPr>
        <w:t xml:space="preserve"> корректности в целях выявления ошибочных суждений и формирования собственной позиции;</w:t>
      </w:r>
    </w:p>
    <w:p w:rsidR="00F52A35" w:rsidRDefault="0019630E" w:rsidP="005B6046">
      <w:pPr>
        <w:pStyle w:val="a5"/>
        <w:numPr>
          <w:ilvl w:val="0"/>
          <w:numId w:val="26"/>
        </w:numPr>
        <w:tabs>
          <w:tab w:val="left" w:pos="1188"/>
        </w:tabs>
        <w:spacing w:before="1"/>
        <w:ind w:right="138" w:firstLine="283"/>
        <w:rPr>
          <w:sz w:val="24"/>
        </w:rPr>
      </w:pPr>
      <w:r>
        <w:rPr>
          <w:sz w:val="24"/>
        </w:rPr>
        <w:lastRenderedPageBreak/>
        <w:t>представлять пути решения глобальных проблем, стоящих перед человечеством: экологич</w:t>
      </w:r>
      <w:r>
        <w:rPr>
          <w:sz w:val="24"/>
        </w:rPr>
        <w:t>е</w:t>
      </w:r>
      <w:r>
        <w:rPr>
          <w:sz w:val="24"/>
        </w:rPr>
        <w:t>ских, энергетических, сырьевых, и роль химии в решении этих</w:t>
      </w:r>
      <w:r>
        <w:rPr>
          <w:spacing w:val="-4"/>
          <w:sz w:val="24"/>
        </w:rPr>
        <w:t xml:space="preserve"> </w:t>
      </w:r>
      <w:r>
        <w:rPr>
          <w:sz w:val="24"/>
        </w:rPr>
        <w:t>проблем.</w:t>
      </w:r>
    </w:p>
    <w:p w:rsidR="00F52A35" w:rsidRDefault="00F52A35">
      <w:pPr>
        <w:pStyle w:val="a3"/>
        <w:spacing w:before="4"/>
        <w:ind w:left="0"/>
        <w:jc w:val="left"/>
      </w:pPr>
    </w:p>
    <w:p w:rsidR="00F52A35" w:rsidRDefault="0019630E">
      <w:pPr>
        <w:pStyle w:val="Heading1"/>
      </w:pPr>
      <w:r>
        <w:t>Выпускник на базовом уровне получит возможность научиться:</w:t>
      </w:r>
    </w:p>
    <w:p w:rsidR="00F52A35" w:rsidRDefault="0019630E" w:rsidP="005B6046">
      <w:pPr>
        <w:pStyle w:val="a5"/>
        <w:numPr>
          <w:ilvl w:val="0"/>
          <w:numId w:val="26"/>
        </w:numPr>
        <w:tabs>
          <w:tab w:val="left" w:pos="1188"/>
        </w:tabs>
        <w:ind w:right="137" w:firstLine="283"/>
        <w:rPr>
          <w:i/>
          <w:sz w:val="24"/>
        </w:rPr>
      </w:pPr>
      <w:r>
        <w:rPr>
          <w:i/>
          <w:sz w:val="24"/>
        </w:rPr>
        <w:t>иллюстрировать на примерах становление и эволюцию органической химии как науки на ра</w:t>
      </w:r>
      <w:r>
        <w:rPr>
          <w:i/>
          <w:sz w:val="24"/>
        </w:rPr>
        <w:t>з</w:t>
      </w:r>
      <w:r>
        <w:rPr>
          <w:i/>
          <w:sz w:val="24"/>
        </w:rPr>
        <w:t>личных исторических этапах ее</w:t>
      </w:r>
      <w:r>
        <w:rPr>
          <w:i/>
          <w:spacing w:val="-5"/>
          <w:sz w:val="24"/>
        </w:rPr>
        <w:t xml:space="preserve"> </w:t>
      </w:r>
      <w:r>
        <w:rPr>
          <w:i/>
          <w:sz w:val="24"/>
        </w:rPr>
        <w:t>развития;</w:t>
      </w:r>
    </w:p>
    <w:p w:rsidR="00F52A35" w:rsidRDefault="0019630E" w:rsidP="005B6046">
      <w:pPr>
        <w:pStyle w:val="a5"/>
        <w:numPr>
          <w:ilvl w:val="0"/>
          <w:numId w:val="26"/>
        </w:numPr>
        <w:tabs>
          <w:tab w:val="left" w:pos="1188"/>
        </w:tabs>
        <w:ind w:right="137" w:firstLine="283"/>
        <w:rPr>
          <w:i/>
          <w:sz w:val="24"/>
        </w:rPr>
      </w:pPr>
      <w:r>
        <w:rPr>
          <w:i/>
          <w:sz w:val="24"/>
        </w:rPr>
        <w:t>использовать методы научного познания при выполнении проектов и учебн</w:t>
      </w:r>
      <w:proofErr w:type="gramStart"/>
      <w:r>
        <w:rPr>
          <w:i/>
          <w:sz w:val="24"/>
        </w:rPr>
        <w:t>о-</w:t>
      </w:r>
      <w:proofErr w:type="gramEnd"/>
      <w:r>
        <w:rPr>
          <w:i/>
          <w:sz w:val="24"/>
        </w:rPr>
        <w:t xml:space="preserve"> исследовател</w:t>
      </w:r>
      <w:r>
        <w:rPr>
          <w:i/>
          <w:sz w:val="24"/>
        </w:rPr>
        <w:t>ь</w:t>
      </w:r>
      <w:r>
        <w:rPr>
          <w:i/>
          <w:sz w:val="24"/>
        </w:rPr>
        <w:t>ских задач по изучению свойств, способов получения и распознавания органических веществ;</w:t>
      </w:r>
    </w:p>
    <w:p w:rsidR="00F52A35" w:rsidRDefault="0019630E" w:rsidP="005B6046">
      <w:pPr>
        <w:pStyle w:val="a5"/>
        <w:numPr>
          <w:ilvl w:val="0"/>
          <w:numId w:val="26"/>
        </w:numPr>
        <w:tabs>
          <w:tab w:val="left" w:pos="1188"/>
        </w:tabs>
        <w:ind w:right="135" w:firstLine="283"/>
        <w:rPr>
          <w:i/>
          <w:sz w:val="24"/>
        </w:rPr>
      </w:pPr>
      <w:r>
        <w:rPr>
          <w:i/>
          <w:sz w:val="24"/>
        </w:rPr>
        <w:t>объяснять природу и способы образования химической связи: ковалентной (полярной, неп</w:t>
      </w:r>
      <w:r>
        <w:rPr>
          <w:i/>
          <w:sz w:val="24"/>
        </w:rPr>
        <w:t>о</w:t>
      </w:r>
      <w:r>
        <w:rPr>
          <w:i/>
          <w:sz w:val="24"/>
        </w:rPr>
        <w:t>лярной), ионной, металлической, водородной – с целью определения химической активности в</w:t>
      </w:r>
      <w:r>
        <w:rPr>
          <w:i/>
          <w:sz w:val="24"/>
        </w:rPr>
        <w:t>е</w:t>
      </w:r>
      <w:r>
        <w:rPr>
          <w:i/>
          <w:sz w:val="24"/>
        </w:rPr>
        <w:t>ществ;</w:t>
      </w:r>
    </w:p>
    <w:p w:rsidR="00F52A35" w:rsidRDefault="0019630E" w:rsidP="005B6046">
      <w:pPr>
        <w:pStyle w:val="a5"/>
        <w:numPr>
          <w:ilvl w:val="0"/>
          <w:numId w:val="26"/>
        </w:numPr>
        <w:tabs>
          <w:tab w:val="left" w:pos="1188"/>
        </w:tabs>
        <w:ind w:right="136" w:firstLine="283"/>
        <w:rPr>
          <w:i/>
          <w:sz w:val="24"/>
        </w:rPr>
      </w:pPr>
      <w:r>
        <w:rPr>
          <w:i/>
          <w:sz w:val="24"/>
        </w:rPr>
        <w:t>устанавливать генетическую связь между классами органических веще</w:t>
      </w:r>
      <w:proofErr w:type="gramStart"/>
      <w:r>
        <w:rPr>
          <w:i/>
          <w:sz w:val="24"/>
        </w:rPr>
        <w:t>ств дл</w:t>
      </w:r>
      <w:proofErr w:type="gramEnd"/>
      <w:r>
        <w:rPr>
          <w:i/>
          <w:sz w:val="24"/>
        </w:rPr>
        <w:t>я обоснования принципиальной возможности получения органических соединений заданного состава и</w:t>
      </w:r>
      <w:r>
        <w:rPr>
          <w:i/>
          <w:spacing w:val="-17"/>
          <w:sz w:val="24"/>
        </w:rPr>
        <w:t xml:space="preserve"> </w:t>
      </w:r>
      <w:r>
        <w:rPr>
          <w:i/>
          <w:sz w:val="24"/>
        </w:rPr>
        <w:t>строения;</w:t>
      </w:r>
    </w:p>
    <w:p w:rsidR="00F52A35" w:rsidRDefault="0019630E" w:rsidP="005B6046">
      <w:pPr>
        <w:pStyle w:val="a5"/>
        <w:numPr>
          <w:ilvl w:val="0"/>
          <w:numId w:val="26"/>
        </w:numPr>
        <w:tabs>
          <w:tab w:val="left" w:pos="1188"/>
        </w:tabs>
        <w:ind w:right="137" w:firstLine="283"/>
        <w:rPr>
          <w:i/>
          <w:sz w:val="24"/>
        </w:rPr>
      </w:pPr>
      <w:r>
        <w:rPr>
          <w:i/>
          <w:sz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w:t>
      </w:r>
      <w:r>
        <w:rPr>
          <w:i/>
          <w:spacing w:val="-8"/>
          <w:sz w:val="24"/>
        </w:rPr>
        <w:t xml:space="preserve"> </w:t>
      </w:r>
      <w:r>
        <w:rPr>
          <w:i/>
          <w:sz w:val="24"/>
        </w:rPr>
        <w:t>знаний.</w:t>
      </w:r>
    </w:p>
    <w:p w:rsidR="00F52A35" w:rsidRDefault="0019630E">
      <w:pPr>
        <w:pStyle w:val="Heading1"/>
      </w:pPr>
      <w:r>
        <w:t>Выпускник на углубленном уровне научится:</w:t>
      </w:r>
    </w:p>
    <w:p w:rsidR="00F52A35" w:rsidRDefault="0019630E" w:rsidP="005B6046">
      <w:pPr>
        <w:pStyle w:val="a5"/>
        <w:numPr>
          <w:ilvl w:val="0"/>
          <w:numId w:val="26"/>
        </w:numPr>
        <w:tabs>
          <w:tab w:val="left" w:pos="1188"/>
        </w:tabs>
        <w:ind w:right="137" w:firstLine="283"/>
        <w:rPr>
          <w:sz w:val="24"/>
        </w:rPr>
      </w:pPr>
      <w:r>
        <w:rPr>
          <w:sz w:val="24"/>
        </w:rP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w:t>
      </w:r>
      <w:r>
        <w:rPr>
          <w:spacing w:val="-20"/>
          <w:sz w:val="24"/>
        </w:rPr>
        <w:t xml:space="preserve"> </w:t>
      </w:r>
      <w:r>
        <w:rPr>
          <w:sz w:val="24"/>
        </w:rPr>
        <w:t>науками;</w:t>
      </w:r>
    </w:p>
    <w:p w:rsidR="00F52A35" w:rsidRDefault="0019630E" w:rsidP="005B6046">
      <w:pPr>
        <w:pStyle w:val="a5"/>
        <w:numPr>
          <w:ilvl w:val="0"/>
          <w:numId w:val="26"/>
        </w:numPr>
        <w:tabs>
          <w:tab w:val="left" w:pos="1188"/>
        </w:tabs>
        <w:ind w:right="131" w:firstLine="283"/>
        <w:rPr>
          <w:sz w:val="24"/>
        </w:rPr>
      </w:pPr>
      <w:r>
        <w:rPr>
          <w:sz w:val="24"/>
        </w:rPr>
        <w:t xml:space="preserve">иллюстрировать на примерах становление и эволюцию органической химии как науки </w:t>
      </w:r>
      <w:r>
        <w:rPr>
          <w:spacing w:val="3"/>
          <w:sz w:val="24"/>
        </w:rPr>
        <w:t xml:space="preserve">на </w:t>
      </w:r>
      <w:r>
        <w:rPr>
          <w:sz w:val="24"/>
        </w:rPr>
        <w:t>ра</w:t>
      </w:r>
      <w:r>
        <w:rPr>
          <w:sz w:val="24"/>
        </w:rPr>
        <w:t>з</w:t>
      </w:r>
      <w:r>
        <w:rPr>
          <w:sz w:val="24"/>
        </w:rPr>
        <w:t>личных исторических этапах ее</w:t>
      </w:r>
      <w:r>
        <w:rPr>
          <w:spacing w:val="4"/>
          <w:sz w:val="24"/>
        </w:rPr>
        <w:t xml:space="preserve"> </w:t>
      </w:r>
      <w:r>
        <w:rPr>
          <w:sz w:val="24"/>
        </w:rPr>
        <w:t>развития;</w:t>
      </w:r>
    </w:p>
    <w:p w:rsidR="00F52A35" w:rsidRDefault="0019630E" w:rsidP="005B6046">
      <w:pPr>
        <w:pStyle w:val="a5"/>
        <w:numPr>
          <w:ilvl w:val="0"/>
          <w:numId w:val="26"/>
        </w:numPr>
        <w:tabs>
          <w:tab w:val="left" w:pos="1188"/>
        </w:tabs>
        <w:ind w:right="134" w:firstLine="283"/>
        <w:rPr>
          <w:sz w:val="24"/>
        </w:rPr>
      </w:pPr>
      <w:r>
        <w:rPr>
          <w:sz w:val="24"/>
        </w:rP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w:t>
      </w:r>
      <w:r>
        <w:rPr>
          <w:sz w:val="24"/>
        </w:rPr>
        <w:t>о</w:t>
      </w:r>
      <w:r>
        <w:rPr>
          <w:sz w:val="24"/>
        </w:rPr>
        <w:t>ложением химических элементов в периодической</w:t>
      </w:r>
      <w:r>
        <w:rPr>
          <w:spacing w:val="-1"/>
          <w:sz w:val="24"/>
        </w:rPr>
        <w:t xml:space="preserve"> </w:t>
      </w:r>
      <w:r>
        <w:rPr>
          <w:sz w:val="24"/>
        </w:rPr>
        <w:t>системе;</w:t>
      </w:r>
    </w:p>
    <w:p w:rsidR="00F52A35" w:rsidRDefault="0019630E" w:rsidP="005B6046">
      <w:pPr>
        <w:pStyle w:val="a5"/>
        <w:numPr>
          <w:ilvl w:val="0"/>
          <w:numId w:val="26"/>
        </w:numPr>
        <w:tabs>
          <w:tab w:val="left" w:pos="1188"/>
        </w:tabs>
        <w:ind w:right="137" w:firstLine="283"/>
        <w:rPr>
          <w:sz w:val="24"/>
        </w:rPr>
      </w:pPr>
      <w:r>
        <w:rPr>
          <w:sz w:val="24"/>
        </w:rPr>
        <w:t>анализировать состав, строение и свойства веществ, применяя положения основных химич</w:t>
      </w:r>
      <w:r>
        <w:rPr>
          <w:sz w:val="24"/>
        </w:rPr>
        <w:t>е</w:t>
      </w:r>
      <w:r>
        <w:rPr>
          <w:sz w:val="24"/>
        </w:rPr>
        <w:t>ских теорий: химического строения органических соединений А.М. Бутлерова, строения атома, х</w:t>
      </w:r>
      <w:r>
        <w:rPr>
          <w:sz w:val="24"/>
        </w:rPr>
        <w:t>и</w:t>
      </w:r>
      <w:r>
        <w:rPr>
          <w:sz w:val="24"/>
        </w:rPr>
        <w:t>мической связи, электролитической диссоциации кислот и оснований; устанавливать причинно-следственные связи между свойствами вещества и его составом и</w:t>
      </w:r>
      <w:r>
        <w:rPr>
          <w:spacing w:val="-10"/>
          <w:sz w:val="24"/>
        </w:rPr>
        <w:t xml:space="preserve"> </w:t>
      </w:r>
      <w:r>
        <w:rPr>
          <w:sz w:val="24"/>
        </w:rPr>
        <w:t>строением;</w:t>
      </w:r>
    </w:p>
    <w:p w:rsidR="00F52A35" w:rsidRDefault="0019630E" w:rsidP="005B6046">
      <w:pPr>
        <w:pStyle w:val="a5"/>
        <w:numPr>
          <w:ilvl w:val="0"/>
          <w:numId w:val="26"/>
        </w:numPr>
        <w:tabs>
          <w:tab w:val="left" w:pos="1188"/>
        </w:tabs>
        <w:ind w:right="136" w:firstLine="283"/>
        <w:rPr>
          <w:sz w:val="24"/>
        </w:rPr>
      </w:pPr>
      <w:r>
        <w:rPr>
          <w:sz w:val="24"/>
        </w:rPr>
        <w:t>применять правила систематической международной номенклатуры как средства различения и идентификации веществ по их составу и</w:t>
      </w:r>
      <w:r>
        <w:rPr>
          <w:spacing w:val="-2"/>
          <w:sz w:val="24"/>
        </w:rPr>
        <w:t xml:space="preserve"> </w:t>
      </w:r>
      <w:r>
        <w:rPr>
          <w:sz w:val="24"/>
        </w:rPr>
        <w:t>строению;</w:t>
      </w:r>
    </w:p>
    <w:p w:rsidR="00F52A35" w:rsidRDefault="0019630E" w:rsidP="005B6046">
      <w:pPr>
        <w:pStyle w:val="a5"/>
        <w:numPr>
          <w:ilvl w:val="0"/>
          <w:numId w:val="26"/>
        </w:numPr>
        <w:tabs>
          <w:tab w:val="left" w:pos="1188"/>
        </w:tabs>
        <w:ind w:right="135" w:firstLine="283"/>
        <w:rPr>
          <w:sz w:val="24"/>
        </w:rPr>
      </w:pPr>
      <w:r>
        <w:rPr>
          <w:sz w:val="24"/>
        </w:rP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w:t>
      </w:r>
      <w:r>
        <w:rPr>
          <w:spacing w:val="-5"/>
          <w:sz w:val="24"/>
        </w:rPr>
        <w:t xml:space="preserve"> </w:t>
      </w:r>
      <w:r>
        <w:rPr>
          <w:sz w:val="24"/>
        </w:rPr>
        <w:t>соединений;</w:t>
      </w:r>
    </w:p>
    <w:p w:rsidR="00F52A35" w:rsidRDefault="0019630E" w:rsidP="005B6046">
      <w:pPr>
        <w:pStyle w:val="a5"/>
        <w:numPr>
          <w:ilvl w:val="0"/>
          <w:numId w:val="26"/>
        </w:numPr>
        <w:tabs>
          <w:tab w:val="left" w:pos="1188"/>
        </w:tabs>
        <w:ind w:right="135" w:firstLine="283"/>
        <w:rPr>
          <w:sz w:val="24"/>
        </w:rPr>
      </w:pPr>
      <w:r>
        <w:rPr>
          <w:sz w:val="24"/>
        </w:rPr>
        <w:t>объяснять природу и способы образования химической связи: ковалентной (полярной, неп</w:t>
      </w:r>
      <w:r>
        <w:rPr>
          <w:sz w:val="24"/>
        </w:rPr>
        <w:t>о</w:t>
      </w:r>
      <w:r>
        <w:rPr>
          <w:sz w:val="24"/>
        </w:rPr>
        <w:t>лярной), ионной, металлической, водородной – с целью определения химической активности в</w:t>
      </w:r>
      <w:r>
        <w:rPr>
          <w:sz w:val="24"/>
        </w:rPr>
        <w:t>е</w:t>
      </w:r>
      <w:r>
        <w:rPr>
          <w:sz w:val="24"/>
        </w:rPr>
        <w:t>ществ;</w:t>
      </w:r>
    </w:p>
    <w:p w:rsidR="00F52A35" w:rsidRDefault="0019630E" w:rsidP="005B6046">
      <w:pPr>
        <w:pStyle w:val="a5"/>
        <w:numPr>
          <w:ilvl w:val="0"/>
          <w:numId w:val="26"/>
        </w:numPr>
        <w:tabs>
          <w:tab w:val="left" w:pos="1188"/>
        </w:tabs>
        <w:ind w:right="139" w:firstLine="283"/>
        <w:rPr>
          <w:sz w:val="24"/>
        </w:rPr>
      </w:pPr>
      <w:r>
        <w:rPr>
          <w:sz w:val="24"/>
        </w:rPr>
        <w:t>характеризовать физические свойства неорганических и органических веществ и устанавл</w:t>
      </w:r>
      <w:r>
        <w:rPr>
          <w:sz w:val="24"/>
        </w:rPr>
        <w:t>и</w:t>
      </w:r>
      <w:r>
        <w:rPr>
          <w:sz w:val="24"/>
        </w:rPr>
        <w:t>вать зависимость физических свойств веществ от типа кристаллической</w:t>
      </w:r>
      <w:r>
        <w:rPr>
          <w:spacing w:val="-7"/>
          <w:sz w:val="24"/>
        </w:rPr>
        <w:t xml:space="preserve"> </w:t>
      </w:r>
      <w:r>
        <w:rPr>
          <w:sz w:val="24"/>
        </w:rPr>
        <w:t>решетки;</w:t>
      </w:r>
    </w:p>
    <w:p w:rsidR="00F52A35" w:rsidRDefault="0019630E" w:rsidP="005B6046">
      <w:pPr>
        <w:pStyle w:val="a5"/>
        <w:numPr>
          <w:ilvl w:val="0"/>
          <w:numId w:val="26"/>
        </w:numPr>
        <w:tabs>
          <w:tab w:val="left" w:pos="1188"/>
        </w:tabs>
        <w:spacing w:before="73"/>
        <w:ind w:right="137" w:firstLine="283"/>
        <w:rPr>
          <w:sz w:val="24"/>
        </w:rPr>
      </w:pPr>
      <w:r>
        <w:rPr>
          <w:sz w:val="24"/>
        </w:rPr>
        <w:t>характеризовать закономерности в изменении химических свой</w:t>
      </w:r>
      <w:proofErr w:type="gramStart"/>
      <w:r>
        <w:rPr>
          <w:sz w:val="24"/>
        </w:rPr>
        <w:t>ств пр</w:t>
      </w:r>
      <w:proofErr w:type="gramEnd"/>
      <w:r>
        <w:rPr>
          <w:sz w:val="24"/>
        </w:rPr>
        <w:t>остых веществ, вод</w:t>
      </w:r>
      <w:r>
        <w:rPr>
          <w:sz w:val="24"/>
        </w:rPr>
        <w:t>о</w:t>
      </w:r>
      <w:r>
        <w:rPr>
          <w:sz w:val="24"/>
        </w:rPr>
        <w:t>родных соединений, высших оксидов и</w:t>
      </w:r>
      <w:r>
        <w:rPr>
          <w:spacing w:val="2"/>
          <w:sz w:val="24"/>
        </w:rPr>
        <w:t xml:space="preserve"> </w:t>
      </w:r>
      <w:r>
        <w:rPr>
          <w:sz w:val="24"/>
        </w:rPr>
        <w:t>гидроксидов;</w:t>
      </w:r>
    </w:p>
    <w:p w:rsidR="00F52A35" w:rsidRDefault="0019630E" w:rsidP="005B6046">
      <w:pPr>
        <w:pStyle w:val="a5"/>
        <w:numPr>
          <w:ilvl w:val="0"/>
          <w:numId w:val="26"/>
        </w:numPr>
        <w:tabs>
          <w:tab w:val="left" w:pos="1188"/>
        </w:tabs>
        <w:ind w:right="136" w:firstLine="283"/>
        <w:rPr>
          <w:sz w:val="24"/>
        </w:rPr>
      </w:pPr>
      <w:r>
        <w:rPr>
          <w:sz w:val="24"/>
        </w:rP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w:t>
      </w:r>
      <w:r>
        <w:rPr>
          <w:sz w:val="24"/>
        </w:rPr>
        <w:t>е</w:t>
      </w:r>
      <w:r>
        <w:rPr>
          <w:sz w:val="24"/>
        </w:rPr>
        <w:t>ния области</w:t>
      </w:r>
      <w:r>
        <w:rPr>
          <w:spacing w:val="-3"/>
          <w:sz w:val="24"/>
        </w:rPr>
        <w:t xml:space="preserve"> </w:t>
      </w:r>
      <w:r>
        <w:rPr>
          <w:sz w:val="24"/>
        </w:rPr>
        <w:t>применения;</w:t>
      </w:r>
    </w:p>
    <w:p w:rsidR="00F52A35" w:rsidRDefault="0019630E" w:rsidP="005B6046">
      <w:pPr>
        <w:pStyle w:val="a5"/>
        <w:numPr>
          <w:ilvl w:val="0"/>
          <w:numId w:val="26"/>
        </w:numPr>
        <w:tabs>
          <w:tab w:val="left" w:pos="1188"/>
        </w:tabs>
        <w:ind w:right="136" w:firstLine="283"/>
        <w:rPr>
          <w:sz w:val="24"/>
        </w:rPr>
      </w:pPr>
      <w:r>
        <w:rPr>
          <w:sz w:val="24"/>
        </w:rPr>
        <w:t>определять механизм реакции в зависимости от условий проведения реакции и прогнозир</w:t>
      </w:r>
      <w:r>
        <w:rPr>
          <w:sz w:val="24"/>
        </w:rPr>
        <w:t>о</w:t>
      </w:r>
      <w:r>
        <w:rPr>
          <w:sz w:val="24"/>
        </w:rPr>
        <w:t>вать возможность протекания химических реакций на основе типа химической связи и активности реагентов;</w:t>
      </w:r>
    </w:p>
    <w:p w:rsidR="00F52A35" w:rsidRDefault="0019630E" w:rsidP="005B6046">
      <w:pPr>
        <w:pStyle w:val="a5"/>
        <w:numPr>
          <w:ilvl w:val="0"/>
          <w:numId w:val="26"/>
        </w:numPr>
        <w:tabs>
          <w:tab w:val="left" w:pos="1188"/>
        </w:tabs>
        <w:ind w:right="139" w:firstLine="283"/>
        <w:rPr>
          <w:sz w:val="24"/>
        </w:rPr>
      </w:pPr>
      <w:r>
        <w:rPr>
          <w:sz w:val="24"/>
        </w:rP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w:t>
      </w:r>
      <w:r>
        <w:rPr>
          <w:spacing w:val="-6"/>
          <w:sz w:val="24"/>
        </w:rPr>
        <w:t xml:space="preserve"> </w:t>
      </w:r>
      <w:r>
        <w:rPr>
          <w:sz w:val="24"/>
        </w:rPr>
        <w:t>реакции;</w:t>
      </w:r>
    </w:p>
    <w:p w:rsidR="00F52A35" w:rsidRDefault="0019630E" w:rsidP="005B6046">
      <w:pPr>
        <w:pStyle w:val="a5"/>
        <w:numPr>
          <w:ilvl w:val="0"/>
          <w:numId w:val="26"/>
        </w:numPr>
        <w:tabs>
          <w:tab w:val="left" w:pos="1188"/>
        </w:tabs>
        <w:ind w:right="135" w:firstLine="283"/>
        <w:rPr>
          <w:sz w:val="24"/>
        </w:rPr>
      </w:pPr>
      <w:r>
        <w:rPr>
          <w:sz w:val="24"/>
        </w:rPr>
        <w:t>устанавливать зависимость скорости химической реакции и смещения химического равнов</w:t>
      </w:r>
      <w:r>
        <w:rPr>
          <w:sz w:val="24"/>
        </w:rPr>
        <w:t>е</w:t>
      </w:r>
      <w:r>
        <w:rPr>
          <w:sz w:val="24"/>
        </w:rPr>
        <w:t>сия от различных факторов с целью определения оптимальных условий протекания химических</w:t>
      </w:r>
      <w:r>
        <w:rPr>
          <w:spacing w:val="-1"/>
          <w:sz w:val="24"/>
        </w:rPr>
        <w:t xml:space="preserve"> </w:t>
      </w:r>
      <w:r>
        <w:rPr>
          <w:sz w:val="24"/>
        </w:rPr>
        <w:t>пр</w:t>
      </w:r>
      <w:r>
        <w:rPr>
          <w:sz w:val="24"/>
        </w:rPr>
        <w:t>о</w:t>
      </w:r>
      <w:r>
        <w:rPr>
          <w:sz w:val="24"/>
        </w:rPr>
        <w:t>цессов;</w:t>
      </w:r>
    </w:p>
    <w:p w:rsidR="00F52A35" w:rsidRDefault="0019630E" w:rsidP="005B6046">
      <w:pPr>
        <w:pStyle w:val="a5"/>
        <w:numPr>
          <w:ilvl w:val="0"/>
          <w:numId w:val="26"/>
        </w:numPr>
        <w:tabs>
          <w:tab w:val="left" w:pos="1188"/>
        </w:tabs>
        <w:spacing w:before="1"/>
        <w:ind w:right="137" w:firstLine="283"/>
        <w:rPr>
          <w:sz w:val="24"/>
        </w:rPr>
      </w:pPr>
      <w:r>
        <w:rPr>
          <w:sz w:val="24"/>
        </w:rPr>
        <w:t>устанавливать генетическую связь между классами неорганических и органических веще</w:t>
      </w:r>
      <w:proofErr w:type="gramStart"/>
      <w:r>
        <w:rPr>
          <w:sz w:val="24"/>
        </w:rPr>
        <w:t>ств дл</w:t>
      </w:r>
      <w:proofErr w:type="gramEnd"/>
      <w:r>
        <w:rPr>
          <w:sz w:val="24"/>
        </w:rPr>
        <w:t>я обоснования принципиальной возможности получения неорганических и органических соедин</w:t>
      </w:r>
      <w:r>
        <w:rPr>
          <w:sz w:val="24"/>
        </w:rPr>
        <w:t>е</w:t>
      </w:r>
      <w:r>
        <w:rPr>
          <w:sz w:val="24"/>
        </w:rPr>
        <w:lastRenderedPageBreak/>
        <w:t>ний заданного состава и</w:t>
      </w:r>
      <w:r>
        <w:rPr>
          <w:spacing w:val="-3"/>
          <w:sz w:val="24"/>
        </w:rPr>
        <w:t xml:space="preserve"> </w:t>
      </w:r>
      <w:r>
        <w:rPr>
          <w:sz w:val="24"/>
        </w:rPr>
        <w:t>строения;</w:t>
      </w:r>
    </w:p>
    <w:p w:rsidR="00F52A35" w:rsidRDefault="0019630E" w:rsidP="005B6046">
      <w:pPr>
        <w:pStyle w:val="a5"/>
        <w:numPr>
          <w:ilvl w:val="0"/>
          <w:numId w:val="26"/>
        </w:numPr>
        <w:tabs>
          <w:tab w:val="left" w:pos="1188"/>
        </w:tabs>
        <w:ind w:right="136" w:firstLine="283"/>
        <w:rPr>
          <w:sz w:val="24"/>
        </w:rPr>
      </w:pPr>
      <w:r>
        <w:rPr>
          <w:sz w:val="24"/>
        </w:rPr>
        <w:t>подбирать реагенты, условия и определять продукты реакций, позволяющих реализовать л</w:t>
      </w:r>
      <w:r>
        <w:rPr>
          <w:sz w:val="24"/>
        </w:rPr>
        <w:t>а</w:t>
      </w:r>
      <w:r>
        <w:rPr>
          <w:sz w:val="24"/>
        </w:rPr>
        <w:t>бораторные и промышленные способы получения важнейших неорганических и органических в</w:t>
      </w:r>
      <w:r>
        <w:rPr>
          <w:sz w:val="24"/>
        </w:rPr>
        <w:t>е</w:t>
      </w:r>
      <w:r>
        <w:rPr>
          <w:sz w:val="24"/>
        </w:rPr>
        <w:t>ществ;</w:t>
      </w:r>
    </w:p>
    <w:p w:rsidR="00F52A35" w:rsidRDefault="0019630E" w:rsidP="005B6046">
      <w:pPr>
        <w:pStyle w:val="a5"/>
        <w:numPr>
          <w:ilvl w:val="0"/>
          <w:numId w:val="26"/>
        </w:numPr>
        <w:tabs>
          <w:tab w:val="left" w:pos="1188"/>
        </w:tabs>
        <w:ind w:right="136" w:firstLine="283"/>
        <w:rPr>
          <w:sz w:val="24"/>
        </w:rPr>
      </w:pPr>
      <w:r>
        <w:rPr>
          <w:sz w:val="24"/>
        </w:rPr>
        <w:t>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w:t>
      </w:r>
      <w:r>
        <w:rPr>
          <w:spacing w:val="2"/>
          <w:sz w:val="24"/>
        </w:rPr>
        <w:t xml:space="preserve"> </w:t>
      </w:r>
      <w:r>
        <w:rPr>
          <w:sz w:val="24"/>
        </w:rPr>
        <w:t>промышленности;</w:t>
      </w:r>
    </w:p>
    <w:p w:rsidR="00F52A35" w:rsidRDefault="0019630E" w:rsidP="005B6046">
      <w:pPr>
        <w:pStyle w:val="a5"/>
        <w:numPr>
          <w:ilvl w:val="0"/>
          <w:numId w:val="26"/>
        </w:numPr>
        <w:tabs>
          <w:tab w:val="left" w:pos="1188"/>
        </w:tabs>
        <w:ind w:right="138" w:firstLine="283"/>
        <w:rPr>
          <w:sz w:val="24"/>
        </w:rPr>
      </w:pPr>
      <w:r>
        <w:rPr>
          <w:sz w:val="24"/>
        </w:rPr>
        <w:t>приводить примеры окислительно-восстановительных реакций в природе, производственных процессах и жизнедеятельности</w:t>
      </w:r>
      <w:r>
        <w:rPr>
          <w:spacing w:val="3"/>
          <w:sz w:val="24"/>
        </w:rPr>
        <w:t xml:space="preserve"> </w:t>
      </w:r>
      <w:r>
        <w:rPr>
          <w:sz w:val="24"/>
        </w:rPr>
        <w:t>организмов;</w:t>
      </w:r>
    </w:p>
    <w:p w:rsidR="00F52A35" w:rsidRDefault="0019630E" w:rsidP="005B6046">
      <w:pPr>
        <w:pStyle w:val="a5"/>
        <w:numPr>
          <w:ilvl w:val="0"/>
          <w:numId w:val="26"/>
        </w:numPr>
        <w:tabs>
          <w:tab w:val="left" w:pos="1188"/>
        </w:tabs>
        <w:ind w:right="136" w:firstLine="283"/>
        <w:rPr>
          <w:sz w:val="24"/>
        </w:rPr>
      </w:pPr>
      <w:r>
        <w:rPr>
          <w:sz w:val="24"/>
        </w:rPr>
        <w:t>обосновывать практическое использование неорганических и органических веществ и их р</w:t>
      </w:r>
      <w:r>
        <w:rPr>
          <w:sz w:val="24"/>
        </w:rPr>
        <w:t>е</w:t>
      </w:r>
      <w:r>
        <w:rPr>
          <w:sz w:val="24"/>
        </w:rPr>
        <w:t>акций в промышленности и</w:t>
      </w:r>
      <w:r>
        <w:rPr>
          <w:spacing w:val="1"/>
          <w:sz w:val="24"/>
        </w:rPr>
        <w:t xml:space="preserve"> </w:t>
      </w:r>
      <w:r>
        <w:rPr>
          <w:spacing w:val="-3"/>
          <w:sz w:val="24"/>
        </w:rPr>
        <w:t>быту;</w:t>
      </w:r>
    </w:p>
    <w:p w:rsidR="00F52A35" w:rsidRDefault="0019630E" w:rsidP="005B6046">
      <w:pPr>
        <w:pStyle w:val="a5"/>
        <w:numPr>
          <w:ilvl w:val="0"/>
          <w:numId w:val="26"/>
        </w:numPr>
        <w:tabs>
          <w:tab w:val="left" w:pos="1188"/>
        </w:tabs>
        <w:ind w:right="136" w:firstLine="283"/>
        <w:rPr>
          <w:sz w:val="24"/>
        </w:rPr>
      </w:pPr>
      <w:r>
        <w:rPr>
          <w:sz w:val="24"/>
        </w:rPr>
        <w:t>выполнять химический эксперимент по распознаванию и получению неорганических и орг</w:t>
      </w:r>
      <w:r>
        <w:rPr>
          <w:sz w:val="24"/>
        </w:rPr>
        <w:t>а</w:t>
      </w:r>
      <w:r>
        <w:rPr>
          <w:sz w:val="24"/>
        </w:rPr>
        <w:t>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w:t>
      </w:r>
      <w:r>
        <w:rPr>
          <w:spacing w:val="-4"/>
          <w:sz w:val="24"/>
        </w:rPr>
        <w:t xml:space="preserve"> </w:t>
      </w:r>
      <w:r>
        <w:rPr>
          <w:sz w:val="24"/>
        </w:rPr>
        <w:t>оборудованием;</w:t>
      </w:r>
    </w:p>
    <w:p w:rsidR="00F52A35" w:rsidRDefault="0019630E" w:rsidP="005B6046">
      <w:pPr>
        <w:pStyle w:val="a5"/>
        <w:numPr>
          <w:ilvl w:val="0"/>
          <w:numId w:val="26"/>
        </w:numPr>
        <w:tabs>
          <w:tab w:val="left" w:pos="1188"/>
        </w:tabs>
        <w:ind w:right="135" w:firstLine="283"/>
        <w:rPr>
          <w:sz w:val="24"/>
        </w:rPr>
      </w:pPr>
      <w:proofErr w:type="gramStart"/>
      <w:r>
        <w:rPr>
          <w:sz w:val="24"/>
        </w:rPr>
        <w:t>проводить расчеты на основе химических формул и уравнений реакций: нахождение молек</w:t>
      </w:r>
      <w:r>
        <w:rPr>
          <w:sz w:val="24"/>
        </w:rPr>
        <w:t>у</w:t>
      </w:r>
      <w:r>
        <w:rPr>
          <w:sz w:val="24"/>
        </w:rPr>
        <w:t>лярной формулы органического вещества по его плотности и массовым долям элементов, входящих в его состав, или по продуктам сгорания; расчеты массовой доли (массы) химического соединения в смеси; расчеты массы (объема, количества вещества) продуктов реакции, если одно из веществ дано в избытке (имеет примеси);</w:t>
      </w:r>
      <w:proofErr w:type="gramEnd"/>
      <w:r>
        <w:rPr>
          <w:sz w:val="24"/>
        </w:rPr>
        <w:t xml:space="preserve"> расчеты массовой или объемной доли выхода продукта реакции от те</w:t>
      </w:r>
      <w:r>
        <w:rPr>
          <w:sz w:val="24"/>
        </w:rPr>
        <w:t>о</w:t>
      </w:r>
      <w:r>
        <w:rPr>
          <w:sz w:val="24"/>
        </w:rPr>
        <w:t>ретически возможного; расчеты теплового эффекта реакции; расчеты объемных отношений газов при химических реакциях;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F52A35" w:rsidRDefault="0019630E" w:rsidP="005B6046">
      <w:pPr>
        <w:pStyle w:val="a5"/>
        <w:numPr>
          <w:ilvl w:val="0"/>
          <w:numId w:val="26"/>
        </w:numPr>
        <w:tabs>
          <w:tab w:val="left" w:pos="1188"/>
        </w:tabs>
        <w:ind w:right="137" w:firstLine="283"/>
        <w:rPr>
          <w:sz w:val="24"/>
        </w:rPr>
      </w:pPr>
      <w:r>
        <w:rPr>
          <w:sz w:val="24"/>
        </w:rPr>
        <w:t>использовать методы научного познания: анализ, синтез, моделирование химических проце</w:t>
      </w:r>
      <w:r>
        <w:rPr>
          <w:sz w:val="24"/>
        </w:rPr>
        <w:t>с</w:t>
      </w:r>
      <w:r>
        <w:rPr>
          <w:sz w:val="24"/>
        </w:rPr>
        <w:t>сов и явлений – при решении учебно-исследовательских задач по изучению свойств, способов пол</w:t>
      </w:r>
      <w:r>
        <w:rPr>
          <w:sz w:val="24"/>
        </w:rPr>
        <w:t>у</w:t>
      </w:r>
      <w:r>
        <w:rPr>
          <w:sz w:val="24"/>
        </w:rPr>
        <w:t>чения и распознавания органических</w:t>
      </w:r>
      <w:r>
        <w:rPr>
          <w:spacing w:val="2"/>
          <w:sz w:val="24"/>
        </w:rPr>
        <w:t xml:space="preserve"> </w:t>
      </w:r>
      <w:r>
        <w:rPr>
          <w:sz w:val="24"/>
        </w:rPr>
        <w:t>веществ;</w:t>
      </w:r>
    </w:p>
    <w:p w:rsidR="00F52A35" w:rsidRDefault="0019630E" w:rsidP="005B6046">
      <w:pPr>
        <w:pStyle w:val="a5"/>
        <w:numPr>
          <w:ilvl w:val="0"/>
          <w:numId w:val="26"/>
        </w:numPr>
        <w:tabs>
          <w:tab w:val="left" w:pos="1188"/>
        </w:tabs>
        <w:ind w:right="135" w:firstLine="283"/>
        <w:rPr>
          <w:sz w:val="24"/>
        </w:rPr>
      </w:pPr>
      <w:r>
        <w:rPr>
          <w:sz w:val="24"/>
        </w:rPr>
        <w:t>владеть правилами безопасного обращения с едкими, горючими и токсичными веществами, средствами бытовой</w:t>
      </w:r>
      <w:r>
        <w:rPr>
          <w:spacing w:val="1"/>
          <w:sz w:val="24"/>
        </w:rPr>
        <w:t xml:space="preserve"> </w:t>
      </w:r>
      <w:r>
        <w:rPr>
          <w:sz w:val="24"/>
        </w:rPr>
        <w:t>химии;</w:t>
      </w:r>
    </w:p>
    <w:p w:rsidR="00F52A35" w:rsidRDefault="0019630E" w:rsidP="005B6046">
      <w:pPr>
        <w:pStyle w:val="a5"/>
        <w:numPr>
          <w:ilvl w:val="0"/>
          <w:numId w:val="26"/>
        </w:numPr>
        <w:tabs>
          <w:tab w:val="left" w:pos="1188"/>
        </w:tabs>
        <w:ind w:right="142" w:firstLine="283"/>
        <w:rPr>
          <w:sz w:val="24"/>
        </w:rPr>
      </w:pPr>
      <w:r>
        <w:rPr>
          <w:sz w:val="24"/>
        </w:rPr>
        <w:t>осуществлять поиск химической информации по названиям, идентификаторам, структурным формулам</w:t>
      </w:r>
      <w:r>
        <w:rPr>
          <w:spacing w:val="-2"/>
          <w:sz w:val="24"/>
        </w:rPr>
        <w:t xml:space="preserve"> </w:t>
      </w:r>
      <w:r>
        <w:rPr>
          <w:sz w:val="24"/>
        </w:rPr>
        <w:t>веществ;</w:t>
      </w:r>
    </w:p>
    <w:p w:rsidR="00F52A35" w:rsidRDefault="0019630E" w:rsidP="005B6046">
      <w:pPr>
        <w:pStyle w:val="a5"/>
        <w:numPr>
          <w:ilvl w:val="0"/>
          <w:numId w:val="26"/>
        </w:numPr>
        <w:tabs>
          <w:tab w:val="left" w:pos="1188"/>
        </w:tabs>
        <w:ind w:right="135" w:firstLine="283"/>
        <w:rPr>
          <w:sz w:val="24"/>
        </w:rPr>
      </w:pPr>
      <w:r>
        <w:rPr>
          <w:sz w:val="24"/>
        </w:rPr>
        <w:t>критически оценивать и интерпретировать химическую информацию, содержащуюся в соо</w:t>
      </w:r>
      <w:r>
        <w:rPr>
          <w:sz w:val="24"/>
        </w:rPr>
        <w:t>б</w:t>
      </w:r>
      <w:r>
        <w:rPr>
          <w:sz w:val="24"/>
        </w:rPr>
        <w:t xml:space="preserve">щениях средств массовой информации, ресурсах Интернета, научно-популярных статьях с точки зрения </w:t>
      </w:r>
      <w:proofErr w:type="gramStart"/>
      <w:r>
        <w:rPr>
          <w:sz w:val="24"/>
        </w:rPr>
        <w:t>естественно-научной</w:t>
      </w:r>
      <w:proofErr w:type="gramEnd"/>
      <w:r>
        <w:rPr>
          <w:sz w:val="24"/>
        </w:rPr>
        <w:t xml:space="preserve"> корректности в целях выявления ошибочных суждений и формирования собственной позиции;</w:t>
      </w:r>
    </w:p>
    <w:p w:rsidR="00F52A35" w:rsidRDefault="0019630E" w:rsidP="005B6046">
      <w:pPr>
        <w:pStyle w:val="a5"/>
        <w:numPr>
          <w:ilvl w:val="0"/>
          <w:numId w:val="26"/>
        </w:numPr>
        <w:tabs>
          <w:tab w:val="left" w:pos="1188"/>
        </w:tabs>
        <w:ind w:right="136" w:firstLine="283"/>
        <w:rPr>
          <w:sz w:val="24"/>
        </w:rPr>
      </w:pPr>
      <w:r>
        <w:rPr>
          <w:sz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w:t>
      </w:r>
      <w:r>
        <w:rPr>
          <w:spacing w:val="-3"/>
          <w:sz w:val="24"/>
        </w:rPr>
        <w:t xml:space="preserve"> </w:t>
      </w:r>
      <w:r>
        <w:rPr>
          <w:sz w:val="24"/>
        </w:rPr>
        <w:t>знаний;</w:t>
      </w:r>
    </w:p>
    <w:p w:rsidR="00F52A35" w:rsidRDefault="0019630E" w:rsidP="005B6046">
      <w:pPr>
        <w:pStyle w:val="a5"/>
        <w:numPr>
          <w:ilvl w:val="0"/>
          <w:numId w:val="26"/>
        </w:numPr>
        <w:tabs>
          <w:tab w:val="left" w:pos="1188"/>
        </w:tabs>
        <w:spacing w:before="73"/>
        <w:ind w:right="136" w:firstLine="283"/>
        <w:rPr>
          <w:sz w:val="24"/>
        </w:rPr>
      </w:pPr>
      <w:r>
        <w:rPr>
          <w:sz w:val="24"/>
        </w:rPr>
        <w:t>представлять пути решения глобальных проблем, стоящих перед человечеством, и перспе</w:t>
      </w:r>
      <w:r>
        <w:rPr>
          <w:sz w:val="24"/>
        </w:rPr>
        <w:t>к</w:t>
      </w:r>
      <w:r>
        <w:rPr>
          <w:sz w:val="24"/>
        </w:rPr>
        <w:t>тивных направлений развития химических технологий, в том числе технологий современных мат</w:t>
      </w:r>
      <w:r>
        <w:rPr>
          <w:sz w:val="24"/>
        </w:rPr>
        <w:t>е</w:t>
      </w:r>
      <w:r>
        <w:rPr>
          <w:sz w:val="24"/>
        </w:rPr>
        <w:t>риалов с различной функциональностью, возобновляемых источников сырья, переработки и утил</w:t>
      </w:r>
      <w:r>
        <w:rPr>
          <w:sz w:val="24"/>
        </w:rPr>
        <w:t>и</w:t>
      </w:r>
      <w:r>
        <w:rPr>
          <w:sz w:val="24"/>
        </w:rPr>
        <w:t>зации промышленных и бытовых</w:t>
      </w:r>
      <w:r>
        <w:rPr>
          <w:spacing w:val="5"/>
          <w:sz w:val="24"/>
        </w:rPr>
        <w:t xml:space="preserve"> </w:t>
      </w:r>
      <w:r>
        <w:rPr>
          <w:sz w:val="24"/>
        </w:rPr>
        <w:t>отходов.</w:t>
      </w:r>
    </w:p>
    <w:p w:rsidR="00F52A35" w:rsidRDefault="0019630E">
      <w:pPr>
        <w:pStyle w:val="Heading1"/>
      </w:pPr>
      <w:r>
        <w:t>Выпускник на углубленном уровне получит возможность научиться:</w:t>
      </w:r>
    </w:p>
    <w:p w:rsidR="00F52A35" w:rsidRDefault="0019630E" w:rsidP="005B6046">
      <w:pPr>
        <w:pStyle w:val="a5"/>
        <w:numPr>
          <w:ilvl w:val="0"/>
          <w:numId w:val="26"/>
        </w:numPr>
        <w:tabs>
          <w:tab w:val="left" w:pos="1188"/>
        </w:tabs>
        <w:ind w:right="138" w:firstLine="283"/>
        <w:rPr>
          <w:i/>
          <w:sz w:val="24"/>
        </w:rPr>
      </w:pPr>
      <w:r>
        <w:rPr>
          <w:i/>
          <w:sz w:val="24"/>
        </w:rPr>
        <w:t>формулировать цель исследования, выдвигать и проверять экспериментально гипотезы о х</w:t>
      </w:r>
      <w:r>
        <w:rPr>
          <w:i/>
          <w:sz w:val="24"/>
        </w:rPr>
        <w:t>и</w:t>
      </w:r>
      <w:r>
        <w:rPr>
          <w:i/>
          <w:sz w:val="24"/>
        </w:rPr>
        <w:t>мических свойствах веществ на основе их состава и строения, их способности вступать в химич</w:t>
      </w:r>
      <w:r>
        <w:rPr>
          <w:i/>
          <w:sz w:val="24"/>
        </w:rPr>
        <w:t>е</w:t>
      </w:r>
      <w:r>
        <w:rPr>
          <w:i/>
          <w:sz w:val="24"/>
        </w:rPr>
        <w:t>ские реакции, о характере и продуктах различных химических</w:t>
      </w:r>
      <w:r>
        <w:rPr>
          <w:i/>
          <w:spacing w:val="-5"/>
          <w:sz w:val="24"/>
        </w:rPr>
        <w:t xml:space="preserve"> </w:t>
      </w:r>
      <w:r>
        <w:rPr>
          <w:i/>
          <w:sz w:val="24"/>
        </w:rPr>
        <w:t>реакций;</w:t>
      </w:r>
    </w:p>
    <w:p w:rsidR="00F52A35" w:rsidRDefault="0019630E" w:rsidP="005B6046">
      <w:pPr>
        <w:pStyle w:val="a5"/>
        <w:numPr>
          <w:ilvl w:val="0"/>
          <w:numId w:val="26"/>
        </w:numPr>
        <w:tabs>
          <w:tab w:val="left" w:pos="1187"/>
          <w:tab w:val="left" w:pos="1188"/>
        </w:tabs>
        <w:ind w:right="138" w:firstLine="283"/>
        <w:jc w:val="left"/>
        <w:rPr>
          <w:i/>
          <w:sz w:val="24"/>
        </w:rPr>
      </w:pPr>
      <w:r>
        <w:rPr>
          <w:i/>
          <w:sz w:val="24"/>
        </w:rPr>
        <w:t>самостоятельно планировать и проводить химические эксперименты с соблюдением правил безопасной работы с веществами и лабораторным</w:t>
      </w:r>
      <w:r>
        <w:rPr>
          <w:i/>
          <w:spacing w:val="-2"/>
          <w:sz w:val="24"/>
        </w:rPr>
        <w:t xml:space="preserve"> </w:t>
      </w:r>
      <w:r>
        <w:rPr>
          <w:i/>
          <w:sz w:val="24"/>
        </w:rPr>
        <w:t>оборудованием;</w:t>
      </w:r>
    </w:p>
    <w:p w:rsidR="00F52A35" w:rsidRDefault="0019630E" w:rsidP="005B6046">
      <w:pPr>
        <w:pStyle w:val="a5"/>
        <w:numPr>
          <w:ilvl w:val="0"/>
          <w:numId w:val="26"/>
        </w:numPr>
        <w:tabs>
          <w:tab w:val="left" w:pos="1187"/>
          <w:tab w:val="left" w:pos="1188"/>
        </w:tabs>
        <w:ind w:right="136" w:firstLine="283"/>
        <w:jc w:val="left"/>
        <w:rPr>
          <w:i/>
          <w:sz w:val="24"/>
        </w:rPr>
      </w:pPr>
      <w:r>
        <w:rPr>
          <w:i/>
          <w:sz w:val="24"/>
        </w:rPr>
        <w:t>интерпретировать данные о составе и строении веществ, полученные с помощью совреме</w:t>
      </w:r>
      <w:r>
        <w:rPr>
          <w:i/>
          <w:sz w:val="24"/>
        </w:rPr>
        <w:t>н</w:t>
      </w:r>
      <w:r>
        <w:rPr>
          <w:i/>
          <w:sz w:val="24"/>
        </w:rPr>
        <w:t>ных физико-химических</w:t>
      </w:r>
      <w:r>
        <w:rPr>
          <w:i/>
          <w:spacing w:val="-3"/>
          <w:sz w:val="24"/>
        </w:rPr>
        <w:t xml:space="preserve"> </w:t>
      </w:r>
      <w:r>
        <w:rPr>
          <w:i/>
          <w:sz w:val="24"/>
        </w:rPr>
        <w:t>методов;</w:t>
      </w:r>
    </w:p>
    <w:p w:rsidR="00F52A35" w:rsidRDefault="0019630E" w:rsidP="005B6046">
      <w:pPr>
        <w:pStyle w:val="a5"/>
        <w:numPr>
          <w:ilvl w:val="0"/>
          <w:numId w:val="26"/>
        </w:numPr>
        <w:tabs>
          <w:tab w:val="left" w:pos="1187"/>
          <w:tab w:val="left" w:pos="1188"/>
        </w:tabs>
        <w:ind w:right="134" w:firstLine="283"/>
        <w:jc w:val="left"/>
        <w:rPr>
          <w:i/>
          <w:sz w:val="24"/>
        </w:rPr>
      </w:pPr>
      <w:r>
        <w:rPr>
          <w:i/>
          <w:sz w:val="24"/>
        </w:rPr>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w:t>
      </w:r>
      <w:r>
        <w:rPr>
          <w:i/>
          <w:spacing w:val="-15"/>
          <w:sz w:val="24"/>
        </w:rPr>
        <w:t xml:space="preserve"> </w:t>
      </w:r>
      <w:r>
        <w:rPr>
          <w:i/>
          <w:sz w:val="24"/>
        </w:rPr>
        <w:t>веществ;</w:t>
      </w:r>
    </w:p>
    <w:p w:rsidR="00F52A35" w:rsidRDefault="0019630E" w:rsidP="005B6046">
      <w:pPr>
        <w:pStyle w:val="a5"/>
        <w:numPr>
          <w:ilvl w:val="0"/>
          <w:numId w:val="26"/>
        </w:numPr>
        <w:tabs>
          <w:tab w:val="left" w:pos="1187"/>
          <w:tab w:val="left" w:pos="1188"/>
        </w:tabs>
        <w:ind w:right="137" w:firstLine="283"/>
        <w:jc w:val="left"/>
        <w:rPr>
          <w:i/>
          <w:sz w:val="24"/>
        </w:rPr>
      </w:pPr>
      <w:r>
        <w:rPr>
          <w:i/>
          <w:sz w:val="24"/>
        </w:rPr>
        <w:t>характеризовать роль азотосодержащих гетероциклических соединений и нуклеиновых к</w:t>
      </w:r>
      <w:r>
        <w:rPr>
          <w:i/>
          <w:sz w:val="24"/>
        </w:rPr>
        <w:t>и</w:t>
      </w:r>
      <w:r>
        <w:rPr>
          <w:i/>
          <w:sz w:val="24"/>
        </w:rPr>
        <w:t>слот как важнейших биологически активных</w:t>
      </w:r>
      <w:r>
        <w:rPr>
          <w:i/>
          <w:spacing w:val="-2"/>
          <w:sz w:val="24"/>
        </w:rPr>
        <w:t xml:space="preserve"> </w:t>
      </w:r>
      <w:r>
        <w:rPr>
          <w:i/>
          <w:sz w:val="24"/>
        </w:rPr>
        <w:t>веществ;</w:t>
      </w:r>
    </w:p>
    <w:p w:rsidR="00F52A35" w:rsidRDefault="0019630E" w:rsidP="005B6046">
      <w:pPr>
        <w:pStyle w:val="a5"/>
        <w:numPr>
          <w:ilvl w:val="0"/>
          <w:numId w:val="26"/>
        </w:numPr>
        <w:tabs>
          <w:tab w:val="left" w:pos="1187"/>
          <w:tab w:val="left" w:pos="1188"/>
          <w:tab w:val="left" w:pos="3088"/>
          <w:tab w:val="left" w:pos="4778"/>
          <w:tab w:val="left" w:pos="6247"/>
          <w:tab w:val="left" w:pos="10067"/>
        </w:tabs>
        <w:ind w:right="138" w:firstLine="283"/>
        <w:jc w:val="left"/>
        <w:rPr>
          <w:i/>
          <w:sz w:val="24"/>
        </w:rPr>
      </w:pPr>
      <w:r>
        <w:rPr>
          <w:i/>
          <w:sz w:val="24"/>
        </w:rPr>
        <w:t>прогнозировать</w:t>
      </w:r>
      <w:r>
        <w:rPr>
          <w:i/>
          <w:sz w:val="24"/>
        </w:rPr>
        <w:tab/>
        <w:t>возможность</w:t>
      </w:r>
      <w:r>
        <w:rPr>
          <w:i/>
          <w:sz w:val="24"/>
        </w:rPr>
        <w:tab/>
        <w:t>протекания</w:t>
      </w:r>
      <w:r>
        <w:rPr>
          <w:i/>
          <w:sz w:val="24"/>
        </w:rPr>
        <w:tab/>
        <w:t>окислительно-восстановительных</w:t>
      </w:r>
      <w:r>
        <w:rPr>
          <w:i/>
          <w:sz w:val="24"/>
        </w:rPr>
        <w:tab/>
      </w:r>
      <w:r>
        <w:rPr>
          <w:i/>
          <w:spacing w:val="-4"/>
          <w:sz w:val="24"/>
        </w:rPr>
        <w:t xml:space="preserve">реакций, </w:t>
      </w:r>
      <w:r>
        <w:rPr>
          <w:i/>
          <w:sz w:val="24"/>
        </w:rPr>
        <w:t>лежащих в основе природных и производственных</w:t>
      </w:r>
      <w:r>
        <w:rPr>
          <w:i/>
          <w:spacing w:val="-6"/>
          <w:sz w:val="24"/>
        </w:rPr>
        <w:t xml:space="preserve"> </w:t>
      </w:r>
      <w:r>
        <w:rPr>
          <w:i/>
          <w:sz w:val="24"/>
        </w:rPr>
        <w:t>процессов.</w:t>
      </w:r>
    </w:p>
    <w:p w:rsidR="00F52A35" w:rsidRDefault="00F52A35">
      <w:pPr>
        <w:pStyle w:val="a3"/>
        <w:spacing w:before="3"/>
        <w:ind w:left="0"/>
        <w:jc w:val="left"/>
        <w:rPr>
          <w:i/>
        </w:rPr>
      </w:pPr>
    </w:p>
    <w:p w:rsidR="00F52A35" w:rsidRDefault="0019630E">
      <w:pPr>
        <w:pStyle w:val="Heading1"/>
        <w:spacing w:line="240" w:lineRule="auto"/>
        <w:jc w:val="left"/>
      </w:pPr>
      <w:bookmarkStart w:id="22" w:name="_bookmark16"/>
      <w:bookmarkEnd w:id="22"/>
      <w:r>
        <w:t>Биология</w:t>
      </w:r>
    </w:p>
    <w:p w:rsidR="00F52A35" w:rsidRDefault="0019630E">
      <w:pPr>
        <w:ind w:left="480" w:firstLine="708"/>
        <w:rPr>
          <w:b/>
          <w:sz w:val="24"/>
        </w:rPr>
      </w:pPr>
      <w:r>
        <w:rPr>
          <w:b/>
          <w:sz w:val="24"/>
        </w:rPr>
        <w:t>В результате изучения учебного предмета «Биология» на уровне среднего общего образ</w:t>
      </w:r>
      <w:r>
        <w:rPr>
          <w:b/>
          <w:sz w:val="24"/>
        </w:rPr>
        <w:t>о</w:t>
      </w:r>
      <w:r>
        <w:rPr>
          <w:b/>
          <w:sz w:val="24"/>
        </w:rPr>
        <w:t>вания:</w:t>
      </w:r>
    </w:p>
    <w:p w:rsidR="00F52A35" w:rsidRDefault="0019630E">
      <w:pPr>
        <w:pStyle w:val="Heading1"/>
        <w:jc w:val="left"/>
      </w:pPr>
      <w:r>
        <w:t>Выпускник на базовом уровне научится:</w:t>
      </w:r>
    </w:p>
    <w:p w:rsidR="00F52A35" w:rsidRDefault="0019630E" w:rsidP="005B6046">
      <w:pPr>
        <w:pStyle w:val="a5"/>
        <w:numPr>
          <w:ilvl w:val="0"/>
          <w:numId w:val="26"/>
        </w:numPr>
        <w:tabs>
          <w:tab w:val="left" w:pos="1188"/>
        </w:tabs>
        <w:ind w:right="139" w:firstLine="283"/>
        <w:rPr>
          <w:sz w:val="24"/>
        </w:rPr>
      </w:pPr>
      <w:r>
        <w:rPr>
          <w:sz w:val="24"/>
        </w:rPr>
        <w:t>раскрывать на примерах роль биологии в формировании современной научной картины мира и в практической деятельности</w:t>
      </w:r>
      <w:r>
        <w:rPr>
          <w:spacing w:val="1"/>
          <w:sz w:val="24"/>
        </w:rPr>
        <w:t xml:space="preserve"> </w:t>
      </w:r>
      <w:r>
        <w:rPr>
          <w:sz w:val="24"/>
        </w:rPr>
        <w:t>людей;</w:t>
      </w:r>
    </w:p>
    <w:p w:rsidR="00F52A35" w:rsidRDefault="0019630E" w:rsidP="005B6046">
      <w:pPr>
        <w:pStyle w:val="a5"/>
        <w:numPr>
          <w:ilvl w:val="0"/>
          <w:numId w:val="26"/>
        </w:numPr>
        <w:tabs>
          <w:tab w:val="left" w:pos="1188"/>
        </w:tabs>
        <w:ind w:right="134" w:firstLine="283"/>
        <w:rPr>
          <w:sz w:val="24"/>
        </w:rPr>
      </w:pPr>
      <w:r>
        <w:rPr>
          <w:sz w:val="24"/>
        </w:rPr>
        <w:t>понимать и описывать взаимосвязь между естественными науками: биологией, физикой, х</w:t>
      </w:r>
      <w:r>
        <w:rPr>
          <w:sz w:val="24"/>
        </w:rPr>
        <w:t>и</w:t>
      </w:r>
      <w:r>
        <w:rPr>
          <w:sz w:val="24"/>
        </w:rPr>
        <w:t>мией; устанавливать взаимосвязь природных</w:t>
      </w:r>
      <w:r>
        <w:rPr>
          <w:spacing w:val="5"/>
          <w:sz w:val="24"/>
        </w:rPr>
        <w:t xml:space="preserve"> </w:t>
      </w:r>
      <w:r>
        <w:rPr>
          <w:sz w:val="24"/>
        </w:rPr>
        <w:t>явлений;</w:t>
      </w:r>
    </w:p>
    <w:p w:rsidR="00F52A35" w:rsidRDefault="0019630E" w:rsidP="005B6046">
      <w:pPr>
        <w:pStyle w:val="a5"/>
        <w:numPr>
          <w:ilvl w:val="0"/>
          <w:numId w:val="26"/>
        </w:numPr>
        <w:tabs>
          <w:tab w:val="left" w:pos="1188"/>
        </w:tabs>
        <w:ind w:right="139" w:firstLine="283"/>
        <w:rPr>
          <w:sz w:val="24"/>
        </w:rPr>
      </w:pPr>
      <w:r>
        <w:rPr>
          <w:sz w:val="24"/>
        </w:rPr>
        <w:t>понимать смысл, различать и описывать системную связь между основополагающими биол</w:t>
      </w:r>
      <w:r>
        <w:rPr>
          <w:sz w:val="24"/>
        </w:rPr>
        <w:t>о</w:t>
      </w:r>
      <w:r>
        <w:rPr>
          <w:sz w:val="24"/>
        </w:rPr>
        <w:t>гическими понятиями: клетка, организм, вид, экосистема,</w:t>
      </w:r>
      <w:r>
        <w:rPr>
          <w:spacing w:val="-8"/>
          <w:sz w:val="24"/>
        </w:rPr>
        <w:t xml:space="preserve"> </w:t>
      </w:r>
      <w:r>
        <w:rPr>
          <w:sz w:val="24"/>
        </w:rPr>
        <w:t>биосфера;</w:t>
      </w:r>
    </w:p>
    <w:p w:rsidR="00F52A35" w:rsidRDefault="0019630E" w:rsidP="005B6046">
      <w:pPr>
        <w:pStyle w:val="a5"/>
        <w:numPr>
          <w:ilvl w:val="0"/>
          <w:numId w:val="26"/>
        </w:numPr>
        <w:tabs>
          <w:tab w:val="left" w:pos="1188"/>
        </w:tabs>
        <w:ind w:right="135" w:firstLine="283"/>
        <w:rPr>
          <w:sz w:val="24"/>
        </w:rPr>
      </w:pPr>
      <w:r>
        <w:rPr>
          <w:sz w:val="24"/>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w:t>
      </w:r>
      <w:r>
        <w:rPr>
          <w:spacing w:val="-1"/>
          <w:sz w:val="24"/>
        </w:rPr>
        <w:t xml:space="preserve"> </w:t>
      </w:r>
      <w:r>
        <w:rPr>
          <w:sz w:val="24"/>
        </w:rPr>
        <w:t>выводы;</w:t>
      </w:r>
    </w:p>
    <w:p w:rsidR="00F52A35" w:rsidRDefault="0019630E" w:rsidP="005B6046">
      <w:pPr>
        <w:pStyle w:val="a5"/>
        <w:numPr>
          <w:ilvl w:val="0"/>
          <w:numId w:val="26"/>
        </w:numPr>
        <w:tabs>
          <w:tab w:val="left" w:pos="1188"/>
        </w:tabs>
        <w:ind w:right="136" w:firstLine="283"/>
        <w:rPr>
          <w:sz w:val="24"/>
        </w:rPr>
      </w:pPr>
      <w:r>
        <w:rPr>
          <w:sz w:val="24"/>
        </w:rPr>
        <w:t>формулировать гипотезы на основании предложенной биологической информации и предл</w:t>
      </w:r>
      <w:r>
        <w:rPr>
          <w:sz w:val="24"/>
        </w:rPr>
        <w:t>а</w:t>
      </w:r>
      <w:r>
        <w:rPr>
          <w:sz w:val="24"/>
        </w:rPr>
        <w:t>гать варианты проверки</w:t>
      </w:r>
      <w:r>
        <w:rPr>
          <w:spacing w:val="-1"/>
          <w:sz w:val="24"/>
        </w:rPr>
        <w:t xml:space="preserve"> </w:t>
      </w:r>
      <w:r>
        <w:rPr>
          <w:sz w:val="24"/>
        </w:rPr>
        <w:t>гипотез;</w:t>
      </w:r>
    </w:p>
    <w:p w:rsidR="00F52A35" w:rsidRDefault="0019630E" w:rsidP="005B6046">
      <w:pPr>
        <w:pStyle w:val="a5"/>
        <w:numPr>
          <w:ilvl w:val="0"/>
          <w:numId w:val="26"/>
        </w:numPr>
        <w:tabs>
          <w:tab w:val="left" w:pos="1188"/>
        </w:tabs>
        <w:ind w:right="139" w:firstLine="283"/>
        <w:rPr>
          <w:sz w:val="24"/>
        </w:rPr>
      </w:pPr>
      <w:r>
        <w:rPr>
          <w:sz w:val="24"/>
        </w:rPr>
        <w:t>сравнивать биологические объекты между собой по заданным критериям, делать выводы и умозаключения на основе</w:t>
      </w:r>
      <w:r>
        <w:rPr>
          <w:spacing w:val="-3"/>
          <w:sz w:val="24"/>
        </w:rPr>
        <w:t xml:space="preserve"> </w:t>
      </w:r>
      <w:r>
        <w:rPr>
          <w:sz w:val="24"/>
        </w:rPr>
        <w:t>сравнения;</w:t>
      </w:r>
    </w:p>
    <w:p w:rsidR="00F52A35" w:rsidRDefault="0019630E" w:rsidP="005B6046">
      <w:pPr>
        <w:pStyle w:val="a5"/>
        <w:numPr>
          <w:ilvl w:val="0"/>
          <w:numId w:val="26"/>
        </w:numPr>
        <w:tabs>
          <w:tab w:val="left" w:pos="1188"/>
        </w:tabs>
        <w:ind w:right="135" w:firstLine="283"/>
        <w:rPr>
          <w:sz w:val="24"/>
        </w:rPr>
      </w:pPr>
      <w:r>
        <w:rPr>
          <w:sz w:val="24"/>
        </w:rPr>
        <w:t>обосновывать единство живой и неживой природы, родство живых организмов, взаимосвязи организмов и окружающей среды на основе биологических</w:t>
      </w:r>
      <w:r>
        <w:rPr>
          <w:spacing w:val="-1"/>
          <w:sz w:val="24"/>
        </w:rPr>
        <w:t xml:space="preserve"> </w:t>
      </w:r>
      <w:r>
        <w:rPr>
          <w:sz w:val="24"/>
        </w:rPr>
        <w:t>теорий;</w:t>
      </w:r>
    </w:p>
    <w:p w:rsidR="00F52A35" w:rsidRDefault="0019630E" w:rsidP="005B6046">
      <w:pPr>
        <w:pStyle w:val="a5"/>
        <w:numPr>
          <w:ilvl w:val="0"/>
          <w:numId w:val="26"/>
        </w:numPr>
        <w:tabs>
          <w:tab w:val="left" w:pos="1188"/>
        </w:tabs>
        <w:ind w:right="138" w:firstLine="283"/>
        <w:rPr>
          <w:sz w:val="24"/>
        </w:rPr>
      </w:pPr>
      <w:r>
        <w:rPr>
          <w:sz w:val="24"/>
        </w:rPr>
        <w:t>приводить примеры веществ основных групп органических соединений клетки (белков, ж</w:t>
      </w:r>
      <w:r>
        <w:rPr>
          <w:sz w:val="24"/>
        </w:rPr>
        <w:t>и</w:t>
      </w:r>
      <w:r>
        <w:rPr>
          <w:sz w:val="24"/>
        </w:rPr>
        <w:t>ров, углеводов, нуклеиновых</w:t>
      </w:r>
      <w:r>
        <w:rPr>
          <w:spacing w:val="1"/>
          <w:sz w:val="24"/>
        </w:rPr>
        <w:t xml:space="preserve"> </w:t>
      </w:r>
      <w:r>
        <w:rPr>
          <w:sz w:val="24"/>
        </w:rPr>
        <w:t>кислот);</w:t>
      </w:r>
    </w:p>
    <w:p w:rsidR="00F52A35" w:rsidRDefault="0019630E" w:rsidP="005B6046">
      <w:pPr>
        <w:pStyle w:val="a5"/>
        <w:numPr>
          <w:ilvl w:val="0"/>
          <w:numId w:val="26"/>
        </w:numPr>
        <w:tabs>
          <w:tab w:val="left" w:pos="1188"/>
        </w:tabs>
        <w:ind w:right="135" w:firstLine="283"/>
        <w:rPr>
          <w:sz w:val="24"/>
        </w:rPr>
      </w:pPr>
      <w:r>
        <w:rPr>
          <w:sz w:val="24"/>
        </w:rPr>
        <w:t>распознавать клетки (прокариот и эукариот, растений и животных) по описанию, на схемат</w:t>
      </w:r>
      <w:r>
        <w:rPr>
          <w:sz w:val="24"/>
        </w:rPr>
        <w:t>и</w:t>
      </w:r>
      <w:r>
        <w:rPr>
          <w:sz w:val="24"/>
        </w:rPr>
        <w:t>ческих изображениях; устанавливать связь строения и функций компонентов клетки, обосновывать многообразие</w:t>
      </w:r>
      <w:r>
        <w:rPr>
          <w:spacing w:val="-1"/>
          <w:sz w:val="24"/>
        </w:rPr>
        <w:t xml:space="preserve"> </w:t>
      </w:r>
      <w:r>
        <w:rPr>
          <w:sz w:val="24"/>
        </w:rPr>
        <w:t>клеток;</w:t>
      </w:r>
    </w:p>
    <w:p w:rsidR="00F52A35" w:rsidRDefault="0019630E" w:rsidP="005B6046">
      <w:pPr>
        <w:pStyle w:val="a5"/>
        <w:numPr>
          <w:ilvl w:val="0"/>
          <w:numId w:val="26"/>
        </w:numPr>
        <w:tabs>
          <w:tab w:val="left" w:pos="1188"/>
        </w:tabs>
        <w:ind w:left="1188"/>
        <w:rPr>
          <w:sz w:val="24"/>
        </w:rPr>
      </w:pPr>
      <w:r>
        <w:rPr>
          <w:sz w:val="24"/>
        </w:rPr>
        <w:t>распознавать популяцию и биологический вид по основным</w:t>
      </w:r>
      <w:r>
        <w:rPr>
          <w:spacing w:val="-5"/>
          <w:sz w:val="24"/>
        </w:rPr>
        <w:t xml:space="preserve"> </w:t>
      </w:r>
      <w:r>
        <w:rPr>
          <w:sz w:val="24"/>
        </w:rPr>
        <w:t>признакам;</w:t>
      </w:r>
    </w:p>
    <w:p w:rsidR="00F52A35" w:rsidRDefault="0019630E" w:rsidP="005B6046">
      <w:pPr>
        <w:pStyle w:val="a5"/>
        <w:numPr>
          <w:ilvl w:val="0"/>
          <w:numId w:val="26"/>
        </w:numPr>
        <w:tabs>
          <w:tab w:val="left" w:pos="1188"/>
        </w:tabs>
        <w:ind w:left="1188"/>
        <w:rPr>
          <w:sz w:val="24"/>
        </w:rPr>
      </w:pPr>
      <w:r>
        <w:rPr>
          <w:sz w:val="24"/>
        </w:rPr>
        <w:t>описывать фенотип многоклеточных растений и животных по морфологическому</w:t>
      </w:r>
      <w:r>
        <w:rPr>
          <w:spacing w:val="-13"/>
          <w:sz w:val="24"/>
        </w:rPr>
        <w:t xml:space="preserve"> </w:t>
      </w:r>
      <w:r>
        <w:rPr>
          <w:sz w:val="24"/>
        </w:rPr>
        <w:t>критерию;</w:t>
      </w:r>
    </w:p>
    <w:p w:rsidR="00F52A35" w:rsidRDefault="0019630E" w:rsidP="005B6046">
      <w:pPr>
        <w:pStyle w:val="a5"/>
        <w:numPr>
          <w:ilvl w:val="0"/>
          <w:numId w:val="26"/>
        </w:numPr>
        <w:tabs>
          <w:tab w:val="left" w:pos="1188"/>
        </w:tabs>
        <w:ind w:left="1188"/>
        <w:rPr>
          <w:sz w:val="24"/>
        </w:rPr>
      </w:pPr>
      <w:r>
        <w:rPr>
          <w:sz w:val="24"/>
        </w:rPr>
        <w:t>объяснять многообразие организмов, применяя эволюционную</w:t>
      </w:r>
      <w:r>
        <w:rPr>
          <w:spacing w:val="-5"/>
          <w:sz w:val="24"/>
        </w:rPr>
        <w:t xml:space="preserve"> </w:t>
      </w:r>
      <w:r>
        <w:rPr>
          <w:sz w:val="24"/>
        </w:rPr>
        <w:t>теорию;</w:t>
      </w:r>
    </w:p>
    <w:p w:rsidR="00F52A35" w:rsidRDefault="0019630E" w:rsidP="005B6046">
      <w:pPr>
        <w:pStyle w:val="a5"/>
        <w:numPr>
          <w:ilvl w:val="0"/>
          <w:numId w:val="26"/>
        </w:numPr>
        <w:tabs>
          <w:tab w:val="left" w:pos="1188"/>
        </w:tabs>
        <w:ind w:right="138" w:firstLine="283"/>
        <w:rPr>
          <w:sz w:val="24"/>
        </w:rPr>
      </w:pPr>
      <w:r>
        <w:rPr>
          <w:sz w:val="24"/>
        </w:rPr>
        <w:t>классифицировать биологические объекты на основании одного или нескольких существе</w:t>
      </w:r>
      <w:r>
        <w:rPr>
          <w:sz w:val="24"/>
        </w:rPr>
        <w:t>н</w:t>
      </w:r>
      <w:r>
        <w:rPr>
          <w:sz w:val="24"/>
        </w:rPr>
        <w:t>ных признаков (типы питания, способы дыхания и размножения, особенности</w:t>
      </w:r>
      <w:r>
        <w:rPr>
          <w:spacing w:val="-14"/>
          <w:sz w:val="24"/>
        </w:rPr>
        <w:t xml:space="preserve"> </w:t>
      </w:r>
      <w:r>
        <w:rPr>
          <w:sz w:val="24"/>
        </w:rPr>
        <w:t>развития);</w:t>
      </w:r>
    </w:p>
    <w:p w:rsidR="00F52A35" w:rsidRDefault="0019630E" w:rsidP="005B6046">
      <w:pPr>
        <w:pStyle w:val="a5"/>
        <w:numPr>
          <w:ilvl w:val="0"/>
          <w:numId w:val="26"/>
        </w:numPr>
        <w:tabs>
          <w:tab w:val="left" w:pos="1188"/>
        </w:tabs>
        <w:ind w:left="1188"/>
        <w:rPr>
          <w:sz w:val="24"/>
        </w:rPr>
      </w:pPr>
      <w:r>
        <w:rPr>
          <w:sz w:val="24"/>
        </w:rPr>
        <w:t>объяснять причины наследственных</w:t>
      </w:r>
      <w:r>
        <w:rPr>
          <w:spacing w:val="-2"/>
          <w:sz w:val="24"/>
        </w:rPr>
        <w:t xml:space="preserve"> </w:t>
      </w:r>
      <w:r>
        <w:rPr>
          <w:sz w:val="24"/>
        </w:rPr>
        <w:t>заболеваний;</w:t>
      </w:r>
    </w:p>
    <w:p w:rsidR="00F52A35" w:rsidRDefault="0019630E" w:rsidP="005B6046">
      <w:pPr>
        <w:pStyle w:val="a5"/>
        <w:numPr>
          <w:ilvl w:val="0"/>
          <w:numId w:val="26"/>
        </w:numPr>
        <w:tabs>
          <w:tab w:val="left" w:pos="1188"/>
        </w:tabs>
        <w:ind w:right="135" w:firstLine="283"/>
        <w:rPr>
          <w:sz w:val="24"/>
        </w:rPr>
      </w:pPr>
      <w:r>
        <w:rPr>
          <w:sz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w:t>
      </w:r>
      <w:r>
        <w:rPr>
          <w:spacing w:val="-9"/>
          <w:sz w:val="24"/>
        </w:rPr>
        <w:t xml:space="preserve"> </w:t>
      </w:r>
      <w:r>
        <w:rPr>
          <w:sz w:val="24"/>
        </w:rPr>
        <w:t>изменчивость;</w:t>
      </w:r>
    </w:p>
    <w:p w:rsidR="00F52A35" w:rsidRDefault="0019630E" w:rsidP="005B6046">
      <w:pPr>
        <w:pStyle w:val="a5"/>
        <w:numPr>
          <w:ilvl w:val="0"/>
          <w:numId w:val="26"/>
        </w:numPr>
        <w:tabs>
          <w:tab w:val="left" w:pos="1188"/>
        </w:tabs>
        <w:spacing w:before="73"/>
        <w:ind w:left="479" w:right="137" w:firstLine="283"/>
        <w:rPr>
          <w:sz w:val="24"/>
        </w:rPr>
      </w:pPr>
      <w:r>
        <w:rPr>
          <w:sz w:val="24"/>
        </w:rPr>
        <w:t>выявлять морфологические, физиологические, поведенческие адаптации организмов к среде обитания и действию экологических</w:t>
      </w:r>
      <w:r>
        <w:rPr>
          <w:spacing w:val="-1"/>
          <w:sz w:val="24"/>
        </w:rPr>
        <w:t xml:space="preserve"> </w:t>
      </w:r>
      <w:r>
        <w:rPr>
          <w:sz w:val="24"/>
        </w:rPr>
        <w:t>факторов;</w:t>
      </w:r>
    </w:p>
    <w:p w:rsidR="00F52A35" w:rsidRDefault="0019630E" w:rsidP="005B6046">
      <w:pPr>
        <w:pStyle w:val="a5"/>
        <w:numPr>
          <w:ilvl w:val="0"/>
          <w:numId w:val="26"/>
        </w:numPr>
        <w:tabs>
          <w:tab w:val="left" w:pos="1188"/>
        </w:tabs>
        <w:ind w:left="1188"/>
        <w:rPr>
          <w:sz w:val="24"/>
        </w:rPr>
      </w:pPr>
      <w:r>
        <w:rPr>
          <w:sz w:val="24"/>
        </w:rPr>
        <w:t>составлять схемы переноса веществ и энергии в экосистеме (цепи</w:t>
      </w:r>
      <w:r>
        <w:rPr>
          <w:spacing w:val="-7"/>
          <w:sz w:val="24"/>
        </w:rPr>
        <w:t xml:space="preserve"> </w:t>
      </w:r>
      <w:r>
        <w:rPr>
          <w:sz w:val="24"/>
        </w:rPr>
        <w:t>питания);</w:t>
      </w:r>
    </w:p>
    <w:p w:rsidR="00F52A35" w:rsidRDefault="0019630E" w:rsidP="005B6046">
      <w:pPr>
        <w:pStyle w:val="a5"/>
        <w:numPr>
          <w:ilvl w:val="0"/>
          <w:numId w:val="26"/>
        </w:numPr>
        <w:tabs>
          <w:tab w:val="left" w:pos="1188"/>
        </w:tabs>
        <w:ind w:left="479" w:right="135" w:firstLine="283"/>
        <w:rPr>
          <w:sz w:val="24"/>
        </w:rPr>
      </w:pPr>
      <w:r>
        <w:rPr>
          <w:sz w:val="24"/>
        </w:rPr>
        <w:t>приводить доказательства необходимости сохранения биоразнообразия для устойчивого ра</w:t>
      </w:r>
      <w:r>
        <w:rPr>
          <w:sz w:val="24"/>
        </w:rPr>
        <w:t>з</w:t>
      </w:r>
      <w:r>
        <w:rPr>
          <w:sz w:val="24"/>
        </w:rPr>
        <w:t>вития и охраны окружающей</w:t>
      </w:r>
      <w:r>
        <w:rPr>
          <w:spacing w:val="-3"/>
          <w:sz w:val="24"/>
        </w:rPr>
        <w:t xml:space="preserve"> </w:t>
      </w:r>
      <w:r>
        <w:rPr>
          <w:sz w:val="24"/>
        </w:rPr>
        <w:t>среды;</w:t>
      </w:r>
    </w:p>
    <w:p w:rsidR="00F52A35" w:rsidRDefault="0019630E" w:rsidP="005B6046">
      <w:pPr>
        <w:pStyle w:val="a5"/>
        <w:numPr>
          <w:ilvl w:val="0"/>
          <w:numId w:val="26"/>
        </w:numPr>
        <w:tabs>
          <w:tab w:val="left" w:pos="1188"/>
        </w:tabs>
        <w:ind w:left="479" w:right="136" w:firstLine="283"/>
        <w:rPr>
          <w:sz w:val="24"/>
        </w:rPr>
      </w:pPr>
      <w:r>
        <w:rPr>
          <w:sz w:val="24"/>
        </w:rPr>
        <w:t>оценивать достоверность биологической информации, полученной из разных источников, в</w:t>
      </w:r>
      <w:r>
        <w:rPr>
          <w:sz w:val="24"/>
        </w:rPr>
        <w:t>ы</w:t>
      </w:r>
      <w:r>
        <w:rPr>
          <w:sz w:val="24"/>
        </w:rPr>
        <w:t>делять необходимую информацию для использования ее в учебной деятельности и решении практ</w:t>
      </w:r>
      <w:r>
        <w:rPr>
          <w:sz w:val="24"/>
        </w:rPr>
        <w:t>и</w:t>
      </w:r>
      <w:r>
        <w:rPr>
          <w:sz w:val="24"/>
        </w:rPr>
        <w:t>ческих</w:t>
      </w:r>
      <w:r>
        <w:rPr>
          <w:spacing w:val="-1"/>
          <w:sz w:val="24"/>
        </w:rPr>
        <w:t xml:space="preserve"> </w:t>
      </w:r>
      <w:r>
        <w:rPr>
          <w:sz w:val="24"/>
        </w:rPr>
        <w:t>задач;</w:t>
      </w:r>
    </w:p>
    <w:p w:rsidR="00F52A35" w:rsidRDefault="0019630E" w:rsidP="005B6046">
      <w:pPr>
        <w:pStyle w:val="a5"/>
        <w:numPr>
          <w:ilvl w:val="0"/>
          <w:numId w:val="26"/>
        </w:numPr>
        <w:tabs>
          <w:tab w:val="left" w:pos="1188"/>
        </w:tabs>
        <w:ind w:right="136" w:firstLine="283"/>
        <w:rPr>
          <w:sz w:val="24"/>
        </w:rPr>
      </w:pPr>
      <w:r>
        <w:rPr>
          <w:sz w:val="24"/>
        </w:rPr>
        <w:t>представлять биологическую информацию в виде текста, таблицы, графика, диаграммы и д</w:t>
      </w:r>
      <w:r>
        <w:rPr>
          <w:sz w:val="24"/>
        </w:rPr>
        <w:t>е</w:t>
      </w:r>
      <w:r>
        <w:rPr>
          <w:sz w:val="24"/>
        </w:rPr>
        <w:t>лать выводы на основании представленных</w:t>
      </w:r>
      <w:r>
        <w:rPr>
          <w:spacing w:val="-3"/>
          <w:sz w:val="24"/>
        </w:rPr>
        <w:t xml:space="preserve"> </w:t>
      </w:r>
      <w:r>
        <w:rPr>
          <w:sz w:val="24"/>
        </w:rPr>
        <w:t>данных;</w:t>
      </w:r>
    </w:p>
    <w:p w:rsidR="00F52A35" w:rsidRDefault="0019630E" w:rsidP="005B6046">
      <w:pPr>
        <w:pStyle w:val="a5"/>
        <w:numPr>
          <w:ilvl w:val="0"/>
          <w:numId w:val="26"/>
        </w:numPr>
        <w:tabs>
          <w:tab w:val="left" w:pos="1188"/>
        </w:tabs>
        <w:ind w:right="139" w:firstLine="283"/>
        <w:rPr>
          <w:sz w:val="24"/>
        </w:rPr>
      </w:pPr>
      <w:r>
        <w:rPr>
          <w:sz w:val="24"/>
        </w:rPr>
        <w:t>оценивать роль достижений генетики, селекции, биотехнологии в практической деятельности человека и в собственной</w:t>
      </w:r>
      <w:r>
        <w:rPr>
          <w:spacing w:val="-1"/>
          <w:sz w:val="24"/>
        </w:rPr>
        <w:t xml:space="preserve"> </w:t>
      </w:r>
      <w:r>
        <w:rPr>
          <w:sz w:val="24"/>
        </w:rPr>
        <w:t>жизни;</w:t>
      </w:r>
    </w:p>
    <w:p w:rsidR="00F52A35" w:rsidRDefault="0019630E" w:rsidP="005B6046">
      <w:pPr>
        <w:pStyle w:val="a5"/>
        <w:numPr>
          <w:ilvl w:val="0"/>
          <w:numId w:val="26"/>
        </w:numPr>
        <w:tabs>
          <w:tab w:val="left" w:pos="1188"/>
        </w:tabs>
        <w:spacing w:before="1"/>
        <w:ind w:right="135" w:firstLine="283"/>
        <w:rPr>
          <w:sz w:val="24"/>
        </w:rPr>
      </w:pPr>
      <w:r>
        <w:rPr>
          <w:sz w:val="24"/>
        </w:rPr>
        <w:t>объяснять негативное влияние веществ (алкоголя, никотина, наркотических веществ) на зар</w:t>
      </w:r>
      <w:r>
        <w:rPr>
          <w:sz w:val="24"/>
        </w:rPr>
        <w:t>о</w:t>
      </w:r>
      <w:r>
        <w:rPr>
          <w:sz w:val="24"/>
        </w:rPr>
        <w:t>дышевое развитие</w:t>
      </w:r>
      <w:r>
        <w:rPr>
          <w:spacing w:val="-3"/>
          <w:sz w:val="24"/>
        </w:rPr>
        <w:t xml:space="preserve"> </w:t>
      </w:r>
      <w:r>
        <w:rPr>
          <w:sz w:val="24"/>
        </w:rPr>
        <w:t>человека;</w:t>
      </w:r>
    </w:p>
    <w:p w:rsidR="00F52A35" w:rsidRDefault="0019630E" w:rsidP="005B6046">
      <w:pPr>
        <w:pStyle w:val="a5"/>
        <w:numPr>
          <w:ilvl w:val="0"/>
          <w:numId w:val="26"/>
        </w:numPr>
        <w:tabs>
          <w:tab w:val="left" w:pos="1188"/>
        </w:tabs>
        <w:ind w:left="1188"/>
        <w:rPr>
          <w:sz w:val="24"/>
        </w:rPr>
      </w:pPr>
      <w:r>
        <w:rPr>
          <w:sz w:val="24"/>
        </w:rPr>
        <w:t>объяснять последствия влияния</w:t>
      </w:r>
      <w:r>
        <w:rPr>
          <w:spacing w:val="-4"/>
          <w:sz w:val="24"/>
        </w:rPr>
        <w:t xml:space="preserve"> </w:t>
      </w:r>
      <w:r>
        <w:rPr>
          <w:sz w:val="24"/>
        </w:rPr>
        <w:t>мутагенов;</w:t>
      </w:r>
    </w:p>
    <w:p w:rsidR="00F52A35" w:rsidRDefault="0019630E" w:rsidP="005B6046">
      <w:pPr>
        <w:pStyle w:val="a5"/>
        <w:numPr>
          <w:ilvl w:val="0"/>
          <w:numId w:val="26"/>
        </w:numPr>
        <w:tabs>
          <w:tab w:val="left" w:pos="1188"/>
        </w:tabs>
        <w:ind w:left="1188"/>
        <w:rPr>
          <w:sz w:val="24"/>
        </w:rPr>
      </w:pPr>
      <w:r>
        <w:rPr>
          <w:sz w:val="24"/>
        </w:rPr>
        <w:t>объяснять возможные причины наследственных</w:t>
      </w:r>
      <w:r>
        <w:rPr>
          <w:spacing w:val="-1"/>
          <w:sz w:val="24"/>
        </w:rPr>
        <w:t xml:space="preserve"> </w:t>
      </w:r>
      <w:r>
        <w:rPr>
          <w:sz w:val="24"/>
        </w:rPr>
        <w:t>заболеваний.</w:t>
      </w:r>
    </w:p>
    <w:p w:rsidR="00F52A35" w:rsidRDefault="00F52A35">
      <w:pPr>
        <w:pStyle w:val="a3"/>
        <w:spacing w:before="4"/>
        <w:ind w:left="0"/>
        <w:jc w:val="left"/>
      </w:pPr>
    </w:p>
    <w:p w:rsidR="00F52A35" w:rsidRDefault="0019630E">
      <w:pPr>
        <w:pStyle w:val="Heading1"/>
      </w:pPr>
      <w:r>
        <w:t>Выпускник на базовом уровне получит возможность научиться:</w:t>
      </w:r>
    </w:p>
    <w:p w:rsidR="00F52A35" w:rsidRDefault="0019630E" w:rsidP="005B6046">
      <w:pPr>
        <w:pStyle w:val="a5"/>
        <w:numPr>
          <w:ilvl w:val="0"/>
          <w:numId w:val="26"/>
        </w:numPr>
        <w:tabs>
          <w:tab w:val="left" w:pos="1188"/>
        </w:tabs>
        <w:ind w:right="138" w:firstLine="283"/>
        <w:rPr>
          <w:i/>
          <w:sz w:val="24"/>
        </w:rPr>
      </w:pPr>
      <w:proofErr w:type="gramStart"/>
      <w:r>
        <w:rPr>
          <w:i/>
          <w:sz w:val="24"/>
        </w:rPr>
        <w:t xml:space="preserve">давать научное объяснение биологическим фактам, процессам, явлениям, закономерностям, </w:t>
      </w:r>
      <w:r>
        <w:rPr>
          <w:i/>
          <w:sz w:val="24"/>
        </w:rPr>
        <w:lastRenderedPageBreak/>
        <w:t>используя биологические теории (клеточную, эволюционную), учение о биосфере, законы наследс</w:t>
      </w:r>
      <w:r>
        <w:rPr>
          <w:i/>
          <w:sz w:val="24"/>
        </w:rPr>
        <w:t>т</w:t>
      </w:r>
      <w:r>
        <w:rPr>
          <w:i/>
          <w:sz w:val="24"/>
        </w:rPr>
        <w:t>венности, закономерности</w:t>
      </w:r>
      <w:r>
        <w:rPr>
          <w:i/>
          <w:spacing w:val="-2"/>
          <w:sz w:val="24"/>
        </w:rPr>
        <w:t xml:space="preserve"> </w:t>
      </w:r>
      <w:r>
        <w:rPr>
          <w:i/>
          <w:sz w:val="24"/>
        </w:rPr>
        <w:t>изменчивости;</w:t>
      </w:r>
      <w:proofErr w:type="gramEnd"/>
    </w:p>
    <w:p w:rsidR="00F52A35" w:rsidRDefault="0019630E" w:rsidP="005B6046">
      <w:pPr>
        <w:pStyle w:val="a5"/>
        <w:numPr>
          <w:ilvl w:val="0"/>
          <w:numId w:val="26"/>
        </w:numPr>
        <w:tabs>
          <w:tab w:val="left" w:pos="1188"/>
        </w:tabs>
        <w:ind w:right="136" w:firstLine="283"/>
        <w:rPr>
          <w:i/>
          <w:sz w:val="24"/>
        </w:rPr>
      </w:pPr>
      <w:r>
        <w:rPr>
          <w:i/>
          <w:sz w:val="24"/>
        </w:rPr>
        <w:t>характеризовать современные направления в развитии биологии; описывать их возможное использование в практической</w:t>
      </w:r>
      <w:r>
        <w:rPr>
          <w:i/>
          <w:spacing w:val="-3"/>
          <w:sz w:val="24"/>
        </w:rPr>
        <w:t xml:space="preserve"> </w:t>
      </w:r>
      <w:r>
        <w:rPr>
          <w:i/>
          <w:sz w:val="24"/>
        </w:rPr>
        <w:t>деятельности;</w:t>
      </w:r>
    </w:p>
    <w:p w:rsidR="00F52A35" w:rsidRDefault="0019630E" w:rsidP="005B6046">
      <w:pPr>
        <w:pStyle w:val="a5"/>
        <w:numPr>
          <w:ilvl w:val="0"/>
          <w:numId w:val="26"/>
        </w:numPr>
        <w:tabs>
          <w:tab w:val="left" w:pos="1188"/>
        </w:tabs>
        <w:ind w:left="1188"/>
        <w:rPr>
          <w:i/>
          <w:sz w:val="24"/>
        </w:rPr>
      </w:pPr>
      <w:r>
        <w:rPr>
          <w:i/>
          <w:sz w:val="24"/>
        </w:rPr>
        <w:t>сравнивать способы деления клетки (митоз и</w:t>
      </w:r>
      <w:r>
        <w:rPr>
          <w:i/>
          <w:spacing w:val="-2"/>
          <w:sz w:val="24"/>
        </w:rPr>
        <w:t xml:space="preserve"> </w:t>
      </w:r>
      <w:r>
        <w:rPr>
          <w:i/>
          <w:sz w:val="24"/>
        </w:rPr>
        <w:t>мейоз);</w:t>
      </w:r>
    </w:p>
    <w:p w:rsidR="00F52A35" w:rsidRDefault="0019630E" w:rsidP="005B6046">
      <w:pPr>
        <w:pStyle w:val="a5"/>
        <w:numPr>
          <w:ilvl w:val="0"/>
          <w:numId w:val="26"/>
        </w:numPr>
        <w:tabs>
          <w:tab w:val="left" w:pos="1188"/>
        </w:tabs>
        <w:ind w:right="139" w:firstLine="283"/>
        <w:rPr>
          <w:i/>
          <w:sz w:val="24"/>
        </w:rPr>
      </w:pPr>
      <w:r>
        <w:rPr>
          <w:i/>
          <w:sz w:val="24"/>
        </w:rPr>
        <w:t>решать задачи на построение фрагмента второй цепи ДНК по предложенному фрагменту первой, иРНК (мРНК) по участку</w:t>
      </w:r>
      <w:r>
        <w:rPr>
          <w:i/>
          <w:spacing w:val="-2"/>
          <w:sz w:val="24"/>
        </w:rPr>
        <w:t xml:space="preserve"> </w:t>
      </w:r>
      <w:r>
        <w:rPr>
          <w:i/>
          <w:sz w:val="24"/>
        </w:rPr>
        <w:t>ДНК;</w:t>
      </w:r>
    </w:p>
    <w:p w:rsidR="00F52A35" w:rsidRDefault="0019630E" w:rsidP="005B6046">
      <w:pPr>
        <w:pStyle w:val="a5"/>
        <w:numPr>
          <w:ilvl w:val="0"/>
          <w:numId w:val="26"/>
        </w:numPr>
        <w:tabs>
          <w:tab w:val="left" w:pos="1188"/>
        </w:tabs>
        <w:ind w:right="135" w:firstLine="283"/>
        <w:rPr>
          <w:i/>
          <w:sz w:val="24"/>
        </w:rPr>
      </w:pPr>
      <w:r>
        <w:rPr>
          <w:i/>
          <w:sz w:val="24"/>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w:t>
      </w:r>
      <w:r>
        <w:rPr>
          <w:i/>
          <w:sz w:val="24"/>
        </w:rPr>
        <w:t>ч</w:t>
      </w:r>
      <w:r>
        <w:rPr>
          <w:i/>
          <w:sz w:val="24"/>
        </w:rPr>
        <w:t>ных</w:t>
      </w:r>
      <w:r>
        <w:rPr>
          <w:i/>
          <w:spacing w:val="-2"/>
          <w:sz w:val="24"/>
        </w:rPr>
        <w:t xml:space="preserve"> </w:t>
      </w:r>
      <w:r>
        <w:rPr>
          <w:i/>
          <w:sz w:val="24"/>
        </w:rPr>
        <w:t>организмов);</w:t>
      </w:r>
    </w:p>
    <w:p w:rsidR="00F52A35" w:rsidRDefault="0019630E" w:rsidP="005B6046">
      <w:pPr>
        <w:pStyle w:val="a5"/>
        <w:numPr>
          <w:ilvl w:val="0"/>
          <w:numId w:val="26"/>
        </w:numPr>
        <w:tabs>
          <w:tab w:val="left" w:pos="1188"/>
        </w:tabs>
        <w:ind w:right="138" w:firstLine="283"/>
        <w:rPr>
          <w:i/>
          <w:sz w:val="24"/>
        </w:rPr>
      </w:pPr>
      <w:r>
        <w:rPr>
          <w:i/>
          <w:sz w:val="24"/>
        </w:rPr>
        <w:t>решать генетические задачи на моногибридное скрещивание, составлять схемы моногибри</w:t>
      </w:r>
      <w:r>
        <w:rPr>
          <w:i/>
          <w:sz w:val="24"/>
        </w:rPr>
        <w:t>д</w:t>
      </w:r>
      <w:r>
        <w:rPr>
          <w:i/>
          <w:sz w:val="24"/>
        </w:rPr>
        <w:t>ного скрещивания, применяя законы наследственности и используя биологическую терминологию и символику;</w:t>
      </w:r>
    </w:p>
    <w:p w:rsidR="00F52A35" w:rsidRDefault="0019630E" w:rsidP="005B6046">
      <w:pPr>
        <w:pStyle w:val="a5"/>
        <w:numPr>
          <w:ilvl w:val="0"/>
          <w:numId w:val="26"/>
        </w:numPr>
        <w:tabs>
          <w:tab w:val="left" w:pos="1188"/>
        </w:tabs>
        <w:ind w:right="138" w:firstLine="283"/>
        <w:rPr>
          <w:i/>
          <w:sz w:val="24"/>
        </w:rPr>
      </w:pPr>
      <w:r>
        <w:rPr>
          <w:i/>
          <w:sz w:val="24"/>
        </w:rPr>
        <w:t>устанавливать тип наследования и характер проявления признака по заданной схеме род</w:t>
      </w:r>
      <w:r>
        <w:rPr>
          <w:i/>
          <w:sz w:val="24"/>
        </w:rPr>
        <w:t>о</w:t>
      </w:r>
      <w:r>
        <w:rPr>
          <w:i/>
          <w:sz w:val="24"/>
        </w:rPr>
        <w:t>словной, применяя законы</w:t>
      </w:r>
      <w:r>
        <w:rPr>
          <w:i/>
          <w:spacing w:val="-3"/>
          <w:sz w:val="24"/>
        </w:rPr>
        <w:t xml:space="preserve"> </w:t>
      </w:r>
      <w:r>
        <w:rPr>
          <w:i/>
          <w:sz w:val="24"/>
        </w:rPr>
        <w:t>наследственности;</w:t>
      </w:r>
    </w:p>
    <w:p w:rsidR="00F52A35" w:rsidRDefault="0019630E" w:rsidP="005B6046">
      <w:pPr>
        <w:pStyle w:val="a5"/>
        <w:numPr>
          <w:ilvl w:val="0"/>
          <w:numId w:val="26"/>
        </w:numPr>
        <w:tabs>
          <w:tab w:val="left" w:pos="1188"/>
        </w:tabs>
        <w:ind w:right="136" w:firstLine="283"/>
        <w:rPr>
          <w:i/>
          <w:sz w:val="24"/>
        </w:rPr>
      </w:pPr>
      <w:r>
        <w:rPr>
          <w:i/>
          <w:sz w:val="24"/>
        </w:rPr>
        <w:t>оценивать результаты взаимодействия человека и окружающей среды, прогнозировать во</w:t>
      </w:r>
      <w:r>
        <w:rPr>
          <w:i/>
          <w:sz w:val="24"/>
        </w:rPr>
        <w:t>з</w:t>
      </w:r>
      <w:r>
        <w:rPr>
          <w:i/>
          <w:sz w:val="24"/>
        </w:rPr>
        <w:t>можные последствия деятельности человека для существования отдельных биологических объе</w:t>
      </w:r>
      <w:r>
        <w:rPr>
          <w:i/>
          <w:sz w:val="24"/>
        </w:rPr>
        <w:t>к</w:t>
      </w:r>
      <w:r>
        <w:rPr>
          <w:i/>
          <w:sz w:val="24"/>
        </w:rPr>
        <w:t>тов и целых природных</w:t>
      </w:r>
      <w:r>
        <w:rPr>
          <w:i/>
          <w:spacing w:val="-4"/>
          <w:sz w:val="24"/>
        </w:rPr>
        <w:t xml:space="preserve"> </w:t>
      </w:r>
      <w:r>
        <w:rPr>
          <w:i/>
          <w:sz w:val="24"/>
        </w:rPr>
        <w:t>сообществ.</w:t>
      </w:r>
    </w:p>
    <w:p w:rsidR="00F52A35" w:rsidRDefault="00F52A35">
      <w:pPr>
        <w:pStyle w:val="a3"/>
        <w:spacing w:before="3"/>
        <w:ind w:left="0"/>
        <w:jc w:val="left"/>
        <w:rPr>
          <w:i/>
        </w:rPr>
      </w:pPr>
    </w:p>
    <w:p w:rsidR="00F52A35" w:rsidRDefault="0019630E">
      <w:pPr>
        <w:pStyle w:val="Heading1"/>
        <w:jc w:val="left"/>
      </w:pPr>
      <w:r>
        <w:t>Выпускник на углубленном уровне научится:</w:t>
      </w:r>
    </w:p>
    <w:p w:rsidR="00F52A35" w:rsidRDefault="0019630E" w:rsidP="005B6046">
      <w:pPr>
        <w:pStyle w:val="a5"/>
        <w:numPr>
          <w:ilvl w:val="0"/>
          <w:numId w:val="26"/>
        </w:numPr>
        <w:tabs>
          <w:tab w:val="left" w:pos="1187"/>
          <w:tab w:val="left" w:pos="1188"/>
        </w:tabs>
        <w:ind w:right="137" w:firstLine="283"/>
        <w:jc w:val="left"/>
        <w:rPr>
          <w:sz w:val="24"/>
        </w:rPr>
      </w:pPr>
      <w:r>
        <w:rPr>
          <w:sz w:val="24"/>
        </w:rPr>
        <w:t>оценивать роль биологических открытий и современных исследований в развитии науки и в практической деятельности</w:t>
      </w:r>
      <w:r>
        <w:rPr>
          <w:spacing w:val="1"/>
          <w:sz w:val="24"/>
        </w:rPr>
        <w:t xml:space="preserve"> </w:t>
      </w:r>
      <w:r>
        <w:rPr>
          <w:sz w:val="24"/>
        </w:rPr>
        <w:t>людей;</w:t>
      </w:r>
    </w:p>
    <w:p w:rsidR="00F52A35" w:rsidRDefault="0019630E" w:rsidP="005B6046">
      <w:pPr>
        <w:pStyle w:val="a5"/>
        <w:numPr>
          <w:ilvl w:val="0"/>
          <w:numId w:val="26"/>
        </w:numPr>
        <w:tabs>
          <w:tab w:val="left" w:pos="1187"/>
          <w:tab w:val="left" w:pos="1188"/>
          <w:tab w:val="left" w:pos="2488"/>
          <w:tab w:val="left" w:pos="3211"/>
          <w:tab w:val="left" w:pos="4432"/>
          <w:tab w:val="left" w:pos="4797"/>
          <w:tab w:val="left" w:pos="6573"/>
          <w:tab w:val="left" w:pos="8157"/>
          <w:tab w:val="left" w:pos="9261"/>
          <w:tab w:val="left" w:pos="10384"/>
        </w:tabs>
        <w:ind w:right="135" w:firstLine="283"/>
        <w:jc w:val="left"/>
        <w:rPr>
          <w:sz w:val="24"/>
        </w:rPr>
      </w:pPr>
      <w:r>
        <w:rPr>
          <w:sz w:val="24"/>
        </w:rPr>
        <w:t>оценивать</w:t>
      </w:r>
      <w:r>
        <w:rPr>
          <w:sz w:val="24"/>
        </w:rPr>
        <w:tab/>
        <w:t>роль</w:t>
      </w:r>
      <w:r>
        <w:rPr>
          <w:sz w:val="24"/>
        </w:rPr>
        <w:tab/>
        <w:t>биологии</w:t>
      </w:r>
      <w:r>
        <w:rPr>
          <w:sz w:val="24"/>
        </w:rPr>
        <w:tab/>
        <w:t>в</w:t>
      </w:r>
      <w:r>
        <w:rPr>
          <w:sz w:val="24"/>
        </w:rPr>
        <w:tab/>
        <w:t>формировании</w:t>
      </w:r>
      <w:r>
        <w:rPr>
          <w:sz w:val="24"/>
        </w:rPr>
        <w:tab/>
        <w:t>современной</w:t>
      </w:r>
      <w:r>
        <w:rPr>
          <w:sz w:val="24"/>
        </w:rPr>
        <w:tab/>
        <w:t>научной</w:t>
      </w:r>
      <w:r>
        <w:rPr>
          <w:sz w:val="24"/>
        </w:rPr>
        <w:tab/>
        <w:t>картины</w:t>
      </w:r>
      <w:r>
        <w:rPr>
          <w:sz w:val="24"/>
        </w:rPr>
        <w:tab/>
      </w:r>
      <w:r>
        <w:rPr>
          <w:spacing w:val="-4"/>
          <w:sz w:val="24"/>
        </w:rPr>
        <w:t xml:space="preserve">мира, </w:t>
      </w:r>
      <w:r>
        <w:rPr>
          <w:sz w:val="24"/>
        </w:rPr>
        <w:t>прогнозировать перспективы развития</w:t>
      </w:r>
      <w:r>
        <w:rPr>
          <w:spacing w:val="-2"/>
          <w:sz w:val="24"/>
        </w:rPr>
        <w:t xml:space="preserve"> </w:t>
      </w:r>
      <w:r>
        <w:rPr>
          <w:sz w:val="24"/>
        </w:rPr>
        <w:t>биологии;</w:t>
      </w:r>
    </w:p>
    <w:p w:rsidR="00F52A35" w:rsidRDefault="0019630E" w:rsidP="005B6046">
      <w:pPr>
        <w:pStyle w:val="a5"/>
        <w:numPr>
          <w:ilvl w:val="0"/>
          <w:numId w:val="26"/>
        </w:numPr>
        <w:tabs>
          <w:tab w:val="left" w:pos="1187"/>
          <w:tab w:val="left" w:pos="1188"/>
        </w:tabs>
        <w:ind w:right="141" w:firstLine="283"/>
        <w:jc w:val="left"/>
        <w:rPr>
          <w:sz w:val="24"/>
        </w:rPr>
      </w:pPr>
      <w:r>
        <w:rPr>
          <w:sz w:val="24"/>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w:t>
      </w:r>
      <w:r>
        <w:rPr>
          <w:spacing w:val="-14"/>
          <w:sz w:val="24"/>
        </w:rPr>
        <w:t xml:space="preserve"> </w:t>
      </w:r>
      <w:r>
        <w:rPr>
          <w:sz w:val="24"/>
        </w:rPr>
        <w:t>наук;</w:t>
      </w:r>
    </w:p>
    <w:p w:rsidR="00F52A35" w:rsidRDefault="0019630E" w:rsidP="005B6046">
      <w:pPr>
        <w:pStyle w:val="a5"/>
        <w:numPr>
          <w:ilvl w:val="0"/>
          <w:numId w:val="26"/>
        </w:numPr>
        <w:tabs>
          <w:tab w:val="left" w:pos="1187"/>
          <w:tab w:val="left" w:pos="1188"/>
        </w:tabs>
        <w:ind w:right="138" w:firstLine="283"/>
        <w:jc w:val="left"/>
        <w:rPr>
          <w:sz w:val="24"/>
        </w:rPr>
      </w:pPr>
      <w:r>
        <w:rPr>
          <w:sz w:val="24"/>
        </w:rPr>
        <w:t>обосновывать систему взглядов на живую природу и место в ней человека, применяя биол</w:t>
      </w:r>
      <w:r>
        <w:rPr>
          <w:sz w:val="24"/>
        </w:rPr>
        <w:t>о</w:t>
      </w:r>
      <w:r>
        <w:rPr>
          <w:sz w:val="24"/>
        </w:rPr>
        <w:t>гические теории, учения, законы, закономерности, понимать границы их</w:t>
      </w:r>
      <w:r>
        <w:rPr>
          <w:spacing w:val="-9"/>
          <w:sz w:val="24"/>
        </w:rPr>
        <w:t xml:space="preserve"> </w:t>
      </w:r>
      <w:r>
        <w:rPr>
          <w:sz w:val="24"/>
        </w:rPr>
        <w:t>применимости;</w:t>
      </w:r>
    </w:p>
    <w:p w:rsidR="00F52A35" w:rsidRDefault="0019630E" w:rsidP="005B6046">
      <w:pPr>
        <w:pStyle w:val="a5"/>
        <w:numPr>
          <w:ilvl w:val="0"/>
          <w:numId w:val="26"/>
        </w:numPr>
        <w:tabs>
          <w:tab w:val="left" w:pos="1188"/>
        </w:tabs>
        <w:ind w:right="138" w:firstLine="283"/>
        <w:rPr>
          <w:sz w:val="24"/>
        </w:rPr>
      </w:pPr>
      <w:r>
        <w:rPr>
          <w:sz w:val="24"/>
        </w:rPr>
        <w:t>проводить учебно-исследовательскую деятельность по биологии: выдвигать гипотезы, план</w:t>
      </w:r>
      <w:r>
        <w:rPr>
          <w:sz w:val="24"/>
        </w:rPr>
        <w:t>и</w:t>
      </w:r>
      <w:r>
        <w:rPr>
          <w:sz w:val="24"/>
        </w:rPr>
        <w:t>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w:t>
      </w:r>
      <w:r>
        <w:rPr>
          <w:spacing w:val="-16"/>
          <w:sz w:val="24"/>
        </w:rPr>
        <w:t xml:space="preserve"> </w:t>
      </w:r>
      <w:r>
        <w:rPr>
          <w:sz w:val="24"/>
        </w:rPr>
        <w:t>результатов;</w:t>
      </w:r>
    </w:p>
    <w:p w:rsidR="00F52A35" w:rsidRDefault="0019630E" w:rsidP="005B6046">
      <w:pPr>
        <w:pStyle w:val="a5"/>
        <w:numPr>
          <w:ilvl w:val="0"/>
          <w:numId w:val="26"/>
        </w:numPr>
        <w:tabs>
          <w:tab w:val="left" w:pos="1188"/>
        </w:tabs>
        <w:ind w:left="1188"/>
        <w:rPr>
          <w:sz w:val="24"/>
        </w:rPr>
      </w:pPr>
      <w:r>
        <w:rPr>
          <w:sz w:val="24"/>
        </w:rPr>
        <w:t>выявлять и обосновывать существенные особенности разных уровней организации</w:t>
      </w:r>
      <w:r>
        <w:rPr>
          <w:spacing w:val="-4"/>
          <w:sz w:val="24"/>
        </w:rPr>
        <w:t xml:space="preserve"> </w:t>
      </w:r>
      <w:r>
        <w:rPr>
          <w:sz w:val="24"/>
        </w:rPr>
        <w:t>жизни;</w:t>
      </w:r>
    </w:p>
    <w:p w:rsidR="00F52A35" w:rsidRDefault="0019630E" w:rsidP="005B6046">
      <w:pPr>
        <w:pStyle w:val="a5"/>
        <w:numPr>
          <w:ilvl w:val="0"/>
          <w:numId w:val="26"/>
        </w:numPr>
        <w:tabs>
          <w:tab w:val="left" w:pos="1188"/>
        </w:tabs>
        <w:spacing w:before="73"/>
        <w:ind w:left="479" w:right="137" w:firstLine="283"/>
        <w:rPr>
          <w:sz w:val="24"/>
        </w:rPr>
      </w:pPr>
      <w:r>
        <w:rPr>
          <w:sz w:val="24"/>
        </w:rPr>
        <w:t>устанавливать связь строения и функций основных биологических макромолекул, их роль в процессах клеточного</w:t>
      </w:r>
      <w:r>
        <w:rPr>
          <w:spacing w:val="-2"/>
          <w:sz w:val="24"/>
        </w:rPr>
        <w:t xml:space="preserve"> </w:t>
      </w:r>
      <w:r>
        <w:rPr>
          <w:sz w:val="24"/>
        </w:rPr>
        <w:t>метаболизма;</w:t>
      </w:r>
    </w:p>
    <w:p w:rsidR="00F52A35" w:rsidRDefault="0019630E" w:rsidP="005B6046">
      <w:pPr>
        <w:pStyle w:val="a5"/>
        <w:numPr>
          <w:ilvl w:val="0"/>
          <w:numId w:val="26"/>
        </w:numPr>
        <w:tabs>
          <w:tab w:val="left" w:pos="1188"/>
        </w:tabs>
        <w:ind w:right="141" w:firstLine="283"/>
        <w:rPr>
          <w:sz w:val="24"/>
        </w:rPr>
      </w:pPr>
      <w:r>
        <w:rPr>
          <w:sz w:val="24"/>
        </w:rPr>
        <w:t>решать задачи на определение последовательности нуклеотидов ДНК и иРНК (мРНК), ант</w:t>
      </w:r>
      <w:r>
        <w:rPr>
          <w:sz w:val="24"/>
        </w:rPr>
        <w:t>и</w:t>
      </w:r>
      <w:r>
        <w:rPr>
          <w:sz w:val="24"/>
        </w:rPr>
        <w:t>кодонов тРНК, последовательности аминокислот в молекуле белка, применяя знания о реакциях ма</w:t>
      </w:r>
      <w:r>
        <w:rPr>
          <w:sz w:val="24"/>
        </w:rPr>
        <w:t>т</w:t>
      </w:r>
      <w:r>
        <w:rPr>
          <w:sz w:val="24"/>
        </w:rPr>
        <w:t>ричного синтеза, генетическом коде, принципе</w:t>
      </w:r>
      <w:r>
        <w:rPr>
          <w:spacing w:val="-4"/>
          <w:sz w:val="24"/>
        </w:rPr>
        <w:t xml:space="preserve"> </w:t>
      </w:r>
      <w:r>
        <w:rPr>
          <w:sz w:val="24"/>
        </w:rPr>
        <w:t>комплементарности;</w:t>
      </w:r>
    </w:p>
    <w:p w:rsidR="00F52A35" w:rsidRDefault="0019630E" w:rsidP="005B6046">
      <w:pPr>
        <w:pStyle w:val="a5"/>
        <w:numPr>
          <w:ilvl w:val="0"/>
          <w:numId w:val="26"/>
        </w:numPr>
        <w:tabs>
          <w:tab w:val="left" w:pos="1188"/>
        </w:tabs>
        <w:ind w:right="137" w:firstLine="283"/>
        <w:rPr>
          <w:sz w:val="24"/>
        </w:rPr>
      </w:pPr>
      <w:r>
        <w:rPr>
          <w:sz w:val="24"/>
        </w:rPr>
        <w:t>делать выводы об изменениях, которые произойдут в процессах матричного синтеза в случае изменения последовательности нуклеотидов</w:t>
      </w:r>
      <w:r>
        <w:rPr>
          <w:spacing w:val="-7"/>
          <w:sz w:val="24"/>
        </w:rPr>
        <w:t xml:space="preserve"> </w:t>
      </w:r>
      <w:r>
        <w:rPr>
          <w:sz w:val="24"/>
        </w:rPr>
        <w:t>ДНК;</w:t>
      </w:r>
    </w:p>
    <w:p w:rsidR="00F52A35" w:rsidRDefault="0019630E" w:rsidP="005B6046">
      <w:pPr>
        <w:pStyle w:val="a5"/>
        <w:numPr>
          <w:ilvl w:val="0"/>
          <w:numId w:val="26"/>
        </w:numPr>
        <w:tabs>
          <w:tab w:val="left" w:pos="1188"/>
        </w:tabs>
        <w:ind w:right="137" w:firstLine="283"/>
        <w:rPr>
          <w:sz w:val="24"/>
        </w:rPr>
      </w:pPr>
      <w:r>
        <w:rPr>
          <w:sz w:val="24"/>
        </w:rPr>
        <w:t>сравнивать фазы деления клетки; решать задачи на определение и сравнение количества ген</w:t>
      </w:r>
      <w:r>
        <w:rPr>
          <w:sz w:val="24"/>
        </w:rPr>
        <w:t>е</w:t>
      </w:r>
      <w:r>
        <w:rPr>
          <w:sz w:val="24"/>
        </w:rPr>
        <w:t>тического материала (хромосом и ДНК) в клетках многоклеточных организмов в разных фазах кл</w:t>
      </w:r>
      <w:r>
        <w:rPr>
          <w:sz w:val="24"/>
        </w:rPr>
        <w:t>е</w:t>
      </w:r>
      <w:r>
        <w:rPr>
          <w:sz w:val="24"/>
        </w:rPr>
        <w:t>точного цикла;</w:t>
      </w:r>
    </w:p>
    <w:p w:rsidR="00F52A35" w:rsidRDefault="0019630E" w:rsidP="005B6046">
      <w:pPr>
        <w:pStyle w:val="a5"/>
        <w:numPr>
          <w:ilvl w:val="0"/>
          <w:numId w:val="26"/>
        </w:numPr>
        <w:tabs>
          <w:tab w:val="left" w:pos="1188"/>
        </w:tabs>
        <w:ind w:right="137" w:firstLine="283"/>
        <w:rPr>
          <w:sz w:val="24"/>
        </w:rPr>
      </w:pPr>
      <w:r>
        <w:rPr>
          <w:sz w:val="24"/>
        </w:rP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w:t>
      </w:r>
      <w:r>
        <w:rPr>
          <w:spacing w:val="-4"/>
          <w:sz w:val="24"/>
        </w:rPr>
        <w:t xml:space="preserve"> </w:t>
      </w:r>
      <w:r>
        <w:rPr>
          <w:sz w:val="24"/>
        </w:rPr>
        <w:t>клетки;</w:t>
      </w:r>
    </w:p>
    <w:p w:rsidR="00F52A35" w:rsidRDefault="0019630E" w:rsidP="005B6046">
      <w:pPr>
        <w:pStyle w:val="a5"/>
        <w:numPr>
          <w:ilvl w:val="0"/>
          <w:numId w:val="26"/>
        </w:numPr>
        <w:tabs>
          <w:tab w:val="left" w:pos="1188"/>
        </w:tabs>
        <w:spacing w:before="1"/>
        <w:ind w:right="140" w:firstLine="283"/>
        <w:rPr>
          <w:sz w:val="24"/>
        </w:rPr>
      </w:pPr>
      <w:r>
        <w:rPr>
          <w:sz w:val="24"/>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w:t>
      </w:r>
      <w:r>
        <w:rPr>
          <w:spacing w:val="-2"/>
          <w:sz w:val="24"/>
        </w:rPr>
        <w:t xml:space="preserve"> </w:t>
      </w:r>
      <w:r>
        <w:rPr>
          <w:sz w:val="24"/>
        </w:rPr>
        <w:t>организмов;</w:t>
      </w:r>
    </w:p>
    <w:p w:rsidR="00F52A35" w:rsidRDefault="0019630E" w:rsidP="005B6046">
      <w:pPr>
        <w:pStyle w:val="a5"/>
        <w:numPr>
          <w:ilvl w:val="0"/>
          <w:numId w:val="26"/>
        </w:numPr>
        <w:tabs>
          <w:tab w:val="left" w:pos="1188"/>
        </w:tabs>
        <w:ind w:right="141" w:firstLine="283"/>
        <w:rPr>
          <w:sz w:val="24"/>
        </w:rPr>
      </w:pPr>
      <w:r>
        <w:rPr>
          <w:sz w:val="24"/>
        </w:rPr>
        <w:t>определять количество хромосом в клетках растений основных отделов на разных этапах жизненного</w:t>
      </w:r>
      <w:r>
        <w:rPr>
          <w:spacing w:val="-1"/>
          <w:sz w:val="24"/>
        </w:rPr>
        <w:t xml:space="preserve"> </w:t>
      </w:r>
      <w:r>
        <w:rPr>
          <w:sz w:val="24"/>
        </w:rPr>
        <w:t>цикла;</w:t>
      </w:r>
    </w:p>
    <w:p w:rsidR="00F52A35" w:rsidRDefault="0019630E" w:rsidP="005B6046">
      <w:pPr>
        <w:pStyle w:val="a5"/>
        <w:numPr>
          <w:ilvl w:val="0"/>
          <w:numId w:val="26"/>
        </w:numPr>
        <w:tabs>
          <w:tab w:val="left" w:pos="1188"/>
        </w:tabs>
        <w:ind w:right="136" w:firstLine="283"/>
        <w:rPr>
          <w:sz w:val="24"/>
        </w:rPr>
      </w:pPr>
      <w:r>
        <w:rPr>
          <w:sz w:val="24"/>
        </w:rPr>
        <w:t>решать генетические задачи на дигибридное скрещивание, сцепленное (в том числе сцепле</w:t>
      </w:r>
      <w:r>
        <w:rPr>
          <w:sz w:val="24"/>
        </w:rPr>
        <w:t>н</w:t>
      </w:r>
      <w:r>
        <w:rPr>
          <w:sz w:val="24"/>
        </w:rPr>
        <w:t>ное с полом) наследование, анализирующее скрещивание, применяя законы наследственности и з</w:t>
      </w:r>
      <w:r>
        <w:rPr>
          <w:sz w:val="24"/>
        </w:rPr>
        <w:t>а</w:t>
      </w:r>
      <w:r>
        <w:rPr>
          <w:sz w:val="24"/>
        </w:rPr>
        <w:t>кономерности сцепленного</w:t>
      </w:r>
      <w:r>
        <w:rPr>
          <w:spacing w:val="1"/>
          <w:sz w:val="24"/>
        </w:rPr>
        <w:t xml:space="preserve"> </w:t>
      </w:r>
      <w:r>
        <w:rPr>
          <w:sz w:val="24"/>
        </w:rPr>
        <w:t>наследования;</w:t>
      </w:r>
    </w:p>
    <w:p w:rsidR="00F52A35" w:rsidRDefault="0019630E" w:rsidP="005B6046">
      <w:pPr>
        <w:pStyle w:val="a5"/>
        <w:numPr>
          <w:ilvl w:val="0"/>
          <w:numId w:val="26"/>
        </w:numPr>
        <w:tabs>
          <w:tab w:val="left" w:pos="1188"/>
        </w:tabs>
        <w:ind w:right="138" w:firstLine="283"/>
        <w:rPr>
          <w:sz w:val="24"/>
        </w:rPr>
      </w:pPr>
      <w:r>
        <w:rPr>
          <w:sz w:val="24"/>
        </w:rPr>
        <w:t>раскрывать причины наследственных заболеваний, аргументировать необходимость мер пр</w:t>
      </w:r>
      <w:r>
        <w:rPr>
          <w:sz w:val="24"/>
        </w:rPr>
        <w:t>е</w:t>
      </w:r>
      <w:r>
        <w:rPr>
          <w:sz w:val="24"/>
        </w:rPr>
        <w:lastRenderedPageBreak/>
        <w:t>дупреждения таких</w:t>
      </w:r>
      <w:r>
        <w:rPr>
          <w:spacing w:val="-1"/>
          <w:sz w:val="24"/>
        </w:rPr>
        <w:t xml:space="preserve"> </w:t>
      </w:r>
      <w:r>
        <w:rPr>
          <w:sz w:val="24"/>
        </w:rPr>
        <w:t>заболеваний;</w:t>
      </w:r>
    </w:p>
    <w:p w:rsidR="00F52A35" w:rsidRDefault="0019630E" w:rsidP="005B6046">
      <w:pPr>
        <w:pStyle w:val="a5"/>
        <w:numPr>
          <w:ilvl w:val="0"/>
          <w:numId w:val="26"/>
        </w:numPr>
        <w:tabs>
          <w:tab w:val="left" w:pos="1188"/>
        </w:tabs>
        <w:ind w:left="1188"/>
        <w:rPr>
          <w:sz w:val="24"/>
        </w:rPr>
      </w:pPr>
      <w:r>
        <w:rPr>
          <w:sz w:val="24"/>
        </w:rPr>
        <w:t>сравнивать разные способы размножения</w:t>
      </w:r>
      <w:r>
        <w:rPr>
          <w:spacing w:val="-3"/>
          <w:sz w:val="24"/>
        </w:rPr>
        <w:t xml:space="preserve"> </w:t>
      </w:r>
      <w:r>
        <w:rPr>
          <w:sz w:val="24"/>
        </w:rPr>
        <w:t>организмов;</w:t>
      </w:r>
    </w:p>
    <w:p w:rsidR="00F52A35" w:rsidRDefault="0019630E" w:rsidP="005B6046">
      <w:pPr>
        <w:pStyle w:val="a5"/>
        <w:numPr>
          <w:ilvl w:val="0"/>
          <w:numId w:val="26"/>
        </w:numPr>
        <w:tabs>
          <w:tab w:val="left" w:pos="1188"/>
        </w:tabs>
        <w:ind w:left="1188"/>
        <w:rPr>
          <w:sz w:val="24"/>
        </w:rPr>
      </w:pPr>
      <w:r>
        <w:rPr>
          <w:sz w:val="24"/>
        </w:rPr>
        <w:t>характеризовать основные этапы онтогенеза</w:t>
      </w:r>
      <w:r>
        <w:rPr>
          <w:spacing w:val="-4"/>
          <w:sz w:val="24"/>
        </w:rPr>
        <w:t xml:space="preserve"> </w:t>
      </w:r>
      <w:r>
        <w:rPr>
          <w:sz w:val="24"/>
        </w:rPr>
        <w:t>организмов;</w:t>
      </w:r>
    </w:p>
    <w:p w:rsidR="00F52A35" w:rsidRDefault="0019630E" w:rsidP="005B6046">
      <w:pPr>
        <w:pStyle w:val="a5"/>
        <w:numPr>
          <w:ilvl w:val="0"/>
          <w:numId w:val="26"/>
        </w:numPr>
        <w:tabs>
          <w:tab w:val="left" w:pos="1188"/>
        </w:tabs>
        <w:ind w:right="136" w:firstLine="283"/>
        <w:rPr>
          <w:sz w:val="24"/>
        </w:rPr>
      </w:pPr>
      <w:r>
        <w:rPr>
          <w:sz w:val="24"/>
        </w:rPr>
        <w:t>выявлять причины и существенные признаки модификационной и мутационной изменчив</w:t>
      </w:r>
      <w:r>
        <w:rPr>
          <w:sz w:val="24"/>
        </w:rPr>
        <w:t>о</w:t>
      </w:r>
      <w:r>
        <w:rPr>
          <w:sz w:val="24"/>
        </w:rPr>
        <w:t>сти; обосновывать роль изменчивости в естественном и искусственном</w:t>
      </w:r>
      <w:r>
        <w:rPr>
          <w:spacing w:val="-6"/>
          <w:sz w:val="24"/>
        </w:rPr>
        <w:t xml:space="preserve"> </w:t>
      </w:r>
      <w:r>
        <w:rPr>
          <w:sz w:val="24"/>
        </w:rPr>
        <w:t>отборе;</w:t>
      </w:r>
    </w:p>
    <w:p w:rsidR="00F52A35" w:rsidRDefault="0019630E" w:rsidP="005B6046">
      <w:pPr>
        <w:pStyle w:val="a5"/>
        <w:numPr>
          <w:ilvl w:val="0"/>
          <w:numId w:val="26"/>
        </w:numPr>
        <w:tabs>
          <w:tab w:val="left" w:pos="1188"/>
        </w:tabs>
        <w:ind w:right="138" w:firstLine="283"/>
        <w:rPr>
          <w:sz w:val="24"/>
        </w:rPr>
      </w:pPr>
      <w:r>
        <w:rPr>
          <w:sz w:val="24"/>
        </w:rPr>
        <w:t>обосновывать значение разных методов селекции в создании сортов растений, пород живо</w:t>
      </w:r>
      <w:r>
        <w:rPr>
          <w:sz w:val="24"/>
        </w:rPr>
        <w:t>т</w:t>
      </w:r>
      <w:r>
        <w:rPr>
          <w:sz w:val="24"/>
        </w:rPr>
        <w:t>ных и штаммов</w:t>
      </w:r>
      <w:r>
        <w:rPr>
          <w:spacing w:val="1"/>
          <w:sz w:val="24"/>
        </w:rPr>
        <w:t xml:space="preserve"> </w:t>
      </w:r>
      <w:r>
        <w:rPr>
          <w:sz w:val="24"/>
        </w:rPr>
        <w:t>микроорганизмов;</w:t>
      </w:r>
    </w:p>
    <w:p w:rsidR="00F52A35" w:rsidRDefault="0019630E" w:rsidP="005B6046">
      <w:pPr>
        <w:pStyle w:val="a5"/>
        <w:numPr>
          <w:ilvl w:val="0"/>
          <w:numId w:val="26"/>
        </w:numPr>
        <w:tabs>
          <w:tab w:val="left" w:pos="1188"/>
        </w:tabs>
        <w:ind w:right="136" w:firstLine="283"/>
        <w:rPr>
          <w:sz w:val="24"/>
        </w:rPr>
      </w:pPr>
      <w:r>
        <w:rPr>
          <w:sz w:val="24"/>
        </w:rPr>
        <w:t>обосновывать причины изменяемости и многообразия видов, применяя синтетическую те</w:t>
      </w:r>
      <w:r>
        <w:rPr>
          <w:sz w:val="24"/>
        </w:rPr>
        <w:t>о</w:t>
      </w:r>
      <w:r>
        <w:rPr>
          <w:sz w:val="24"/>
        </w:rPr>
        <w:t>рию</w:t>
      </w:r>
      <w:r>
        <w:rPr>
          <w:spacing w:val="-1"/>
          <w:sz w:val="24"/>
        </w:rPr>
        <w:t xml:space="preserve"> </w:t>
      </w:r>
      <w:r>
        <w:rPr>
          <w:sz w:val="24"/>
        </w:rPr>
        <w:t>эволюции;</w:t>
      </w:r>
    </w:p>
    <w:p w:rsidR="00F52A35" w:rsidRDefault="0019630E" w:rsidP="005B6046">
      <w:pPr>
        <w:pStyle w:val="a5"/>
        <w:numPr>
          <w:ilvl w:val="0"/>
          <w:numId w:val="26"/>
        </w:numPr>
        <w:tabs>
          <w:tab w:val="left" w:pos="1188"/>
        </w:tabs>
        <w:ind w:right="136" w:firstLine="283"/>
        <w:rPr>
          <w:sz w:val="24"/>
        </w:rPr>
      </w:pPr>
      <w:r>
        <w:rPr>
          <w:sz w:val="24"/>
        </w:rPr>
        <w:t>характеризовать популяцию как единицу эволюции, вид как систематическую категорию и как результат эволюции;</w:t>
      </w:r>
    </w:p>
    <w:p w:rsidR="00F52A35" w:rsidRDefault="0019630E" w:rsidP="005B6046">
      <w:pPr>
        <w:pStyle w:val="a5"/>
        <w:numPr>
          <w:ilvl w:val="0"/>
          <w:numId w:val="26"/>
        </w:numPr>
        <w:tabs>
          <w:tab w:val="left" w:pos="1188"/>
        </w:tabs>
        <w:ind w:left="1188"/>
        <w:rPr>
          <w:sz w:val="24"/>
        </w:rPr>
      </w:pPr>
      <w:r>
        <w:rPr>
          <w:sz w:val="24"/>
        </w:rPr>
        <w:t>устанавливать связь структуры и свойств</w:t>
      </w:r>
      <w:r>
        <w:rPr>
          <w:spacing w:val="-3"/>
          <w:sz w:val="24"/>
        </w:rPr>
        <w:t xml:space="preserve"> </w:t>
      </w:r>
      <w:r>
        <w:rPr>
          <w:sz w:val="24"/>
        </w:rPr>
        <w:t>экосистемы;</w:t>
      </w:r>
    </w:p>
    <w:p w:rsidR="00F52A35" w:rsidRDefault="0019630E" w:rsidP="005B6046">
      <w:pPr>
        <w:pStyle w:val="a5"/>
        <w:numPr>
          <w:ilvl w:val="0"/>
          <w:numId w:val="26"/>
        </w:numPr>
        <w:tabs>
          <w:tab w:val="left" w:pos="1188"/>
        </w:tabs>
        <w:ind w:right="139" w:firstLine="283"/>
        <w:rPr>
          <w:sz w:val="24"/>
        </w:rPr>
      </w:pPr>
      <w:r>
        <w:rPr>
          <w:sz w:val="24"/>
        </w:rPr>
        <w:t>составлять схемы переноса веществ и энергии в экосистеме (сети питания), прогнозировать их изменения в зависимости от изменения факторов</w:t>
      </w:r>
      <w:r>
        <w:rPr>
          <w:spacing w:val="-10"/>
          <w:sz w:val="24"/>
        </w:rPr>
        <w:t xml:space="preserve"> </w:t>
      </w:r>
      <w:r>
        <w:rPr>
          <w:sz w:val="24"/>
        </w:rPr>
        <w:t>среды;</w:t>
      </w:r>
    </w:p>
    <w:p w:rsidR="00F52A35" w:rsidRDefault="0019630E" w:rsidP="005B6046">
      <w:pPr>
        <w:pStyle w:val="a5"/>
        <w:numPr>
          <w:ilvl w:val="0"/>
          <w:numId w:val="26"/>
        </w:numPr>
        <w:tabs>
          <w:tab w:val="left" w:pos="1188"/>
        </w:tabs>
        <w:ind w:right="139" w:firstLine="283"/>
        <w:rPr>
          <w:sz w:val="24"/>
        </w:rPr>
      </w:pPr>
      <w:r>
        <w:rPr>
          <w:sz w:val="24"/>
        </w:rPr>
        <w:t>аргументировать собственную позицию по отношению к экологическим проблемам и повед</w:t>
      </w:r>
      <w:r>
        <w:rPr>
          <w:sz w:val="24"/>
        </w:rPr>
        <w:t>е</w:t>
      </w:r>
      <w:r>
        <w:rPr>
          <w:sz w:val="24"/>
        </w:rPr>
        <w:t>нию в природной</w:t>
      </w:r>
      <w:r>
        <w:rPr>
          <w:spacing w:val="-1"/>
          <w:sz w:val="24"/>
        </w:rPr>
        <w:t xml:space="preserve"> </w:t>
      </w:r>
      <w:r>
        <w:rPr>
          <w:sz w:val="24"/>
        </w:rPr>
        <w:t>среде;</w:t>
      </w:r>
    </w:p>
    <w:p w:rsidR="00F52A35" w:rsidRDefault="0019630E" w:rsidP="005B6046">
      <w:pPr>
        <w:pStyle w:val="a5"/>
        <w:numPr>
          <w:ilvl w:val="0"/>
          <w:numId w:val="26"/>
        </w:numPr>
        <w:tabs>
          <w:tab w:val="left" w:pos="1188"/>
        </w:tabs>
        <w:ind w:left="1188"/>
        <w:rPr>
          <w:sz w:val="24"/>
        </w:rPr>
      </w:pPr>
      <w:r>
        <w:rPr>
          <w:sz w:val="24"/>
        </w:rPr>
        <w:t>обосновывать необходимость устойчивого развития как условия сохранения</w:t>
      </w:r>
      <w:r>
        <w:rPr>
          <w:spacing w:val="-4"/>
          <w:sz w:val="24"/>
        </w:rPr>
        <w:t xml:space="preserve"> </w:t>
      </w:r>
      <w:r>
        <w:rPr>
          <w:sz w:val="24"/>
        </w:rPr>
        <w:t>биосферы;</w:t>
      </w:r>
    </w:p>
    <w:p w:rsidR="00F52A35" w:rsidRDefault="0019630E" w:rsidP="005B6046">
      <w:pPr>
        <w:pStyle w:val="a5"/>
        <w:numPr>
          <w:ilvl w:val="0"/>
          <w:numId w:val="26"/>
        </w:numPr>
        <w:tabs>
          <w:tab w:val="left" w:pos="1188"/>
        </w:tabs>
        <w:ind w:right="137" w:firstLine="283"/>
        <w:rPr>
          <w:sz w:val="24"/>
        </w:rPr>
      </w:pPr>
      <w:r>
        <w:rPr>
          <w:sz w:val="24"/>
        </w:rPr>
        <w:t>оценивать практическое и этическое значение современных исследований в биологии, мед</w:t>
      </w:r>
      <w:r>
        <w:rPr>
          <w:sz w:val="24"/>
        </w:rPr>
        <w:t>и</w:t>
      </w:r>
      <w:r>
        <w:rPr>
          <w:sz w:val="24"/>
        </w:rPr>
        <w:t>цине, экологии, биотехнологии; обосновывать собственную</w:t>
      </w:r>
      <w:r>
        <w:rPr>
          <w:spacing w:val="-4"/>
          <w:sz w:val="24"/>
        </w:rPr>
        <w:t xml:space="preserve"> </w:t>
      </w:r>
      <w:r>
        <w:rPr>
          <w:sz w:val="24"/>
        </w:rPr>
        <w:t>оценку;</w:t>
      </w:r>
    </w:p>
    <w:p w:rsidR="00F52A35" w:rsidRDefault="0019630E" w:rsidP="005B6046">
      <w:pPr>
        <w:pStyle w:val="a5"/>
        <w:numPr>
          <w:ilvl w:val="0"/>
          <w:numId w:val="26"/>
        </w:numPr>
        <w:tabs>
          <w:tab w:val="left" w:pos="1188"/>
        </w:tabs>
        <w:ind w:left="1188"/>
        <w:rPr>
          <w:sz w:val="24"/>
        </w:rPr>
      </w:pPr>
      <w:r>
        <w:rPr>
          <w:sz w:val="24"/>
        </w:rPr>
        <w:t>выявлять в тексте биологического содержания проблему и аргументированно ее</w:t>
      </w:r>
      <w:r>
        <w:rPr>
          <w:spacing w:val="-14"/>
          <w:sz w:val="24"/>
        </w:rPr>
        <w:t xml:space="preserve"> </w:t>
      </w:r>
      <w:r>
        <w:rPr>
          <w:sz w:val="24"/>
        </w:rPr>
        <w:t>объяснять;</w:t>
      </w:r>
    </w:p>
    <w:p w:rsidR="00F52A35" w:rsidRDefault="0019630E" w:rsidP="005B6046">
      <w:pPr>
        <w:pStyle w:val="a5"/>
        <w:numPr>
          <w:ilvl w:val="0"/>
          <w:numId w:val="26"/>
        </w:numPr>
        <w:tabs>
          <w:tab w:val="left" w:pos="1188"/>
        </w:tabs>
        <w:ind w:right="135" w:firstLine="283"/>
        <w:rPr>
          <w:sz w:val="24"/>
        </w:rPr>
      </w:pPr>
      <w:r>
        <w:rPr>
          <w:sz w:val="24"/>
        </w:rPr>
        <w:t>представлять биологическую информацию в виде текста, таблицы, схемы, графика, диагра</w:t>
      </w:r>
      <w:r>
        <w:rPr>
          <w:sz w:val="24"/>
        </w:rPr>
        <w:t>м</w:t>
      </w:r>
      <w:r>
        <w:rPr>
          <w:sz w:val="24"/>
        </w:rPr>
        <w:t>мы и делать выводы на основании представленных данных; преобразовывать график, таблицу, ди</w:t>
      </w:r>
      <w:r>
        <w:rPr>
          <w:sz w:val="24"/>
        </w:rPr>
        <w:t>а</w:t>
      </w:r>
      <w:r>
        <w:rPr>
          <w:sz w:val="24"/>
        </w:rPr>
        <w:t>грамму, схему в текст биологического</w:t>
      </w:r>
      <w:r>
        <w:rPr>
          <w:spacing w:val="-9"/>
          <w:sz w:val="24"/>
        </w:rPr>
        <w:t xml:space="preserve"> </w:t>
      </w:r>
      <w:r>
        <w:rPr>
          <w:sz w:val="24"/>
        </w:rPr>
        <w:t>содержания.</w:t>
      </w:r>
    </w:p>
    <w:p w:rsidR="00F52A35" w:rsidRDefault="0019630E">
      <w:pPr>
        <w:pStyle w:val="Heading1"/>
      </w:pPr>
      <w:r>
        <w:t>Выпускник на углубленном уровне получит возможность научиться:</w:t>
      </w:r>
    </w:p>
    <w:p w:rsidR="00F52A35" w:rsidRDefault="0019630E" w:rsidP="005B6046">
      <w:pPr>
        <w:pStyle w:val="a5"/>
        <w:numPr>
          <w:ilvl w:val="0"/>
          <w:numId w:val="26"/>
        </w:numPr>
        <w:tabs>
          <w:tab w:val="left" w:pos="1188"/>
        </w:tabs>
        <w:ind w:right="135" w:firstLine="283"/>
        <w:rPr>
          <w:i/>
          <w:sz w:val="24"/>
        </w:rPr>
      </w:pPr>
      <w:r>
        <w:rPr>
          <w:i/>
          <w:sz w:val="24"/>
        </w:rPr>
        <w:t xml:space="preserve">организовывать и проводить индивидуальную исследовательскую деятельность по биологии (или разрабатывать </w:t>
      </w:r>
      <w:proofErr w:type="gramStart"/>
      <w:r>
        <w:rPr>
          <w:i/>
          <w:sz w:val="24"/>
        </w:rPr>
        <w:t>индивидуальный проект</w:t>
      </w:r>
      <w:proofErr w:type="gramEnd"/>
      <w:r>
        <w:rPr>
          <w:i/>
          <w:sz w:val="24"/>
        </w:rPr>
        <w:t>): выдвигать гипотезы, планировать работу, отб</w:t>
      </w:r>
      <w:r>
        <w:rPr>
          <w:i/>
          <w:sz w:val="24"/>
        </w:rPr>
        <w:t>и</w:t>
      </w:r>
      <w:r>
        <w:rPr>
          <w:i/>
          <w:sz w:val="24"/>
        </w:rPr>
        <w:t>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w:t>
      </w:r>
      <w:r>
        <w:rPr>
          <w:i/>
          <w:spacing w:val="-3"/>
          <w:sz w:val="24"/>
        </w:rPr>
        <w:t xml:space="preserve"> </w:t>
      </w:r>
      <w:r>
        <w:rPr>
          <w:i/>
          <w:sz w:val="24"/>
        </w:rPr>
        <w:t>и</w:t>
      </w:r>
      <w:r>
        <w:rPr>
          <w:i/>
          <w:sz w:val="24"/>
        </w:rPr>
        <w:t>с</w:t>
      </w:r>
      <w:r>
        <w:rPr>
          <w:i/>
          <w:sz w:val="24"/>
        </w:rPr>
        <w:t>следований;</w:t>
      </w:r>
    </w:p>
    <w:p w:rsidR="00F52A35" w:rsidRDefault="0019630E" w:rsidP="005B6046">
      <w:pPr>
        <w:pStyle w:val="a5"/>
        <w:numPr>
          <w:ilvl w:val="0"/>
          <w:numId w:val="26"/>
        </w:numPr>
        <w:tabs>
          <w:tab w:val="left" w:pos="1188"/>
        </w:tabs>
        <w:ind w:right="135" w:firstLine="283"/>
        <w:rPr>
          <w:i/>
          <w:sz w:val="24"/>
        </w:rPr>
      </w:pPr>
      <w:r>
        <w:rPr>
          <w:i/>
          <w:sz w:val="24"/>
        </w:rPr>
        <w:t>прогнозировать последствия собственных исследований с учетом этических норм и эколог</w:t>
      </w:r>
      <w:r>
        <w:rPr>
          <w:i/>
          <w:sz w:val="24"/>
        </w:rPr>
        <w:t>и</w:t>
      </w:r>
      <w:r>
        <w:rPr>
          <w:i/>
          <w:sz w:val="24"/>
        </w:rPr>
        <w:t>ческих</w:t>
      </w:r>
      <w:r>
        <w:rPr>
          <w:i/>
          <w:spacing w:val="-2"/>
          <w:sz w:val="24"/>
        </w:rPr>
        <w:t xml:space="preserve"> </w:t>
      </w:r>
      <w:r>
        <w:rPr>
          <w:i/>
          <w:sz w:val="24"/>
        </w:rPr>
        <w:t>требований;</w:t>
      </w:r>
    </w:p>
    <w:p w:rsidR="00F52A35" w:rsidRDefault="0019630E" w:rsidP="005B6046">
      <w:pPr>
        <w:pStyle w:val="a5"/>
        <w:numPr>
          <w:ilvl w:val="0"/>
          <w:numId w:val="26"/>
        </w:numPr>
        <w:tabs>
          <w:tab w:val="left" w:pos="1188"/>
        </w:tabs>
        <w:spacing w:before="73"/>
        <w:ind w:right="139" w:firstLine="283"/>
        <w:rPr>
          <w:i/>
          <w:sz w:val="24"/>
        </w:rPr>
      </w:pPr>
      <w:r>
        <w:rPr>
          <w:i/>
          <w:sz w:val="24"/>
        </w:rPr>
        <w:t>выделять существенные особенности жизненных циклов представителей разных отделов растений и типов животных; изображать циклы развития в виде</w:t>
      </w:r>
      <w:r>
        <w:rPr>
          <w:i/>
          <w:spacing w:val="-7"/>
          <w:sz w:val="24"/>
        </w:rPr>
        <w:t xml:space="preserve"> </w:t>
      </w:r>
      <w:r>
        <w:rPr>
          <w:i/>
          <w:sz w:val="24"/>
        </w:rPr>
        <w:t>схем;</w:t>
      </w:r>
    </w:p>
    <w:p w:rsidR="00F52A35" w:rsidRDefault="0019630E" w:rsidP="005B6046">
      <w:pPr>
        <w:pStyle w:val="a5"/>
        <w:numPr>
          <w:ilvl w:val="0"/>
          <w:numId w:val="26"/>
        </w:numPr>
        <w:tabs>
          <w:tab w:val="left" w:pos="1188"/>
        </w:tabs>
        <w:ind w:right="138" w:firstLine="283"/>
        <w:rPr>
          <w:i/>
          <w:sz w:val="24"/>
        </w:rPr>
      </w:pPr>
      <w:r>
        <w:rPr>
          <w:i/>
          <w:sz w:val="24"/>
        </w:rPr>
        <w:t>анализировать и использовать в решении учебных и исследовательских задач информацию о современных исследованиях в биологии, медицине и</w:t>
      </w:r>
      <w:r>
        <w:rPr>
          <w:i/>
          <w:spacing w:val="-6"/>
          <w:sz w:val="24"/>
        </w:rPr>
        <w:t xml:space="preserve"> </w:t>
      </w:r>
      <w:r>
        <w:rPr>
          <w:i/>
          <w:sz w:val="24"/>
        </w:rPr>
        <w:t>экологии;</w:t>
      </w:r>
    </w:p>
    <w:p w:rsidR="00F52A35" w:rsidRDefault="0019630E" w:rsidP="005B6046">
      <w:pPr>
        <w:pStyle w:val="a5"/>
        <w:numPr>
          <w:ilvl w:val="0"/>
          <w:numId w:val="26"/>
        </w:numPr>
        <w:tabs>
          <w:tab w:val="left" w:pos="1188"/>
        </w:tabs>
        <w:ind w:right="135" w:firstLine="283"/>
        <w:rPr>
          <w:i/>
          <w:sz w:val="24"/>
        </w:rPr>
      </w:pPr>
      <w:r>
        <w:rPr>
          <w:i/>
          <w:sz w:val="24"/>
        </w:rPr>
        <w:t xml:space="preserve">аргументировать необходимость синтеза </w:t>
      </w:r>
      <w:proofErr w:type="gramStart"/>
      <w:r>
        <w:rPr>
          <w:i/>
          <w:sz w:val="24"/>
        </w:rPr>
        <w:t>естественно-научного</w:t>
      </w:r>
      <w:proofErr w:type="gramEnd"/>
      <w:r>
        <w:rPr>
          <w:i/>
          <w:sz w:val="24"/>
        </w:rPr>
        <w:t xml:space="preserve"> и социогуманитарного зн</w:t>
      </w:r>
      <w:r>
        <w:rPr>
          <w:i/>
          <w:sz w:val="24"/>
        </w:rPr>
        <w:t>а</w:t>
      </w:r>
      <w:r>
        <w:rPr>
          <w:i/>
          <w:sz w:val="24"/>
        </w:rPr>
        <w:t>ния в эпоху информационной</w:t>
      </w:r>
      <w:r>
        <w:rPr>
          <w:i/>
          <w:spacing w:val="-5"/>
          <w:sz w:val="24"/>
        </w:rPr>
        <w:t xml:space="preserve"> </w:t>
      </w:r>
      <w:r>
        <w:rPr>
          <w:i/>
          <w:sz w:val="24"/>
        </w:rPr>
        <w:t>цивилизации;</w:t>
      </w:r>
    </w:p>
    <w:p w:rsidR="00F52A35" w:rsidRDefault="0019630E" w:rsidP="005B6046">
      <w:pPr>
        <w:pStyle w:val="a5"/>
        <w:numPr>
          <w:ilvl w:val="0"/>
          <w:numId w:val="26"/>
        </w:numPr>
        <w:tabs>
          <w:tab w:val="left" w:pos="1188"/>
        </w:tabs>
        <w:ind w:right="135" w:firstLine="283"/>
        <w:rPr>
          <w:i/>
          <w:sz w:val="24"/>
        </w:rPr>
      </w:pPr>
      <w:r>
        <w:rPr>
          <w:i/>
          <w:sz w:val="24"/>
        </w:rPr>
        <w:t>моделировать изменение экосистем под влиянием различных групп факторов окружающей среды;</w:t>
      </w:r>
    </w:p>
    <w:p w:rsidR="00F52A35" w:rsidRDefault="0019630E" w:rsidP="005B6046">
      <w:pPr>
        <w:pStyle w:val="a5"/>
        <w:numPr>
          <w:ilvl w:val="0"/>
          <w:numId w:val="26"/>
        </w:numPr>
        <w:tabs>
          <w:tab w:val="left" w:pos="1188"/>
        </w:tabs>
        <w:ind w:right="137" w:firstLine="283"/>
        <w:rPr>
          <w:i/>
          <w:sz w:val="24"/>
        </w:rPr>
      </w:pPr>
      <w:r>
        <w:rPr>
          <w:i/>
          <w:sz w:val="24"/>
        </w:rPr>
        <w:t>выявлять в процессе исследовательской деятельности последствия антропогенного возде</w:t>
      </w:r>
      <w:r>
        <w:rPr>
          <w:i/>
          <w:sz w:val="24"/>
        </w:rPr>
        <w:t>й</w:t>
      </w:r>
      <w:r>
        <w:rPr>
          <w:i/>
          <w:sz w:val="24"/>
        </w:rPr>
        <w:t>ствия на экосистемы своего региона, предлагать способы снижения антропогенного воздействия на</w:t>
      </w:r>
      <w:r>
        <w:rPr>
          <w:i/>
          <w:spacing w:val="-3"/>
          <w:sz w:val="24"/>
        </w:rPr>
        <w:t xml:space="preserve"> </w:t>
      </w:r>
      <w:r>
        <w:rPr>
          <w:i/>
          <w:sz w:val="24"/>
        </w:rPr>
        <w:t>экосистемы;</w:t>
      </w:r>
    </w:p>
    <w:p w:rsidR="00F52A35" w:rsidRDefault="0019630E" w:rsidP="005B6046">
      <w:pPr>
        <w:pStyle w:val="a5"/>
        <w:numPr>
          <w:ilvl w:val="0"/>
          <w:numId w:val="26"/>
        </w:numPr>
        <w:tabs>
          <w:tab w:val="left" w:pos="1188"/>
        </w:tabs>
        <w:ind w:right="135" w:firstLine="283"/>
        <w:rPr>
          <w:i/>
          <w:sz w:val="24"/>
        </w:rPr>
      </w:pPr>
      <w:r>
        <w:rPr>
          <w:i/>
          <w:sz w:val="24"/>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w:t>
      </w:r>
      <w:r>
        <w:rPr>
          <w:i/>
          <w:sz w:val="24"/>
        </w:rPr>
        <w:t>о</w:t>
      </w:r>
      <w:r>
        <w:rPr>
          <w:i/>
          <w:sz w:val="24"/>
        </w:rPr>
        <w:t>рой лежит биология как учебный</w:t>
      </w:r>
      <w:r>
        <w:rPr>
          <w:i/>
          <w:spacing w:val="-5"/>
          <w:sz w:val="24"/>
        </w:rPr>
        <w:t xml:space="preserve"> </w:t>
      </w:r>
      <w:r>
        <w:rPr>
          <w:i/>
          <w:sz w:val="24"/>
        </w:rPr>
        <w:t>предмет.</w:t>
      </w:r>
    </w:p>
    <w:p w:rsidR="00F52A35" w:rsidRDefault="0019630E">
      <w:pPr>
        <w:pStyle w:val="Heading1"/>
        <w:spacing w:before="189" w:line="240" w:lineRule="auto"/>
        <w:ind w:left="1200"/>
        <w:jc w:val="left"/>
      </w:pPr>
      <w:r>
        <w:t>Астрономия</w:t>
      </w:r>
    </w:p>
    <w:p w:rsidR="00F52A35" w:rsidRDefault="0019630E">
      <w:pPr>
        <w:tabs>
          <w:tab w:val="left" w:pos="844"/>
          <w:tab w:val="left" w:pos="2229"/>
          <w:tab w:val="left" w:pos="3436"/>
          <w:tab w:val="left" w:pos="4607"/>
          <w:tab w:val="left" w:pos="5822"/>
          <w:tab w:val="left" w:pos="7607"/>
          <w:tab w:val="left" w:pos="8071"/>
          <w:tab w:val="left" w:pos="9023"/>
          <w:tab w:val="left" w:pos="10168"/>
        </w:tabs>
        <w:ind w:left="479" w:right="141"/>
        <w:rPr>
          <w:b/>
          <w:sz w:val="24"/>
        </w:rPr>
      </w:pPr>
      <w:r>
        <w:rPr>
          <w:b/>
          <w:sz w:val="24"/>
        </w:rPr>
        <w:t>В</w:t>
      </w:r>
      <w:r>
        <w:rPr>
          <w:b/>
          <w:sz w:val="24"/>
        </w:rPr>
        <w:tab/>
        <w:t>результате</w:t>
      </w:r>
      <w:r>
        <w:rPr>
          <w:b/>
          <w:sz w:val="24"/>
        </w:rPr>
        <w:tab/>
        <w:t>изучения</w:t>
      </w:r>
      <w:r>
        <w:rPr>
          <w:b/>
          <w:sz w:val="24"/>
        </w:rPr>
        <w:tab/>
        <w:t>учебного</w:t>
      </w:r>
      <w:r>
        <w:rPr>
          <w:b/>
          <w:sz w:val="24"/>
        </w:rPr>
        <w:tab/>
        <w:t>предмета</w:t>
      </w:r>
      <w:r>
        <w:rPr>
          <w:b/>
          <w:sz w:val="24"/>
        </w:rPr>
        <w:tab/>
        <w:t>«Астрономия»</w:t>
      </w:r>
      <w:r>
        <w:rPr>
          <w:b/>
          <w:sz w:val="24"/>
        </w:rPr>
        <w:tab/>
        <w:t>на</w:t>
      </w:r>
      <w:r>
        <w:rPr>
          <w:b/>
          <w:sz w:val="24"/>
        </w:rPr>
        <w:tab/>
        <w:t>уровне</w:t>
      </w:r>
      <w:r>
        <w:rPr>
          <w:b/>
          <w:sz w:val="24"/>
        </w:rPr>
        <w:tab/>
        <w:t>среднего</w:t>
      </w:r>
      <w:r>
        <w:rPr>
          <w:b/>
          <w:sz w:val="24"/>
        </w:rPr>
        <w:tab/>
      </w:r>
      <w:r>
        <w:rPr>
          <w:b/>
          <w:spacing w:val="-4"/>
          <w:sz w:val="24"/>
        </w:rPr>
        <w:t xml:space="preserve">общего </w:t>
      </w:r>
      <w:r>
        <w:rPr>
          <w:b/>
          <w:sz w:val="24"/>
        </w:rPr>
        <w:t>образования:</w:t>
      </w:r>
    </w:p>
    <w:p w:rsidR="00F52A35" w:rsidRDefault="00F52A35">
      <w:pPr>
        <w:pStyle w:val="a3"/>
        <w:ind w:left="0"/>
        <w:jc w:val="left"/>
        <w:rPr>
          <w:b/>
        </w:rPr>
      </w:pPr>
    </w:p>
    <w:p w:rsidR="00F52A35" w:rsidRDefault="0019630E">
      <w:pPr>
        <w:spacing w:line="274" w:lineRule="exact"/>
        <w:ind w:left="539"/>
        <w:rPr>
          <w:b/>
          <w:i/>
          <w:sz w:val="24"/>
        </w:rPr>
      </w:pPr>
      <w:r>
        <w:rPr>
          <w:b/>
          <w:i/>
          <w:sz w:val="24"/>
        </w:rPr>
        <w:t>Личностные результаты:</w:t>
      </w:r>
    </w:p>
    <w:p w:rsidR="00F52A35" w:rsidRDefault="0019630E">
      <w:pPr>
        <w:pStyle w:val="Heading1"/>
        <w:ind w:left="479"/>
        <w:jc w:val="left"/>
        <w:rPr>
          <w:b w:val="0"/>
        </w:rPr>
      </w:pPr>
      <w:r>
        <w:t>Астрономия, ее значение и связь с другими науками</w:t>
      </w:r>
      <w:r>
        <w:rPr>
          <w:b w:val="0"/>
        </w:rPr>
        <w:t>.</w:t>
      </w:r>
    </w:p>
    <w:p w:rsidR="00F52A35" w:rsidRDefault="0019630E">
      <w:pPr>
        <w:pStyle w:val="a3"/>
        <w:ind w:left="540"/>
        <w:jc w:val="left"/>
      </w:pPr>
      <w:r>
        <w:t>Предметные результаты освоения темы позволяют:</w:t>
      </w:r>
    </w:p>
    <w:p w:rsidR="00F52A35" w:rsidRDefault="0019630E" w:rsidP="005B6046">
      <w:pPr>
        <w:pStyle w:val="a5"/>
        <w:numPr>
          <w:ilvl w:val="0"/>
          <w:numId w:val="25"/>
        </w:numPr>
        <w:tabs>
          <w:tab w:val="left" w:pos="620"/>
        </w:tabs>
        <w:ind w:left="619" w:hanging="141"/>
        <w:jc w:val="left"/>
        <w:rPr>
          <w:sz w:val="24"/>
        </w:rPr>
      </w:pPr>
      <w:r>
        <w:rPr>
          <w:sz w:val="24"/>
        </w:rPr>
        <w:lastRenderedPageBreak/>
        <w:t>воспроизводить сведения по истории развития астрономии, о ее связях с физикой и математикой;</w:t>
      </w:r>
      <w:r>
        <w:rPr>
          <w:spacing w:val="-12"/>
          <w:sz w:val="24"/>
        </w:rPr>
        <w:t xml:space="preserve"> </w:t>
      </w:r>
      <w:r>
        <w:rPr>
          <w:sz w:val="24"/>
        </w:rPr>
        <w:t>-</w:t>
      </w:r>
    </w:p>
    <w:p w:rsidR="00F52A35" w:rsidRDefault="0019630E" w:rsidP="005B6046">
      <w:pPr>
        <w:pStyle w:val="a5"/>
        <w:numPr>
          <w:ilvl w:val="0"/>
          <w:numId w:val="25"/>
        </w:numPr>
        <w:tabs>
          <w:tab w:val="left" w:pos="620"/>
        </w:tabs>
        <w:ind w:left="619" w:hanging="141"/>
        <w:jc w:val="left"/>
        <w:rPr>
          <w:sz w:val="24"/>
        </w:rPr>
      </w:pPr>
      <w:r>
        <w:rPr>
          <w:sz w:val="24"/>
        </w:rPr>
        <w:t>использовать полученные ранее знания для объяснения устройства и принципа работы</w:t>
      </w:r>
      <w:r>
        <w:rPr>
          <w:spacing w:val="-13"/>
          <w:sz w:val="24"/>
        </w:rPr>
        <w:t xml:space="preserve"> </w:t>
      </w:r>
      <w:r>
        <w:rPr>
          <w:sz w:val="24"/>
        </w:rPr>
        <w:t>телескопа.</w:t>
      </w:r>
    </w:p>
    <w:p w:rsidR="00F52A35" w:rsidRDefault="0019630E">
      <w:pPr>
        <w:pStyle w:val="Heading1"/>
        <w:spacing w:line="240" w:lineRule="auto"/>
        <w:ind w:left="479"/>
        <w:jc w:val="left"/>
        <w:rPr>
          <w:b w:val="0"/>
        </w:rPr>
      </w:pPr>
      <w:r>
        <w:t>Практические основы астрономии</w:t>
      </w:r>
      <w:r>
        <w:rPr>
          <w:b w:val="0"/>
        </w:rPr>
        <w:t>.</w:t>
      </w:r>
    </w:p>
    <w:p w:rsidR="00F52A35" w:rsidRDefault="0019630E">
      <w:pPr>
        <w:pStyle w:val="a3"/>
        <w:ind w:left="540"/>
        <w:jc w:val="left"/>
      </w:pPr>
      <w:r>
        <w:t>Предметные результаты изучения данной темы позволяют:</w:t>
      </w:r>
    </w:p>
    <w:p w:rsidR="00F52A35" w:rsidRDefault="0019630E" w:rsidP="005B6046">
      <w:pPr>
        <w:pStyle w:val="a5"/>
        <w:numPr>
          <w:ilvl w:val="0"/>
          <w:numId w:val="25"/>
        </w:numPr>
        <w:tabs>
          <w:tab w:val="left" w:pos="778"/>
        </w:tabs>
        <w:ind w:left="479" w:right="135" w:firstLine="60"/>
        <w:jc w:val="left"/>
        <w:rPr>
          <w:sz w:val="24"/>
        </w:rPr>
      </w:pPr>
      <w:r>
        <w:rPr>
          <w:sz w:val="24"/>
        </w:rPr>
        <w:t>воспроизводить  определения  терминов  и  понятий   (созвездие,  высота   и   кульминация  звезд и Солнца, эклиптика, местное, поясное, летнее и зимнее время);</w:t>
      </w:r>
    </w:p>
    <w:p w:rsidR="00F52A35" w:rsidRDefault="0019630E" w:rsidP="005B6046">
      <w:pPr>
        <w:pStyle w:val="a5"/>
        <w:numPr>
          <w:ilvl w:val="0"/>
          <w:numId w:val="25"/>
        </w:numPr>
        <w:tabs>
          <w:tab w:val="left" w:pos="680"/>
        </w:tabs>
        <w:ind w:left="679"/>
        <w:jc w:val="left"/>
        <w:rPr>
          <w:sz w:val="24"/>
        </w:rPr>
      </w:pPr>
      <w:r>
        <w:rPr>
          <w:sz w:val="24"/>
        </w:rPr>
        <w:t>объяснять необходимость введения високосных лет и нового календарного</w:t>
      </w:r>
      <w:r>
        <w:rPr>
          <w:spacing w:val="-4"/>
          <w:sz w:val="24"/>
        </w:rPr>
        <w:t xml:space="preserve"> </w:t>
      </w:r>
      <w:r>
        <w:rPr>
          <w:sz w:val="24"/>
        </w:rPr>
        <w:t>стиля;</w:t>
      </w:r>
    </w:p>
    <w:p w:rsidR="00F52A35" w:rsidRDefault="0019630E" w:rsidP="005B6046">
      <w:pPr>
        <w:pStyle w:val="a5"/>
        <w:numPr>
          <w:ilvl w:val="0"/>
          <w:numId w:val="25"/>
        </w:numPr>
        <w:tabs>
          <w:tab w:val="left" w:pos="795"/>
        </w:tabs>
        <w:ind w:left="479" w:right="138" w:firstLine="60"/>
        <w:jc w:val="left"/>
        <w:rPr>
          <w:sz w:val="24"/>
        </w:rPr>
      </w:pPr>
      <w:r>
        <w:rPr>
          <w:sz w:val="24"/>
        </w:rPr>
        <w:t>объяснять наблюдаемые невооруженным глазом движения звезд и Солнца на различных геогр</w:t>
      </w:r>
      <w:r>
        <w:rPr>
          <w:sz w:val="24"/>
        </w:rPr>
        <w:t>а</w:t>
      </w:r>
      <w:r>
        <w:rPr>
          <w:sz w:val="24"/>
        </w:rPr>
        <w:t>фических широтах, движение и фазы Луны, причины затмений Луны и</w:t>
      </w:r>
      <w:r>
        <w:rPr>
          <w:spacing w:val="-8"/>
          <w:sz w:val="24"/>
        </w:rPr>
        <w:t xml:space="preserve"> </w:t>
      </w:r>
      <w:r>
        <w:rPr>
          <w:sz w:val="24"/>
        </w:rPr>
        <w:t>Солнца;</w:t>
      </w:r>
    </w:p>
    <w:p w:rsidR="00F52A35" w:rsidRDefault="0019630E" w:rsidP="005B6046">
      <w:pPr>
        <w:pStyle w:val="a5"/>
        <w:numPr>
          <w:ilvl w:val="0"/>
          <w:numId w:val="25"/>
        </w:numPr>
        <w:tabs>
          <w:tab w:val="left" w:pos="680"/>
        </w:tabs>
        <w:ind w:left="679"/>
        <w:jc w:val="left"/>
        <w:rPr>
          <w:sz w:val="24"/>
        </w:rPr>
      </w:pPr>
      <w:r>
        <w:rPr>
          <w:sz w:val="24"/>
        </w:rPr>
        <w:t>применять звездную карту для поиска на небе определенных созвездий и</w:t>
      </w:r>
      <w:r>
        <w:rPr>
          <w:spacing w:val="-13"/>
          <w:sz w:val="24"/>
        </w:rPr>
        <w:t xml:space="preserve"> </w:t>
      </w:r>
      <w:r>
        <w:rPr>
          <w:sz w:val="24"/>
        </w:rPr>
        <w:t>звезд.</w:t>
      </w:r>
    </w:p>
    <w:p w:rsidR="00F52A35" w:rsidRDefault="0019630E">
      <w:pPr>
        <w:pStyle w:val="Heading1"/>
        <w:spacing w:line="240" w:lineRule="auto"/>
        <w:ind w:left="479"/>
        <w:jc w:val="left"/>
        <w:rPr>
          <w:b w:val="0"/>
        </w:rPr>
      </w:pPr>
      <w:r>
        <w:t>Строение Солнечной системы</w:t>
      </w:r>
      <w:proofErr w:type="gramStart"/>
      <w:r>
        <w:t xml:space="preserve"> </w:t>
      </w:r>
      <w:r>
        <w:rPr>
          <w:b w:val="0"/>
        </w:rPr>
        <w:t>.</w:t>
      </w:r>
      <w:proofErr w:type="gramEnd"/>
    </w:p>
    <w:p w:rsidR="00F52A35" w:rsidRDefault="0019630E">
      <w:pPr>
        <w:pStyle w:val="a3"/>
        <w:ind w:left="479"/>
        <w:jc w:val="left"/>
      </w:pPr>
      <w:r>
        <w:t>Предметные результаты освоения данной темы позволяют:</w:t>
      </w:r>
    </w:p>
    <w:p w:rsidR="00F52A35" w:rsidRDefault="0019630E" w:rsidP="005B6046">
      <w:pPr>
        <w:pStyle w:val="a5"/>
        <w:numPr>
          <w:ilvl w:val="0"/>
          <w:numId w:val="25"/>
        </w:numPr>
        <w:tabs>
          <w:tab w:val="left" w:pos="737"/>
        </w:tabs>
        <w:ind w:left="479" w:right="140" w:firstLine="60"/>
        <w:rPr>
          <w:sz w:val="24"/>
        </w:rPr>
      </w:pPr>
      <w:r>
        <w:rPr>
          <w:sz w:val="24"/>
        </w:rPr>
        <w:t>воспроизводить исторические сведения о становлении и развитии гелиоцентрической системы м</w:t>
      </w:r>
      <w:r>
        <w:rPr>
          <w:sz w:val="24"/>
        </w:rPr>
        <w:t>и</w:t>
      </w:r>
      <w:r>
        <w:rPr>
          <w:sz w:val="24"/>
        </w:rPr>
        <w:t>ра;</w:t>
      </w:r>
    </w:p>
    <w:p w:rsidR="00F52A35" w:rsidRDefault="0019630E" w:rsidP="005B6046">
      <w:pPr>
        <w:pStyle w:val="a5"/>
        <w:numPr>
          <w:ilvl w:val="0"/>
          <w:numId w:val="25"/>
        </w:numPr>
        <w:tabs>
          <w:tab w:val="left" w:pos="795"/>
        </w:tabs>
        <w:ind w:left="479" w:right="136" w:firstLine="60"/>
        <w:rPr>
          <w:sz w:val="24"/>
        </w:rPr>
      </w:pPr>
      <w:r>
        <w:rPr>
          <w:sz w:val="24"/>
        </w:rPr>
        <w:t>воспроизводить определения терминов и понятий (конфигурация планет, синодический и сидер</w:t>
      </w:r>
      <w:r>
        <w:rPr>
          <w:sz w:val="24"/>
        </w:rPr>
        <w:t>и</w:t>
      </w:r>
      <w:r>
        <w:rPr>
          <w:sz w:val="24"/>
        </w:rPr>
        <w:t>ческий периоды обращения планет, горизонтальный параллакс, угловые размеры объекта, астрон</w:t>
      </w:r>
      <w:r>
        <w:rPr>
          <w:sz w:val="24"/>
        </w:rPr>
        <w:t>о</w:t>
      </w:r>
      <w:r>
        <w:rPr>
          <w:sz w:val="24"/>
        </w:rPr>
        <w:t>мическая</w:t>
      </w:r>
      <w:r>
        <w:rPr>
          <w:spacing w:val="-1"/>
          <w:sz w:val="24"/>
        </w:rPr>
        <w:t xml:space="preserve"> </w:t>
      </w:r>
      <w:r>
        <w:rPr>
          <w:sz w:val="24"/>
        </w:rPr>
        <w:t>единица);</w:t>
      </w:r>
    </w:p>
    <w:p w:rsidR="00F52A35" w:rsidRDefault="0019630E" w:rsidP="005B6046">
      <w:pPr>
        <w:pStyle w:val="a5"/>
        <w:numPr>
          <w:ilvl w:val="0"/>
          <w:numId w:val="25"/>
        </w:numPr>
        <w:tabs>
          <w:tab w:val="left" w:pos="725"/>
        </w:tabs>
        <w:ind w:right="140" w:firstLine="60"/>
        <w:rPr>
          <w:sz w:val="24"/>
        </w:rPr>
      </w:pPr>
      <w:r>
        <w:rPr>
          <w:sz w:val="24"/>
        </w:rPr>
        <w:t>вычислять расстояние до планет по горизонтальному параллаксу, а их размеры — по угловым ра</w:t>
      </w:r>
      <w:r>
        <w:rPr>
          <w:sz w:val="24"/>
        </w:rPr>
        <w:t>з</w:t>
      </w:r>
      <w:r>
        <w:rPr>
          <w:sz w:val="24"/>
        </w:rPr>
        <w:t>мерам и</w:t>
      </w:r>
      <w:r>
        <w:rPr>
          <w:spacing w:val="-1"/>
          <w:sz w:val="24"/>
        </w:rPr>
        <w:t xml:space="preserve"> </w:t>
      </w:r>
      <w:r>
        <w:rPr>
          <w:sz w:val="24"/>
        </w:rPr>
        <w:t>расстоянию;</w:t>
      </w:r>
    </w:p>
    <w:p w:rsidR="00F52A35" w:rsidRDefault="0019630E" w:rsidP="005B6046">
      <w:pPr>
        <w:pStyle w:val="a5"/>
        <w:numPr>
          <w:ilvl w:val="0"/>
          <w:numId w:val="25"/>
        </w:numPr>
        <w:tabs>
          <w:tab w:val="left" w:pos="682"/>
        </w:tabs>
        <w:ind w:right="134" w:firstLine="60"/>
        <w:jc w:val="left"/>
        <w:rPr>
          <w:sz w:val="24"/>
        </w:rPr>
      </w:pPr>
      <w:r>
        <w:rPr>
          <w:sz w:val="24"/>
        </w:rPr>
        <w:t>формулировать законы Кеплера, определять массы планет на основе третьего (уточненного) закона Кеплера;</w:t>
      </w:r>
    </w:p>
    <w:p w:rsidR="00F52A35" w:rsidRDefault="0019630E" w:rsidP="005B6046">
      <w:pPr>
        <w:pStyle w:val="a5"/>
        <w:numPr>
          <w:ilvl w:val="0"/>
          <w:numId w:val="25"/>
        </w:numPr>
        <w:tabs>
          <w:tab w:val="left" w:pos="761"/>
        </w:tabs>
        <w:ind w:right="135" w:firstLine="60"/>
        <w:jc w:val="left"/>
        <w:rPr>
          <w:sz w:val="24"/>
        </w:rPr>
      </w:pPr>
      <w:r>
        <w:rPr>
          <w:sz w:val="24"/>
        </w:rPr>
        <w:t>описывать особенности движения тел Солнечной системы под действием сил тяготения по орб</w:t>
      </w:r>
      <w:r>
        <w:rPr>
          <w:sz w:val="24"/>
        </w:rPr>
        <w:t>и</w:t>
      </w:r>
      <w:r>
        <w:rPr>
          <w:sz w:val="24"/>
        </w:rPr>
        <w:t>там с различным</w:t>
      </w:r>
      <w:r>
        <w:rPr>
          <w:spacing w:val="-4"/>
          <w:sz w:val="24"/>
        </w:rPr>
        <w:t xml:space="preserve"> </w:t>
      </w:r>
      <w:r>
        <w:rPr>
          <w:sz w:val="24"/>
        </w:rPr>
        <w:t>эксцентриситетом;</w:t>
      </w:r>
    </w:p>
    <w:p w:rsidR="00F52A35" w:rsidRDefault="0019630E" w:rsidP="005B6046">
      <w:pPr>
        <w:pStyle w:val="a5"/>
        <w:numPr>
          <w:ilvl w:val="0"/>
          <w:numId w:val="25"/>
        </w:numPr>
        <w:tabs>
          <w:tab w:val="left" w:pos="651"/>
        </w:tabs>
        <w:ind w:right="137" w:firstLine="0"/>
        <w:jc w:val="left"/>
        <w:rPr>
          <w:sz w:val="24"/>
        </w:rPr>
      </w:pPr>
      <w:r>
        <w:rPr>
          <w:sz w:val="24"/>
        </w:rPr>
        <w:t>объяснять причины возникновения приливов на Земле и возмущений в движении тел Солнечной системы;</w:t>
      </w:r>
    </w:p>
    <w:p w:rsidR="00F52A35" w:rsidRDefault="0019630E" w:rsidP="005B6046">
      <w:pPr>
        <w:pStyle w:val="a5"/>
        <w:numPr>
          <w:ilvl w:val="0"/>
          <w:numId w:val="25"/>
        </w:numPr>
        <w:tabs>
          <w:tab w:val="left" w:pos="701"/>
        </w:tabs>
        <w:spacing w:before="1"/>
        <w:ind w:right="138" w:firstLine="60"/>
        <w:jc w:val="left"/>
        <w:rPr>
          <w:sz w:val="24"/>
        </w:rPr>
      </w:pPr>
      <w:r>
        <w:rPr>
          <w:sz w:val="24"/>
        </w:rPr>
        <w:t>характеризовать особенности движения и маневров космических аппаратов для исследования тел Солнечной системы.</w:t>
      </w:r>
    </w:p>
    <w:p w:rsidR="00F52A35" w:rsidRDefault="0019630E">
      <w:pPr>
        <w:pStyle w:val="Heading1"/>
        <w:spacing w:line="240" w:lineRule="auto"/>
        <w:ind w:left="480"/>
        <w:jc w:val="left"/>
        <w:rPr>
          <w:b w:val="0"/>
        </w:rPr>
      </w:pPr>
      <w:r>
        <w:t>Природа тел Солнечной системы</w:t>
      </w:r>
      <w:r>
        <w:rPr>
          <w:b w:val="0"/>
        </w:rPr>
        <w:t>.</w:t>
      </w:r>
    </w:p>
    <w:p w:rsidR="00F52A35" w:rsidRDefault="0019630E">
      <w:pPr>
        <w:pStyle w:val="a3"/>
        <w:jc w:val="left"/>
      </w:pPr>
      <w:r>
        <w:t>Предметные результаты изучения темы позволяют:</w:t>
      </w:r>
    </w:p>
    <w:p w:rsidR="00F52A35" w:rsidRDefault="0019630E" w:rsidP="005B6046">
      <w:pPr>
        <w:pStyle w:val="a5"/>
        <w:numPr>
          <w:ilvl w:val="0"/>
          <w:numId w:val="25"/>
        </w:numPr>
        <w:tabs>
          <w:tab w:val="left" w:pos="692"/>
        </w:tabs>
        <w:spacing w:before="73"/>
        <w:ind w:right="141" w:firstLine="60"/>
        <w:rPr>
          <w:sz w:val="24"/>
        </w:rPr>
      </w:pPr>
      <w:r>
        <w:rPr>
          <w:sz w:val="24"/>
        </w:rPr>
        <w:t xml:space="preserve">формулировать и обосновывать основные положения современной гипотезы о формировании </w:t>
      </w:r>
      <w:r>
        <w:rPr>
          <w:spacing w:val="-3"/>
          <w:sz w:val="24"/>
        </w:rPr>
        <w:t xml:space="preserve">всех </w:t>
      </w:r>
      <w:r>
        <w:rPr>
          <w:sz w:val="24"/>
        </w:rPr>
        <w:t>тел Солнечной системы из единого газопылевого облака;</w:t>
      </w:r>
    </w:p>
    <w:p w:rsidR="00F52A35" w:rsidRDefault="0019630E" w:rsidP="005B6046">
      <w:pPr>
        <w:pStyle w:val="a5"/>
        <w:numPr>
          <w:ilvl w:val="0"/>
          <w:numId w:val="25"/>
        </w:numPr>
        <w:tabs>
          <w:tab w:val="left" w:pos="754"/>
        </w:tabs>
        <w:ind w:left="479" w:right="135" w:firstLine="60"/>
        <w:rPr>
          <w:sz w:val="24"/>
        </w:rPr>
      </w:pPr>
      <w:proofErr w:type="gramStart"/>
      <w:r>
        <w:rPr>
          <w:sz w:val="24"/>
        </w:rPr>
        <w:t>определять и различать понятия (Солнечная система, планета, ее спутники, планеты земной гру</w:t>
      </w:r>
      <w:r>
        <w:rPr>
          <w:sz w:val="24"/>
        </w:rPr>
        <w:t>п</w:t>
      </w:r>
      <w:r>
        <w:rPr>
          <w:sz w:val="24"/>
        </w:rPr>
        <w:t>пы, планеты-гиганты, кольца планет, малые тела, астероиды, планеты-карлики, кометы, метеороиды, метеоры, болиды,</w:t>
      </w:r>
      <w:r>
        <w:rPr>
          <w:spacing w:val="1"/>
          <w:sz w:val="24"/>
        </w:rPr>
        <w:t xml:space="preserve"> </w:t>
      </w:r>
      <w:r>
        <w:rPr>
          <w:sz w:val="24"/>
        </w:rPr>
        <w:t>метеориты);</w:t>
      </w:r>
      <w:proofErr w:type="gramEnd"/>
    </w:p>
    <w:p w:rsidR="00F52A35" w:rsidRDefault="0019630E" w:rsidP="005B6046">
      <w:pPr>
        <w:pStyle w:val="a5"/>
        <w:numPr>
          <w:ilvl w:val="0"/>
          <w:numId w:val="25"/>
        </w:numPr>
        <w:tabs>
          <w:tab w:val="left" w:pos="680"/>
        </w:tabs>
        <w:ind w:left="679"/>
        <w:rPr>
          <w:sz w:val="24"/>
        </w:rPr>
      </w:pPr>
      <w:r>
        <w:rPr>
          <w:sz w:val="24"/>
        </w:rPr>
        <w:t>описывать природу Луны и объяснять причины ее отличия от</w:t>
      </w:r>
      <w:r>
        <w:rPr>
          <w:spacing w:val="-11"/>
          <w:sz w:val="24"/>
        </w:rPr>
        <w:t xml:space="preserve"> </w:t>
      </w:r>
      <w:r>
        <w:rPr>
          <w:sz w:val="24"/>
        </w:rPr>
        <w:t>Земли;</w:t>
      </w:r>
    </w:p>
    <w:p w:rsidR="00F52A35" w:rsidRDefault="0019630E" w:rsidP="005B6046">
      <w:pPr>
        <w:pStyle w:val="a5"/>
        <w:numPr>
          <w:ilvl w:val="0"/>
          <w:numId w:val="25"/>
        </w:numPr>
        <w:tabs>
          <w:tab w:val="left" w:pos="771"/>
        </w:tabs>
        <w:ind w:right="138" w:firstLine="60"/>
        <w:rPr>
          <w:sz w:val="24"/>
        </w:rPr>
      </w:pPr>
      <w:r>
        <w:rPr>
          <w:sz w:val="24"/>
        </w:rPr>
        <w:t>перечислять существенные различия природы двух групп планет и объяснять причины их возни</w:t>
      </w:r>
      <w:r>
        <w:rPr>
          <w:sz w:val="24"/>
        </w:rPr>
        <w:t>к</w:t>
      </w:r>
      <w:r>
        <w:rPr>
          <w:sz w:val="24"/>
        </w:rPr>
        <w:t>новения;</w:t>
      </w:r>
    </w:p>
    <w:p w:rsidR="00F52A35" w:rsidRDefault="0019630E" w:rsidP="005B6046">
      <w:pPr>
        <w:pStyle w:val="a5"/>
        <w:numPr>
          <w:ilvl w:val="0"/>
          <w:numId w:val="25"/>
        </w:numPr>
        <w:tabs>
          <w:tab w:val="left" w:pos="732"/>
        </w:tabs>
        <w:ind w:right="133" w:firstLine="60"/>
        <w:rPr>
          <w:sz w:val="24"/>
        </w:rPr>
      </w:pPr>
      <w:r>
        <w:rPr>
          <w:sz w:val="24"/>
        </w:rPr>
        <w:t>проводить сравнение Меркурия, Венеры и Марса с Землей по рельефу поверхности и составу а</w:t>
      </w:r>
      <w:r>
        <w:rPr>
          <w:sz w:val="24"/>
        </w:rPr>
        <w:t>т</w:t>
      </w:r>
      <w:r>
        <w:rPr>
          <w:sz w:val="24"/>
        </w:rPr>
        <w:t>мосфер, указывать следы эволюционных изменений природы этих</w:t>
      </w:r>
      <w:r>
        <w:rPr>
          <w:spacing w:val="-1"/>
          <w:sz w:val="24"/>
        </w:rPr>
        <w:t xml:space="preserve"> </w:t>
      </w:r>
      <w:r>
        <w:rPr>
          <w:sz w:val="24"/>
        </w:rPr>
        <w:t>планет;</w:t>
      </w:r>
    </w:p>
    <w:p w:rsidR="00F52A35" w:rsidRDefault="0019630E" w:rsidP="005B6046">
      <w:pPr>
        <w:pStyle w:val="a5"/>
        <w:numPr>
          <w:ilvl w:val="0"/>
          <w:numId w:val="25"/>
        </w:numPr>
        <w:tabs>
          <w:tab w:val="left" w:pos="766"/>
        </w:tabs>
        <w:ind w:right="138" w:firstLine="60"/>
        <w:rPr>
          <w:sz w:val="24"/>
        </w:rPr>
      </w:pPr>
      <w:r>
        <w:rPr>
          <w:sz w:val="24"/>
        </w:rPr>
        <w:t>объяснять механизм парникового эффекта и его значение для формирования и сохранения ун</w:t>
      </w:r>
      <w:r>
        <w:rPr>
          <w:sz w:val="24"/>
        </w:rPr>
        <w:t>и</w:t>
      </w:r>
      <w:r>
        <w:rPr>
          <w:sz w:val="24"/>
        </w:rPr>
        <w:t>кальной природы</w:t>
      </w:r>
      <w:r>
        <w:rPr>
          <w:spacing w:val="-1"/>
          <w:sz w:val="24"/>
        </w:rPr>
        <w:t xml:space="preserve"> </w:t>
      </w:r>
      <w:r>
        <w:rPr>
          <w:sz w:val="24"/>
        </w:rPr>
        <w:t>Земли;</w:t>
      </w:r>
    </w:p>
    <w:p w:rsidR="00F52A35" w:rsidRDefault="0019630E" w:rsidP="005B6046">
      <w:pPr>
        <w:pStyle w:val="a5"/>
        <w:numPr>
          <w:ilvl w:val="0"/>
          <w:numId w:val="25"/>
        </w:numPr>
        <w:tabs>
          <w:tab w:val="left" w:pos="680"/>
        </w:tabs>
        <w:spacing w:before="1"/>
        <w:ind w:left="679"/>
        <w:rPr>
          <w:sz w:val="24"/>
        </w:rPr>
      </w:pPr>
      <w:r>
        <w:rPr>
          <w:sz w:val="24"/>
        </w:rPr>
        <w:t>описывать характерные особенности природы планет-гигантов, их спутников и</w:t>
      </w:r>
      <w:r>
        <w:rPr>
          <w:spacing w:val="-4"/>
          <w:sz w:val="24"/>
        </w:rPr>
        <w:t xml:space="preserve"> </w:t>
      </w:r>
      <w:r>
        <w:rPr>
          <w:sz w:val="24"/>
        </w:rPr>
        <w:t>колец;</w:t>
      </w:r>
    </w:p>
    <w:p w:rsidR="00F52A35" w:rsidRDefault="0019630E" w:rsidP="005B6046">
      <w:pPr>
        <w:pStyle w:val="a5"/>
        <w:numPr>
          <w:ilvl w:val="0"/>
          <w:numId w:val="25"/>
        </w:numPr>
        <w:tabs>
          <w:tab w:val="left" w:pos="713"/>
        </w:tabs>
        <w:ind w:left="479" w:right="138" w:firstLine="60"/>
        <w:jc w:val="left"/>
        <w:rPr>
          <w:sz w:val="24"/>
        </w:rPr>
      </w:pPr>
      <w:r>
        <w:rPr>
          <w:sz w:val="24"/>
        </w:rPr>
        <w:t>характеризовать природу малых тел Солнечной системы и объяснять причины их значительных различий;</w:t>
      </w:r>
    </w:p>
    <w:p w:rsidR="00F52A35" w:rsidRDefault="0019630E" w:rsidP="005B6046">
      <w:pPr>
        <w:pStyle w:val="a5"/>
        <w:numPr>
          <w:ilvl w:val="0"/>
          <w:numId w:val="25"/>
        </w:numPr>
        <w:tabs>
          <w:tab w:val="left" w:pos="632"/>
        </w:tabs>
        <w:ind w:left="479" w:right="135" w:firstLine="0"/>
        <w:jc w:val="left"/>
        <w:rPr>
          <w:sz w:val="24"/>
        </w:rPr>
      </w:pPr>
      <w:r>
        <w:rPr>
          <w:sz w:val="24"/>
        </w:rPr>
        <w:t>описывать явления метеора и болида, объяснять процессы, которые происходят при движении тел, влетающих в атмосферу планеты с космической</w:t>
      </w:r>
      <w:r>
        <w:rPr>
          <w:spacing w:val="-4"/>
          <w:sz w:val="24"/>
        </w:rPr>
        <w:t xml:space="preserve"> </w:t>
      </w:r>
      <w:r>
        <w:rPr>
          <w:sz w:val="24"/>
        </w:rPr>
        <w:t>скоростью;</w:t>
      </w:r>
    </w:p>
    <w:p w:rsidR="00F52A35" w:rsidRDefault="0019630E" w:rsidP="005B6046">
      <w:pPr>
        <w:pStyle w:val="a5"/>
        <w:numPr>
          <w:ilvl w:val="0"/>
          <w:numId w:val="25"/>
        </w:numPr>
        <w:tabs>
          <w:tab w:val="left" w:pos="680"/>
        </w:tabs>
        <w:ind w:left="679"/>
        <w:jc w:val="left"/>
        <w:rPr>
          <w:sz w:val="24"/>
        </w:rPr>
      </w:pPr>
      <w:r>
        <w:rPr>
          <w:sz w:val="24"/>
        </w:rPr>
        <w:t>описывать последствия падения на Землю крупных</w:t>
      </w:r>
      <w:r>
        <w:rPr>
          <w:spacing w:val="-3"/>
          <w:sz w:val="24"/>
        </w:rPr>
        <w:t xml:space="preserve"> </w:t>
      </w:r>
      <w:r>
        <w:rPr>
          <w:sz w:val="24"/>
        </w:rPr>
        <w:t>метеоритов;</w:t>
      </w:r>
    </w:p>
    <w:p w:rsidR="00F52A35" w:rsidRDefault="0019630E" w:rsidP="005B6046">
      <w:pPr>
        <w:pStyle w:val="a5"/>
        <w:numPr>
          <w:ilvl w:val="0"/>
          <w:numId w:val="25"/>
        </w:numPr>
        <w:tabs>
          <w:tab w:val="left" w:pos="680"/>
        </w:tabs>
        <w:ind w:left="679"/>
        <w:jc w:val="left"/>
        <w:rPr>
          <w:sz w:val="24"/>
        </w:rPr>
      </w:pPr>
      <w:r>
        <w:rPr>
          <w:sz w:val="24"/>
        </w:rPr>
        <w:t>объяснять сущность астероидно-кометной опасности, возможности и способы ее</w:t>
      </w:r>
      <w:r>
        <w:rPr>
          <w:spacing w:val="-12"/>
          <w:sz w:val="24"/>
        </w:rPr>
        <w:t xml:space="preserve"> </w:t>
      </w:r>
      <w:r>
        <w:rPr>
          <w:sz w:val="24"/>
        </w:rPr>
        <w:t>предотвращения.</w:t>
      </w:r>
    </w:p>
    <w:p w:rsidR="00F52A35" w:rsidRDefault="0019630E">
      <w:pPr>
        <w:pStyle w:val="Heading1"/>
        <w:spacing w:before="4"/>
        <w:ind w:left="480"/>
        <w:jc w:val="left"/>
      </w:pPr>
      <w:r>
        <w:t>Солнце и звезды.</w:t>
      </w:r>
    </w:p>
    <w:p w:rsidR="00F52A35" w:rsidRDefault="0019630E">
      <w:pPr>
        <w:pStyle w:val="a3"/>
        <w:spacing w:line="274" w:lineRule="exact"/>
        <w:ind w:left="540"/>
        <w:jc w:val="left"/>
      </w:pPr>
      <w:r>
        <w:t>Предметные результаты освоения темы позволяют:</w:t>
      </w:r>
    </w:p>
    <w:p w:rsidR="00F52A35" w:rsidRDefault="0019630E" w:rsidP="005B6046">
      <w:pPr>
        <w:pStyle w:val="a5"/>
        <w:numPr>
          <w:ilvl w:val="0"/>
          <w:numId w:val="25"/>
        </w:numPr>
        <w:tabs>
          <w:tab w:val="left" w:pos="620"/>
        </w:tabs>
        <w:spacing w:before="1"/>
        <w:ind w:left="619"/>
        <w:jc w:val="left"/>
        <w:rPr>
          <w:sz w:val="24"/>
        </w:rPr>
      </w:pPr>
      <w:r>
        <w:rPr>
          <w:sz w:val="24"/>
        </w:rPr>
        <w:t>определять и различать понятия (звезда, модель звезды, светимость, парсек, световой</w:t>
      </w:r>
      <w:r>
        <w:rPr>
          <w:spacing w:val="-9"/>
          <w:sz w:val="24"/>
        </w:rPr>
        <w:t xml:space="preserve"> </w:t>
      </w:r>
      <w:r>
        <w:rPr>
          <w:sz w:val="24"/>
        </w:rPr>
        <w:t>год);</w:t>
      </w:r>
    </w:p>
    <w:p w:rsidR="00F52A35" w:rsidRDefault="0019630E" w:rsidP="005B6046">
      <w:pPr>
        <w:pStyle w:val="a5"/>
        <w:numPr>
          <w:ilvl w:val="0"/>
          <w:numId w:val="25"/>
        </w:numPr>
        <w:tabs>
          <w:tab w:val="left" w:pos="680"/>
        </w:tabs>
        <w:ind w:left="679"/>
        <w:jc w:val="left"/>
        <w:rPr>
          <w:sz w:val="24"/>
        </w:rPr>
      </w:pPr>
      <w:r>
        <w:rPr>
          <w:sz w:val="24"/>
        </w:rPr>
        <w:t>характеризовать физическое состояние вещества Солнца и звезд и источники их</w:t>
      </w:r>
      <w:r>
        <w:rPr>
          <w:spacing w:val="-10"/>
          <w:sz w:val="24"/>
        </w:rPr>
        <w:t xml:space="preserve"> </w:t>
      </w:r>
      <w:r>
        <w:rPr>
          <w:sz w:val="24"/>
        </w:rPr>
        <w:t>энергии;</w:t>
      </w:r>
    </w:p>
    <w:p w:rsidR="00F52A35" w:rsidRDefault="0019630E" w:rsidP="005B6046">
      <w:pPr>
        <w:pStyle w:val="a5"/>
        <w:numPr>
          <w:ilvl w:val="0"/>
          <w:numId w:val="25"/>
        </w:numPr>
        <w:tabs>
          <w:tab w:val="left" w:pos="680"/>
        </w:tabs>
        <w:ind w:left="679"/>
        <w:jc w:val="left"/>
        <w:rPr>
          <w:sz w:val="24"/>
        </w:rPr>
      </w:pPr>
      <w:r>
        <w:rPr>
          <w:sz w:val="24"/>
        </w:rPr>
        <w:lastRenderedPageBreak/>
        <w:t>описывать внутреннее строение Солнца и способы передачи энергии из центра к</w:t>
      </w:r>
      <w:r>
        <w:rPr>
          <w:spacing w:val="-12"/>
          <w:sz w:val="24"/>
        </w:rPr>
        <w:t xml:space="preserve"> </w:t>
      </w:r>
      <w:r>
        <w:rPr>
          <w:sz w:val="24"/>
        </w:rPr>
        <w:t>поверхности;</w:t>
      </w:r>
    </w:p>
    <w:p w:rsidR="00F52A35" w:rsidRDefault="0019630E" w:rsidP="005B6046">
      <w:pPr>
        <w:pStyle w:val="a5"/>
        <w:numPr>
          <w:ilvl w:val="0"/>
          <w:numId w:val="25"/>
        </w:numPr>
        <w:tabs>
          <w:tab w:val="left" w:pos="620"/>
        </w:tabs>
        <w:ind w:left="619" w:hanging="141"/>
        <w:jc w:val="left"/>
        <w:rPr>
          <w:sz w:val="24"/>
        </w:rPr>
      </w:pPr>
      <w:r>
        <w:rPr>
          <w:sz w:val="24"/>
        </w:rPr>
        <w:t>объяснять механизм возникновения на Солнце грануляции и</w:t>
      </w:r>
      <w:r>
        <w:rPr>
          <w:spacing w:val="-3"/>
          <w:sz w:val="24"/>
        </w:rPr>
        <w:t xml:space="preserve"> </w:t>
      </w:r>
      <w:r>
        <w:rPr>
          <w:sz w:val="24"/>
        </w:rPr>
        <w:t>пятен;</w:t>
      </w:r>
    </w:p>
    <w:p w:rsidR="00F52A35" w:rsidRDefault="0019630E" w:rsidP="005B6046">
      <w:pPr>
        <w:pStyle w:val="a5"/>
        <w:numPr>
          <w:ilvl w:val="0"/>
          <w:numId w:val="25"/>
        </w:numPr>
        <w:tabs>
          <w:tab w:val="left" w:pos="680"/>
        </w:tabs>
        <w:ind w:left="679"/>
        <w:jc w:val="left"/>
        <w:rPr>
          <w:sz w:val="24"/>
        </w:rPr>
      </w:pPr>
      <w:r>
        <w:rPr>
          <w:sz w:val="24"/>
        </w:rPr>
        <w:t>описывать наблюдаемые проявления солнечной активности и их влияние на</w:t>
      </w:r>
      <w:r>
        <w:rPr>
          <w:spacing w:val="-9"/>
          <w:sz w:val="24"/>
        </w:rPr>
        <w:t xml:space="preserve"> </w:t>
      </w:r>
      <w:r>
        <w:rPr>
          <w:sz w:val="24"/>
        </w:rPr>
        <w:t>Землю;</w:t>
      </w:r>
    </w:p>
    <w:p w:rsidR="00F52A35" w:rsidRDefault="0019630E" w:rsidP="005B6046">
      <w:pPr>
        <w:pStyle w:val="a5"/>
        <w:numPr>
          <w:ilvl w:val="0"/>
          <w:numId w:val="25"/>
        </w:numPr>
        <w:tabs>
          <w:tab w:val="left" w:pos="680"/>
        </w:tabs>
        <w:ind w:left="679"/>
        <w:jc w:val="left"/>
        <w:rPr>
          <w:sz w:val="24"/>
        </w:rPr>
      </w:pPr>
      <w:r>
        <w:rPr>
          <w:sz w:val="24"/>
        </w:rPr>
        <w:t>вычислять расстояние до звезд по годичному</w:t>
      </w:r>
      <w:r>
        <w:rPr>
          <w:spacing w:val="-5"/>
          <w:sz w:val="24"/>
        </w:rPr>
        <w:t xml:space="preserve"> </w:t>
      </w:r>
      <w:r>
        <w:rPr>
          <w:sz w:val="24"/>
        </w:rPr>
        <w:t>параллаксу;</w:t>
      </w:r>
    </w:p>
    <w:p w:rsidR="00F52A35" w:rsidRDefault="0019630E" w:rsidP="005B6046">
      <w:pPr>
        <w:pStyle w:val="a5"/>
        <w:numPr>
          <w:ilvl w:val="0"/>
          <w:numId w:val="25"/>
        </w:numPr>
        <w:tabs>
          <w:tab w:val="left" w:pos="809"/>
        </w:tabs>
        <w:ind w:left="479" w:right="135" w:firstLine="60"/>
        <w:jc w:val="left"/>
        <w:rPr>
          <w:sz w:val="24"/>
        </w:rPr>
      </w:pPr>
      <w:r>
        <w:rPr>
          <w:sz w:val="24"/>
        </w:rPr>
        <w:t>называть основные отличительные особенности звезд различных последовательностей на ди</w:t>
      </w:r>
      <w:r>
        <w:rPr>
          <w:sz w:val="24"/>
        </w:rPr>
        <w:t>а</w:t>
      </w:r>
      <w:r>
        <w:rPr>
          <w:sz w:val="24"/>
        </w:rPr>
        <w:t>грамме «спектр —</w:t>
      </w:r>
      <w:r>
        <w:rPr>
          <w:spacing w:val="1"/>
          <w:sz w:val="24"/>
        </w:rPr>
        <w:t xml:space="preserve"> </w:t>
      </w:r>
      <w:r>
        <w:rPr>
          <w:sz w:val="24"/>
        </w:rPr>
        <w:t>светимость»;</w:t>
      </w:r>
    </w:p>
    <w:p w:rsidR="00F52A35" w:rsidRDefault="0019630E" w:rsidP="005B6046">
      <w:pPr>
        <w:pStyle w:val="a5"/>
        <w:numPr>
          <w:ilvl w:val="0"/>
          <w:numId w:val="25"/>
        </w:numPr>
        <w:tabs>
          <w:tab w:val="left" w:pos="620"/>
        </w:tabs>
        <w:ind w:left="619" w:hanging="141"/>
        <w:jc w:val="left"/>
        <w:rPr>
          <w:sz w:val="24"/>
        </w:rPr>
      </w:pPr>
      <w:r>
        <w:rPr>
          <w:sz w:val="24"/>
        </w:rPr>
        <w:t>сравнивать модели различных типов звезд с моделью</w:t>
      </w:r>
      <w:r>
        <w:rPr>
          <w:spacing w:val="-2"/>
          <w:sz w:val="24"/>
        </w:rPr>
        <w:t xml:space="preserve"> </w:t>
      </w:r>
      <w:r>
        <w:rPr>
          <w:sz w:val="24"/>
        </w:rPr>
        <w:t>Солнца;</w:t>
      </w:r>
    </w:p>
    <w:p w:rsidR="00F52A35" w:rsidRDefault="0019630E" w:rsidP="005B6046">
      <w:pPr>
        <w:pStyle w:val="a5"/>
        <w:numPr>
          <w:ilvl w:val="0"/>
          <w:numId w:val="25"/>
        </w:numPr>
        <w:tabs>
          <w:tab w:val="left" w:pos="680"/>
        </w:tabs>
        <w:ind w:left="679"/>
        <w:jc w:val="left"/>
        <w:rPr>
          <w:sz w:val="24"/>
        </w:rPr>
      </w:pPr>
      <w:r>
        <w:rPr>
          <w:sz w:val="24"/>
        </w:rPr>
        <w:t>объяснять причины изменения светимости переменных</w:t>
      </w:r>
      <w:r>
        <w:rPr>
          <w:spacing w:val="-2"/>
          <w:sz w:val="24"/>
        </w:rPr>
        <w:t xml:space="preserve"> </w:t>
      </w:r>
      <w:r>
        <w:rPr>
          <w:sz w:val="24"/>
        </w:rPr>
        <w:t>звезд;</w:t>
      </w:r>
    </w:p>
    <w:p w:rsidR="00F52A35" w:rsidRDefault="0019630E" w:rsidP="005B6046">
      <w:pPr>
        <w:pStyle w:val="a5"/>
        <w:numPr>
          <w:ilvl w:val="0"/>
          <w:numId w:val="25"/>
        </w:numPr>
        <w:tabs>
          <w:tab w:val="left" w:pos="680"/>
        </w:tabs>
        <w:ind w:left="679"/>
        <w:jc w:val="left"/>
        <w:rPr>
          <w:sz w:val="24"/>
        </w:rPr>
      </w:pPr>
      <w:r>
        <w:rPr>
          <w:sz w:val="24"/>
        </w:rPr>
        <w:t>описывать механизм вспышек новых и</w:t>
      </w:r>
      <w:r>
        <w:rPr>
          <w:spacing w:val="2"/>
          <w:sz w:val="24"/>
        </w:rPr>
        <w:t xml:space="preserve"> </w:t>
      </w:r>
      <w:r>
        <w:rPr>
          <w:sz w:val="24"/>
        </w:rPr>
        <w:t>сверхновых;</w:t>
      </w:r>
    </w:p>
    <w:p w:rsidR="00F52A35" w:rsidRDefault="0019630E" w:rsidP="005B6046">
      <w:pPr>
        <w:pStyle w:val="a5"/>
        <w:numPr>
          <w:ilvl w:val="0"/>
          <w:numId w:val="25"/>
        </w:numPr>
        <w:tabs>
          <w:tab w:val="left" w:pos="620"/>
        </w:tabs>
        <w:ind w:left="619" w:hanging="141"/>
        <w:jc w:val="left"/>
        <w:rPr>
          <w:sz w:val="24"/>
        </w:rPr>
      </w:pPr>
      <w:r>
        <w:rPr>
          <w:sz w:val="24"/>
        </w:rPr>
        <w:t>оценивать время существования звезд в зависимости от их массы;</w:t>
      </w:r>
    </w:p>
    <w:p w:rsidR="00F52A35" w:rsidRDefault="0019630E" w:rsidP="005B6046">
      <w:pPr>
        <w:pStyle w:val="a5"/>
        <w:numPr>
          <w:ilvl w:val="0"/>
          <w:numId w:val="25"/>
        </w:numPr>
        <w:tabs>
          <w:tab w:val="left" w:pos="680"/>
        </w:tabs>
        <w:ind w:left="679"/>
        <w:jc w:val="left"/>
        <w:rPr>
          <w:sz w:val="24"/>
        </w:rPr>
      </w:pPr>
      <w:r>
        <w:rPr>
          <w:sz w:val="24"/>
        </w:rPr>
        <w:t>описывать этапы формирования и эволюции</w:t>
      </w:r>
      <w:r>
        <w:rPr>
          <w:spacing w:val="-4"/>
          <w:sz w:val="24"/>
        </w:rPr>
        <w:t xml:space="preserve"> </w:t>
      </w:r>
      <w:r>
        <w:rPr>
          <w:sz w:val="24"/>
        </w:rPr>
        <w:t>звезды;</w:t>
      </w:r>
    </w:p>
    <w:p w:rsidR="00F52A35" w:rsidRDefault="0019630E" w:rsidP="005B6046">
      <w:pPr>
        <w:pStyle w:val="a5"/>
        <w:numPr>
          <w:ilvl w:val="0"/>
          <w:numId w:val="25"/>
        </w:numPr>
        <w:tabs>
          <w:tab w:val="left" w:pos="658"/>
        </w:tabs>
        <w:ind w:left="479" w:right="136" w:firstLine="0"/>
        <w:jc w:val="left"/>
        <w:rPr>
          <w:sz w:val="24"/>
        </w:rPr>
      </w:pPr>
      <w:r>
        <w:rPr>
          <w:sz w:val="24"/>
        </w:rPr>
        <w:t>характеризовать физические особенности объектов, возникающих на конечной стадии эволюции звезд: белых карликов, нейтронных звезд и черных</w:t>
      </w:r>
      <w:r>
        <w:rPr>
          <w:spacing w:val="-2"/>
          <w:sz w:val="24"/>
        </w:rPr>
        <w:t xml:space="preserve"> </w:t>
      </w:r>
      <w:r>
        <w:rPr>
          <w:sz w:val="24"/>
        </w:rPr>
        <w:t>дыр.</w:t>
      </w:r>
    </w:p>
    <w:p w:rsidR="00F52A35" w:rsidRDefault="0019630E">
      <w:pPr>
        <w:pStyle w:val="Heading1"/>
        <w:spacing w:before="5"/>
        <w:ind w:left="479"/>
        <w:jc w:val="left"/>
      </w:pPr>
      <w:r>
        <w:t>Строение и эволюция Вселенной.</w:t>
      </w:r>
    </w:p>
    <w:p w:rsidR="00F52A35" w:rsidRDefault="0019630E">
      <w:pPr>
        <w:pStyle w:val="a3"/>
        <w:spacing w:line="274" w:lineRule="exact"/>
        <w:ind w:left="540"/>
        <w:jc w:val="left"/>
      </w:pPr>
      <w:r>
        <w:t>Предметные результаты изучения темы позволяют:</w:t>
      </w:r>
    </w:p>
    <w:p w:rsidR="00F52A35" w:rsidRDefault="0019630E" w:rsidP="005B6046">
      <w:pPr>
        <w:pStyle w:val="a5"/>
        <w:numPr>
          <w:ilvl w:val="0"/>
          <w:numId w:val="25"/>
        </w:numPr>
        <w:tabs>
          <w:tab w:val="left" w:pos="689"/>
        </w:tabs>
        <w:ind w:left="479" w:right="138" w:firstLine="60"/>
        <w:jc w:val="left"/>
        <w:rPr>
          <w:sz w:val="24"/>
        </w:rPr>
      </w:pPr>
      <w:r>
        <w:rPr>
          <w:sz w:val="24"/>
        </w:rPr>
        <w:t>объяснять смысл понятий (космология, Вселенная, модель Вселенной, Большой взрыв, реликтовое излучение);</w:t>
      </w:r>
    </w:p>
    <w:p w:rsidR="00F52A35" w:rsidRDefault="0019630E" w:rsidP="005B6046">
      <w:pPr>
        <w:pStyle w:val="a5"/>
        <w:numPr>
          <w:ilvl w:val="0"/>
          <w:numId w:val="25"/>
        </w:numPr>
        <w:tabs>
          <w:tab w:val="left" w:pos="680"/>
        </w:tabs>
        <w:ind w:left="679"/>
        <w:jc w:val="left"/>
        <w:rPr>
          <w:sz w:val="24"/>
        </w:rPr>
      </w:pPr>
      <w:r>
        <w:rPr>
          <w:sz w:val="24"/>
        </w:rPr>
        <w:t>характеризовать основные параметры Галактики (размеры, состав, структура и</w:t>
      </w:r>
      <w:r>
        <w:rPr>
          <w:spacing w:val="-7"/>
          <w:sz w:val="24"/>
        </w:rPr>
        <w:t xml:space="preserve"> </w:t>
      </w:r>
      <w:r>
        <w:rPr>
          <w:sz w:val="24"/>
        </w:rPr>
        <w:t>кинематика);</w:t>
      </w:r>
    </w:p>
    <w:p w:rsidR="00F52A35" w:rsidRDefault="0019630E" w:rsidP="005B6046">
      <w:pPr>
        <w:pStyle w:val="a5"/>
        <w:numPr>
          <w:ilvl w:val="0"/>
          <w:numId w:val="25"/>
        </w:numPr>
        <w:tabs>
          <w:tab w:val="left" w:pos="725"/>
        </w:tabs>
        <w:ind w:left="724" w:hanging="185"/>
        <w:jc w:val="left"/>
        <w:rPr>
          <w:sz w:val="24"/>
        </w:rPr>
      </w:pPr>
      <w:r>
        <w:rPr>
          <w:sz w:val="24"/>
        </w:rPr>
        <w:t>определять</w:t>
      </w:r>
      <w:r>
        <w:rPr>
          <w:spacing w:val="45"/>
          <w:sz w:val="24"/>
        </w:rPr>
        <w:t xml:space="preserve"> </w:t>
      </w:r>
      <w:r>
        <w:rPr>
          <w:sz w:val="24"/>
        </w:rPr>
        <w:t>расстояние</w:t>
      </w:r>
      <w:r>
        <w:rPr>
          <w:spacing w:val="43"/>
          <w:sz w:val="24"/>
        </w:rPr>
        <w:t xml:space="preserve"> </w:t>
      </w:r>
      <w:r>
        <w:rPr>
          <w:sz w:val="24"/>
        </w:rPr>
        <w:t>до</w:t>
      </w:r>
      <w:r>
        <w:rPr>
          <w:spacing w:val="44"/>
          <w:sz w:val="24"/>
        </w:rPr>
        <w:t xml:space="preserve"> </w:t>
      </w:r>
      <w:r>
        <w:rPr>
          <w:sz w:val="24"/>
        </w:rPr>
        <w:t>звездных</w:t>
      </w:r>
      <w:r>
        <w:rPr>
          <w:spacing w:val="48"/>
          <w:sz w:val="24"/>
        </w:rPr>
        <w:t xml:space="preserve"> </w:t>
      </w:r>
      <w:r>
        <w:rPr>
          <w:sz w:val="24"/>
        </w:rPr>
        <w:t>скоплений</w:t>
      </w:r>
      <w:r>
        <w:rPr>
          <w:spacing w:val="43"/>
          <w:sz w:val="24"/>
        </w:rPr>
        <w:t xml:space="preserve"> </w:t>
      </w:r>
      <w:r>
        <w:rPr>
          <w:sz w:val="24"/>
        </w:rPr>
        <w:t>и</w:t>
      </w:r>
      <w:r>
        <w:rPr>
          <w:spacing w:val="45"/>
          <w:sz w:val="24"/>
        </w:rPr>
        <w:t xml:space="preserve"> </w:t>
      </w:r>
      <w:r>
        <w:rPr>
          <w:sz w:val="24"/>
        </w:rPr>
        <w:t>галактик</w:t>
      </w:r>
      <w:r>
        <w:rPr>
          <w:spacing w:val="43"/>
          <w:sz w:val="24"/>
        </w:rPr>
        <w:t xml:space="preserve"> </w:t>
      </w:r>
      <w:r>
        <w:rPr>
          <w:sz w:val="24"/>
        </w:rPr>
        <w:t>по</w:t>
      </w:r>
      <w:r>
        <w:rPr>
          <w:spacing w:val="45"/>
          <w:sz w:val="24"/>
        </w:rPr>
        <w:t xml:space="preserve"> </w:t>
      </w:r>
      <w:r>
        <w:rPr>
          <w:sz w:val="24"/>
        </w:rPr>
        <w:t>цефеидам</w:t>
      </w:r>
      <w:r>
        <w:rPr>
          <w:spacing w:val="43"/>
          <w:sz w:val="24"/>
        </w:rPr>
        <w:t xml:space="preserve"> </w:t>
      </w:r>
      <w:r>
        <w:rPr>
          <w:sz w:val="24"/>
        </w:rPr>
        <w:t>на</w:t>
      </w:r>
      <w:r>
        <w:rPr>
          <w:spacing w:val="43"/>
          <w:sz w:val="24"/>
        </w:rPr>
        <w:t xml:space="preserve"> </w:t>
      </w:r>
      <w:r>
        <w:rPr>
          <w:sz w:val="24"/>
        </w:rPr>
        <w:t>основе</w:t>
      </w:r>
      <w:r>
        <w:rPr>
          <w:spacing w:val="43"/>
          <w:sz w:val="24"/>
        </w:rPr>
        <w:t xml:space="preserve"> </w:t>
      </w:r>
      <w:r>
        <w:rPr>
          <w:sz w:val="24"/>
        </w:rPr>
        <w:t>зависимости</w:t>
      </w:r>
    </w:p>
    <w:p w:rsidR="00F52A35" w:rsidRDefault="0019630E">
      <w:pPr>
        <w:pStyle w:val="a3"/>
        <w:ind w:left="479"/>
        <w:jc w:val="left"/>
      </w:pPr>
      <w:r>
        <w:t>«период — светимость»;</w:t>
      </w:r>
    </w:p>
    <w:p w:rsidR="00F52A35" w:rsidRDefault="0019630E" w:rsidP="005B6046">
      <w:pPr>
        <w:pStyle w:val="a5"/>
        <w:numPr>
          <w:ilvl w:val="0"/>
          <w:numId w:val="25"/>
        </w:numPr>
        <w:tabs>
          <w:tab w:val="left" w:pos="620"/>
        </w:tabs>
        <w:ind w:left="619" w:hanging="141"/>
        <w:jc w:val="left"/>
        <w:rPr>
          <w:sz w:val="24"/>
        </w:rPr>
      </w:pPr>
      <w:r>
        <w:rPr>
          <w:sz w:val="24"/>
        </w:rPr>
        <w:t>распознавать типы галактик (спиральные, эллиптические,</w:t>
      </w:r>
      <w:r>
        <w:rPr>
          <w:spacing w:val="-3"/>
          <w:sz w:val="24"/>
        </w:rPr>
        <w:t xml:space="preserve"> </w:t>
      </w:r>
      <w:r>
        <w:rPr>
          <w:sz w:val="24"/>
        </w:rPr>
        <w:t>неправильные);</w:t>
      </w:r>
    </w:p>
    <w:p w:rsidR="00F52A35" w:rsidRDefault="0019630E" w:rsidP="005B6046">
      <w:pPr>
        <w:pStyle w:val="a5"/>
        <w:numPr>
          <w:ilvl w:val="0"/>
          <w:numId w:val="25"/>
        </w:numPr>
        <w:tabs>
          <w:tab w:val="left" w:pos="680"/>
        </w:tabs>
        <w:ind w:left="679" w:hanging="201"/>
        <w:jc w:val="left"/>
        <w:rPr>
          <w:sz w:val="24"/>
        </w:rPr>
      </w:pPr>
      <w:r>
        <w:rPr>
          <w:sz w:val="24"/>
        </w:rPr>
        <w:t>сравнивать выводы А. Эйнштейна и А. А. Фридмана относительно модели</w:t>
      </w:r>
      <w:r>
        <w:rPr>
          <w:spacing w:val="-6"/>
          <w:sz w:val="24"/>
        </w:rPr>
        <w:t xml:space="preserve"> </w:t>
      </w:r>
      <w:r>
        <w:rPr>
          <w:sz w:val="24"/>
        </w:rPr>
        <w:t>Вселенной;</w:t>
      </w:r>
    </w:p>
    <w:p w:rsidR="00F52A35" w:rsidRDefault="0019630E" w:rsidP="005B6046">
      <w:pPr>
        <w:pStyle w:val="a5"/>
        <w:numPr>
          <w:ilvl w:val="0"/>
          <w:numId w:val="25"/>
        </w:numPr>
        <w:tabs>
          <w:tab w:val="left" w:pos="627"/>
        </w:tabs>
        <w:ind w:left="479" w:right="139" w:firstLine="0"/>
        <w:jc w:val="left"/>
        <w:rPr>
          <w:sz w:val="24"/>
        </w:rPr>
      </w:pPr>
      <w:r>
        <w:rPr>
          <w:sz w:val="24"/>
        </w:rPr>
        <w:t>обосновывать справедливость модели Фридмана результатами наблюдений «красного смещения» в спектрах</w:t>
      </w:r>
      <w:r>
        <w:rPr>
          <w:spacing w:val="1"/>
          <w:sz w:val="24"/>
        </w:rPr>
        <w:t xml:space="preserve"> </w:t>
      </w:r>
      <w:r>
        <w:rPr>
          <w:sz w:val="24"/>
        </w:rPr>
        <w:t>галактик;</w:t>
      </w:r>
    </w:p>
    <w:p w:rsidR="00F52A35" w:rsidRDefault="0019630E" w:rsidP="005B6046">
      <w:pPr>
        <w:pStyle w:val="a5"/>
        <w:numPr>
          <w:ilvl w:val="0"/>
          <w:numId w:val="25"/>
        </w:numPr>
        <w:tabs>
          <w:tab w:val="left" w:pos="680"/>
        </w:tabs>
        <w:ind w:left="679"/>
        <w:jc w:val="left"/>
        <w:rPr>
          <w:sz w:val="24"/>
        </w:rPr>
      </w:pPr>
      <w:r>
        <w:rPr>
          <w:sz w:val="24"/>
        </w:rPr>
        <w:t>формулировать закон Хаббла;</w:t>
      </w:r>
    </w:p>
    <w:p w:rsidR="00F52A35" w:rsidRDefault="0019630E" w:rsidP="005B6046">
      <w:pPr>
        <w:pStyle w:val="a5"/>
        <w:numPr>
          <w:ilvl w:val="0"/>
          <w:numId w:val="25"/>
        </w:numPr>
        <w:tabs>
          <w:tab w:val="left" w:pos="680"/>
        </w:tabs>
        <w:ind w:left="679"/>
        <w:jc w:val="left"/>
        <w:rPr>
          <w:sz w:val="24"/>
        </w:rPr>
      </w:pPr>
      <w:r>
        <w:rPr>
          <w:sz w:val="24"/>
        </w:rPr>
        <w:t>определять расстояние до галактик на основе закона Хаббла; по светимости</w:t>
      </w:r>
      <w:r>
        <w:rPr>
          <w:spacing w:val="-5"/>
          <w:sz w:val="24"/>
        </w:rPr>
        <w:t xml:space="preserve"> </w:t>
      </w:r>
      <w:r>
        <w:rPr>
          <w:sz w:val="24"/>
        </w:rPr>
        <w:t>сверхновых;</w:t>
      </w:r>
    </w:p>
    <w:p w:rsidR="00F52A35" w:rsidRDefault="0019630E" w:rsidP="005B6046">
      <w:pPr>
        <w:pStyle w:val="a5"/>
        <w:numPr>
          <w:ilvl w:val="0"/>
          <w:numId w:val="25"/>
        </w:numPr>
        <w:tabs>
          <w:tab w:val="left" w:pos="680"/>
        </w:tabs>
        <w:ind w:left="679"/>
        <w:jc w:val="left"/>
        <w:rPr>
          <w:sz w:val="24"/>
        </w:rPr>
      </w:pPr>
      <w:r>
        <w:rPr>
          <w:sz w:val="24"/>
        </w:rPr>
        <w:t>оценивать возраст Вселенной на основе постоянной</w:t>
      </w:r>
      <w:r>
        <w:rPr>
          <w:spacing w:val="-1"/>
          <w:sz w:val="24"/>
        </w:rPr>
        <w:t xml:space="preserve"> </w:t>
      </w:r>
      <w:r>
        <w:rPr>
          <w:sz w:val="24"/>
        </w:rPr>
        <w:t>Хаббла;</w:t>
      </w:r>
    </w:p>
    <w:p w:rsidR="00F52A35" w:rsidRDefault="0019630E" w:rsidP="005B6046">
      <w:pPr>
        <w:pStyle w:val="a5"/>
        <w:numPr>
          <w:ilvl w:val="0"/>
          <w:numId w:val="25"/>
        </w:numPr>
        <w:tabs>
          <w:tab w:val="left" w:pos="759"/>
        </w:tabs>
        <w:ind w:left="479" w:right="135" w:firstLine="60"/>
        <w:jc w:val="left"/>
        <w:rPr>
          <w:sz w:val="24"/>
        </w:rPr>
      </w:pPr>
      <w:r>
        <w:rPr>
          <w:sz w:val="24"/>
        </w:rPr>
        <w:t>интерпретировать обнаружение реликтового излучения как свидетельство в пользу гипотезы гор</w:t>
      </w:r>
      <w:r>
        <w:rPr>
          <w:sz w:val="24"/>
        </w:rPr>
        <w:t>я</w:t>
      </w:r>
      <w:r>
        <w:rPr>
          <w:sz w:val="24"/>
        </w:rPr>
        <w:t>чей Вселенной;</w:t>
      </w:r>
    </w:p>
    <w:p w:rsidR="00F52A35" w:rsidRDefault="0019630E" w:rsidP="005B6046">
      <w:pPr>
        <w:pStyle w:val="a5"/>
        <w:numPr>
          <w:ilvl w:val="0"/>
          <w:numId w:val="25"/>
        </w:numPr>
        <w:tabs>
          <w:tab w:val="left" w:pos="720"/>
        </w:tabs>
        <w:spacing w:before="73"/>
        <w:ind w:left="720" w:hanging="180"/>
        <w:jc w:val="left"/>
        <w:rPr>
          <w:sz w:val="24"/>
        </w:rPr>
      </w:pPr>
      <w:r>
        <w:rPr>
          <w:sz w:val="24"/>
        </w:rPr>
        <w:t>классифицировать</w:t>
      </w:r>
      <w:r>
        <w:rPr>
          <w:spacing w:val="40"/>
          <w:sz w:val="24"/>
        </w:rPr>
        <w:t xml:space="preserve"> </w:t>
      </w:r>
      <w:r>
        <w:rPr>
          <w:sz w:val="24"/>
        </w:rPr>
        <w:t>основные</w:t>
      </w:r>
      <w:r>
        <w:rPr>
          <w:spacing w:val="38"/>
          <w:sz w:val="24"/>
        </w:rPr>
        <w:t xml:space="preserve"> </w:t>
      </w:r>
      <w:r>
        <w:rPr>
          <w:sz w:val="24"/>
        </w:rPr>
        <w:t>периоды</w:t>
      </w:r>
      <w:r>
        <w:rPr>
          <w:spacing w:val="39"/>
          <w:sz w:val="24"/>
        </w:rPr>
        <w:t xml:space="preserve"> </w:t>
      </w:r>
      <w:r>
        <w:rPr>
          <w:sz w:val="24"/>
        </w:rPr>
        <w:t>эволюции</w:t>
      </w:r>
      <w:r>
        <w:rPr>
          <w:spacing w:val="41"/>
          <w:sz w:val="24"/>
        </w:rPr>
        <w:t xml:space="preserve"> </w:t>
      </w:r>
      <w:r>
        <w:rPr>
          <w:sz w:val="24"/>
        </w:rPr>
        <w:t>Вселенной</w:t>
      </w:r>
      <w:r>
        <w:rPr>
          <w:spacing w:val="40"/>
          <w:sz w:val="24"/>
        </w:rPr>
        <w:t xml:space="preserve"> </w:t>
      </w:r>
      <w:r>
        <w:rPr>
          <w:sz w:val="24"/>
        </w:rPr>
        <w:t>с</w:t>
      </w:r>
      <w:r>
        <w:rPr>
          <w:spacing w:val="38"/>
          <w:sz w:val="24"/>
        </w:rPr>
        <w:t xml:space="preserve"> </w:t>
      </w:r>
      <w:r>
        <w:rPr>
          <w:sz w:val="24"/>
        </w:rPr>
        <w:t>момента</w:t>
      </w:r>
      <w:r>
        <w:rPr>
          <w:spacing w:val="38"/>
          <w:sz w:val="24"/>
        </w:rPr>
        <w:t xml:space="preserve"> </w:t>
      </w:r>
      <w:r>
        <w:rPr>
          <w:sz w:val="24"/>
        </w:rPr>
        <w:t>начала</w:t>
      </w:r>
      <w:r>
        <w:rPr>
          <w:spacing w:val="42"/>
          <w:sz w:val="24"/>
        </w:rPr>
        <w:t xml:space="preserve"> </w:t>
      </w:r>
      <w:r>
        <w:rPr>
          <w:sz w:val="24"/>
        </w:rPr>
        <w:t>ее</w:t>
      </w:r>
      <w:r>
        <w:rPr>
          <w:spacing w:val="38"/>
          <w:sz w:val="24"/>
        </w:rPr>
        <w:t xml:space="preserve"> </w:t>
      </w:r>
      <w:r>
        <w:rPr>
          <w:sz w:val="24"/>
        </w:rPr>
        <w:t>расширения</w:t>
      </w:r>
      <w:r>
        <w:rPr>
          <w:spacing w:val="-2"/>
          <w:sz w:val="24"/>
        </w:rPr>
        <w:t xml:space="preserve"> </w:t>
      </w:r>
      <w:r>
        <w:rPr>
          <w:sz w:val="24"/>
        </w:rPr>
        <w:t>—</w:t>
      </w:r>
    </w:p>
    <w:p w:rsidR="00F52A35" w:rsidRDefault="0019630E">
      <w:pPr>
        <w:pStyle w:val="a3"/>
        <w:jc w:val="left"/>
      </w:pPr>
      <w:r>
        <w:t>Большого взрыва;</w:t>
      </w:r>
    </w:p>
    <w:p w:rsidR="00F52A35" w:rsidRDefault="0019630E" w:rsidP="005B6046">
      <w:pPr>
        <w:pStyle w:val="a5"/>
        <w:numPr>
          <w:ilvl w:val="0"/>
          <w:numId w:val="25"/>
        </w:numPr>
        <w:tabs>
          <w:tab w:val="left" w:pos="761"/>
        </w:tabs>
        <w:ind w:right="138" w:firstLine="60"/>
        <w:jc w:val="left"/>
        <w:rPr>
          <w:sz w:val="24"/>
        </w:rPr>
      </w:pPr>
      <w:r>
        <w:rPr>
          <w:sz w:val="24"/>
        </w:rPr>
        <w:t>интерпретировать современные данные об ускорении расширения Вселенной как результата де</w:t>
      </w:r>
      <w:r>
        <w:rPr>
          <w:sz w:val="24"/>
        </w:rPr>
        <w:t>й</w:t>
      </w:r>
      <w:r>
        <w:rPr>
          <w:sz w:val="24"/>
        </w:rPr>
        <w:t xml:space="preserve">ствия антитяготения «темной энергии» — вида материи, природа которой еще неизвестна.  </w:t>
      </w:r>
      <w:r>
        <w:rPr>
          <w:b/>
          <w:sz w:val="24"/>
        </w:rPr>
        <w:t>Жизнь и разум во</w:t>
      </w:r>
      <w:r>
        <w:rPr>
          <w:b/>
          <w:spacing w:val="-5"/>
          <w:sz w:val="24"/>
        </w:rPr>
        <w:t xml:space="preserve"> </w:t>
      </w:r>
      <w:r>
        <w:rPr>
          <w:b/>
          <w:sz w:val="24"/>
        </w:rPr>
        <w:t>Вселенной</w:t>
      </w:r>
      <w:r>
        <w:rPr>
          <w:sz w:val="24"/>
        </w:rPr>
        <w:t>.</w:t>
      </w:r>
    </w:p>
    <w:p w:rsidR="00F52A35" w:rsidRDefault="0019630E">
      <w:pPr>
        <w:pStyle w:val="a3"/>
        <w:ind w:left="540"/>
        <w:jc w:val="left"/>
      </w:pPr>
      <w:r>
        <w:t>Предметные результаты позволяют:</w:t>
      </w:r>
    </w:p>
    <w:p w:rsidR="00F52A35" w:rsidRDefault="0019630E" w:rsidP="005B6046">
      <w:pPr>
        <w:pStyle w:val="a5"/>
        <w:numPr>
          <w:ilvl w:val="0"/>
          <w:numId w:val="25"/>
        </w:numPr>
        <w:tabs>
          <w:tab w:val="left" w:pos="816"/>
        </w:tabs>
        <w:ind w:right="138" w:firstLine="60"/>
        <w:jc w:val="left"/>
        <w:rPr>
          <w:sz w:val="24"/>
        </w:rPr>
      </w:pPr>
      <w:r>
        <w:rPr>
          <w:sz w:val="24"/>
        </w:rPr>
        <w:t>систематизировать знания о методах исследования и современном состоянии проблемы сущес</w:t>
      </w:r>
      <w:r>
        <w:rPr>
          <w:sz w:val="24"/>
        </w:rPr>
        <w:t>т</w:t>
      </w:r>
      <w:r>
        <w:rPr>
          <w:sz w:val="24"/>
        </w:rPr>
        <w:t>вования жизни во Вселенной</w:t>
      </w:r>
    </w:p>
    <w:p w:rsidR="00F52A35" w:rsidRDefault="0019630E">
      <w:pPr>
        <w:pStyle w:val="Heading2"/>
        <w:ind w:left="540"/>
        <w:jc w:val="both"/>
      </w:pPr>
      <w:r>
        <w:t>Метапредметные результаты:</w:t>
      </w:r>
    </w:p>
    <w:p w:rsidR="00F52A35" w:rsidRDefault="0019630E" w:rsidP="005B6046">
      <w:pPr>
        <w:pStyle w:val="a5"/>
        <w:numPr>
          <w:ilvl w:val="0"/>
          <w:numId w:val="25"/>
        </w:numPr>
        <w:tabs>
          <w:tab w:val="left" w:pos="802"/>
        </w:tabs>
        <w:ind w:left="540" w:right="137" w:firstLine="0"/>
        <w:rPr>
          <w:sz w:val="24"/>
        </w:rPr>
      </w:pPr>
      <w:r>
        <w:rPr>
          <w:sz w:val="24"/>
        </w:rPr>
        <w:t>овладение навыками самостоятельного приобретения новых знаний, организации учебной де</w:t>
      </w:r>
      <w:r>
        <w:rPr>
          <w:sz w:val="24"/>
        </w:rPr>
        <w:t>я</w:t>
      </w:r>
      <w:r>
        <w:rPr>
          <w:sz w:val="24"/>
        </w:rPr>
        <w:t>тельности, постановки целей, постановки целей, планирования, самоконтроля и оценки результатов своей деятельности, умениями предвидеть возможные результаты своих</w:t>
      </w:r>
      <w:r>
        <w:rPr>
          <w:spacing w:val="-9"/>
          <w:sz w:val="24"/>
        </w:rPr>
        <w:t xml:space="preserve"> </w:t>
      </w:r>
      <w:r>
        <w:rPr>
          <w:sz w:val="24"/>
        </w:rPr>
        <w:t>действий;</w:t>
      </w:r>
    </w:p>
    <w:p w:rsidR="00F52A35" w:rsidRDefault="0019630E" w:rsidP="005B6046">
      <w:pPr>
        <w:pStyle w:val="a5"/>
        <w:numPr>
          <w:ilvl w:val="0"/>
          <w:numId w:val="25"/>
        </w:numPr>
        <w:tabs>
          <w:tab w:val="left" w:pos="689"/>
        </w:tabs>
        <w:ind w:left="540" w:right="135" w:firstLine="0"/>
        <w:rPr>
          <w:sz w:val="24"/>
        </w:rPr>
      </w:pPr>
      <w:r>
        <w:rPr>
          <w:sz w:val="24"/>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разработка теоретических моделей процессов или</w:t>
      </w:r>
      <w:r>
        <w:rPr>
          <w:spacing w:val="-2"/>
          <w:sz w:val="24"/>
        </w:rPr>
        <w:t xml:space="preserve"> </w:t>
      </w:r>
      <w:r>
        <w:rPr>
          <w:sz w:val="24"/>
        </w:rPr>
        <w:t>явлений;</w:t>
      </w:r>
    </w:p>
    <w:p w:rsidR="00F52A35" w:rsidRDefault="0019630E" w:rsidP="005B6046">
      <w:pPr>
        <w:pStyle w:val="a5"/>
        <w:numPr>
          <w:ilvl w:val="0"/>
          <w:numId w:val="25"/>
        </w:numPr>
        <w:tabs>
          <w:tab w:val="left" w:pos="836"/>
        </w:tabs>
        <w:ind w:left="540" w:right="135" w:firstLine="0"/>
        <w:rPr>
          <w:sz w:val="24"/>
        </w:rPr>
      </w:pPr>
      <w:r>
        <w:rPr>
          <w:sz w:val="24"/>
        </w:rPr>
        <w:t>формирование умений воспринимать, перерабатывать, перерабатывать и предъявлять и информ</w:t>
      </w:r>
      <w:r>
        <w:rPr>
          <w:sz w:val="24"/>
        </w:rPr>
        <w:t>а</w:t>
      </w:r>
      <w:r>
        <w:rPr>
          <w:sz w:val="24"/>
        </w:rPr>
        <w:t>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w:t>
      </w:r>
      <w:r>
        <w:rPr>
          <w:sz w:val="24"/>
        </w:rPr>
        <w:t>н</w:t>
      </w:r>
      <w:r>
        <w:rPr>
          <w:sz w:val="24"/>
        </w:rPr>
        <w:t>ного текста, находить в нем ответы на поставленные вопросы и излагать</w:t>
      </w:r>
      <w:r>
        <w:rPr>
          <w:spacing w:val="-19"/>
          <w:sz w:val="24"/>
        </w:rPr>
        <w:t xml:space="preserve"> </w:t>
      </w:r>
      <w:r>
        <w:rPr>
          <w:sz w:val="24"/>
        </w:rPr>
        <w:t>его;</w:t>
      </w:r>
    </w:p>
    <w:p w:rsidR="00F52A35" w:rsidRDefault="0019630E" w:rsidP="005B6046">
      <w:pPr>
        <w:pStyle w:val="a5"/>
        <w:numPr>
          <w:ilvl w:val="0"/>
          <w:numId w:val="25"/>
        </w:numPr>
        <w:tabs>
          <w:tab w:val="left" w:pos="720"/>
        </w:tabs>
        <w:ind w:left="540" w:right="138" w:firstLine="0"/>
        <w:rPr>
          <w:sz w:val="24"/>
        </w:rPr>
      </w:pPr>
      <w:r>
        <w:rPr>
          <w:sz w:val="24"/>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поставленных</w:t>
      </w:r>
      <w:r>
        <w:rPr>
          <w:spacing w:val="-7"/>
          <w:sz w:val="24"/>
        </w:rPr>
        <w:t xml:space="preserve"> </w:t>
      </w:r>
      <w:r>
        <w:rPr>
          <w:sz w:val="24"/>
        </w:rPr>
        <w:t>задач;</w:t>
      </w:r>
    </w:p>
    <w:p w:rsidR="00F52A35" w:rsidRDefault="0019630E" w:rsidP="005B6046">
      <w:pPr>
        <w:pStyle w:val="a5"/>
        <w:numPr>
          <w:ilvl w:val="0"/>
          <w:numId w:val="25"/>
        </w:numPr>
        <w:tabs>
          <w:tab w:val="left" w:pos="735"/>
        </w:tabs>
        <w:ind w:left="540" w:right="134" w:firstLine="0"/>
        <w:rPr>
          <w:sz w:val="24"/>
        </w:rPr>
      </w:pPr>
      <w:r>
        <w:rPr>
          <w:sz w:val="24"/>
        </w:rPr>
        <w:t>развитие монологической и диалогической речи, умения выражать свои мысли и способности в</w:t>
      </w:r>
      <w:r>
        <w:rPr>
          <w:sz w:val="24"/>
        </w:rPr>
        <w:t>ы</w:t>
      </w:r>
      <w:r>
        <w:rPr>
          <w:sz w:val="24"/>
        </w:rPr>
        <w:t xml:space="preserve">слушивать собеседника, понимать его точку зрения, признавать право другого человека на иное </w:t>
      </w:r>
      <w:r>
        <w:rPr>
          <w:sz w:val="24"/>
        </w:rPr>
        <w:lastRenderedPageBreak/>
        <w:t>мнение;</w:t>
      </w:r>
    </w:p>
    <w:p w:rsidR="00F52A35" w:rsidRDefault="0019630E" w:rsidP="005B6046">
      <w:pPr>
        <w:pStyle w:val="a5"/>
        <w:numPr>
          <w:ilvl w:val="0"/>
          <w:numId w:val="25"/>
        </w:numPr>
        <w:tabs>
          <w:tab w:val="left" w:pos="742"/>
        </w:tabs>
        <w:ind w:left="540" w:right="136" w:firstLine="0"/>
        <w:rPr>
          <w:sz w:val="24"/>
        </w:rPr>
      </w:pPr>
      <w:r>
        <w:rPr>
          <w:sz w:val="24"/>
        </w:rPr>
        <w:t>освоение приемов действий в нестандартных ситуациях, овладение эвристическими методами р</w:t>
      </w:r>
      <w:r>
        <w:rPr>
          <w:sz w:val="24"/>
        </w:rPr>
        <w:t>е</w:t>
      </w:r>
      <w:r>
        <w:rPr>
          <w:sz w:val="24"/>
        </w:rPr>
        <w:t>шения проблем;</w:t>
      </w:r>
    </w:p>
    <w:p w:rsidR="00F52A35" w:rsidRDefault="0019630E" w:rsidP="005B6046">
      <w:pPr>
        <w:pStyle w:val="a5"/>
        <w:numPr>
          <w:ilvl w:val="0"/>
          <w:numId w:val="25"/>
        </w:numPr>
        <w:tabs>
          <w:tab w:val="left" w:pos="809"/>
        </w:tabs>
        <w:ind w:left="540" w:right="135" w:firstLine="0"/>
        <w:rPr>
          <w:sz w:val="24"/>
        </w:rPr>
      </w:pPr>
      <w:r>
        <w:rPr>
          <w:sz w:val="24"/>
        </w:rPr>
        <w:t>формирование умения работать в группе с выполнением различных социальных ролей, предста</w:t>
      </w:r>
      <w:r>
        <w:rPr>
          <w:sz w:val="24"/>
        </w:rPr>
        <w:t>в</w:t>
      </w:r>
      <w:r>
        <w:rPr>
          <w:sz w:val="24"/>
        </w:rPr>
        <w:t>лять и отстаивать свои взгляды и убеждения, вести</w:t>
      </w:r>
      <w:r>
        <w:rPr>
          <w:spacing w:val="1"/>
          <w:sz w:val="24"/>
        </w:rPr>
        <w:t xml:space="preserve"> </w:t>
      </w:r>
      <w:r>
        <w:rPr>
          <w:sz w:val="24"/>
        </w:rPr>
        <w:t>дискуссию.</w:t>
      </w:r>
    </w:p>
    <w:p w:rsidR="00F52A35" w:rsidRDefault="0019630E">
      <w:pPr>
        <w:pStyle w:val="Heading2"/>
        <w:ind w:left="540"/>
        <w:jc w:val="both"/>
      </w:pPr>
      <w:r>
        <w:t>Общие предметные результаты:</w:t>
      </w:r>
    </w:p>
    <w:p w:rsidR="00F52A35" w:rsidRDefault="0019630E" w:rsidP="005B6046">
      <w:pPr>
        <w:pStyle w:val="a5"/>
        <w:numPr>
          <w:ilvl w:val="0"/>
          <w:numId w:val="25"/>
        </w:numPr>
        <w:tabs>
          <w:tab w:val="left" w:pos="754"/>
        </w:tabs>
        <w:ind w:left="540" w:right="136" w:firstLine="0"/>
        <w:rPr>
          <w:sz w:val="24"/>
        </w:rPr>
      </w:pPr>
      <w:r>
        <w:rPr>
          <w:sz w:val="24"/>
        </w:rPr>
        <w:t>знания о природе важнейших физических явлений окружающего мира и понимание смысла физ</w:t>
      </w:r>
      <w:r>
        <w:rPr>
          <w:sz w:val="24"/>
        </w:rPr>
        <w:t>и</w:t>
      </w:r>
      <w:r>
        <w:rPr>
          <w:sz w:val="24"/>
        </w:rPr>
        <w:t>ческих законов, раскрывающих связь изученных явлений;</w:t>
      </w:r>
    </w:p>
    <w:p w:rsidR="00F52A35" w:rsidRDefault="0019630E" w:rsidP="005B6046">
      <w:pPr>
        <w:pStyle w:val="a5"/>
        <w:numPr>
          <w:ilvl w:val="0"/>
          <w:numId w:val="25"/>
        </w:numPr>
        <w:tabs>
          <w:tab w:val="left" w:pos="704"/>
        </w:tabs>
        <w:ind w:left="540" w:right="134" w:firstLine="0"/>
        <w:rPr>
          <w:sz w:val="24"/>
        </w:rPr>
      </w:pPr>
      <w:r>
        <w:rPr>
          <w:sz w:val="24"/>
        </w:rPr>
        <w:t>умение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w:t>
      </w:r>
      <w:r>
        <w:rPr>
          <w:sz w:val="24"/>
        </w:rPr>
        <w:t>ь</w:t>
      </w:r>
      <w:r>
        <w:rPr>
          <w:sz w:val="24"/>
        </w:rPr>
        <w:t>таты измерений с помощью таблиц, графиков и формул, обнаруживать зависимости между физич</w:t>
      </w:r>
      <w:r>
        <w:rPr>
          <w:sz w:val="24"/>
        </w:rPr>
        <w:t>е</w:t>
      </w:r>
      <w:r>
        <w:rPr>
          <w:sz w:val="24"/>
        </w:rPr>
        <w:t>скими величинами, объяснять полученные результаты и делать выводы, оценивать границы погре</w:t>
      </w:r>
      <w:r>
        <w:rPr>
          <w:sz w:val="24"/>
        </w:rPr>
        <w:t>ш</w:t>
      </w:r>
      <w:r>
        <w:rPr>
          <w:sz w:val="24"/>
        </w:rPr>
        <w:t>ностей результатов</w:t>
      </w:r>
      <w:r>
        <w:rPr>
          <w:spacing w:val="-1"/>
          <w:sz w:val="24"/>
        </w:rPr>
        <w:t xml:space="preserve"> </w:t>
      </w:r>
      <w:r>
        <w:rPr>
          <w:sz w:val="24"/>
        </w:rPr>
        <w:t>измерений;</w:t>
      </w:r>
    </w:p>
    <w:p w:rsidR="00F52A35" w:rsidRDefault="0019630E" w:rsidP="005B6046">
      <w:pPr>
        <w:pStyle w:val="a5"/>
        <w:numPr>
          <w:ilvl w:val="0"/>
          <w:numId w:val="25"/>
        </w:numPr>
        <w:tabs>
          <w:tab w:val="left" w:pos="730"/>
        </w:tabs>
        <w:ind w:left="540" w:right="134" w:firstLine="0"/>
        <w:rPr>
          <w:sz w:val="24"/>
        </w:rPr>
      </w:pPr>
      <w:r>
        <w:rPr>
          <w:sz w:val="24"/>
        </w:rPr>
        <w:t>умение применять теоретические знания по физике на практике, решать физические задачи на применение полученных знаний;</w:t>
      </w:r>
    </w:p>
    <w:p w:rsidR="00F52A35" w:rsidRDefault="0019630E" w:rsidP="005B6046">
      <w:pPr>
        <w:pStyle w:val="a5"/>
        <w:numPr>
          <w:ilvl w:val="0"/>
          <w:numId w:val="25"/>
        </w:numPr>
        <w:tabs>
          <w:tab w:val="left" w:pos="704"/>
        </w:tabs>
        <w:ind w:left="540" w:right="136" w:firstLine="0"/>
        <w:rPr>
          <w:sz w:val="24"/>
        </w:rPr>
      </w:pPr>
      <w:r>
        <w:rPr>
          <w:sz w:val="24"/>
        </w:rPr>
        <w:t>умения и навыки применять полученные знания для объяснений принципов действия важнейших теоретических устройств, решения практических задач повседневной жизни. Обеспечение безопа</w:t>
      </w:r>
      <w:r>
        <w:rPr>
          <w:sz w:val="24"/>
        </w:rPr>
        <w:t>с</w:t>
      </w:r>
      <w:r>
        <w:rPr>
          <w:sz w:val="24"/>
        </w:rPr>
        <w:t>ности своей жизни, рационального природопользования и охраны окружающей</w:t>
      </w:r>
      <w:r>
        <w:rPr>
          <w:spacing w:val="-9"/>
          <w:sz w:val="24"/>
        </w:rPr>
        <w:t xml:space="preserve"> </w:t>
      </w:r>
      <w:r>
        <w:rPr>
          <w:sz w:val="24"/>
        </w:rPr>
        <w:t>среды;</w:t>
      </w:r>
    </w:p>
    <w:p w:rsidR="00F52A35" w:rsidRDefault="0019630E" w:rsidP="005B6046">
      <w:pPr>
        <w:pStyle w:val="a5"/>
        <w:numPr>
          <w:ilvl w:val="0"/>
          <w:numId w:val="25"/>
        </w:numPr>
        <w:tabs>
          <w:tab w:val="left" w:pos="838"/>
        </w:tabs>
        <w:ind w:left="540" w:right="138" w:firstLine="0"/>
        <w:rPr>
          <w:sz w:val="24"/>
        </w:rPr>
      </w:pPr>
      <w:r>
        <w:rPr>
          <w:sz w:val="24"/>
        </w:rPr>
        <w:t>формирование убеждения в закономерности связи познаваемости явлений природы, в объекти</w:t>
      </w:r>
      <w:r>
        <w:rPr>
          <w:sz w:val="24"/>
        </w:rPr>
        <w:t>в</w:t>
      </w:r>
      <w:r>
        <w:rPr>
          <w:sz w:val="24"/>
        </w:rPr>
        <w:t>ности научного знания, в высокой ценности науки в развитии материальной и духовной культуры</w:t>
      </w:r>
      <w:r>
        <w:rPr>
          <w:spacing w:val="-2"/>
          <w:sz w:val="24"/>
        </w:rPr>
        <w:t xml:space="preserve"> </w:t>
      </w:r>
      <w:r>
        <w:rPr>
          <w:sz w:val="24"/>
        </w:rPr>
        <w:t>людей;</w:t>
      </w:r>
    </w:p>
    <w:p w:rsidR="00F52A35" w:rsidRDefault="0019630E" w:rsidP="005B6046">
      <w:pPr>
        <w:pStyle w:val="a5"/>
        <w:numPr>
          <w:ilvl w:val="0"/>
          <w:numId w:val="25"/>
        </w:numPr>
        <w:tabs>
          <w:tab w:val="left" w:pos="696"/>
        </w:tabs>
        <w:ind w:left="540" w:right="136" w:firstLine="0"/>
        <w:rPr>
          <w:sz w:val="24"/>
        </w:rPr>
      </w:pPr>
      <w:r>
        <w:rPr>
          <w:sz w:val="24"/>
        </w:rPr>
        <w:t>развитие теоретического мышления на основе умения устанавливать факты, различать причины и следствия, строить модели и выдвигать гипотезы, отыскивать и формулировать доказательства в</w:t>
      </w:r>
      <w:r>
        <w:rPr>
          <w:sz w:val="24"/>
        </w:rPr>
        <w:t>ы</w:t>
      </w:r>
      <w:r>
        <w:rPr>
          <w:sz w:val="24"/>
        </w:rPr>
        <w:t>двинутых гипотез, выводить из экспериментальных фактов и теоретических моделей физические з</w:t>
      </w:r>
      <w:r>
        <w:rPr>
          <w:sz w:val="24"/>
        </w:rPr>
        <w:t>а</w:t>
      </w:r>
      <w:r>
        <w:rPr>
          <w:sz w:val="24"/>
        </w:rPr>
        <w:t>коны;</w:t>
      </w:r>
    </w:p>
    <w:p w:rsidR="00F52A35" w:rsidRDefault="0019630E">
      <w:pPr>
        <w:pStyle w:val="Heading2"/>
        <w:spacing w:before="78"/>
        <w:ind w:left="600"/>
      </w:pPr>
      <w:r>
        <w:t>Коммуникативные умения</w:t>
      </w:r>
    </w:p>
    <w:p w:rsidR="00F52A35" w:rsidRDefault="0019630E" w:rsidP="005B6046">
      <w:pPr>
        <w:pStyle w:val="a5"/>
        <w:numPr>
          <w:ilvl w:val="0"/>
          <w:numId w:val="25"/>
        </w:numPr>
        <w:tabs>
          <w:tab w:val="left" w:pos="699"/>
        </w:tabs>
        <w:ind w:left="540" w:right="138" w:firstLine="0"/>
        <w:jc w:val="left"/>
        <w:rPr>
          <w:sz w:val="24"/>
        </w:rPr>
      </w:pPr>
      <w:proofErr w:type="gramStart"/>
      <w:r>
        <w:rPr>
          <w:sz w:val="24"/>
        </w:rPr>
        <w:t>доказывать о результатах</w:t>
      </w:r>
      <w:proofErr w:type="gramEnd"/>
      <w:r>
        <w:rPr>
          <w:sz w:val="24"/>
        </w:rPr>
        <w:t xml:space="preserve"> своего исследования, участвовать в дискуссии, кратко и точно отвечать на вопросы, использовать справочную литературу и другие источники</w:t>
      </w:r>
      <w:r>
        <w:rPr>
          <w:spacing w:val="-9"/>
          <w:sz w:val="24"/>
        </w:rPr>
        <w:t xml:space="preserve"> </w:t>
      </w:r>
      <w:r>
        <w:rPr>
          <w:sz w:val="24"/>
        </w:rPr>
        <w:t>информации;</w:t>
      </w:r>
    </w:p>
    <w:p w:rsidR="00F52A35" w:rsidRDefault="0019630E" w:rsidP="005B6046">
      <w:pPr>
        <w:pStyle w:val="a5"/>
        <w:numPr>
          <w:ilvl w:val="0"/>
          <w:numId w:val="25"/>
        </w:numPr>
        <w:tabs>
          <w:tab w:val="left" w:pos="627"/>
        </w:tabs>
        <w:ind w:right="140" w:firstLine="0"/>
        <w:jc w:val="left"/>
        <w:rPr>
          <w:sz w:val="24"/>
        </w:rPr>
      </w:pPr>
      <w:r>
        <w:rPr>
          <w:sz w:val="24"/>
        </w:rPr>
        <w:t>при осуществлении групповой работы быть как руководителем, так и членом проектной команды в разных ролях (генератором идей, критиком, исполнителем,</w:t>
      </w:r>
      <w:r>
        <w:rPr>
          <w:spacing w:val="-2"/>
          <w:sz w:val="24"/>
        </w:rPr>
        <w:t xml:space="preserve"> </w:t>
      </w:r>
      <w:r>
        <w:rPr>
          <w:sz w:val="24"/>
        </w:rPr>
        <w:t>презентующим;</w:t>
      </w:r>
    </w:p>
    <w:p w:rsidR="00F52A35" w:rsidRDefault="0019630E">
      <w:pPr>
        <w:pStyle w:val="a3"/>
        <w:jc w:val="left"/>
      </w:pPr>
      <w:r>
        <w:t>-</w:t>
      </w:r>
      <w:proofErr w:type="gramStart"/>
      <w:r>
        <w:t>в оспринимать</w:t>
      </w:r>
      <w:proofErr w:type="gramEnd"/>
      <w:r>
        <w:t xml:space="preserve"> критические замечания как ресурс собственного развития;</w:t>
      </w:r>
    </w:p>
    <w:p w:rsidR="00F52A35" w:rsidRDefault="00F52A35">
      <w:pPr>
        <w:pStyle w:val="a3"/>
        <w:spacing w:before="2"/>
        <w:ind w:left="0"/>
        <w:jc w:val="left"/>
      </w:pPr>
    </w:p>
    <w:p w:rsidR="00F52A35" w:rsidRDefault="0019630E">
      <w:pPr>
        <w:pStyle w:val="Heading1"/>
        <w:spacing w:before="1" w:line="240" w:lineRule="auto"/>
        <w:jc w:val="left"/>
      </w:pPr>
      <w:bookmarkStart w:id="23" w:name="_bookmark17"/>
      <w:bookmarkEnd w:id="23"/>
      <w:r>
        <w:t>Физическая культура</w:t>
      </w:r>
    </w:p>
    <w:p w:rsidR="00F52A35" w:rsidRDefault="0019630E">
      <w:pPr>
        <w:ind w:left="480" w:firstLine="708"/>
        <w:rPr>
          <w:b/>
          <w:sz w:val="24"/>
        </w:rPr>
      </w:pPr>
      <w:r>
        <w:rPr>
          <w:b/>
          <w:sz w:val="24"/>
        </w:rPr>
        <w:t>В результате изучения учебного предмета «Физическая культура» на уровне среднего о</w:t>
      </w:r>
      <w:r>
        <w:rPr>
          <w:b/>
          <w:sz w:val="24"/>
        </w:rPr>
        <w:t>б</w:t>
      </w:r>
      <w:r>
        <w:rPr>
          <w:b/>
          <w:sz w:val="24"/>
        </w:rPr>
        <w:t>щего образования:</w:t>
      </w:r>
    </w:p>
    <w:p w:rsidR="00F52A35" w:rsidRDefault="0019630E">
      <w:pPr>
        <w:pStyle w:val="Heading1"/>
        <w:jc w:val="left"/>
      </w:pPr>
      <w:r>
        <w:t>Выпускник на базовом уровне научится:</w:t>
      </w:r>
    </w:p>
    <w:p w:rsidR="00F52A35" w:rsidRDefault="0019630E" w:rsidP="005B6046">
      <w:pPr>
        <w:pStyle w:val="a5"/>
        <w:numPr>
          <w:ilvl w:val="0"/>
          <w:numId w:val="24"/>
        </w:numPr>
        <w:tabs>
          <w:tab w:val="left" w:pos="1188"/>
        </w:tabs>
        <w:ind w:right="138" w:firstLine="283"/>
        <w:rPr>
          <w:sz w:val="24"/>
        </w:rPr>
      </w:pPr>
      <w:r>
        <w:rPr>
          <w:sz w:val="24"/>
        </w:rPr>
        <w:t>определять влияние оздоровительных систем физического воспитания на укрепление здор</w:t>
      </w:r>
      <w:r>
        <w:rPr>
          <w:sz w:val="24"/>
        </w:rPr>
        <w:t>о</w:t>
      </w:r>
      <w:r>
        <w:rPr>
          <w:sz w:val="24"/>
        </w:rPr>
        <w:t>вья, профилактику профессиональных заболеваний и вредных привычек;</w:t>
      </w:r>
    </w:p>
    <w:p w:rsidR="00F52A35" w:rsidRDefault="0019630E" w:rsidP="005B6046">
      <w:pPr>
        <w:pStyle w:val="a5"/>
        <w:numPr>
          <w:ilvl w:val="0"/>
          <w:numId w:val="24"/>
        </w:numPr>
        <w:tabs>
          <w:tab w:val="left" w:pos="1188"/>
        </w:tabs>
        <w:ind w:left="1188"/>
        <w:rPr>
          <w:sz w:val="24"/>
        </w:rPr>
      </w:pPr>
      <w:r>
        <w:rPr>
          <w:sz w:val="24"/>
        </w:rPr>
        <w:t>знать способы контроля и оценки физического развития и физической</w:t>
      </w:r>
      <w:r>
        <w:rPr>
          <w:spacing w:val="-10"/>
          <w:sz w:val="24"/>
        </w:rPr>
        <w:t xml:space="preserve"> </w:t>
      </w:r>
      <w:r>
        <w:rPr>
          <w:sz w:val="24"/>
        </w:rPr>
        <w:t>подготовленности;</w:t>
      </w:r>
    </w:p>
    <w:p w:rsidR="00F52A35" w:rsidRDefault="0019630E" w:rsidP="005B6046">
      <w:pPr>
        <w:pStyle w:val="a5"/>
        <w:numPr>
          <w:ilvl w:val="0"/>
          <w:numId w:val="24"/>
        </w:numPr>
        <w:tabs>
          <w:tab w:val="left" w:pos="1188"/>
        </w:tabs>
        <w:ind w:right="139" w:firstLine="283"/>
        <w:rPr>
          <w:sz w:val="24"/>
        </w:rPr>
      </w:pPr>
      <w:r>
        <w:rPr>
          <w:sz w:val="24"/>
        </w:rPr>
        <w:t>знать правила и способы планирования системы индивидуальных занятий физическими у</w:t>
      </w:r>
      <w:r>
        <w:rPr>
          <w:sz w:val="24"/>
        </w:rPr>
        <w:t>п</w:t>
      </w:r>
      <w:r>
        <w:rPr>
          <w:sz w:val="24"/>
        </w:rPr>
        <w:t>ражнениями общей, профессионально-прикладной и оздоровительно-корригирующей направленн</w:t>
      </w:r>
      <w:r>
        <w:rPr>
          <w:sz w:val="24"/>
        </w:rPr>
        <w:t>о</w:t>
      </w:r>
      <w:r>
        <w:rPr>
          <w:sz w:val="24"/>
        </w:rPr>
        <w:t>сти;</w:t>
      </w:r>
    </w:p>
    <w:p w:rsidR="00F52A35" w:rsidRDefault="0019630E" w:rsidP="005B6046">
      <w:pPr>
        <w:pStyle w:val="a5"/>
        <w:numPr>
          <w:ilvl w:val="0"/>
          <w:numId w:val="24"/>
        </w:numPr>
        <w:tabs>
          <w:tab w:val="left" w:pos="1188"/>
        </w:tabs>
        <w:ind w:left="1188"/>
        <w:rPr>
          <w:sz w:val="24"/>
        </w:rPr>
      </w:pPr>
      <w:r>
        <w:rPr>
          <w:sz w:val="24"/>
        </w:rPr>
        <w:t>характеризовать индивидуальные особенности физического и психического</w:t>
      </w:r>
      <w:r>
        <w:rPr>
          <w:spacing w:val="-5"/>
          <w:sz w:val="24"/>
        </w:rPr>
        <w:t xml:space="preserve"> </w:t>
      </w:r>
      <w:r>
        <w:rPr>
          <w:sz w:val="24"/>
        </w:rPr>
        <w:t>развития;</w:t>
      </w:r>
    </w:p>
    <w:p w:rsidR="00F52A35" w:rsidRDefault="0019630E" w:rsidP="005B6046">
      <w:pPr>
        <w:pStyle w:val="a5"/>
        <w:numPr>
          <w:ilvl w:val="0"/>
          <w:numId w:val="24"/>
        </w:numPr>
        <w:tabs>
          <w:tab w:val="left" w:pos="1188"/>
        </w:tabs>
        <w:ind w:right="139" w:firstLine="283"/>
        <w:rPr>
          <w:sz w:val="24"/>
        </w:rPr>
      </w:pPr>
      <w:r>
        <w:rPr>
          <w:sz w:val="24"/>
        </w:rPr>
        <w:t>характеризовать основные формы организации занятий физической культурой, определять их целевое назначение и знать особенности</w:t>
      </w:r>
      <w:r>
        <w:rPr>
          <w:spacing w:val="-4"/>
          <w:sz w:val="24"/>
        </w:rPr>
        <w:t xml:space="preserve"> </w:t>
      </w:r>
      <w:r>
        <w:rPr>
          <w:sz w:val="24"/>
        </w:rPr>
        <w:t>проведения;</w:t>
      </w:r>
    </w:p>
    <w:p w:rsidR="00F52A35" w:rsidRDefault="0019630E" w:rsidP="005B6046">
      <w:pPr>
        <w:pStyle w:val="a5"/>
        <w:numPr>
          <w:ilvl w:val="0"/>
          <w:numId w:val="24"/>
        </w:numPr>
        <w:tabs>
          <w:tab w:val="left" w:pos="1188"/>
        </w:tabs>
        <w:ind w:right="136" w:firstLine="283"/>
        <w:rPr>
          <w:sz w:val="24"/>
        </w:rPr>
      </w:pPr>
      <w:r>
        <w:rPr>
          <w:sz w:val="24"/>
        </w:rPr>
        <w:t>составлять и выполнять индивидуально ориентированные комплексы оздоровительной и адаптивной физической</w:t>
      </w:r>
      <w:r>
        <w:rPr>
          <w:spacing w:val="-5"/>
          <w:sz w:val="24"/>
        </w:rPr>
        <w:t xml:space="preserve"> </w:t>
      </w:r>
      <w:r>
        <w:rPr>
          <w:sz w:val="24"/>
        </w:rPr>
        <w:t>культуры;</w:t>
      </w:r>
    </w:p>
    <w:p w:rsidR="00F52A35" w:rsidRDefault="0019630E" w:rsidP="005B6046">
      <w:pPr>
        <w:pStyle w:val="a5"/>
        <w:numPr>
          <w:ilvl w:val="0"/>
          <w:numId w:val="24"/>
        </w:numPr>
        <w:tabs>
          <w:tab w:val="left" w:pos="1188"/>
        </w:tabs>
        <w:ind w:right="138" w:firstLine="283"/>
        <w:rPr>
          <w:sz w:val="24"/>
        </w:rPr>
      </w:pPr>
      <w:r>
        <w:rPr>
          <w:sz w:val="24"/>
        </w:rPr>
        <w:t>выполнять комплексы упражнений традиционных и современных оздоровительных систем физического</w:t>
      </w:r>
      <w:r>
        <w:rPr>
          <w:spacing w:val="-1"/>
          <w:sz w:val="24"/>
        </w:rPr>
        <w:t xml:space="preserve"> </w:t>
      </w:r>
      <w:r>
        <w:rPr>
          <w:sz w:val="24"/>
        </w:rPr>
        <w:t>воспитания;</w:t>
      </w:r>
    </w:p>
    <w:p w:rsidR="00F52A35" w:rsidRDefault="0019630E" w:rsidP="005B6046">
      <w:pPr>
        <w:pStyle w:val="a5"/>
        <w:numPr>
          <w:ilvl w:val="0"/>
          <w:numId w:val="24"/>
        </w:numPr>
        <w:tabs>
          <w:tab w:val="left" w:pos="1188"/>
        </w:tabs>
        <w:ind w:right="135" w:firstLine="283"/>
        <w:rPr>
          <w:sz w:val="24"/>
        </w:rPr>
      </w:pPr>
      <w:r>
        <w:rPr>
          <w:sz w:val="24"/>
        </w:rPr>
        <w:t>выполнять технические действия и тактические приемы базовых видов спорта, применять их в игровой и соревновательной</w:t>
      </w:r>
      <w:r>
        <w:rPr>
          <w:spacing w:val="1"/>
          <w:sz w:val="24"/>
        </w:rPr>
        <w:t xml:space="preserve"> </w:t>
      </w:r>
      <w:r>
        <w:rPr>
          <w:sz w:val="24"/>
        </w:rPr>
        <w:t>деятельности;</w:t>
      </w:r>
    </w:p>
    <w:p w:rsidR="00F52A35" w:rsidRDefault="0019630E" w:rsidP="005B6046">
      <w:pPr>
        <w:pStyle w:val="a5"/>
        <w:numPr>
          <w:ilvl w:val="0"/>
          <w:numId w:val="24"/>
        </w:numPr>
        <w:tabs>
          <w:tab w:val="left" w:pos="1188"/>
        </w:tabs>
        <w:ind w:left="1188"/>
        <w:rPr>
          <w:sz w:val="24"/>
        </w:rPr>
      </w:pPr>
      <w:r>
        <w:rPr>
          <w:sz w:val="24"/>
        </w:rPr>
        <w:t>практически использовать приемы самомассажа и</w:t>
      </w:r>
      <w:r>
        <w:rPr>
          <w:spacing w:val="-3"/>
          <w:sz w:val="24"/>
        </w:rPr>
        <w:t xml:space="preserve"> </w:t>
      </w:r>
      <w:r>
        <w:rPr>
          <w:sz w:val="24"/>
        </w:rPr>
        <w:t>релаксации;</w:t>
      </w:r>
    </w:p>
    <w:p w:rsidR="00F52A35" w:rsidRDefault="0019630E" w:rsidP="005B6046">
      <w:pPr>
        <w:pStyle w:val="a5"/>
        <w:numPr>
          <w:ilvl w:val="0"/>
          <w:numId w:val="24"/>
        </w:numPr>
        <w:tabs>
          <w:tab w:val="left" w:pos="1188"/>
        </w:tabs>
        <w:ind w:left="1188"/>
        <w:rPr>
          <w:sz w:val="24"/>
        </w:rPr>
      </w:pPr>
      <w:r>
        <w:rPr>
          <w:sz w:val="24"/>
        </w:rPr>
        <w:lastRenderedPageBreak/>
        <w:t>практически использовать приемы защиты и</w:t>
      </w:r>
      <w:r>
        <w:rPr>
          <w:spacing w:val="-5"/>
          <w:sz w:val="24"/>
        </w:rPr>
        <w:t xml:space="preserve"> </w:t>
      </w:r>
      <w:r>
        <w:rPr>
          <w:sz w:val="24"/>
        </w:rPr>
        <w:t>самообороны;</w:t>
      </w:r>
    </w:p>
    <w:p w:rsidR="00F52A35" w:rsidRDefault="0019630E" w:rsidP="005B6046">
      <w:pPr>
        <w:pStyle w:val="a5"/>
        <w:numPr>
          <w:ilvl w:val="0"/>
          <w:numId w:val="24"/>
        </w:numPr>
        <w:tabs>
          <w:tab w:val="left" w:pos="1188"/>
        </w:tabs>
        <w:ind w:left="1188"/>
        <w:rPr>
          <w:sz w:val="24"/>
        </w:rPr>
      </w:pPr>
      <w:r>
        <w:rPr>
          <w:sz w:val="24"/>
        </w:rPr>
        <w:t>составлять и проводить комплексы физических упражнений различной</w:t>
      </w:r>
      <w:r>
        <w:rPr>
          <w:spacing w:val="-7"/>
          <w:sz w:val="24"/>
        </w:rPr>
        <w:t xml:space="preserve"> </w:t>
      </w:r>
      <w:r>
        <w:rPr>
          <w:sz w:val="24"/>
        </w:rPr>
        <w:t>направленности;</w:t>
      </w:r>
    </w:p>
    <w:p w:rsidR="00F52A35" w:rsidRDefault="0019630E" w:rsidP="005B6046">
      <w:pPr>
        <w:pStyle w:val="a5"/>
        <w:numPr>
          <w:ilvl w:val="0"/>
          <w:numId w:val="24"/>
        </w:numPr>
        <w:tabs>
          <w:tab w:val="left" w:pos="1188"/>
        </w:tabs>
        <w:ind w:left="1188"/>
        <w:rPr>
          <w:sz w:val="24"/>
        </w:rPr>
      </w:pPr>
      <w:r>
        <w:rPr>
          <w:sz w:val="24"/>
        </w:rPr>
        <w:t>определять уровни индивидуального физического развития и развития физических</w:t>
      </w:r>
      <w:r>
        <w:rPr>
          <w:spacing w:val="-10"/>
          <w:sz w:val="24"/>
        </w:rPr>
        <w:t xml:space="preserve"> </w:t>
      </w:r>
      <w:r>
        <w:rPr>
          <w:sz w:val="24"/>
        </w:rPr>
        <w:t>качеств;</w:t>
      </w:r>
    </w:p>
    <w:p w:rsidR="00F52A35" w:rsidRDefault="0019630E" w:rsidP="005B6046">
      <w:pPr>
        <w:pStyle w:val="a5"/>
        <w:numPr>
          <w:ilvl w:val="0"/>
          <w:numId w:val="24"/>
        </w:numPr>
        <w:tabs>
          <w:tab w:val="left" w:pos="1188"/>
        </w:tabs>
        <w:ind w:right="139" w:firstLine="283"/>
        <w:rPr>
          <w:sz w:val="24"/>
        </w:rPr>
      </w:pPr>
      <w:r>
        <w:rPr>
          <w:sz w:val="24"/>
        </w:rPr>
        <w:t>проводить мероприятия по профилактике травматизма во время занятий физическими упра</w:t>
      </w:r>
      <w:r>
        <w:rPr>
          <w:sz w:val="24"/>
        </w:rPr>
        <w:t>ж</w:t>
      </w:r>
      <w:r>
        <w:rPr>
          <w:sz w:val="24"/>
        </w:rPr>
        <w:t>нениями;</w:t>
      </w:r>
    </w:p>
    <w:p w:rsidR="00F52A35" w:rsidRDefault="0019630E" w:rsidP="005B6046">
      <w:pPr>
        <w:pStyle w:val="a5"/>
        <w:numPr>
          <w:ilvl w:val="0"/>
          <w:numId w:val="24"/>
        </w:numPr>
        <w:tabs>
          <w:tab w:val="left" w:pos="1188"/>
        </w:tabs>
        <w:ind w:right="137" w:firstLine="283"/>
        <w:rPr>
          <w:sz w:val="24"/>
        </w:rPr>
      </w:pPr>
      <w:r>
        <w:rPr>
          <w:sz w:val="24"/>
        </w:rPr>
        <w:t>владеть техникой выполнения тестовых испытаний Всероссийского физкультурн</w:t>
      </w:r>
      <w:proofErr w:type="gramStart"/>
      <w:r>
        <w:rPr>
          <w:sz w:val="24"/>
        </w:rPr>
        <w:t>о-</w:t>
      </w:r>
      <w:proofErr w:type="gramEnd"/>
      <w:r>
        <w:rPr>
          <w:sz w:val="24"/>
        </w:rPr>
        <w:t xml:space="preserve"> спорти</w:t>
      </w:r>
      <w:r>
        <w:rPr>
          <w:sz w:val="24"/>
        </w:rPr>
        <w:t>в</w:t>
      </w:r>
      <w:r>
        <w:rPr>
          <w:sz w:val="24"/>
        </w:rPr>
        <w:t>ного комплекса «Готов к труду и обороне»</w:t>
      </w:r>
      <w:r>
        <w:rPr>
          <w:spacing w:val="-13"/>
          <w:sz w:val="24"/>
        </w:rPr>
        <w:t xml:space="preserve"> </w:t>
      </w:r>
      <w:r>
        <w:rPr>
          <w:sz w:val="24"/>
        </w:rPr>
        <w:t>(ГТО).</w:t>
      </w:r>
    </w:p>
    <w:p w:rsidR="00F52A35" w:rsidRDefault="0019630E">
      <w:pPr>
        <w:pStyle w:val="Heading1"/>
        <w:spacing w:before="1"/>
      </w:pPr>
      <w:r>
        <w:t>Выпускник на базовом уровне получит возможность научиться:</w:t>
      </w:r>
    </w:p>
    <w:p w:rsidR="00F52A35" w:rsidRDefault="0019630E" w:rsidP="005B6046">
      <w:pPr>
        <w:pStyle w:val="a5"/>
        <w:numPr>
          <w:ilvl w:val="0"/>
          <w:numId w:val="24"/>
        </w:numPr>
        <w:tabs>
          <w:tab w:val="left" w:pos="1188"/>
        </w:tabs>
        <w:ind w:right="135" w:firstLine="283"/>
        <w:rPr>
          <w:i/>
          <w:sz w:val="24"/>
        </w:rPr>
      </w:pPr>
      <w:r>
        <w:rPr>
          <w:i/>
          <w:sz w:val="24"/>
        </w:rPr>
        <w:t>самостоятельно организовывать и осуществлять физкультурную деятельность для пров</w:t>
      </w:r>
      <w:r>
        <w:rPr>
          <w:i/>
          <w:sz w:val="24"/>
        </w:rPr>
        <w:t>е</w:t>
      </w:r>
      <w:r>
        <w:rPr>
          <w:i/>
          <w:sz w:val="24"/>
        </w:rPr>
        <w:t>дения индивидуального, коллективного и семейного</w:t>
      </w:r>
      <w:r>
        <w:rPr>
          <w:i/>
          <w:spacing w:val="-5"/>
          <w:sz w:val="24"/>
        </w:rPr>
        <w:t xml:space="preserve"> </w:t>
      </w:r>
      <w:r>
        <w:rPr>
          <w:i/>
          <w:sz w:val="24"/>
        </w:rPr>
        <w:t>досуга;</w:t>
      </w:r>
    </w:p>
    <w:p w:rsidR="00F52A35" w:rsidRDefault="0019630E" w:rsidP="005B6046">
      <w:pPr>
        <w:pStyle w:val="a5"/>
        <w:numPr>
          <w:ilvl w:val="0"/>
          <w:numId w:val="24"/>
        </w:numPr>
        <w:tabs>
          <w:tab w:val="left" w:pos="1188"/>
        </w:tabs>
        <w:ind w:right="136" w:firstLine="283"/>
        <w:rPr>
          <w:i/>
          <w:sz w:val="24"/>
        </w:rPr>
      </w:pPr>
      <w:r>
        <w:rPr>
          <w:i/>
          <w:sz w:val="24"/>
        </w:rPr>
        <w:t>выполнять требования физической и спортивной подготовки, определяемые вступительн</w:t>
      </w:r>
      <w:r>
        <w:rPr>
          <w:i/>
          <w:sz w:val="24"/>
        </w:rPr>
        <w:t>ы</w:t>
      </w:r>
      <w:r>
        <w:rPr>
          <w:i/>
          <w:sz w:val="24"/>
        </w:rPr>
        <w:t>ми экзаменами в профильные учреждения профессионального</w:t>
      </w:r>
      <w:r>
        <w:rPr>
          <w:i/>
          <w:spacing w:val="-9"/>
          <w:sz w:val="24"/>
        </w:rPr>
        <w:t xml:space="preserve"> </w:t>
      </w:r>
      <w:r>
        <w:rPr>
          <w:i/>
          <w:sz w:val="24"/>
        </w:rPr>
        <w:t>образования;</w:t>
      </w:r>
    </w:p>
    <w:p w:rsidR="00F52A35" w:rsidRDefault="0019630E" w:rsidP="005B6046">
      <w:pPr>
        <w:pStyle w:val="a5"/>
        <w:numPr>
          <w:ilvl w:val="0"/>
          <w:numId w:val="24"/>
        </w:numPr>
        <w:tabs>
          <w:tab w:val="left" w:pos="1188"/>
        </w:tabs>
        <w:ind w:right="138" w:firstLine="283"/>
        <w:rPr>
          <w:i/>
          <w:sz w:val="24"/>
        </w:rPr>
      </w:pPr>
      <w:r>
        <w:rPr>
          <w:i/>
          <w:sz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w:t>
      </w:r>
      <w:r>
        <w:rPr>
          <w:i/>
          <w:sz w:val="24"/>
        </w:rPr>
        <w:t>о</w:t>
      </w:r>
      <w:r>
        <w:rPr>
          <w:i/>
          <w:sz w:val="24"/>
        </w:rPr>
        <w:t>ниторинга;</w:t>
      </w:r>
    </w:p>
    <w:p w:rsidR="00F52A35" w:rsidRDefault="0019630E" w:rsidP="005B6046">
      <w:pPr>
        <w:pStyle w:val="a5"/>
        <w:numPr>
          <w:ilvl w:val="0"/>
          <w:numId w:val="24"/>
        </w:numPr>
        <w:tabs>
          <w:tab w:val="left" w:pos="1188"/>
        </w:tabs>
        <w:ind w:left="1188"/>
        <w:rPr>
          <w:i/>
          <w:sz w:val="24"/>
        </w:rPr>
      </w:pPr>
      <w:r>
        <w:rPr>
          <w:i/>
          <w:sz w:val="24"/>
        </w:rPr>
        <w:t>выполнять технические приемы и тактические действия национальных видов</w:t>
      </w:r>
      <w:r>
        <w:rPr>
          <w:i/>
          <w:spacing w:val="-11"/>
          <w:sz w:val="24"/>
        </w:rPr>
        <w:t xml:space="preserve"> </w:t>
      </w:r>
      <w:r>
        <w:rPr>
          <w:i/>
          <w:sz w:val="24"/>
        </w:rPr>
        <w:t>спорта;</w:t>
      </w:r>
    </w:p>
    <w:p w:rsidR="00F52A35" w:rsidRDefault="0019630E" w:rsidP="005B6046">
      <w:pPr>
        <w:pStyle w:val="a5"/>
        <w:numPr>
          <w:ilvl w:val="0"/>
          <w:numId w:val="24"/>
        </w:numPr>
        <w:tabs>
          <w:tab w:val="left" w:pos="1188"/>
        </w:tabs>
        <w:ind w:right="134" w:firstLine="283"/>
        <w:rPr>
          <w:i/>
          <w:sz w:val="24"/>
        </w:rPr>
      </w:pPr>
      <w:r>
        <w:rPr>
          <w:i/>
          <w:sz w:val="24"/>
        </w:rPr>
        <w:t>выполнять нормативные требования испытаний (тестов) Всероссийского физкультурн</w:t>
      </w:r>
      <w:proofErr w:type="gramStart"/>
      <w:r>
        <w:rPr>
          <w:i/>
          <w:sz w:val="24"/>
        </w:rPr>
        <w:t>о-</w:t>
      </w:r>
      <w:proofErr w:type="gramEnd"/>
      <w:r>
        <w:rPr>
          <w:i/>
          <w:sz w:val="24"/>
        </w:rPr>
        <w:t xml:space="preserve"> спортивного комплекса «Готов к труду и обороне»</w:t>
      </w:r>
      <w:r>
        <w:rPr>
          <w:i/>
          <w:spacing w:val="-5"/>
          <w:sz w:val="24"/>
        </w:rPr>
        <w:t xml:space="preserve"> </w:t>
      </w:r>
      <w:r>
        <w:rPr>
          <w:i/>
          <w:sz w:val="24"/>
        </w:rPr>
        <w:t>(ГТО);</w:t>
      </w:r>
    </w:p>
    <w:p w:rsidR="00F52A35" w:rsidRDefault="0019630E" w:rsidP="005B6046">
      <w:pPr>
        <w:pStyle w:val="a5"/>
        <w:numPr>
          <w:ilvl w:val="0"/>
          <w:numId w:val="24"/>
        </w:numPr>
        <w:tabs>
          <w:tab w:val="left" w:pos="1188"/>
        </w:tabs>
        <w:ind w:left="1188"/>
        <w:rPr>
          <w:i/>
          <w:sz w:val="24"/>
        </w:rPr>
      </w:pPr>
      <w:r>
        <w:rPr>
          <w:i/>
          <w:sz w:val="24"/>
        </w:rPr>
        <w:t>осуществлять судейство в избранном виде</w:t>
      </w:r>
      <w:r>
        <w:rPr>
          <w:i/>
          <w:spacing w:val="-3"/>
          <w:sz w:val="24"/>
        </w:rPr>
        <w:t xml:space="preserve"> </w:t>
      </w:r>
      <w:r>
        <w:rPr>
          <w:i/>
          <w:sz w:val="24"/>
        </w:rPr>
        <w:t>спорта;</w:t>
      </w:r>
    </w:p>
    <w:p w:rsidR="00F52A35" w:rsidRDefault="0019630E" w:rsidP="005B6046">
      <w:pPr>
        <w:pStyle w:val="a5"/>
        <w:numPr>
          <w:ilvl w:val="0"/>
          <w:numId w:val="24"/>
        </w:numPr>
        <w:tabs>
          <w:tab w:val="left" w:pos="1188"/>
        </w:tabs>
        <w:ind w:left="1188"/>
        <w:rPr>
          <w:i/>
          <w:sz w:val="24"/>
        </w:rPr>
      </w:pPr>
      <w:r>
        <w:rPr>
          <w:i/>
          <w:sz w:val="24"/>
        </w:rPr>
        <w:t>составлять и выполнять комплексы специальной физической</w:t>
      </w:r>
      <w:r>
        <w:rPr>
          <w:i/>
          <w:spacing w:val="-1"/>
          <w:sz w:val="24"/>
        </w:rPr>
        <w:t xml:space="preserve"> </w:t>
      </w:r>
      <w:r>
        <w:rPr>
          <w:i/>
          <w:sz w:val="24"/>
        </w:rPr>
        <w:t>подготовки.</w:t>
      </w:r>
    </w:p>
    <w:p w:rsidR="00F52A35" w:rsidRDefault="00F52A35">
      <w:pPr>
        <w:pStyle w:val="a3"/>
        <w:spacing w:before="2"/>
        <w:ind w:left="0"/>
        <w:jc w:val="left"/>
        <w:rPr>
          <w:i/>
        </w:rPr>
      </w:pPr>
    </w:p>
    <w:p w:rsidR="00F52A35" w:rsidRDefault="0019630E">
      <w:pPr>
        <w:pStyle w:val="Heading1"/>
        <w:spacing w:line="240" w:lineRule="auto"/>
        <w:jc w:val="left"/>
      </w:pPr>
      <w:bookmarkStart w:id="24" w:name="_bookmark18"/>
      <w:bookmarkEnd w:id="24"/>
      <w:r>
        <w:t>Основы безопасности жизнедеятельности</w:t>
      </w:r>
    </w:p>
    <w:p w:rsidR="00F52A35" w:rsidRDefault="0019630E">
      <w:pPr>
        <w:ind w:left="480" w:firstLine="708"/>
        <w:rPr>
          <w:b/>
          <w:sz w:val="24"/>
        </w:rPr>
      </w:pPr>
      <w:r>
        <w:rPr>
          <w:b/>
          <w:sz w:val="24"/>
        </w:rPr>
        <w:t>В результате изучения учебного предмета «Основы безопасности жизнедеятельности» на уровне среднего общего образования:</w:t>
      </w:r>
    </w:p>
    <w:p w:rsidR="00F52A35" w:rsidRDefault="0019630E">
      <w:pPr>
        <w:pStyle w:val="Heading1"/>
        <w:spacing w:before="78" w:line="240" w:lineRule="auto"/>
        <w:ind w:left="1200"/>
        <w:jc w:val="left"/>
      </w:pPr>
      <w:r>
        <w:t>Выпускник на базовом уровне научится:</w:t>
      </w:r>
    </w:p>
    <w:p w:rsidR="00F52A35" w:rsidRDefault="0019630E">
      <w:pPr>
        <w:spacing w:line="274" w:lineRule="exact"/>
        <w:ind w:left="1188"/>
        <w:rPr>
          <w:b/>
          <w:sz w:val="24"/>
        </w:rPr>
      </w:pPr>
      <w:r>
        <w:rPr>
          <w:b/>
          <w:sz w:val="24"/>
        </w:rPr>
        <w:t>Основы комплексной безопасности</w:t>
      </w:r>
    </w:p>
    <w:p w:rsidR="00F52A35" w:rsidRDefault="0019630E" w:rsidP="005B6046">
      <w:pPr>
        <w:pStyle w:val="a5"/>
        <w:numPr>
          <w:ilvl w:val="0"/>
          <w:numId w:val="24"/>
        </w:numPr>
        <w:tabs>
          <w:tab w:val="left" w:pos="1187"/>
          <w:tab w:val="left" w:pos="1188"/>
        </w:tabs>
        <w:ind w:right="137" w:firstLine="283"/>
        <w:jc w:val="left"/>
        <w:rPr>
          <w:sz w:val="24"/>
        </w:rPr>
      </w:pPr>
      <w:r>
        <w:rPr>
          <w:sz w:val="24"/>
        </w:rPr>
        <w:t>Комментировать назначение основных нормативных правовых актов, определяющих правила и безопасность дорожного движения;</w:t>
      </w:r>
    </w:p>
    <w:p w:rsidR="00F52A35" w:rsidRDefault="0019630E" w:rsidP="005B6046">
      <w:pPr>
        <w:pStyle w:val="a5"/>
        <w:numPr>
          <w:ilvl w:val="0"/>
          <w:numId w:val="24"/>
        </w:numPr>
        <w:tabs>
          <w:tab w:val="left" w:pos="1187"/>
          <w:tab w:val="left" w:pos="1188"/>
        </w:tabs>
        <w:ind w:right="138" w:firstLine="283"/>
        <w:jc w:val="left"/>
        <w:rPr>
          <w:sz w:val="24"/>
        </w:rPr>
      </w:pPr>
      <w:r>
        <w:rPr>
          <w:sz w:val="24"/>
        </w:rPr>
        <w:t>использовать основные нормативные правовые акты в области безопасности дорожного дв</w:t>
      </w:r>
      <w:r>
        <w:rPr>
          <w:sz w:val="24"/>
        </w:rPr>
        <w:t>и</w:t>
      </w:r>
      <w:r>
        <w:rPr>
          <w:sz w:val="24"/>
        </w:rPr>
        <w:t>жения для изучения и реализации своих прав и определения</w:t>
      </w:r>
      <w:r>
        <w:rPr>
          <w:spacing w:val="-3"/>
          <w:sz w:val="24"/>
        </w:rPr>
        <w:t xml:space="preserve"> </w:t>
      </w:r>
      <w:r>
        <w:rPr>
          <w:sz w:val="24"/>
        </w:rPr>
        <w:t>ответственности;</w:t>
      </w:r>
    </w:p>
    <w:p w:rsidR="00F52A35" w:rsidRDefault="0019630E" w:rsidP="005B6046">
      <w:pPr>
        <w:pStyle w:val="a5"/>
        <w:numPr>
          <w:ilvl w:val="0"/>
          <w:numId w:val="24"/>
        </w:numPr>
        <w:tabs>
          <w:tab w:val="left" w:pos="1187"/>
          <w:tab w:val="left" w:pos="1188"/>
        </w:tabs>
        <w:ind w:left="1188"/>
        <w:jc w:val="left"/>
        <w:rPr>
          <w:sz w:val="24"/>
        </w:rPr>
      </w:pPr>
      <w:r>
        <w:rPr>
          <w:sz w:val="24"/>
        </w:rPr>
        <w:t>оперировать основными понятиями в области безопасности дорожного</w:t>
      </w:r>
      <w:r>
        <w:rPr>
          <w:spacing w:val="-3"/>
          <w:sz w:val="24"/>
        </w:rPr>
        <w:t xml:space="preserve"> </w:t>
      </w:r>
      <w:r>
        <w:rPr>
          <w:sz w:val="24"/>
        </w:rPr>
        <w:t>движения;</w:t>
      </w:r>
    </w:p>
    <w:p w:rsidR="00F52A35" w:rsidRDefault="0019630E" w:rsidP="005B6046">
      <w:pPr>
        <w:pStyle w:val="a5"/>
        <w:numPr>
          <w:ilvl w:val="0"/>
          <w:numId w:val="24"/>
        </w:numPr>
        <w:tabs>
          <w:tab w:val="left" w:pos="1187"/>
          <w:tab w:val="left" w:pos="1188"/>
        </w:tabs>
        <w:ind w:right="135" w:firstLine="283"/>
        <w:jc w:val="left"/>
        <w:rPr>
          <w:sz w:val="24"/>
        </w:rPr>
      </w:pPr>
      <w:r>
        <w:rPr>
          <w:sz w:val="24"/>
        </w:rPr>
        <w:t>объяснять назначение предметов экипировки для обеспечения безопасности при управлении двухколесным транспортным</w:t>
      </w:r>
      <w:r>
        <w:rPr>
          <w:spacing w:val="-3"/>
          <w:sz w:val="24"/>
        </w:rPr>
        <w:t xml:space="preserve"> </w:t>
      </w:r>
      <w:r>
        <w:rPr>
          <w:sz w:val="24"/>
        </w:rPr>
        <w:t>средством;</w:t>
      </w:r>
    </w:p>
    <w:p w:rsidR="00F52A35" w:rsidRDefault="0019630E" w:rsidP="005B6046">
      <w:pPr>
        <w:pStyle w:val="a5"/>
        <w:numPr>
          <w:ilvl w:val="0"/>
          <w:numId w:val="24"/>
        </w:numPr>
        <w:tabs>
          <w:tab w:val="left" w:pos="1187"/>
          <w:tab w:val="left" w:pos="1188"/>
        </w:tabs>
        <w:ind w:left="1188"/>
        <w:jc w:val="left"/>
        <w:rPr>
          <w:sz w:val="24"/>
        </w:rPr>
      </w:pPr>
      <w:r>
        <w:rPr>
          <w:sz w:val="24"/>
        </w:rPr>
        <w:t>действовать согласно указанию на дорожных</w:t>
      </w:r>
      <w:r>
        <w:rPr>
          <w:spacing w:val="2"/>
          <w:sz w:val="24"/>
        </w:rPr>
        <w:t xml:space="preserve"> </w:t>
      </w:r>
      <w:r>
        <w:rPr>
          <w:sz w:val="24"/>
        </w:rPr>
        <w:t>знаках;</w:t>
      </w:r>
    </w:p>
    <w:p w:rsidR="00F52A35" w:rsidRDefault="0019630E" w:rsidP="005B6046">
      <w:pPr>
        <w:pStyle w:val="a5"/>
        <w:numPr>
          <w:ilvl w:val="0"/>
          <w:numId w:val="24"/>
        </w:numPr>
        <w:tabs>
          <w:tab w:val="left" w:pos="1187"/>
          <w:tab w:val="left" w:pos="1188"/>
        </w:tabs>
        <w:ind w:right="139" w:firstLine="283"/>
        <w:jc w:val="left"/>
        <w:rPr>
          <w:sz w:val="24"/>
        </w:rPr>
      </w:pPr>
      <w:r>
        <w:rPr>
          <w:sz w:val="24"/>
        </w:rPr>
        <w:t>пользоваться официальными источниками для получения информации в области безопасности дорожного</w:t>
      </w:r>
      <w:r>
        <w:rPr>
          <w:spacing w:val="-1"/>
          <w:sz w:val="24"/>
        </w:rPr>
        <w:t xml:space="preserve"> </w:t>
      </w:r>
      <w:r>
        <w:rPr>
          <w:sz w:val="24"/>
        </w:rPr>
        <w:t>движения;</w:t>
      </w:r>
    </w:p>
    <w:p w:rsidR="00F52A35" w:rsidRDefault="0019630E" w:rsidP="005B6046">
      <w:pPr>
        <w:pStyle w:val="a5"/>
        <w:numPr>
          <w:ilvl w:val="0"/>
          <w:numId w:val="24"/>
        </w:numPr>
        <w:tabs>
          <w:tab w:val="left" w:pos="1188"/>
        </w:tabs>
        <w:ind w:right="134" w:firstLine="283"/>
        <w:rPr>
          <w:sz w:val="24"/>
        </w:rPr>
      </w:pPr>
      <w:r>
        <w:rPr>
          <w:sz w:val="24"/>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w:t>
      </w:r>
      <w:r>
        <w:rPr>
          <w:spacing w:val="1"/>
          <w:sz w:val="24"/>
        </w:rPr>
        <w:t xml:space="preserve"> </w:t>
      </w:r>
      <w:r>
        <w:rPr>
          <w:sz w:val="24"/>
        </w:rPr>
        <w:t>людей);</w:t>
      </w:r>
    </w:p>
    <w:p w:rsidR="00F52A35" w:rsidRDefault="0019630E" w:rsidP="005B6046">
      <w:pPr>
        <w:pStyle w:val="a5"/>
        <w:numPr>
          <w:ilvl w:val="0"/>
          <w:numId w:val="24"/>
        </w:numPr>
        <w:tabs>
          <w:tab w:val="left" w:pos="1188"/>
        </w:tabs>
        <w:ind w:right="137" w:firstLine="283"/>
        <w:rPr>
          <w:sz w:val="24"/>
        </w:rPr>
      </w:pPr>
      <w:r>
        <w:rPr>
          <w:sz w:val="24"/>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w:t>
      </w:r>
      <w:r>
        <w:rPr>
          <w:sz w:val="24"/>
        </w:rPr>
        <w:t>и</w:t>
      </w:r>
      <w:r>
        <w:rPr>
          <w:sz w:val="24"/>
        </w:rPr>
        <w:t>телей транспортных</w:t>
      </w:r>
      <w:r>
        <w:rPr>
          <w:spacing w:val="2"/>
          <w:sz w:val="24"/>
        </w:rPr>
        <w:t xml:space="preserve"> </w:t>
      </w:r>
      <w:r>
        <w:rPr>
          <w:sz w:val="24"/>
        </w:rPr>
        <w:t>средств);</w:t>
      </w:r>
    </w:p>
    <w:p w:rsidR="00F52A35" w:rsidRDefault="0019630E" w:rsidP="005B6046">
      <w:pPr>
        <w:pStyle w:val="a5"/>
        <w:numPr>
          <w:ilvl w:val="0"/>
          <w:numId w:val="24"/>
        </w:numPr>
        <w:tabs>
          <w:tab w:val="left" w:pos="1188"/>
        </w:tabs>
        <w:ind w:right="140" w:firstLine="283"/>
        <w:rPr>
          <w:sz w:val="24"/>
        </w:rPr>
      </w:pPr>
      <w:r>
        <w:rPr>
          <w:sz w:val="24"/>
        </w:rPr>
        <w:t>комментировать назначение нормативных правовых актов в области охраны окружающей среды;</w:t>
      </w:r>
    </w:p>
    <w:p w:rsidR="00F52A35" w:rsidRDefault="0019630E" w:rsidP="005B6046">
      <w:pPr>
        <w:pStyle w:val="a5"/>
        <w:numPr>
          <w:ilvl w:val="0"/>
          <w:numId w:val="24"/>
        </w:numPr>
        <w:tabs>
          <w:tab w:val="left" w:pos="1188"/>
        </w:tabs>
        <w:ind w:right="139" w:firstLine="283"/>
        <w:rPr>
          <w:sz w:val="24"/>
        </w:rPr>
      </w:pPr>
      <w:r>
        <w:rPr>
          <w:sz w:val="24"/>
        </w:rPr>
        <w:t>использовать основные нормативные правовые акты в области охраны окружающей среды для изучения и реализации своих прав и определения</w:t>
      </w:r>
      <w:r>
        <w:rPr>
          <w:spacing w:val="-2"/>
          <w:sz w:val="24"/>
        </w:rPr>
        <w:t xml:space="preserve"> </w:t>
      </w:r>
      <w:r>
        <w:rPr>
          <w:sz w:val="24"/>
        </w:rPr>
        <w:t>ответственности;</w:t>
      </w:r>
    </w:p>
    <w:p w:rsidR="00F52A35" w:rsidRDefault="0019630E" w:rsidP="005B6046">
      <w:pPr>
        <w:pStyle w:val="a5"/>
        <w:numPr>
          <w:ilvl w:val="0"/>
          <w:numId w:val="24"/>
        </w:numPr>
        <w:tabs>
          <w:tab w:val="left" w:pos="1188"/>
        </w:tabs>
        <w:ind w:left="1188"/>
        <w:rPr>
          <w:sz w:val="24"/>
        </w:rPr>
      </w:pPr>
      <w:r>
        <w:rPr>
          <w:sz w:val="24"/>
        </w:rPr>
        <w:t>оперировать основными понятиями в области охраны окружающей</w:t>
      </w:r>
      <w:r>
        <w:rPr>
          <w:spacing w:val="-4"/>
          <w:sz w:val="24"/>
        </w:rPr>
        <w:t xml:space="preserve"> </w:t>
      </w:r>
      <w:r>
        <w:rPr>
          <w:sz w:val="24"/>
        </w:rPr>
        <w:t>среды;</w:t>
      </w:r>
    </w:p>
    <w:p w:rsidR="00F52A35" w:rsidRDefault="0019630E" w:rsidP="005B6046">
      <w:pPr>
        <w:pStyle w:val="a5"/>
        <w:numPr>
          <w:ilvl w:val="0"/>
          <w:numId w:val="24"/>
        </w:numPr>
        <w:tabs>
          <w:tab w:val="left" w:pos="1188"/>
        </w:tabs>
        <w:ind w:left="1188"/>
        <w:rPr>
          <w:sz w:val="24"/>
        </w:rPr>
      </w:pPr>
      <w:r>
        <w:rPr>
          <w:sz w:val="24"/>
        </w:rPr>
        <w:t>распознавать наиболее неблагоприятные территории в районе</w:t>
      </w:r>
      <w:r>
        <w:rPr>
          <w:spacing w:val="-5"/>
          <w:sz w:val="24"/>
        </w:rPr>
        <w:t xml:space="preserve"> </w:t>
      </w:r>
      <w:r>
        <w:rPr>
          <w:sz w:val="24"/>
        </w:rPr>
        <w:t>проживания;</w:t>
      </w:r>
    </w:p>
    <w:p w:rsidR="00F52A35" w:rsidRDefault="0019630E" w:rsidP="005B6046">
      <w:pPr>
        <w:pStyle w:val="a5"/>
        <w:numPr>
          <w:ilvl w:val="0"/>
          <w:numId w:val="24"/>
        </w:numPr>
        <w:tabs>
          <w:tab w:val="left" w:pos="1188"/>
        </w:tabs>
        <w:ind w:left="1188"/>
        <w:rPr>
          <w:sz w:val="24"/>
        </w:rPr>
      </w:pPr>
      <w:r>
        <w:rPr>
          <w:sz w:val="24"/>
        </w:rPr>
        <w:t>описывать факторы экориска, объяснять, как снизить последствия их</w:t>
      </w:r>
      <w:r>
        <w:rPr>
          <w:spacing w:val="-6"/>
          <w:sz w:val="24"/>
        </w:rPr>
        <w:t xml:space="preserve"> </w:t>
      </w:r>
      <w:r>
        <w:rPr>
          <w:sz w:val="24"/>
        </w:rPr>
        <w:t>воздействия;</w:t>
      </w:r>
    </w:p>
    <w:p w:rsidR="00F52A35" w:rsidRDefault="0019630E" w:rsidP="005B6046">
      <w:pPr>
        <w:pStyle w:val="a5"/>
        <w:numPr>
          <w:ilvl w:val="0"/>
          <w:numId w:val="24"/>
        </w:numPr>
        <w:tabs>
          <w:tab w:val="left" w:pos="1188"/>
        </w:tabs>
        <w:ind w:right="136" w:firstLine="283"/>
        <w:rPr>
          <w:sz w:val="24"/>
        </w:rPr>
      </w:pPr>
      <w:r>
        <w:rPr>
          <w:sz w:val="24"/>
        </w:rPr>
        <w:t>определять, какие средства индивидуальной защиты необходимо использовать в зависимости от поражающего фактора при ухудшении экологической</w:t>
      </w:r>
      <w:r>
        <w:rPr>
          <w:spacing w:val="1"/>
          <w:sz w:val="24"/>
        </w:rPr>
        <w:t xml:space="preserve"> </w:t>
      </w:r>
      <w:r>
        <w:rPr>
          <w:sz w:val="24"/>
        </w:rPr>
        <w:t>обстановки;</w:t>
      </w:r>
    </w:p>
    <w:p w:rsidR="00F52A35" w:rsidRDefault="0019630E" w:rsidP="005B6046">
      <w:pPr>
        <w:pStyle w:val="a5"/>
        <w:numPr>
          <w:ilvl w:val="0"/>
          <w:numId w:val="24"/>
        </w:numPr>
        <w:tabs>
          <w:tab w:val="left" w:pos="1188"/>
        </w:tabs>
        <w:ind w:right="138" w:firstLine="283"/>
        <w:rPr>
          <w:sz w:val="24"/>
        </w:rPr>
      </w:pPr>
      <w:r>
        <w:rPr>
          <w:sz w:val="24"/>
        </w:rPr>
        <w:t xml:space="preserve">опознавать организации, отвечающие за защиту прав потребителей и благополучие человека, </w:t>
      </w:r>
      <w:r>
        <w:rPr>
          <w:sz w:val="24"/>
        </w:rPr>
        <w:lastRenderedPageBreak/>
        <w:t>природопользование и охрану окружающей среды, для обращения в случае</w:t>
      </w:r>
      <w:r>
        <w:rPr>
          <w:spacing w:val="-15"/>
          <w:sz w:val="24"/>
        </w:rPr>
        <w:t xml:space="preserve"> </w:t>
      </w:r>
      <w:r>
        <w:rPr>
          <w:sz w:val="24"/>
        </w:rPr>
        <w:t>необходимости;</w:t>
      </w:r>
    </w:p>
    <w:p w:rsidR="00F52A35" w:rsidRDefault="0019630E" w:rsidP="005B6046">
      <w:pPr>
        <w:pStyle w:val="a5"/>
        <w:numPr>
          <w:ilvl w:val="0"/>
          <w:numId w:val="24"/>
        </w:numPr>
        <w:tabs>
          <w:tab w:val="left" w:pos="1188"/>
        </w:tabs>
        <w:ind w:left="1188"/>
        <w:rPr>
          <w:sz w:val="24"/>
        </w:rPr>
      </w:pPr>
      <w:r>
        <w:rPr>
          <w:sz w:val="24"/>
        </w:rPr>
        <w:t>опознавать, для чего применяются и используются экологические</w:t>
      </w:r>
      <w:r>
        <w:rPr>
          <w:spacing w:val="-4"/>
          <w:sz w:val="24"/>
        </w:rPr>
        <w:t xml:space="preserve"> </w:t>
      </w:r>
      <w:r>
        <w:rPr>
          <w:sz w:val="24"/>
        </w:rPr>
        <w:t>знаки;</w:t>
      </w:r>
    </w:p>
    <w:p w:rsidR="00F52A35" w:rsidRDefault="0019630E" w:rsidP="005B6046">
      <w:pPr>
        <w:pStyle w:val="a5"/>
        <w:numPr>
          <w:ilvl w:val="0"/>
          <w:numId w:val="24"/>
        </w:numPr>
        <w:tabs>
          <w:tab w:val="left" w:pos="1187"/>
          <w:tab w:val="left" w:pos="1188"/>
        </w:tabs>
        <w:ind w:right="136" w:firstLine="283"/>
        <w:jc w:val="left"/>
        <w:rPr>
          <w:sz w:val="24"/>
        </w:rPr>
      </w:pPr>
      <w:r>
        <w:rPr>
          <w:sz w:val="24"/>
        </w:rPr>
        <w:t>пользоваться официальными источниками для получения информации об экологической безопасности и охране окружающей</w:t>
      </w:r>
      <w:r>
        <w:rPr>
          <w:spacing w:val="-2"/>
          <w:sz w:val="24"/>
        </w:rPr>
        <w:t xml:space="preserve"> </w:t>
      </w:r>
      <w:r>
        <w:rPr>
          <w:sz w:val="24"/>
        </w:rPr>
        <w:t>среды;</w:t>
      </w:r>
    </w:p>
    <w:p w:rsidR="00F52A35" w:rsidRDefault="0019630E" w:rsidP="005B6046">
      <w:pPr>
        <w:pStyle w:val="a5"/>
        <w:numPr>
          <w:ilvl w:val="0"/>
          <w:numId w:val="24"/>
        </w:numPr>
        <w:tabs>
          <w:tab w:val="left" w:pos="1187"/>
          <w:tab w:val="left" w:pos="1188"/>
        </w:tabs>
        <w:ind w:left="1188"/>
        <w:jc w:val="left"/>
        <w:rPr>
          <w:sz w:val="24"/>
        </w:rPr>
      </w:pPr>
      <w:r>
        <w:rPr>
          <w:sz w:val="24"/>
        </w:rPr>
        <w:t>прогнозировать и оценивать свои действия в области охраны окружающей</w:t>
      </w:r>
      <w:r>
        <w:rPr>
          <w:spacing w:val="-5"/>
          <w:sz w:val="24"/>
        </w:rPr>
        <w:t xml:space="preserve"> </w:t>
      </w:r>
      <w:r>
        <w:rPr>
          <w:sz w:val="24"/>
        </w:rPr>
        <w:t>среды;</w:t>
      </w:r>
    </w:p>
    <w:p w:rsidR="00F52A35" w:rsidRDefault="0019630E" w:rsidP="005B6046">
      <w:pPr>
        <w:pStyle w:val="a5"/>
        <w:numPr>
          <w:ilvl w:val="0"/>
          <w:numId w:val="24"/>
        </w:numPr>
        <w:tabs>
          <w:tab w:val="left" w:pos="1187"/>
          <w:tab w:val="left" w:pos="1188"/>
        </w:tabs>
        <w:ind w:right="136" w:firstLine="283"/>
        <w:jc w:val="left"/>
        <w:rPr>
          <w:sz w:val="24"/>
        </w:rPr>
      </w:pPr>
      <w:r>
        <w:rPr>
          <w:sz w:val="24"/>
        </w:rPr>
        <w:t>составлять модель личного безопасного поведения в повседневной жизнедеятельности и при ухудшении экологической</w:t>
      </w:r>
      <w:r>
        <w:rPr>
          <w:spacing w:val="1"/>
          <w:sz w:val="24"/>
        </w:rPr>
        <w:t xml:space="preserve"> </w:t>
      </w:r>
      <w:r>
        <w:rPr>
          <w:sz w:val="24"/>
        </w:rPr>
        <w:t>обстановки;</w:t>
      </w:r>
    </w:p>
    <w:p w:rsidR="00F52A35" w:rsidRDefault="0019630E" w:rsidP="005B6046">
      <w:pPr>
        <w:pStyle w:val="a5"/>
        <w:numPr>
          <w:ilvl w:val="0"/>
          <w:numId w:val="24"/>
        </w:numPr>
        <w:tabs>
          <w:tab w:val="left" w:pos="1187"/>
          <w:tab w:val="left" w:pos="1188"/>
        </w:tabs>
        <w:ind w:left="1188"/>
        <w:jc w:val="left"/>
        <w:rPr>
          <w:sz w:val="24"/>
        </w:rPr>
      </w:pPr>
      <w:r>
        <w:rPr>
          <w:sz w:val="24"/>
        </w:rPr>
        <w:t>распознавать явные и скрытые опасности в современных молодежных</w:t>
      </w:r>
      <w:r>
        <w:rPr>
          <w:spacing w:val="-2"/>
          <w:sz w:val="24"/>
        </w:rPr>
        <w:t xml:space="preserve"> </w:t>
      </w:r>
      <w:r>
        <w:rPr>
          <w:sz w:val="24"/>
        </w:rPr>
        <w:t>хобби;</w:t>
      </w:r>
    </w:p>
    <w:p w:rsidR="00F52A35" w:rsidRDefault="0019630E" w:rsidP="005B6046">
      <w:pPr>
        <w:pStyle w:val="a5"/>
        <w:numPr>
          <w:ilvl w:val="0"/>
          <w:numId w:val="24"/>
        </w:numPr>
        <w:tabs>
          <w:tab w:val="left" w:pos="1187"/>
          <w:tab w:val="left" w:pos="1188"/>
        </w:tabs>
        <w:ind w:left="1188"/>
        <w:jc w:val="left"/>
        <w:rPr>
          <w:sz w:val="24"/>
        </w:rPr>
      </w:pPr>
      <w:r>
        <w:rPr>
          <w:sz w:val="24"/>
        </w:rPr>
        <w:t>соблюдать правила безопасности в увлечениях, не противоречащих законодательству</w:t>
      </w:r>
      <w:r>
        <w:rPr>
          <w:spacing w:val="-14"/>
          <w:sz w:val="24"/>
        </w:rPr>
        <w:t xml:space="preserve"> </w:t>
      </w:r>
      <w:r>
        <w:rPr>
          <w:sz w:val="24"/>
        </w:rPr>
        <w:t>РФ;</w:t>
      </w:r>
    </w:p>
    <w:p w:rsidR="00F52A35" w:rsidRDefault="0019630E" w:rsidP="005B6046">
      <w:pPr>
        <w:pStyle w:val="a5"/>
        <w:numPr>
          <w:ilvl w:val="0"/>
          <w:numId w:val="24"/>
        </w:numPr>
        <w:tabs>
          <w:tab w:val="left" w:pos="1187"/>
          <w:tab w:val="left" w:pos="1188"/>
          <w:tab w:val="left" w:pos="2839"/>
          <w:tab w:val="left" w:pos="4497"/>
          <w:tab w:val="left" w:pos="5755"/>
          <w:tab w:val="left" w:pos="6532"/>
          <w:tab w:val="left" w:pos="7173"/>
          <w:tab w:val="left" w:pos="8759"/>
          <w:tab w:val="left" w:pos="10747"/>
        </w:tabs>
        <w:ind w:right="133" w:firstLine="283"/>
        <w:jc w:val="left"/>
        <w:rPr>
          <w:sz w:val="24"/>
        </w:rPr>
      </w:pPr>
      <w:r>
        <w:rPr>
          <w:sz w:val="24"/>
        </w:rPr>
        <w:t>использовать</w:t>
      </w:r>
      <w:r>
        <w:rPr>
          <w:sz w:val="24"/>
        </w:rPr>
        <w:tab/>
        <w:t>нормативные</w:t>
      </w:r>
      <w:r>
        <w:rPr>
          <w:sz w:val="24"/>
        </w:rPr>
        <w:tab/>
        <w:t>правовые</w:t>
      </w:r>
      <w:r>
        <w:rPr>
          <w:sz w:val="24"/>
        </w:rPr>
        <w:tab/>
        <w:t>акты</w:t>
      </w:r>
      <w:r>
        <w:rPr>
          <w:sz w:val="24"/>
        </w:rPr>
        <w:tab/>
        <w:t>для</w:t>
      </w:r>
      <w:r>
        <w:rPr>
          <w:sz w:val="24"/>
        </w:rPr>
        <w:tab/>
        <w:t>определения</w:t>
      </w:r>
      <w:r>
        <w:rPr>
          <w:sz w:val="24"/>
        </w:rPr>
        <w:tab/>
        <w:t>ответственности</w:t>
      </w:r>
      <w:r>
        <w:rPr>
          <w:sz w:val="24"/>
        </w:rPr>
        <w:tab/>
      </w:r>
      <w:r>
        <w:rPr>
          <w:spacing w:val="-8"/>
          <w:sz w:val="24"/>
        </w:rPr>
        <w:t xml:space="preserve">за </w:t>
      </w:r>
      <w:r>
        <w:rPr>
          <w:sz w:val="24"/>
        </w:rPr>
        <w:t>противоправные действия и асоциальное поведение во время занятий</w:t>
      </w:r>
      <w:r>
        <w:rPr>
          <w:spacing w:val="-7"/>
          <w:sz w:val="24"/>
        </w:rPr>
        <w:t xml:space="preserve"> </w:t>
      </w:r>
      <w:r>
        <w:rPr>
          <w:sz w:val="24"/>
        </w:rPr>
        <w:t>хобби;</w:t>
      </w:r>
    </w:p>
    <w:p w:rsidR="00F52A35" w:rsidRDefault="0019630E" w:rsidP="005B6046">
      <w:pPr>
        <w:pStyle w:val="a5"/>
        <w:numPr>
          <w:ilvl w:val="0"/>
          <w:numId w:val="24"/>
        </w:numPr>
        <w:tabs>
          <w:tab w:val="left" w:pos="1187"/>
          <w:tab w:val="left" w:pos="1188"/>
        </w:tabs>
        <w:ind w:right="136" w:firstLine="283"/>
        <w:jc w:val="left"/>
        <w:rPr>
          <w:sz w:val="24"/>
        </w:rPr>
      </w:pPr>
      <w:r>
        <w:rPr>
          <w:sz w:val="24"/>
        </w:rPr>
        <w:t>пользоваться официальными источниками для получения информации о рекомендациях по обеспечению безопасности во время современных молодежными</w:t>
      </w:r>
      <w:r>
        <w:rPr>
          <w:spacing w:val="-1"/>
          <w:sz w:val="24"/>
        </w:rPr>
        <w:t xml:space="preserve"> </w:t>
      </w:r>
      <w:r>
        <w:rPr>
          <w:sz w:val="24"/>
        </w:rPr>
        <w:t>хобби;</w:t>
      </w:r>
    </w:p>
    <w:p w:rsidR="00F52A35" w:rsidRDefault="0019630E" w:rsidP="005B6046">
      <w:pPr>
        <w:pStyle w:val="a5"/>
        <w:numPr>
          <w:ilvl w:val="0"/>
          <w:numId w:val="24"/>
        </w:numPr>
        <w:tabs>
          <w:tab w:val="left" w:pos="1187"/>
          <w:tab w:val="left" w:pos="1188"/>
        </w:tabs>
        <w:ind w:right="142" w:firstLine="283"/>
        <w:jc w:val="left"/>
        <w:rPr>
          <w:sz w:val="24"/>
        </w:rPr>
      </w:pPr>
      <w:r>
        <w:rPr>
          <w:sz w:val="24"/>
        </w:rPr>
        <w:t>прогнозировать и оценивать последствия своего поведения во время занятий современными молодежными хобби;</w:t>
      </w:r>
    </w:p>
    <w:p w:rsidR="00F52A35" w:rsidRDefault="0019630E" w:rsidP="005B6046">
      <w:pPr>
        <w:pStyle w:val="a5"/>
        <w:numPr>
          <w:ilvl w:val="0"/>
          <w:numId w:val="24"/>
        </w:numPr>
        <w:tabs>
          <w:tab w:val="left" w:pos="1187"/>
          <w:tab w:val="left" w:pos="1188"/>
        </w:tabs>
        <w:ind w:right="137" w:firstLine="283"/>
        <w:jc w:val="left"/>
        <w:rPr>
          <w:sz w:val="24"/>
        </w:rPr>
      </w:pPr>
      <w:r>
        <w:rPr>
          <w:sz w:val="24"/>
        </w:rPr>
        <w:t>применять правила и рекомендации для составления модели личного безопасного поведения во время занятий современными молодежными</w:t>
      </w:r>
      <w:r>
        <w:rPr>
          <w:spacing w:val="2"/>
          <w:sz w:val="24"/>
        </w:rPr>
        <w:t xml:space="preserve"> </w:t>
      </w:r>
      <w:r>
        <w:rPr>
          <w:sz w:val="24"/>
        </w:rPr>
        <w:t>хобби;</w:t>
      </w:r>
    </w:p>
    <w:p w:rsidR="00F52A35" w:rsidRDefault="0019630E" w:rsidP="005B6046">
      <w:pPr>
        <w:pStyle w:val="a5"/>
        <w:numPr>
          <w:ilvl w:val="0"/>
          <w:numId w:val="24"/>
        </w:numPr>
        <w:tabs>
          <w:tab w:val="left" w:pos="1187"/>
          <w:tab w:val="left" w:pos="1188"/>
        </w:tabs>
        <w:ind w:right="136" w:firstLine="283"/>
        <w:jc w:val="left"/>
        <w:rPr>
          <w:sz w:val="24"/>
        </w:rPr>
      </w:pPr>
      <w:r>
        <w:rPr>
          <w:sz w:val="24"/>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w:t>
      </w:r>
      <w:r>
        <w:rPr>
          <w:spacing w:val="-7"/>
          <w:sz w:val="24"/>
        </w:rPr>
        <w:t xml:space="preserve"> </w:t>
      </w:r>
      <w:r>
        <w:rPr>
          <w:sz w:val="24"/>
        </w:rPr>
        <w:t>разметкой;</w:t>
      </w:r>
    </w:p>
    <w:p w:rsidR="00F52A35" w:rsidRDefault="0019630E" w:rsidP="005B6046">
      <w:pPr>
        <w:pStyle w:val="a5"/>
        <w:numPr>
          <w:ilvl w:val="0"/>
          <w:numId w:val="24"/>
        </w:numPr>
        <w:tabs>
          <w:tab w:val="left" w:pos="1187"/>
          <w:tab w:val="left" w:pos="1188"/>
        </w:tabs>
        <w:ind w:right="138" w:firstLine="283"/>
        <w:jc w:val="left"/>
        <w:rPr>
          <w:sz w:val="24"/>
        </w:rPr>
      </w:pPr>
      <w:r>
        <w:rPr>
          <w:sz w:val="24"/>
        </w:rPr>
        <w:t>использовать нормативные правовые акты для определения ответственности за асоциальное поведение на</w:t>
      </w:r>
      <w:r>
        <w:rPr>
          <w:spacing w:val="-3"/>
          <w:sz w:val="24"/>
        </w:rPr>
        <w:t xml:space="preserve"> </w:t>
      </w:r>
      <w:r>
        <w:rPr>
          <w:sz w:val="24"/>
        </w:rPr>
        <w:t>транспорте;</w:t>
      </w:r>
    </w:p>
    <w:p w:rsidR="00F52A35" w:rsidRDefault="0019630E" w:rsidP="005B6046">
      <w:pPr>
        <w:pStyle w:val="a5"/>
        <w:numPr>
          <w:ilvl w:val="0"/>
          <w:numId w:val="24"/>
        </w:numPr>
        <w:tabs>
          <w:tab w:val="left" w:pos="1187"/>
          <w:tab w:val="left" w:pos="1188"/>
          <w:tab w:val="left" w:pos="9362"/>
        </w:tabs>
        <w:ind w:right="136" w:firstLine="283"/>
        <w:jc w:val="left"/>
        <w:rPr>
          <w:sz w:val="24"/>
        </w:rPr>
      </w:pPr>
      <w:r>
        <w:rPr>
          <w:sz w:val="24"/>
        </w:rPr>
        <w:t xml:space="preserve">пользоваться   официальными   источниками   для    получения  </w:t>
      </w:r>
      <w:r>
        <w:rPr>
          <w:spacing w:val="16"/>
          <w:sz w:val="24"/>
        </w:rPr>
        <w:t xml:space="preserve"> </w:t>
      </w:r>
      <w:r>
        <w:rPr>
          <w:sz w:val="24"/>
        </w:rPr>
        <w:t>информации</w:t>
      </w:r>
      <w:r>
        <w:rPr>
          <w:sz w:val="24"/>
        </w:rPr>
        <w:tab/>
        <w:t xml:space="preserve">о правилах </w:t>
      </w:r>
      <w:r>
        <w:rPr>
          <w:spacing w:val="-14"/>
          <w:sz w:val="24"/>
        </w:rPr>
        <w:t xml:space="preserve">и </w:t>
      </w:r>
      <w:r>
        <w:rPr>
          <w:sz w:val="24"/>
        </w:rPr>
        <w:t>рекомендациях по обеспечению безопасности на</w:t>
      </w:r>
      <w:r>
        <w:rPr>
          <w:spacing w:val="-2"/>
          <w:sz w:val="24"/>
        </w:rPr>
        <w:t xml:space="preserve"> </w:t>
      </w:r>
      <w:r>
        <w:rPr>
          <w:sz w:val="24"/>
        </w:rPr>
        <w:t>транспорте;</w:t>
      </w:r>
    </w:p>
    <w:p w:rsidR="00F52A35" w:rsidRDefault="0019630E" w:rsidP="005B6046">
      <w:pPr>
        <w:pStyle w:val="a5"/>
        <w:numPr>
          <w:ilvl w:val="0"/>
          <w:numId w:val="24"/>
        </w:numPr>
        <w:tabs>
          <w:tab w:val="left" w:pos="1187"/>
          <w:tab w:val="left" w:pos="1188"/>
        </w:tabs>
        <w:spacing w:before="73"/>
        <w:ind w:left="1188"/>
        <w:jc w:val="left"/>
        <w:rPr>
          <w:sz w:val="24"/>
        </w:rPr>
      </w:pPr>
      <w:r>
        <w:rPr>
          <w:sz w:val="24"/>
        </w:rPr>
        <w:t>прогнозировать и оценивать последствия своего поведения на</w:t>
      </w:r>
      <w:r>
        <w:rPr>
          <w:spacing w:val="-5"/>
          <w:sz w:val="24"/>
        </w:rPr>
        <w:t xml:space="preserve"> </w:t>
      </w:r>
      <w:r>
        <w:rPr>
          <w:sz w:val="24"/>
        </w:rPr>
        <w:t>транспорте;</w:t>
      </w:r>
    </w:p>
    <w:p w:rsidR="00F52A35" w:rsidRDefault="0019630E" w:rsidP="005B6046">
      <w:pPr>
        <w:pStyle w:val="a5"/>
        <w:numPr>
          <w:ilvl w:val="0"/>
          <w:numId w:val="24"/>
        </w:numPr>
        <w:tabs>
          <w:tab w:val="left" w:pos="1188"/>
        </w:tabs>
        <w:ind w:left="479" w:right="139" w:firstLine="283"/>
        <w:rPr>
          <w:sz w:val="24"/>
        </w:rPr>
      </w:pPr>
      <w:r>
        <w:rPr>
          <w:sz w:val="24"/>
        </w:rPr>
        <w:t>составлять модель личного безопасного поведения в повседневной жизнедеятельности и в опасных и чрезвычайных ситуациях на</w:t>
      </w:r>
      <w:r>
        <w:rPr>
          <w:spacing w:val="5"/>
          <w:sz w:val="24"/>
        </w:rPr>
        <w:t xml:space="preserve"> </w:t>
      </w:r>
      <w:r>
        <w:rPr>
          <w:sz w:val="24"/>
        </w:rPr>
        <w:t>транспорте.</w:t>
      </w:r>
    </w:p>
    <w:p w:rsidR="00F52A35" w:rsidRDefault="0019630E">
      <w:pPr>
        <w:pStyle w:val="Heading1"/>
        <w:ind w:left="1187"/>
      </w:pPr>
      <w:r>
        <w:t>Защита населения Российской Федерации от опасных и чрезвычайных ситуаций</w:t>
      </w:r>
    </w:p>
    <w:p w:rsidR="00F52A35" w:rsidRDefault="0019630E" w:rsidP="005B6046">
      <w:pPr>
        <w:pStyle w:val="a5"/>
        <w:numPr>
          <w:ilvl w:val="0"/>
          <w:numId w:val="24"/>
        </w:numPr>
        <w:tabs>
          <w:tab w:val="left" w:pos="1188"/>
        </w:tabs>
        <w:ind w:right="137" w:firstLine="283"/>
        <w:rPr>
          <w:sz w:val="24"/>
        </w:rPr>
      </w:pPr>
      <w:r>
        <w:rPr>
          <w:sz w:val="24"/>
        </w:rPr>
        <w:t>Комментировать назначение основных нормативных правовых актов в области защиты нас</w:t>
      </w:r>
      <w:r>
        <w:rPr>
          <w:sz w:val="24"/>
        </w:rPr>
        <w:t>е</w:t>
      </w:r>
      <w:r>
        <w:rPr>
          <w:sz w:val="24"/>
        </w:rPr>
        <w:t>ления и территорий от опасных и чрезвычайных</w:t>
      </w:r>
      <w:r>
        <w:rPr>
          <w:spacing w:val="5"/>
          <w:sz w:val="24"/>
        </w:rPr>
        <w:t xml:space="preserve"> </w:t>
      </w:r>
      <w:r>
        <w:rPr>
          <w:sz w:val="24"/>
        </w:rPr>
        <w:t>ситуаций;</w:t>
      </w:r>
    </w:p>
    <w:p w:rsidR="00F52A35" w:rsidRDefault="0019630E" w:rsidP="005B6046">
      <w:pPr>
        <w:pStyle w:val="a5"/>
        <w:numPr>
          <w:ilvl w:val="0"/>
          <w:numId w:val="24"/>
        </w:numPr>
        <w:tabs>
          <w:tab w:val="left" w:pos="1188"/>
        </w:tabs>
        <w:ind w:right="136" w:firstLine="283"/>
        <w:rPr>
          <w:sz w:val="24"/>
        </w:rPr>
      </w:pPr>
      <w:r>
        <w:rPr>
          <w:sz w:val="24"/>
        </w:rPr>
        <w:t>использовать основные нормативные правовые акты в области защиты населения и террит</w:t>
      </w:r>
      <w:r>
        <w:rPr>
          <w:sz w:val="24"/>
        </w:rPr>
        <w:t>о</w:t>
      </w:r>
      <w:r>
        <w:rPr>
          <w:sz w:val="24"/>
        </w:rPr>
        <w:t>рий от опасных и чрезвычайных ситуаций для изучения и реализации своих прав и определения о</w:t>
      </w:r>
      <w:r>
        <w:rPr>
          <w:sz w:val="24"/>
        </w:rPr>
        <w:t>т</w:t>
      </w:r>
      <w:r>
        <w:rPr>
          <w:sz w:val="24"/>
        </w:rPr>
        <w:t>ветственности; оперировать основными понятиями в области защиты населения и территорий от опасных и чрезвычайных</w:t>
      </w:r>
      <w:r>
        <w:rPr>
          <w:spacing w:val="2"/>
          <w:sz w:val="24"/>
        </w:rPr>
        <w:t xml:space="preserve"> </w:t>
      </w:r>
      <w:r>
        <w:rPr>
          <w:sz w:val="24"/>
        </w:rPr>
        <w:t>ситуаций;</w:t>
      </w:r>
    </w:p>
    <w:p w:rsidR="00F52A35" w:rsidRDefault="0019630E" w:rsidP="005B6046">
      <w:pPr>
        <w:pStyle w:val="a5"/>
        <w:numPr>
          <w:ilvl w:val="0"/>
          <w:numId w:val="24"/>
        </w:numPr>
        <w:tabs>
          <w:tab w:val="left" w:pos="1188"/>
        </w:tabs>
        <w:ind w:right="136" w:firstLine="283"/>
        <w:rPr>
          <w:sz w:val="24"/>
        </w:rPr>
      </w:pPr>
      <w:r>
        <w:rPr>
          <w:sz w:val="24"/>
        </w:rPr>
        <w:t>раскрывать составляющие государственной системы, направленной на защиту населения от опасных и чрезвычайных</w:t>
      </w:r>
      <w:r>
        <w:rPr>
          <w:spacing w:val="4"/>
          <w:sz w:val="24"/>
        </w:rPr>
        <w:t xml:space="preserve"> </w:t>
      </w:r>
      <w:r>
        <w:rPr>
          <w:sz w:val="24"/>
        </w:rPr>
        <w:t>ситуаций;</w:t>
      </w:r>
    </w:p>
    <w:p w:rsidR="00F52A35" w:rsidRDefault="0019630E" w:rsidP="005B6046">
      <w:pPr>
        <w:pStyle w:val="a5"/>
        <w:numPr>
          <w:ilvl w:val="0"/>
          <w:numId w:val="24"/>
        </w:numPr>
        <w:tabs>
          <w:tab w:val="left" w:pos="1188"/>
        </w:tabs>
        <w:ind w:right="137" w:firstLine="283"/>
        <w:rPr>
          <w:sz w:val="24"/>
        </w:rPr>
      </w:pPr>
      <w:r>
        <w:rPr>
          <w:sz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w:t>
      </w:r>
      <w:r>
        <w:rPr>
          <w:spacing w:val="-6"/>
          <w:sz w:val="24"/>
        </w:rPr>
        <w:t xml:space="preserve"> </w:t>
      </w:r>
      <w:r>
        <w:rPr>
          <w:sz w:val="24"/>
        </w:rPr>
        <w:t>населения;</w:t>
      </w:r>
    </w:p>
    <w:p w:rsidR="00F52A35" w:rsidRDefault="0019630E" w:rsidP="005B6046">
      <w:pPr>
        <w:pStyle w:val="a5"/>
        <w:numPr>
          <w:ilvl w:val="0"/>
          <w:numId w:val="24"/>
        </w:numPr>
        <w:tabs>
          <w:tab w:val="left" w:pos="1188"/>
        </w:tabs>
        <w:ind w:right="134" w:firstLine="283"/>
        <w:rPr>
          <w:sz w:val="24"/>
        </w:rPr>
      </w:pPr>
      <w:r>
        <w:rPr>
          <w:sz w:val="24"/>
        </w:rPr>
        <w:t>приводить примеры потенциальных опасностей природного, техногенного и социального х</w:t>
      </w:r>
      <w:r>
        <w:rPr>
          <w:sz w:val="24"/>
        </w:rPr>
        <w:t>а</w:t>
      </w:r>
      <w:r>
        <w:rPr>
          <w:sz w:val="24"/>
        </w:rPr>
        <w:t>рактера, характерных для региона проживания, и опасностей и чрезвычайных ситуаций, возника</w:t>
      </w:r>
      <w:r>
        <w:rPr>
          <w:sz w:val="24"/>
        </w:rPr>
        <w:t>ю</w:t>
      </w:r>
      <w:r>
        <w:rPr>
          <w:sz w:val="24"/>
        </w:rPr>
        <w:t>щих при ведении военных действий или вследствие этих</w:t>
      </w:r>
      <w:r>
        <w:rPr>
          <w:spacing w:val="2"/>
          <w:sz w:val="24"/>
        </w:rPr>
        <w:t xml:space="preserve"> </w:t>
      </w:r>
      <w:r>
        <w:rPr>
          <w:sz w:val="24"/>
        </w:rPr>
        <w:t>действий;</w:t>
      </w:r>
    </w:p>
    <w:p w:rsidR="00F52A35" w:rsidRDefault="0019630E" w:rsidP="005B6046">
      <w:pPr>
        <w:pStyle w:val="a5"/>
        <w:numPr>
          <w:ilvl w:val="0"/>
          <w:numId w:val="24"/>
        </w:numPr>
        <w:tabs>
          <w:tab w:val="left" w:pos="1188"/>
        </w:tabs>
        <w:ind w:right="136" w:firstLine="283"/>
        <w:rPr>
          <w:sz w:val="24"/>
        </w:rPr>
      </w:pPr>
      <w:r>
        <w:rPr>
          <w:sz w:val="24"/>
        </w:rPr>
        <w:t>объяснять причины их возникновения, характеристики, поражающие факторы, особенности и последствия;</w:t>
      </w:r>
    </w:p>
    <w:p w:rsidR="00F52A35" w:rsidRDefault="0019630E" w:rsidP="005B6046">
      <w:pPr>
        <w:pStyle w:val="a5"/>
        <w:numPr>
          <w:ilvl w:val="0"/>
          <w:numId w:val="24"/>
        </w:numPr>
        <w:tabs>
          <w:tab w:val="left" w:pos="1187"/>
          <w:tab w:val="left" w:pos="1188"/>
        </w:tabs>
        <w:ind w:right="138" w:firstLine="283"/>
        <w:jc w:val="left"/>
        <w:rPr>
          <w:sz w:val="24"/>
        </w:rPr>
      </w:pPr>
      <w:r>
        <w:rPr>
          <w:sz w:val="24"/>
        </w:rPr>
        <w:t>использовать средства индивидуальной, коллективной защиты и приборы индивидуального дозиметрического</w:t>
      </w:r>
      <w:r>
        <w:rPr>
          <w:spacing w:val="-1"/>
          <w:sz w:val="24"/>
        </w:rPr>
        <w:t xml:space="preserve"> </w:t>
      </w:r>
      <w:r>
        <w:rPr>
          <w:sz w:val="24"/>
        </w:rPr>
        <w:t>контроля;</w:t>
      </w:r>
    </w:p>
    <w:p w:rsidR="00F52A35" w:rsidRDefault="0019630E" w:rsidP="005B6046">
      <w:pPr>
        <w:pStyle w:val="a5"/>
        <w:numPr>
          <w:ilvl w:val="0"/>
          <w:numId w:val="24"/>
        </w:numPr>
        <w:tabs>
          <w:tab w:val="left" w:pos="1187"/>
          <w:tab w:val="left" w:pos="1188"/>
        </w:tabs>
        <w:ind w:left="1188"/>
        <w:jc w:val="left"/>
        <w:rPr>
          <w:sz w:val="24"/>
        </w:rPr>
      </w:pPr>
      <w:r>
        <w:rPr>
          <w:sz w:val="24"/>
        </w:rPr>
        <w:t>действовать согласно обозначению на знаках безопасности и плане</w:t>
      </w:r>
      <w:r>
        <w:rPr>
          <w:spacing w:val="-6"/>
          <w:sz w:val="24"/>
        </w:rPr>
        <w:t xml:space="preserve"> </w:t>
      </w:r>
      <w:r>
        <w:rPr>
          <w:sz w:val="24"/>
        </w:rPr>
        <w:t>эвакуации;</w:t>
      </w:r>
    </w:p>
    <w:p w:rsidR="00F52A35" w:rsidRDefault="0019630E" w:rsidP="005B6046">
      <w:pPr>
        <w:pStyle w:val="a5"/>
        <w:numPr>
          <w:ilvl w:val="0"/>
          <w:numId w:val="24"/>
        </w:numPr>
        <w:tabs>
          <w:tab w:val="left" w:pos="1187"/>
          <w:tab w:val="left" w:pos="1188"/>
        </w:tabs>
        <w:ind w:left="1188"/>
        <w:jc w:val="left"/>
        <w:rPr>
          <w:sz w:val="24"/>
        </w:rPr>
      </w:pPr>
      <w:r>
        <w:rPr>
          <w:sz w:val="24"/>
        </w:rPr>
        <w:t>вызывать в случае необходимости службы экстренной</w:t>
      </w:r>
      <w:r>
        <w:rPr>
          <w:spacing w:val="-5"/>
          <w:sz w:val="24"/>
        </w:rPr>
        <w:t xml:space="preserve"> </w:t>
      </w:r>
      <w:r>
        <w:rPr>
          <w:sz w:val="24"/>
        </w:rPr>
        <w:t>помощи;</w:t>
      </w:r>
    </w:p>
    <w:p w:rsidR="00F52A35" w:rsidRDefault="0019630E" w:rsidP="005B6046">
      <w:pPr>
        <w:pStyle w:val="a5"/>
        <w:numPr>
          <w:ilvl w:val="0"/>
          <w:numId w:val="24"/>
        </w:numPr>
        <w:tabs>
          <w:tab w:val="left" w:pos="1187"/>
          <w:tab w:val="left" w:pos="1188"/>
        </w:tabs>
        <w:ind w:left="479" w:right="139" w:firstLine="283"/>
        <w:jc w:val="left"/>
        <w:rPr>
          <w:sz w:val="24"/>
        </w:rPr>
      </w:pPr>
      <w:r>
        <w:rPr>
          <w:sz w:val="24"/>
        </w:rPr>
        <w:t>прогнозировать и оценивать свои действия в области обеспечения личной безопасности в опасных и чрезвычайных ситуациях мирного и военного</w:t>
      </w:r>
      <w:r>
        <w:rPr>
          <w:spacing w:val="3"/>
          <w:sz w:val="24"/>
        </w:rPr>
        <w:t xml:space="preserve"> </w:t>
      </w:r>
      <w:r>
        <w:rPr>
          <w:sz w:val="24"/>
        </w:rPr>
        <w:t>времени;</w:t>
      </w:r>
    </w:p>
    <w:p w:rsidR="00F52A35" w:rsidRDefault="0019630E" w:rsidP="005B6046">
      <w:pPr>
        <w:pStyle w:val="a5"/>
        <w:numPr>
          <w:ilvl w:val="0"/>
          <w:numId w:val="24"/>
        </w:numPr>
        <w:tabs>
          <w:tab w:val="left" w:pos="1187"/>
          <w:tab w:val="left" w:pos="1188"/>
        </w:tabs>
        <w:ind w:right="141" w:firstLine="283"/>
        <w:jc w:val="left"/>
        <w:rPr>
          <w:sz w:val="24"/>
        </w:rPr>
      </w:pPr>
      <w:r>
        <w:rPr>
          <w:sz w:val="24"/>
        </w:rPr>
        <w:t xml:space="preserve">пользоваться официальными источниками для получения информации о защите населения </w:t>
      </w:r>
      <w:r>
        <w:rPr>
          <w:spacing w:val="-3"/>
          <w:sz w:val="24"/>
        </w:rPr>
        <w:t xml:space="preserve">от </w:t>
      </w:r>
      <w:r>
        <w:rPr>
          <w:sz w:val="24"/>
        </w:rPr>
        <w:t>опасных и чрезвычайных ситуаций в мирное и военное</w:t>
      </w:r>
      <w:r>
        <w:rPr>
          <w:spacing w:val="2"/>
          <w:sz w:val="24"/>
        </w:rPr>
        <w:t xml:space="preserve"> </w:t>
      </w:r>
      <w:r>
        <w:rPr>
          <w:sz w:val="24"/>
        </w:rPr>
        <w:t>время;</w:t>
      </w:r>
    </w:p>
    <w:p w:rsidR="00F52A35" w:rsidRDefault="0019630E" w:rsidP="005B6046">
      <w:pPr>
        <w:pStyle w:val="a5"/>
        <w:numPr>
          <w:ilvl w:val="0"/>
          <w:numId w:val="24"/>
        </w:numPr>
        <w:tabs>
          <w:tab w:val="left" w:pos="1187"/>
          <w:tab w:val="left" w:pos="1188"/>
        </w:tabs>
        <w:ind w:right="138" w:firstLine="283"/>
        <w:jc w:val="left"/>
        <w:rPr>
          <w:sz w:val="24"/>
        </w:rPr>
      </w:pPr>
      <w:r>
        <w:rPr>
          <w:sz w:val="24"/>
        </w:rPr>
        <w:t>составлять модель личного безопасного поведения в условиях опасных и чрезвычайных с</w:t>
      </w:r>
      <w:r>
        <w:rPr>
          <w:sz w:val="24"/>
        </w:rPr>
        <w:t>и</w:t>
      </w:r>
      <w:r>
        <w:rPr>
          <w:sz w:val="24"/>
        </w:rPr>
        <w:t>туаций мирного и военного</w:t>
      </w:r>
      <w:r>
        <w:rPr>
          <w:spacing w:val="-2"/>
          <w:sz w:val="24"/>
        </w:rPr>
        <w:t xml:space="preserve"> </w:t>
      </w:r>
      <w:r>
        <w:rPr>
          <w:sz w:val="24"/>
        </w:rPr>
        <w:t>времени.</w:t>
      </w:r>
    </w:p>
    <w:p w:rsidR="00F52A35" w:rsidRDefault="0019630E">
      <w:pPr>
        <w:pStyle w:val="Heading1"/>
        <w:spacing w:line="240" w:lineRule="auto"/>
        <w:ind w:left="480" w:right="139" w:firstLine="708"/>
      </w:pPr>
      <w:r>
        <w:lastRenderedPageBreak/>
        <w:t>Основы противодействия экстремизму, терроризму и наркотизму в Российской Федер</w:t>
      </w:r>
      <w:r>
        <w:t>а</w:t>
      </w:r>
      <w:r>
        <w:t>ции</w:t>
      </w:r>
    </w:p>
    <w:p w:rsidR="00F52A35" w:rsidRDefault="0019630E" w:rsidP="005B6046">
      <w:pPr>
        <w:pStyle w:val="a5"/>
        <w:numPr>
          <w:ilvl w:val="0"/>
          <w:numId w:val="24"/>
        </w:numPr>
        <w:tabs>
          <w:tab w:val="left" w:pos="1188"/>
        </w:tabs>
        <w:ind w:right="136" w:firstLine="283"/>
        <w:rPr>
          <w:sz w:val="24"/>
        </w:rPr>
      </w:pPr>
      <w:r>
        <w:rPr>
          <w:sz w:val="24"/>
        </w:rPr>
        <w:t>Характеризовать особенности экстремизма, терроризма и наркотизма в Российской Федер</w:t>
      </w:r>
      <w:r>
        <w:rPr>
          <w:sz w:val="24"/>
        </w:rPr>
        <w:t>а</w:t>
      </w:r>
      <w:r>
        <w:rPr>
          <w:sz w:val="24"/>
        </w:rPr>
        <w:t>ции;</w:t>
      </w:r>
    </w:p>
    <w:p w:rsidR="00F52A35" w:rsidRDefault="0019630E" w:rsidP="005B6046">
      <w:pPr>
        <w:pStyle w:val="a5"/>
        <w:numPr>
          <w:ilvl w:val="0"/>
          <w:numId w:val="24"/>
        </w:numPr>
        <w:tabs>
          <w:tab w:val="left" w:pos="1188"/>
        </w:tabs>
        <w:ind w:left="1188"/>
        <w:rPr>
          <w:sz w:val="24"/>
        </w:rPr>
      </w:pPr>
      <w:r>
        <w:rPr>
          <w:sz w:val="24"/>
        </w:rPr>
        <w:t>объяснять взаимосвязь экстремизма, терроризма и</w:t>
      </w:r>
      <w:r>
        <w:rPr>
          <w:spacing w:val="-4"/>
          <w:sz w:val="24"/>
        </w:rPr>
        <w:t xml:space="preserve"> </w:t>
      </w:r>
      <w:r>
        <w:rPr>
          <w:sz w:val="24"/>
        </w:rPr>
        <w:t>наркотизма;</w:t>
      </w:r>
    </w:p>
    <w:p w:rsidR="00F52A35" w:rsidRDefault="0019630E" w:rsidP="005B6046">
      <w:pPr>
        <w:pStyle w:val="a5"/>
        <w:numPr>
          <w:ilvl w:val="0"/>
          <w:numId w:val="24"/>
        </w:numPr>
        <w:tabs>
          <w:tab w:val="left" w:pos="1188"/>
        </w:tabs>
        <w:ind w:right="136" w:firstLine="283"/>
        <w:rPr>
          <w:sz w:val="24"/>
        </w:rPr>
      </w:pPr>
      <w:r>
        <w:rPr>
          <w:sz w:val="24"/>
        </w:rPr>
        <w:t>оперировать основными понятиями в области противодействия экстремизму, терроризму и наркотизму в Российской</w:t>
      </w:r>
      <w:r>
        <w:rPr>
          <w:spacing w:val="-5"/>
          <w:sz w:val="24"/>
        </w:rPr>
        <w:t xml:space="preserve"> </w:t>
      </w:r>
      <w:r>
        <w:rPr>
          <w:sz w:val="24"/>
        </w:rPr>
        <w:t>Федерации;</w:t>
      </w:r>
    </w:p>
    <w:p w:rsidR="00F52A35" w:rsidRDefault="0019630E" w:rsidP="005B6046">
      <w:pPr>
        <w:pStyle w:val="a5"/>
        <w:numPr>
          <w:ilvl w:val="0"/>
          <w:numId w:val="24"/>
        </w:numPr>
        <w:tabs>
          <w:tab w:val="left" w:pos="1188"/>
        </w:tabs>
        <w:ind w:right="140" w:firstLine="283"/>
        <w:rPr>
          <w:sz w:val="24"/>
        </w:rPr>
      </w:pPr>
      <w:r>
        <w:rPr>
          <w:sz w:val="24"/>
        </w:rPr>
        <w:t>раскрывать предназначение общегосударственной системы противодействия экстремизму, терроризму и</w:t>
      </w:r>
      <w:r>
        <w:rPr>
          <w:spacing w:val="-8"/>
          <w:sz w:val="24"/>
        </w:rPr>
        <w:t xml:space="preserve"> </w:t>
      </w:r>
      <w:r>
        <w:rPr>
          <w:sz w:val="24"/>
        </w:rPr>
        <w:t>наркотизму;</w:t>
      </w:r>
    </w:p>
    <w:p w:rsidR="00F52A35" w:rsidRDefault="0019630E" w:rsidP="005B6046">
      <w:pPr>
        <w:pStyle w:val="a5"/>
        <w:numPr>
          <w:ilvl w:val="0"/>
          <w:numId w:val="24"/>
        </w:numPr>
        <w:tabs>
          <w:tab w:val="left" w:pos="1188"/>
        </w:tabs>
        <w:ind w:right="137" w:firstLine="283"/>
        <w:rPr>
          <w:sz w:val="24"/>
        </w:rPr>
      </w:pPr>
      <w:r>
        <w:rPr>
          <w:sz w:val="24"/>
        </w:rPr>
        <w:t>объяснять основные принципы и направления противодействия экстремистской, террорист</w:t>
      </w:r>
      <w:r>
        <w:rPr>
          <w:sz w:val="24"/>
        </w:rPr>
        <w:t>и</w:t>
      </w:r>
      <w:r>
        <w:rPr>
          <w:sz w:val="24"/>
        </w:rPr>
        <w:t>ческой деятельности и</w:t>
      </w:r>
      <w:r>
        <w:rPr>
          <w:spacing w:val="-1"/>
          <w:sz w:val="24"/>
        </w:rPr>
        <w:t xml:space="preserve"> </w:t>
      </w:r>
      <w:r>
        <w:rPr>
          <w:sz w:val="24"/>
        </w:rPr>
        <w:t>наркотизму;</w:t>
      </w:r>
    </w:p>
    <w:p w:rsidR="00F52A35" w:rsidRDefault="0019630E" w:rsidP="005B6046">
      <w:pPr>
        <w:pStyle w:val="a5"/>
        <w:numPr>
          <w:ilvl w:val="0"/>
          <w:numId w:val="24"/>
        </w:numPr>
        <w:tabs>
          <w:tab w:val="left" w:pos="1188"/>
        </w:tabs>
        <w:ind w:right="136" w:firstLine="283"/>
        <w:rPr>
          <w:sz w:val="24"/>
        </w:rPr>
      </w:pPr>
      <w:r>
        <w:rPr>
          <w:sz w:val="24"/>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w:t>
      </w:r>
      <w:r>
        <w:rPr>
          <w:spacing w:val="-18"/>
          <w:sz w:val="24"/>
        </w:rPr>
        <w:t xml:space="preserve"> </w:t>
      </w:r>
      <w:r>
        <w:rPr>
          <w:sz w:val="24"/>
        </w:rPr>
        <w:t>Федерации;</w:t>
      </w:r>
    </w:p>
    <w:p w:rsidR="00F52A35" w:rsidRDefault="0019630E" w:rsidP="005B6046">
      <w:pPr>
        <w:pStyle w:val="a5"/>
        <w:numPr>
          <w:ilvl w:val="0"/>
          <w:numId w:val="24"/>
        </w:numPr>
        <w:tabs>
          <w:tab w:val="left" w:pos="1188"/>
        </w:tabs>
        <w:ind w:right="142" w:firstLine="283"/>
        <w:rPr>
          <w:sz w:val="24"/>
        </w:rPr>
      </w:pPr>
      <w:r>
        <w:rPr>
          <w:sz w:val="24"/>
        </w:rPr>
        <w:t>описывать органы исполнительной власти, осуществляющие противодействие экстремизму, терроризму и наркотизму в Российской</w:t>
      </w:r>
      <w:r>
        <w:rPr>
          <w:spacing w:val="-10"/>
          <w:sz w:val="24"/>
        </w:rPr>
        <w:t xml:space="preserve"> </w:t>
      </w:r>
      <w:r>
        <w:rPr>
          <w:sz w:val="24"/>
        </w:rPr>
        <w:t>Федерации;</w:t>
      </w:r>
    </w:p>
    <w:p w:rsidR="00F52A35" w:rsidRDefault="0019630E" w:rsidP="005B6046">
      <w:pPr>
        <w:pStyle w:val="a5"/>
        <w:numPr>
          <w:ilvl w:val="0"/>
          <w:numId w:val="24"/>
        </w:numPr>
        <w:tabs>
          <w:tab w:val="left" w:pos="1188"/>
        </w:tabs>
        <w:ind w:right="135" w:firstLine="283"/>
        <w:rPr>
          <w:sz w:val="24"/>
        </w:rPr>
      </w:pPr>
      <w:r>
        <w:rPr>
          <w:sz w:val="24"/>
        </w:rPr>
        <w:t>пользоваться официальными сайтами и изданиями органов исполнительной власти, осущест</w:t>
      </w:r>
      <w:r>
        <w:rPr>
          <w:sz w:val="24"/>
        </w:rPr>
        <w:t>в</w:t>
      </w:r>
      <w:r>
        <w:rPr>
          <w:sz w:val="24"/>
        </w:rPr>
        <w:t>ляющих противодействие экстремизму, терроризму и наркотизму в Российской Федерации, для обеспечения личной</w:t>
      </w:r>
      <w:r>
        <w:rPr>
          <w:spacing w:val="-2"/>
          <w:sz w:val="24"/>
        </w:rPr>
        <w:t xml:space="preserve"> </w:t>
      </w:r>
      <w:r>
        <w:rPr>
          <w:sz w:val="24"/>
        </w:rPr>
        <w:t>безопасности;</w:t>
      </w:r>
    </w:p>
    <w:p w:rsidR="00F52A35" w:rsidRDefault="0019630E" w:rsidP="005B6046">
      <w:pPr>
        <w:pStyle w:val="a5"/>
        <w:numPr>
          <w:ilvl w:val="0"/>
          <w:numId w:val="24"/>
        </w:numPr>
        <w:tabs>
          <w:tab w:val="left" w:pos="1188"/>
        </w:tabs>
        <w:spacing w:before="73"/>
        <w:ind w:right="137" w:firstLine="283"/>
        <w:rPr>
          <w:sz w:val="24"/>
        </w:rPr>
      </w:pPr>
      <w:r>
        <w:rPr>
          <w:sz w:val="24"/>
        </w:rPr>
        <w:t>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w:t>
      </w:r>
      <w:r>
        <w:rPr>
          <w:sz w:val="24"/>
        </w:rPr>
        <w:t>е</w:t>
      </w:r>
      <w:r>
        <w:rPr>
          <w:sz w:val="24"/>
        </w:rPr>
        <w:t>ния</w:t>
      </w:r>
      <w:r>
        <w:rPr>
          <w:spacing w:val="-2"/>
          <w:sz w:val="24"/>
        </w:rPr>
        <w:t xml:space="preserve"> </w:t>
      </w:r>
      <w:r>
        <w:rPr>
          <w:sz w:val="24"/>
        </w:rPr>
        <w:t>ответственности;</w:t>
      </w:r>
    </w:p>
    <w:p w:rsidR="00F52A35" w:rsidRDefault="0019630E" w:rsidP="005B6046">
      <w:pPr>
        <w:pStyle w:val="a5"/>
        <w:numPr>
          <w:ilvl w:val="0"/>
          <w:numId w:val="24"/>
        </w:numPr>
        <w:tabs>
          <w:tab w:val="left" w:pos="1188"/>
        </w:tabs>
        <w:ind w:left="1188"/>
        <w:rPr>
          <w:sz w:val="24"/>
        </w:rPr>
      </w:pPr>
      <w:r>
        <w:rPr>
          <w:sz w:val="24"/>
        </w:rPr>
        <w:t>распознавать признаки вовлечения в экстремистскую и террористическую</w:t>
      </w:r>
      <w:r>
        <w:rPr>
          <w:spacing w:val="-10"/>
          <w:sz w:val="24"/>
        </w:rPr>
        <w:t xml:space="preserve"> </w:t>
      </w:r>
      <w:r>
        <w:rPr>
          <w:sz w:val="24"/>
        </w:rPr>
        <w:t>деятельность;</w:t>
      </w:r>
    </w:p>
    <w:p w:rsidR="00F52A35" w:rsidRDefault="0019630E" w:rsidP="005B6046">
      <w:pPr>
        <w:pStyle w:val="a5"/>
        <w:numPr>
          <w:ilvl w:val="0"/>
          <w:numId w:val="24"/>
        </w:numPr>
        <w:tabs>
          <w:tab w:val="left" w:pos="1188"/>
        </w:tabs>
        <w:ind w:left="1188"/>
        <w:rPr>
          <w:sz w:val="24"/>
        </w:rPr>
      </w:pPr>
      <w:r>
        <w:rPr>
          <w:sz w:val="24"/>
        </w:rPr>
        <w:t>распознавать симптомы употребления наркотических</w:t>
      </w:r>
      <w:r>
        <w:rPr>
          <w:spacing w:val="2"/>
          <w:sz w:val="24"/>
        </w:rPr>
        <w:t xml:space="preserve"> </w:t>
      </w:r>
      <w:r>
        <w:rPr>
          <w:sz w:val="24"/>
        </w:rPr>
        <w:t>средств;</w:t>
      </w:r>
    </w:p>
    <w:p w:rsidR="00F52A35" w:rsidRDefault="0019630E" w:rsidP="005B6046">
      <w:pPr>
        <w:pStyle w:val="a5"/>
        <w:numPr>
          <w:ilvl w:val="0"/>
          <w:numId w:val="24"/>
        </w:numPr>
        <w:tabs>
          <w:tab w:val="left" w:pos="1188"/>
        </w:tabs>
        <w:ind w:right="138" w:firstLine="283"/>
        <w:rPr>
          <w:sz w:val="24"/>
        </w:rPr>
      </w:pPr>
      <w:r>
        <w:rPr>
          <w:sz w:val="24"/>
        </w:rPr>
        <w:t>описывать способы противодействия вовлечению в экстремистскую и террористическую де</w:t>
      </w:r>
      <w:r>
        <w:rPr>
          <w:sz w:val="24"/>
        </w:rPr>
        <w:t>я</w:t>
      </w:r>
      <w:r>
        <w:rPr>
          <w:sz w:val="24"/>
        </w:rPr>
        <w:t>тельность, распространению и употреблению наркотических</w:t>
      </w:r>
      <w:r>
        <w:rPr>
          <w:spacing w:val="2"/>
          <w:sz w:val="24"/>
        </w:rPr>
        <w:t xml:space="preserve"> </w:t>
      </w:r>
      <w:r>
        <w:rPr>
          <w:sz w:val="24"/>
        </w:rPr>
        <w:t>средств;</w:t>
      </w:r>
    </w:p>
    <w:p w:rsidR="00F52A35" w:rsidRDefault="0019630E" w:rsidP="005B6046">
      <w:pPr>
        <w:pStyle w:val="a5"/>
        <w:numPr>
          <w:ilvl w:val="0"/>
          <w:numId w:val="24"/>
        </w:numPr>
        <w:tabs>
          <w:tab w:val="left" w:pos="1188"/>
        </w:tabs>
        <w:ind w:right="135" w:firstLine="283"/>
        <w:rPr>
          <w:sz w:val="24"/>
        </w:rPr>
      </w:pPr>
      <w:r>
        <w:rPr>
          <w:sz w:val="24"/>
        </w:rPr>
        <w:t>использовать официальные сайты ФСБ России, Министерства юстиции Российской Федер</w:t>
      </w:r>
      <w:r>
        <w:rPr>
          <w:sz w:val="24"/>
        </w:rPr>
        <w:t>а</w:t>
      </w:r>
      <w:r>
        <w:rPr>
          <w:sz w:val="24"/>
        </w:rPr>
        <w:t>ции для ознакомления с перечнем организаций, запрещенных в Российской Федерации в связи с эк</w:t>
      </w:r>
      <w:r>
        <w:rPr>
          <w:sz w:val="24"/>
        </w:rPr>
        <w:t>с</w:t>
      </w:r>
      <w:r>
        <w:rPr>
          <w:sz w:val="24"/>
        </w:rPr>
        <w:t>тремистской и террористической</w:t>
      </w:r>
      <w:r>
        <w:rPr>
          <w:spacing w:val="-1"/>
          <w:sz w:val="24"/>
        </w:rPr>
        <w:t xml:space="preserve"> </w:t>
      </w:r>
      <w:r>
        <w:rPr>
          <w:sz w:val="24"/>
        </w:rPr>
        <w:t>деятельностью;</w:t>
      </w:r>
    </w:p>
    <w:p w:rsidR="00F52A35" w:rsidRDefault="0019630E" w:rsidP="005B6046">
      <w:pPr>
        <w:pStyle w:val="a5"/>
        <w:numPr>
          <w:ilvl w:val="0"/>
          <w:numId w:val="24"/>
        </w:numPr>
        <w:tabs>
          <w:tab w:val="left" w:pos="1188"/>
        </w:tabs>
        <w:ind w:left="1188"/>
        <w:rPr>
          <w:sz w:val="24"/>
        </w:rPr>
      </w:pPr>
      <w:r>
        <w:rPr>
          <w:sz w:val="24"/>
        </w:rPr>
        <w:t>описывать действия граждан при установлении уровней террористической</w:t>
      </w:r>
      <w:r>
        <w:rPr>
          <w:spacing w:val="1"/>
          <w:sz w:val="24"/>
        </w:rPr>
        <w:t xml:space="preserve"> </w:t>
      </w:r>
      <w:r>
        <w:rPr>
          <w:sz w:val="24"/>
        </w:rPr>
        <w:t>опасности;</w:t>
      </w:r>
    </w:p>
    <w:p w:rsidR="00F52A35" w:rsidRDefault="0019630E" w:rsidP="005B6046">
      <w:pPr>
        <w:pStyle w:val="a5"/>
        <w:numPr>
          <w:ilvl w:val="0"/>
          <w:numId w:val="24"/>
        </w:numPr>
        <w:tabs>
          <w:tab w:val="left" w:pos="1188"/>
        </w:tabs>
        <w:ind w:left="1188"/>
        <w:rPr>
          <w:sz w:val="24"/>
        </w:rPr>
      </w:pPr>
      <w:r>
        <w:rPr>
          <w:sz w:val="24"/>
        </w:rPr>
        <w:t>описывать правила и рекомендации в случае проведения террористической</w:t>
      </w:r>
      <w:r>
        <w:rPr>
          <w:spacing w:val="-5"/>
          <w:sz w:val="24"/>
        </w:rPr>
        <w:t xml:space="preserve"> </w:t>
      </w:r>
      <w:r>
        <w:rPr>
          <w:sz w:val="24"/>
        </w:rPr>
        <w:t>акции;</w:t>
      </w:r>
    </w:p>
    <w:p w:rsidR="00F52A35" w:rsidRDefault="0019630E" w:rsidP="005B6046">
      <w:pPr>
        <w:pStyle w:val="a5"/>
        <w:numPr>
          <w:ilvl w:val="0"/>
          <w:numId w:val="24"/>
        </w:numPr>
        <w:tabs>
          <w:tab w:val="left" w:pos="1188"/>
        </w:tabs>
        <w:spacing w:before="1"/>
        <w:ind w:right="139" w:firstLine="283"/>
        <w:rPr>
          <w:sz w:val="24"/>
        </w:rPr>
      </w:pPr>
      <w:r>
        <w:rPr>
          <w:sz w:val="24"/>
        </w:rPr>
        <w:t>составлять модель личного безопасного поведения при установлении уровней террористич</w:t>
      </w:r>
      <w:r>
        <w:rPr>
          <w:sz w:val="24"/>
        </w:rPr>
        <w:t>е</w:t>
      </w:r>
      <w:r>
        <w:rPr>
          <w:sz w:val="24"/>
        </w:rPr>
        <w:t>ской опасности и угрозе совершения террористической</w:t>
      </w:r>
      <w:r>
        <w:rPr>
          <w:spacing w:val="3"/>
          <w:sz w:val="24"/>
        </w:rPr>
        <w:t xml:space="preserve"> </w:t>
      </w:r>
      <w:r>
        <w:rPr>
          <w:sz w:val="24"/>
        </w:rPr>
        <w:t>акции.</w:t>
      </w:r>
    </w:p>
    <w:p w:rsidR="00F52A35" w:rsidRDefault="0019630E">
      <w:pPr>
        <w:pStyle w:val="Heading1"/>
        <w:jc w:val="left"/>
      </w:pPr>
      <w:r>
        <w:t>Основы здорового образа жизни</w:t>
      </w:r>
    </w:p>
    <w:p w:rsidR="00F52A35" w:rsidRDefault="0019630E" w:rsidP="005B6046">
      <w:pPr>
        <w:pStyle w:val="a5"/>
        <w:numPr>
          <w:ilvl w:val="0"/>
          <w:numId w:val="24"/>
        </w:numPr>
        <w:tabs>
          <w:tab w:val="left" w:pos="1187"/>
          <w:tab w:val="left" w:pos="1188"/>
        </w:tabs>
        <w:ind w:right="137" w:firstLine="283"/>
        <w:jc w:val="left"/>
        <w:rPr>
          <w:sz w:val="24"/>
        </w:rPr>
      </w:pPr>
      <w:r>
        <w:rPr>
          <w:sz w:val="24"/>
        </w:rPr>
        <w:t>Комментировать назначение основных нормативных правовых актов в области здорового о</w:t>
      </w:r>
      <w:r>
        <w:rPr>
          <w:sz w:val="24"/>
        </w:rPr>
        <w:t>б</w:t>
      </w:r>
      <w:r>
        <w:rPr>
          <w:sz w:val="24"/>
        </w:rPr>
        <w:t>раза</w:t>
      </w:r>
      <w:r>
        <w:rPr>
          <w:spacing w:val="-1"/>
          <w:sz w:val="24"/>
        </w:rPr>
        <w:t xml:space="preserve"> </w:t>
      </w:r>
      <w:r>
        <w:rPr>
          <w:sz w:val="24"/>
        </w:rPr>
        <w:t>жизни;</w:t>
      </w:r>
    </w:p>
    <w:p w:rsidR="00F52A35" w:rsidRDefault="0019630E" w:rsidP="005B6046">
      <w:pPr>
        <w:pStyle w:val="a5"/>
        <w:numPr>
          <w:ilvl w:val="0"/>
          <w:numId w:val="24"/>
        </w:numPr>
        <w:tabs>
          <w:tab w:val="left" w:pos="1187"/>
          <w:tab w:val="left" w:pos="1188"/>
        </w:tabs>
        <w:ind w:right="137" w:firstLine="283"/>
        <w:jc w:val="left"/>
        <w:rPr>
          <w:sz w:val="24"/>
        </w:rPr>
      </w:pPr>
      <w:r>
        <w:rPr>
          <w:sz w:val="24"/>
        </w:rPr>
        <w:t>использовать основные нормативные правовые акты в области здорового образа жизни для изучения и реализации своих прав;</w:t>
      </w:r>
    </w:p>
    <w:p w:rsidR="00F52A35" w:rsidRDefault="0019630E" w:rsidP="005B6046">
      <w:pPr>
        <w:pStyle w:val="a5"/>
        <w:numPr>
          <w:ilvl w:val="0"/>
          <w:numId w:val="24"/>
        </w:numPr>
        <w:tabs>
          <w:tab w:val="left" w:pos="1187"/>
          <w:tab w:val="left" w:pos="1188"/>
        </w:tabs>
        <w:ind w:left="1188"/>
        <w:jc w:val="left"/>
        <w:rPr>
          <w:sz w:val="24"/>
        </w:rPr>
      </w:pPr>
      <w:r>
        <w:rPr>
          <w:sz w:val="24"/>
        </w:rPr>
        <w:t>оперировать основными понятиями в области здорового образа</w:t>
      </w:r>
      <w:r>
        <w:rPr>
          <w:spacing w:val="-4"/>
          <w:sz w:val="24"/>
        </w:rPr>
        <w:t xml:space="preserve"> </w:t>
      </w:r>
      <w:r>
        <w:rPr>
          <w:sz w:val="24"/>
        </w:rPr>
        <w:t>жизни;</w:t>
      </w:r>
    </w:p>
    <w:p w:rsidR="00F52A35" w:rsidRDefault="0019630E" w:rsidP="005B6046">
      <w:pPr>
        <w:pStyle w:val="a5"/>
        <w:numPr>
          <w:ilvl w:val="0"/>
          <w:numId w:val="24"/>
        </w:numPr>
        <w:tabs>
          <w:tab w:val="left" w:pos="1187"/>
          <w:tab w:val="left" w:pos="1188"/>
        </w:tabs>
        <w:ind w:left="1188"/>
        <w:jc w:val="left"/>
        <w:rPr>
          <w:sz w:val="24"/>
        </w:rPr>
      </w:pPr>
      <w:r>
        <w:rPr>
          <w:sz w:val="24"/>
        </w:rPr>
        <w:t>описывать факторы здорового образа</w:t>
      </w:r>
      <w:r>
        <w:rPr>
          <w:spacing w:val="-3"/>
          <w:sz w:val="24"/>
        </w:rPr>
        <w:t xml:space="preserve"> </w:t>
      </w:r>
      <w:r>
        <w:rPr>
          <w:sz w:val="24"/>
        </w:rPr>
        <w:t>жизни;</w:t>
      </w:r>
    </w:p>
    <w:p w:rsidR="00F52A35" w:rsidRDefault="0019630E" w:rsidP="005B6046">
      <w:pPr>
        <w:pStyle w:val="a5"/>
        <w:numPr>
          <w:ilvl w:val="0"/>
          <w:numId w:val="24"/>
        </w:numPr>
        <w:tabs>
          <w:tab w:val="left" w:pos="1187"/>
          <w:tab w:val="left" w:pos="1188"/>
        </w:tabs>
        <w:ind w:left="1188"/>
        <w:jc w:val="left"/>
        <w:rPr>
          <w:sz w:val="24"/>
        </w:rPr>
      </w:pPr>
      <w:r>
        <w:rPr>
          <w:sz w:val="24"/>
        </w:rPr>
        <w:t>объяснять преимущества здорового образа</w:t>
      </w:r>
      <w:r>
        <w:rPr>
          <w:spacing w:val="-6"/>
          <w:sz w:val="24"/>
        </w:rPr>
        <w:t xml:space="preserve"> </w:t>
      </w:r>
      <w:r>
        <w:rPr>
          <w:sz w:val="24"/>
        </w:rPr>
        <w:t>жизни;</w:t>
      </w:r>
    </w:p>
    <w:p w:rsidR="00F52A35" w:rsidRDefault="0019630E" w:rsidP="005B6046">
      <w:pPr>
        <w:pStyle w:val="a5"/>
        <w:numPr>
          <w:ilvl w:val="0"/>
          <w:numId w:val="24"/>
        </w:numPr>
        <w:tabs>
          <w:tab w:val="left" w:pos="1187"/>
          <w:tab w:val="left" w:pos="1188"/>
        </w:tabs>
        <w:ind w:left="1188"/>
        <w:jc w:val="left"/>
        <w:rPr>
          <w:sz w:val="24"/>
        </w:rPr>
      </w:pPr>
      <w:r>
        <w:rPr>
          <w:sz w:val="24"/>
        </w:rPr>
        <w:t>объяснять значение здорового образа жизни для благополучия общества и</w:t>
      </w:r>
      <w:r>
        <w:rPr>
          <w:spacing w:val="-12"/>
          <w:sz w:val="24"/>
        </w:rPr>
        <w:t xml:space="preserve"> </w:t>
      </w:r>
      <w:r>
        <w:rPr>
          <w:sz w:val="24"/>
        </w:rPr>
        <w:t>государства;</w:t>
      </w:r>
    </w:p>
    <w:p w:rsidR="00F52A35" w:rsidRDefault="0019630E" w:rsidP="005B6046">
      <w:pPr>
        <w:pStyle w:val="a5"/>
        <w:numPr>
          <w:ilvl w:val="0"/>
          <w:numId w:val="24"/>
        </w:numPr>
        <w:tabs>
          <w:tab w:val="left" w:pos="1187"/>
          <w:tab w:val="left" w:pos="1188"/>
        </w:tabs>
        <w:ind w:left="1188"/>
        <w:jc w:val="left"/>
        <w:rPr>
          <w:sz w:val="24"/>
        </w:rPr>
      </w:pPr>
      <w:r>
        <w:rPr>
          <w:sz w:val="24"/>
        </w:rPr>
        <w:t>описывать основные факторы и привычки, пагубно влияющие на здоровье</w:t>
      </w:r>
      <w:r>
        <w:rPr>
          <w:spacing w:val="-10"/>
          <w:sz w:val="24"/>
        </w:rPr>
        <w:t xml:space="preserve"> </w:t>
      </w:r>
      <w:r>
        <w:rPr>
          <w:sz w:val="24"/>
        </w:rPr>
        <w:t>человека;</w:t>
      </w:r>
    </w:p>
    <w:p w:rsidR="00F52A35" w:rsidRDefault="0019630E" w:rsidP="005B6046">
      <w:pPr>
        <w:pStyle w:val="a5"/>
        <w:numPr>
          <w:ilvl w:val="0"/>
          <w:numId w:val="24"/>
        </w:numPr>
        <w:tabs>
          <w:tab w:val="left" w:pos="1187"/>
          <w:tab w:val="left" w:pos="1188"/>
        </w:tabs>
        <w:ind w:left="1188"/>
        <w:jc w:val="left"/>
        <w:rPr>
          <w:sz w:val="24"/>
        </w:rPr>
      </w:pPr>
      <w:r>
        <w:rPr>
          <w:sz w:val="24"/>
        </w:rPr>
        <w:t>раскрывать сущность репродуктивного</w:t>
      </w:r>
      <w:r>
        <w:rPr>
          <w:spacing w:val="-1"/>
          <w:sz w:val="24"/>
        </w:rPr>
        <w:t xml:space="preserve"> </w:t>
      </w:r>
      <w:r>
        <w:rPr>
          <w:sz w:val="24"/>
        </w:rPr>
        <w:t>здоровья;</w:t>
      </w:r>
    </w:p>
    <w:p w:rsidR="00F52A35" w:rsidRDefault="0019630E" w:rsidP="005B6046">
      <w:pPr>
        <w:pStyle w:val="a5"/>
        <w:numPr>
          <w:ilvl w:val="0"/>
          <w:numId w:val="24"/>
        </w:numPr>
        <w:tabs>
          <w:tab w:val="left" w:pos="1187"/>
          <w:tab w:val="left" w:pos="1188"/>
        </w:tabs>
        <w:ind w:left="1188"/>
        <w:jc w:val="left"/>
        <w:rPr>
          <w:sz w:val="24"/>
        </w:rPr>
      </w:pPr>
      <w:r>
        <w:rPr>
          <w:sz w:val="24"/>
        </w:rPr>
        <w:t>распознавать факторы, положительно и отрицательно влияющие на репродуктивное</w:t>
      </w:r>
      <w:r>
        <w:rPr>
          <w:spacing w:val="-17"/>
          <w:sz w:val="24"/>
        </w:rPr>
        <w:t xml:space="preserve"> </w:t>
      </w:r>
      <w:r>
        <w:rPr>
          <w:sz w:val="24"/>
        </w:rPr>
        <w:t>здоровье;</w:t>
      </w:r>
    </w:p>
    <w:p w:rsidR="00F52A35" w:rsidRDefault="0019630E" w:rsidP="005B6046">
      <w:pPr>
        <w:pStyle w:val="a5"/>
        <w:numPr>
          <w:ilvl w:val="0"/>
          <w:numId w:val="24"/>
        </w:numPr>
        <w:tabs>
          <w:tab w:val="left" w:pos="1187"/>
          <w:tab w:val="left" w:pos="1188"/>
        </w:tabs>
        <w:ind w:left="479" w:right="137" w:firstLine="283"/>
        <w:jc w:val="left"/>
        <w:rPr>
          <w:sz w:val="24"/>
        </w:rPr>
      </w:pPr>
      <w:r>
        <w:rPr>
          <w:sz w:val="24"/>
        </w:rPr>
        <w:t>пользоваться официальными источниками для получения информации о здоровье, здоровом образе жизни, сохранении и укреплении репродуктивного</w:t>
      </w:r>
      <w:r>
        <w:rPr>
          <w:spacing w:val="2"/>
          <w:sz w:val="24"/>
        </w:rPr>
        <w:t xml:space="preserve"> </w:t>
      </w:r>
      <w:r>
        <w:rPr>
          <w:sz w:val="24"/>
        </w:rPr>
        <w:t>здоровья.</w:t>
      </w:r>
    </w:p>
    <w:p w:rsidR="00F52A35" w:rsidRDefault="00F52A35">
      <w:pPr>
        <w:pStyle w:val="a3"/>
        <w:spacing w:before="3"/>
        <w:ind w:left="0"/>
        <w:jc w:val="left"/>
      </w:pPr>
    </w:p>
    <w:p w:rsidR="00F52A35" w:rsidRDefault="0019630E">
      <w:pPr>
        <w:pStyle w:val="Heading1"/>
        <w:ind w:left="1187"/>
        <w:jc w:val="left"/>
      </w:pPr>
      <w:r>
        <w:t>Основы медицинских знаний и оказание первой помощи</w:t>
      </w:r>
    </w:p>
    <w:p w:rsidR="00F52A35" w:rsidRDefault="0019630E" w:rsidP="005B6046">
      <w:pPr>
        <w:pStyle w:val="a5"/>
        <w:numPr>
          <w:ilvl w:val="0"/>
          <w:numId w:val="24"/>
        </w:numPr>
        <w:tabs>
          <w:tab w:val="left" w:pos="1187"/>
          <w:tab w:val="left" w:pos="1188"/>
        </w:tabs>
        <w:ind w:right="136" w:firstLine="283"/>
        <w:jc w:val="left"/>
        <w:rPr>
          <w:sz w:val="24"/>
        </w:rPr>
      </w:pPr>
      <w:r>
        <w:rPr>
          <w:sz w:val="24"/>
        </w:rPr>
        <w:t>Комментировать назначение основных нормативных правовых актов в области оказания пе</w:t>
      </w:r>
      <w:r>
        <w:rPr>
          <w:sz w:val="24"/>
        </w:rPr>
        <w:t>р</w:t>
      </w:r>
      <w:r>
        <w:rPr>
          <w:sz w:val="24"/>
        </w:rPr>
        <w:t>вой</w:t>
      </w:r>
      <w:r>
        <w:rPr>
          <w:spacing w:val="1"/>
          <w:sz w:val="24"/>
        </w:rPr>
        <w:t xml:space="preserve"> </w:t>
      </w:r>
      <w:r>
        <w:rPr>
          <w:sz w:val="24"/>
        </w:rPr>
        <w:t>помощи;</w:t>
      </w:r>
    </w:p>
    <w:p w:rsidR="00F52A35" w:rsidRDefault="0019630E" w:rsidP="005B6046">
      <w:pPr>
        <w:pStyle w:val="a5"/>
        <w:numPr>
          <w:ilvl w:val="0"/>
          <w:numId w:val="24"/>
        </w:numPr>
        <w:tabs>
          <w:tab w:val="left" w:pos="1187"/>
          <w:tab w:val="left" w:pos="1188"/>
        </w:tabs>
        <w:ind w:right="140" w:firstLine="283"/>
        <w:jc w:val="left"/>
        <w:rPr>
          <w:sz w:val="24"/>
        </w:rPr>
      </w:pPr>
      <w:r>
        <w:rPr>
          <w:sz w:val="24"/>
        </w:rPr>
        <w:t>использовать основные нормативные правовые акты в области оказания первой помощи для изучения и реализации своих прав, определения</w:t>
      </w:r>
      <w:r>
        <w:rPr>
          <w:spacing w:val="-3"/>
          <w:sz w:val="24"/>
        </w:rPr>
        <w:t xml:space="preserve"> </w:t>
      </w:r>
      <w:r>
        <w:rPr>
          <w:sz w:val="24"/>
        </w:rPr>
        <w:t>ответственности;</w:t>
      </w:r>
    </w:p>
    <w:p w:rsidR="00F52A35" w:rsidRDefault="0019630E" w:rsidP="005B6046">
      <w:pPr>
        <w:pStyle w:val="a5"/>
        <w:numPr>
          <w:ilvl w:val="0"/>
          <w:numId w:val="24"/>
        </w:numPr>
        <w:tabs>
          <w:tab w:val="left" w:pos="1187"/>
          <w:tab w:val="left" w:pos="1188"/>
        </w:tabs>
        <w:ind w:left="1188"/>
        <w:jc w:val="left"/>
        <w:rPr>
          <w:sz w:val="24"/>
        </w:rPr>
      </w:pPr>
      <w:r>
        <w:rPr>
          <w:sz w:val="24"/>
        </w:rPr>
        <w:t>оперировать основными понятиями в области оказания первой</w:t>
      </w:r>
      <w:r>
        <w:rPr>
          <w:spacing w:val="-5"/>
          <w:sz w:val="24"/>
        </w:rPr>
        <w:t xml:space="preserve"> </w:t>
      </w:r>
      <w:r>
        <w:rPr>
          <w:sz w:val="24"/>
        </w:rPr>
        <w:t>помощи;</w:t>
      </w:r>
    </w:p>
    <w:p w:rsidR="00F52A35" w:rsidRDefault="0019630E" w:rsidP="005B6046">
      <w:pPr>
        <w:pStyle w:val="a5"/>
        <w:numPr>
          <w:ilvl w:val="0"/>
          <w:numId w:val="24"/>
        </w:numPr>
        <w:tabs>
          <w:tab w:val="left" w:pos="1187"/>
          <w:tab w:val="left" w:pos="1188"/>
        </w:tabs>
        <w:ind w:left="1188"/>
        <w:jc w:val="left"/>
        <w:rPr>
          <w:sz w:val="24"/>
        </w:rPr>
      </w:pPr>
      <w:r>
        <w:rPr>
          <w:sz w:val="24"/>
        </w:rPr>
        <w:lastRenderedPageBreak/>
        <w:t>отличать первую помощь от медицинской помощи;</w:t>
      </w:r>
    </w:p>
    <w:p w:rsidR="00F52A35" w:rsidRDefault="0019630E" w:rsidP="005B6046">
      <w:pPr>
        <w:pStyle w:val="a5"/>
        <w:numPr>
          <w:ilvl w:val="0"/>
          <w:numId w:val="24"/>
        </w:numPr>
        <w:tabs>
          <w:tab w:val="left" w:pos="1187"/>
          <w:tab w:val="left" w:pos="1188"/>
        </w:tabs>
        <w:ind w:right="135" w:firstLine="283"/>
        <w:jc w:val="left"/>
        <w:rPr>
          <w:sz w:val="24"/>
        </w:rPr>
      </w:pPr>
      <w:r>
        <w:rPr>
          <w:sz w:val="24"/>
        </w:rPr>
        <w:t>распознавать состояния, при которых оказывается первая помощь, и определять мероприятия по ее</w:t>
      </w:r>
      <w:r>
        <w:rPr>
          <w:spacing w:val="-1"/>
          <w:sz w:val="24"/>
        </w:rPr>
        <w:t xml:space="preserve"> </w:t>
      </w:r>
      <w:r>
        <w:rPr>
          <w:sz w:val="24"/>
        </w:rPr>
        <w:t>оказанию;</w:t>
      </w:r>
    </w:p>
    <w:p w:rsidR="00F52A35" w:rsidRDefault="0019630E" w:rsidP="005B6046">
      <w:pPr>
        <w:pStyle w:val="a5"/>
        <w:numPr>
          <w:ilvl w:val="0"/>
          <w:numId w:val="24"/>
        </w:numPr>
        <w:tabs>
          <w:tab w:val="left" w:pos="1187"/>
          <w:tab w:val="left" w:pos="1188"/>
        </w:tabs>
        <w:ind w:left="1188"/>
        <w:jc w:val="left"/>
        <w:rPr>
          <w:sz w:val="24"/>
        </w:rPr>
      </w:pPr>
      <w:r>
        <w:rPr>
          <w:sz w:val="24"/>
        </w:rPr>
        <w:t>оказывать первую помощь при неотложных состояниях;</w:t>
      </w:r>
    </w:p>
    <w:p w:rsidR="00F52A35" w:rsidRDefault="0019630E" w:rsidP="005B6046">
      <w:pPr>
        <w:pStyle w:val="a5"/>
        <w:numPr>
          <w:ilvl w:val="0"/>
          <w:numId w:val="24"/>
        </w:numPr>
        <w:tabs>
          <w:tab w:val="left" w:pos="1187"/>
          <w:tab w:val="left" w:pos="1188"/>
        </w:tabs>
        <w:ind w:left="1188"/>
        <w:jc w:val="left"/>
        <w:rPr>
          <w:sz w:val="24"/>
        </w:rPr>
      </w:pPr>
      <w:r>
        <w:rPr>
          <w:sz w:val="24"/>
        </w:rPr>
        <w:t>вызывать в случае необходимости службы экстренной</w:t>
      </w:r>
      <w:r>
        <w:rPr>
          <w:spacing w:val="-5"/>
          <w:sz w:val="24"/>
        </w:rPr>
        <w:t xml:space="preserve"> </w:t>
      </w:r>
      <w:r>
        <w:rPr>
          <w:sz w:val="24"/>
        </w:rPr>
        <w:t>помощи;</w:t>
      </w:r>
    </w:p>
    <w:p w:rsidR="00F52A35" w:rsidRDefault="0019630E" w:rsidP="005B6046">
      <w:pPr>
        <w:pStyle w:val="a5"/>
        <w:numPr>
          <w:ilvl w:val="0"/>
          <w:numId w:val="24"/>
        </w:numPr>
        <w:tabs>
          <w:tab w:val="left" w:pos="1187"/>
          <w:tab w:val="left" w:pos="1188"/>
          <w:tab w:val="left" w:pos="2579"/>
          <w:tab w:val="left" w:pos="3928"/>
          <w:tab w:val="left" w:pos="6141"/>
          <w:tab w:val="left" w:pos="7900"/>
          <w:tab w:val="left" w:pos="9455"/>
          <w:tab w:val="left" w:pos="10840"/>
        </w:tabs>
        <w:ind w:right="137" w:firstLine="283"/>
        <w:jc w:val="left"/>
        <w:rPr>
          <w:sz w:val="24"/>
        </w:rPr>
      </w:pPr>
      <w:r>
        <w:rPr>
          <w:sz w:val="24"/>
        </w:rPr>
        <w:t>выполнять</w:t>
      </w:r>
      <w:r>
        <w:rPr>
          <w:sz w:val="24"/>
        </w:rPr>
        <w:tab/>
        <w:t>переноску</w:t>
      </w:r>
      <w:r>
        <w:rPr>
          <w:sz w:val="24"/>
        </w:rPr>
        <w:tab/>
        <w:t>(транспортировку)</w:t>
      </w:r>
      <w:r>
        <w:rPr>
          <w:sz w:val="24"/>
        </w:rPr>
        <w:tab/>
        <w:t>пострадавших</w:t>
      </w:r>
      <w:r>
        <w:rPr>
          <w:sz w:val="24"/>
        </w:rPr>
        <w:tab/>
        <w:t>различными</w:t>
      </w:r>
      <w:r>
        <w:rPr>
          <w:sz w:val="24"/>
        </w:rPr>
        <w:tab/>
        <w:t>способами</w:t>
      </w:r>
      <w:r>
        <w:rPr>
          <w:sz w:val="24"/>
        </w:rPr>
        <w:tab/>
      </w:r>
      <w:r>
        <w:rPr>
          <w:spacing w:val="-18"/>
          <w:sz w:val="24"/>
        </w:rPr>
        <w:t xml:space="preserve">с </w:t>
      </w:r>
      <w:r>
        <w:rPr>
          <w:sz w:val="24"/>
        </w:rPr>
        <w:t>использованием подручных средств и сре</w:t>
      </w:r>
      <w:proofErr w:type="gramStart"/>
      <w:r>
        <w:rPr>
          <w:sz w:val="24"/>
        </w:rPr>
        <w:t>дств пр</w:t>
      </w:r>
      <w:proofErr w:type="gramEnd"/>
      <w:r>
        <w:rPr>
          <w:sz w:val="24"/>
        </w:rPr>
        <w:t>омышленного</w:t>
      </w:r>
      <w:r>
        <w:rPr>
          <w:spacing w:val="-3"/>
          <w:sz w:val="24"/>
        </w:rPr>
        <w:t xml:space="preserve"> </w:t>
      </w:r>
      <w:r>
        <w:rPr>
          <w:sz w:val="24"/>
        </w:rPr>
        <w:t>изготовления;</w:t>
      </w:r>
    </w:p>
    <w:p w:rsidR="00F52A35" w:rsidRDefault="0019630E" w:rsidP="005B6046">
      <w:pPr>
        <w:pStyle w:val="a5"/>
        <w:numPr>
          <w:ilvl w:val="0"/>
          <w:numId w:val="24"/>
        </w:numPr>
        <w:tabs>
          <w:tab w:val="left" w:pos="1187"/>
          <w:tab w:val="left" w:pos="1188"/>
        </w:tabs>
        <w:ind w:right="137" w:firstLine="283"/>
        <w:jc w:val="left"/>
        <w:rPr>
          <w:sz w:val="24"/>
        </w:rPr>
      </w:pPr>
      <w:r>
        <w:rPr>
          <w:sz w:val="24"/>
        </w:rPr>
        <w:t>действовать согласно указанию на знаках безопасности медицинского и санитарного назнач</w:t>
      </w:r>
      <w:r>
        <w:rPr>
          <w:sz w:val="24"/>
        </w:rPr>
        <w:t>е</w:t>
      </w:r>
      <w:r>
        <w:rPr>
          <w:sz w:val="24"/>
        </w:rPr>
        <w:t>ния;</w:t>
      </w:r>
    </w:p>
    <w:p w:rsidR="00F52A35" w:rsidRDefault="0019630E" w:rsidP="005B6046">
      <w:pPr>
        <w:pStyle w:val="a5"/>
        <w:numPr>
          <w:ilvl w:val="0"/>
          <w:numId w:val="24"/>
        </w:numPr>
        <w:tabs>
          <w:tab w:val="left" w:pos="1187"/>
          <w:tab w:val="left" w:pos="1188"/>
          <w:tab w:val="left" w:pos="2529"/>
          <w:tab w:val="left" w:pos="3499"/>
          <w:tab w:val="left" w:pos="4576"/>
          <w:tab w:val="left" w:pos="6067"/>
          <w:tab w:val="left" w:pos="7372"/>
          <w:tab w:val="left" w:pos="7989"/>
          <w:tab w:val="left" w:pos="9158"/>
          <w:tab w:val="left" w:pos="10115"/>
        </w:tabs>
        <w:ind w:right="136" w:firstLine="283"/>
        <w:jc w:val="left"/>
        <w:rPr>
          <w:sz w:val="24"/>
        </w:rPr>
      </w:pPr>
      <w:r>
        <w:rPr>
          <w:sz w:val="24"/>
        </w:rPr>
        <w:t>составлять</w:t>
      </w:r>
      <w:r>
        <w:rPr>
          <w:sz w:val="24"/>
        </w:rPr>
        <w:tab/>
        <w:t>модель</w:t>
      </w:r>
      <w:r>
        <w:rPr>
          <w:sz w:val="24"/>
        </w:rPr>
        <w:tab/>
        <w:t>личного</w:t>
      </w:r>
      <w:r>
        <w:rPr>
          <w:sz w:val="24"/>
        </w:rPr>
        <w:tab/>
        <w:t>безопасного</w:t>
      </w:r>
      <w:r>
        <w:rPr>
          <w:sz w:val="24"/>
        </w:rPr>
        <w:tab/>
        <w:t>поведения</w:t>
      </w:r>
      <w:r>
        <w:rPr>
          <w:sz w:val="24"/>
        </w:rPr>
        <w:tab/>
        <w:t>при</w:t>
      </w:r>
      <w:r>
        <w:rPr>
          <w:sz w:val="24"/>
        </w:rPr>
        <w:tab/>
        <w:t>оказании</w:t>
      </w:r>
      <w:r>
        <w:rPr>
          <w:sz w:val="24"/>
        </w:rPr>
        <w:tab/>
        <w:t>первой</w:t>
      </w:r>
      <w:r>
        <w:rPr>
          <w:sz w:val="24"/>
        </w:rPr>
        <w:tab/>
      </w:r>
      <w:r>
        <w:rPr>
          <w:spacing w:val="-4"/>
          <w:sz w:val="24"/>
        </w:rPr>
        <w:t xml:space="preserve">помощи </w:t>
      </w:r>
      <w:r>
        <w:rPr>
          <w:sz w:val="24"/>
        </w:rPr>
        <w:t>пострадавшему;</w:t>
      </w:r>
    </w:p>
    <w:p w:rsidR="00F52A35" w:rsidRDefault="0019630E" w:rsidP="005B6046">
      <w:pPr>
        <w:pStyle w:val="a5"/>
        <w:numPr>
          <w:ilvl w:val="0"/>
          <w:numId w:val="24"/>
        </w:numPr>
        <w:tabs>
          <w:tab w:val="left" w:pos="1187"/>
          <w:tab w:val="left" w:pos="1188"/>
        </w:tabs>
        <w:ind w:right="137" w:firstLine="283"/>
        <w:jc w:val="left"/>
        <w:rPr>
          <w:sz w:val="24"/>
        </w:rPr>
      </w:pPr>
      <w:r>
        <w:rPr>
          <w:sz w:val="24"/>
        </w:rPr>
        <w:t>комментировать назначение основных нормативных правовых актов в сфере санитарн</w:t>
      </w:r>
      <w:proofErr w:type="gramStart"/>
      <w:r>
        <w:rPr>
          <w:sz w:val="24"/>
        </w:rPr>
        <w:t>о-</w:t>
      </w:r>
      <w:proofErr w:type="gramEnd"/>
      <w:r>
        <w:rPr>
          <w:sz w:val="24"/>
        </w:rPr>
        <w:t xml:space="preserve"> эп</w:t>
      </w:r>
      <w:r>
        <w:rPr>
          <w:sz w:val="24"/>
        </w:rPr>
        <w:t>и</w:t>
      </w:r>
      <w:r>
        <w:rPr>
          <w:sz w:val="24"/>
        </w:rPr>
        <w:t>демиологическом благополучия</w:t>
      </w:r>
      <w:r>
        <w:rPr>
          <w:spacing w:val="-2"/>
          <w:sz w:val="24"/>
        </w:rPr>
        <w:t xml:space="preserve"> </w:t>
      </w:r>
      <w:r>
        <w:rPr>
          <w:sz w:val="24"/>
        </w:rPr>
        <w:t>населения;</w:t>
      </w:r>
    </w:p>
    <w:p w:rsidR="00F52A35" w:rsidRDefault="0019630E" w:rsidP="005B6046">
      <w:pPr>
        <w:pStyle w:val="a5"/>
        <w:numPr>
          <w:ilvl w:val="0"/>
          <w:numId w:val="24"/>
        </w:numPr>
        <w:tabs>
          <w:tab w:val="left" w:pos="1187"/>
          <w:tab w:val="left" w:pos="1188"/>
        </w:tabs>
        <w:ind w:right="137" w:firstLine="283"/>
        <w:jc w:val="left"/>
        <w:rPr>
          <w:sz w:val="24"/>
        </w:rPr>
      </w:pPr>
      <w:r>
        <w:rPr>
          <w:sz w:val="24"/>
        </w:rPr>
        <w:t>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w:t>
      </w:r>
      <w:r>
        <w:rPr>
          <w:spacing w:val="-10"/>
          <w:sz w:val="24"/>
        </w:rPr>
        <w:t xml:space="preserve"> </w:t>
      </w:r>
      <w:r>
        <w:rPr>
          <w:sz w:val="24"/>
        </w:rPr>
        <w:t>ответственности;</w:t>
      </w:r>
    </w:p>
    <w:p w:rsidR="00F52A35" w:rsidRDefault="0019630E" w:rsidP="005B6046">
      <w:pPr>
        <w:pStyle w:val="a5"/>
        <w:numPr>
          <w:ilvl w:val="0"/>
          <w:numId w:val="24"/>
        </w:numPr>
        <w:tabs>
          <w:tab w:val="left" w:pos="1187"/>
          <w:tab w:val="left" w:pos="1188"/>
        </w:tabs>
        <w:spacing w:before="73"/>
        <w:ind w:right="138" w:firstLine="283"/>
        <w:jc w:val="left"/>
        <w:rPr>
          <w:sz w:val="24"/>
        </w:rPr>
      </w:pPr>
      <w:r>
        <w:rPr>
          <w:sz w:val="24"/>
        </w:rPr>
        <w:t>оперировать понятием «инфекционные болезни» для определения отличия инфекционных з</w:t>
      </w:r>
      <w:r>
        <w:rPr>
          <w:sz w:val="24"/>
        </w:rPr>
        <w:t>а</w:t>
      </w:r>
      <w:r>
        <w:rPr>
          <w:sz w:val="24"/>
        </w:rPr>
        <w:t>болеваний от неинфекционных заболеваний и особо опасных инфекционных</w:t>
      </w:r>
      <w:r>
        <w:rPr>
          <w:spacing w:val="-5"/>
          <w:sz w:val="24"/>
        </w:rPr>
        <w:t xml:space="preserve"> </w:t>
      </w:r>
      <w:r>
        <w:rPr>
          <w:sz w:val="24"/>
        </w:rPr>
        <w:t>заболеваний;</w:t>
      </w:r>
    </w:p>
    <w:p w:rsidR="00F52A35" w:rsidRDefault="0019630E" w:rsidP="005B6046">
      <w:pPr>
        <w:pStyle w:val="a5"/>
        <w:numPr>
          <w:ilvl w:val="0"/>
          <w:numId w:val="24"/>
        </w:numPr>
        <w:tabs>
          <w:tab w:val="left" w:pos="1187"/>
          <w:tab w:val="left" w:pos="1188"/>
        </w:tabs>
        <w:ind w:left="1188"/>
        <w:jc w:val="left"/>
        <w:rPr>
          <w:sz w:val="24"/>
        </w:rPr>
      </w:pPr>
      <w:r>
        <w:rPr>
          <w:sz w:val="24"/>
        </w:rPr>
        <w:t>классифицировать основные инфекционные</w:t>
      </w:r>
      <w:r>
        <w:rPr>
          <w:spacing w:val="-3"/>
          <w:sz w:val="24"/>
        </w:rPr>
        <w:t xml:space="preserve"> </w:t>
      </w:r>
      <w:r>
        <w:rPr>
          <w:sz w:val="24"/>
        </w:rPr>
        <w:t>болезни;</w:t>
      </w:r>
    </w:p>
    <w:p w:rsidR="00F52A35" w:rsidRDefault="0019630E" w:rsidP="005B6046">
      <w:pPr>
        <w:pStyle w:val="a5"/>
        <w:numPr>
          <w:ilvl w:val="0"/>
          <w:numId w:val="24"/>
        </w:numPr>
        <w:tabs>
          <w:tab w:val="left" w:pos="1187"/>
          <w:tab w:val="left" w:pos="1188"/>
        </w:tabs>
        <w:ind w:right="135" w:firstLine="283"/>
        <w:jc w:val="left"/>
        <w:rPr>
          <w:sz w:val="24"/>
        </w:rPr>
      </w:pPr>
      <w:r>
        <w:rPr>
          <w:sz w:val="24"/>
        </w:rPr>
        <w:t>определять меры, направленные на предупреждение возникновения и распространения и</w:t>
      </w:r>
      <w:r>
        <w:rPr>
          <w:sz w:val="24"/>
        </w:rPr>
        <w:t>н</w:t>
      </w:r>
      <w:r>
        <w:rPr>
          <w:sz w:val="24"/>
        </w:rPr>
        <w:t>фекционных</w:t>
      </w:r>
      <w:r>
        <w:rPr>
          <w:spacing w:val="1"/>
          <w:sz w:val="24"/>
        </w:rPr>
        <w:t xml:space="preserve"> </w:t>
      </w:r>
      <w:r>
        <w:rPr>
          <w:sz w:val="24"/>
        </w:rPr>
        <w:t>заболеваний;</w:t>
      </w:r>
    </w:p>
    <w:p w:rsidR="00F52A35" w:rsidRDefault="0019630E" w:rsidP="005B6046">
      <w:pPr>
        <w:pStyle w:val="a5"/>
        <w:numPr>
          <w:ilvl w:val="0"/>
          <w:numId w:val="24"/>
        </w:numPr>
        <w:tabs>
          <w:tab w:val="left" w:pos="1187"/>
          <w:tab w:val="left" w:pos="1188"/>
          <w:tab w:val="left" w:pos="2738"/>
          <w:tab w:val="left" w:pos="3165"/>
          <w:tab w:val="left" w:pos="4307"/>
          <w:tab w:val="left" w:pos="4751"/>
          <w:tab w:val="left" w:pos="5315"/>
          <w:tab w:val="left" w:pos="6604"/>
          <w:tab w:val="left" w:pos="7984"/>
          <w:tab w:val="left" w:pos="8414"/>
          <w:tab w:val="left" w:pos="9407"/>
        </w:tabs>
        <w:ind w:right="134" w:firstLine="283"/>
        <w:jc w:val="left"/>
        <w:rPr>
          <w:sz w:val="24"/>
        </w:rPr>
      </w:pPr>
      <w:r>
        <w:rPr>
          <w:sz w:val="24"/>
        </w:rPr>
        <w:t>действовать</w:t>
      </w:r>
      <w:r>
        <w:rPr>
          <w:sz w:val="24"/>
        </w:rPr>
        <w:tab/>
        <w:t>в</w:t>
      </w:r>
      <w:r>
        <w:rPr>
          <w:sz w:val="24"/>
        </w:rPr>
        <w:tab/>
        <w:t>порядке</w:t>
      </w:r>
      <w:r>
        <w:rPr>
          <w:sz w:val="24"/>
        </w:rPr>
        <w:tab/>
        <w:t>и</w:t>
      </w:r>
      <w:r>
        <w:rPr>
          <w:sz w:val="24"/>
        </w:rPr>
        <w:tab/>
        <w:t>по</w:t>
      </w:r>
      <w:r>
        <w:rPr>
          <w:sz w:val="24"/>
        </w:rPr>
        <w:tab/>
        <w:t>правилам</w:t>
      </w:r>
      <w:r>
        <w:rPr>
          <w:sz w:val="24"/>
        </w:rPr>
        <w:tab/>
        <w:t>поведения</w:t>
      </w:r>
      <w:r>
        <w:rPr>
          <w:sz w:val="24"/>
        </w:rPr>
        <w:tab/>
        <w:t>в</w:t>
      </w:r>
      <w:r>
        <w:rPr>
          <w:sz w:val="24"/>
        </w:rPr>
        <w:tab/>
        <w:t>случае</w:t>
      </w:r>
      <w:r>
        <w:rPr>
          <w:sz w:val="24"/>
        </w:rPr>
        <w:tab/>
        <w:t>возникновения эпидемиологического или бактериологического очага.</w:t>
      </w:r>
    </w:p>
    <w:p w:rsidR="00F52A35" w:rsidRDefault="0019630E">
      <w:pPr>
        <w:pStyle w:val="Heading1"/>
        <w:jc w:val="left"/>
      </w:pPr>
      <w:r>
        <w:t>Основы обороны государства</w:t>
      </w:r>
    </w:p>
    <w:p w:rsidR="00F52A35" w:rsidRDefault="0019630E" w:rsidP="005B6046">
      <w:pPr>
        <w:pStyle w:val="a5"/>
        <w:numPr>
          <w:ilvl w:val="0"/>
          <w:numId w:val="24"/>
        </w:numPr>
        <w:tabs>
          <w:tab w:val="left" w:pos="1187"/>
          <w:tab w:val="left" w:pos="1188"/>
        </w:tabs>
        <w:ind w:right="137" w:firstLine="283"/>
        <w:jc w:val="left"/>
        <w:rPr>
          <w:sz w:val="24"/>
        </w:rPr>
      </w:pPr>
      <w:r>
        <w:rPr>
          <w:sz w:val="24"/>
        </w:rPr>
        <w:t>Комментировать назначение основных нормативных правовых актов в области обороны гос</w:t>
      </w:r>
      <w:r>
        <w:rPr>
          <w:sz w:val="24"/>
        </w:rPr>
        <w:t>у</w:t>
      </w:r>
      <w:r>
        <w:rPr>
          <w:sz w:val="24"/>
        </w:rPr>
        <w:t>дарства;</w:t>
      </w:r>
    </w:p>
    <w:p w:rsidR="00F52A35" w:rsidRDefault="0019630E" w:rsidP="005B6046">
      <w:pPr>
        <w:pStyle w:val="a5"/>
        <w:numPr>
          <w:ilvl w:val="0"/>
          <w:numId w:val="24"/>
        </w:numPr>
        <w:tabs>
          <w:tab w:val="left" w:pos="1187"/>
          <w:tab w:val="left" w:pos="1188"/>
        </w:tabs>
        <w:ind w:left="1188"/>
        <w:jc w:val="left"/>
        <w:rPr>
          <w:sz w:val="24"/>
        </w:rPr>
      </w:pPr>
      <w:r>
        <w:rPr>
          <w:sz w:val="24"/>
        </w:rPr>
        <w:t>характеризовать состояние и тенденции развития современного мира и</w:t>
      </w:r>
      <w:r>
        <w:rPr>
          <w:spacing w:val="-4"/>
          <w:sz w:val="24"/>
        </w:rPr>
        <w:t xml:space="preserve"> </w:t>
      </w:r>
      <w:r>
        <w:rPr>
          <w:sz w:val="24"/>
        </w:rPr>
        <w:t>России;</w:t>
      </w:r>
    </w:p>
    <w:p w:rsidR="00F52A35" w:rsidRDefault="0019630E" w:rsidP="005B6046">
      <w:pPr>
        <w:pStyle w:val="a5"/>
        <w:numPr>
          <w:ilvl w:val="0"/>
          <w:numId w:val="24"/>
        </w:numPr>
        <w:tabs>
          <w:tab w:val="left" w:pos="1187"/>
          <w:tab w:val="left" w:pos="1188"/>
        </w:tabs>
        <w:ind w:left="1188"/>
        <w:jc w:val="left"/>
        <w:rPr>
          <w:sz w:val="24"/>
        </w:rPr>
      </w:pPr>
      <w:r>
        <w:rPr>
          <w:sz w:val="24"/>
        </w:rPr>
        <w:t>описывать национальные интересы РФ и стратегические национальные</w:t>
      </w:r>
      <w:r>
        <w:rPr>
          <w:spacing w:val="-8"/>
          <w:sz w:val="24"/>
        </w:rPr>
        <w:t xml:space="preserve"> </w:t>
      </w:r>
      <w:r>
        <w:rPr>
          <w:sz w:val="24"/>
        </w:rPr>
        <w:t>приоритеты;</w:t>
      </w:r>
    </w:p>
    <w:p w:rsidR="00F52A35" w:rsidRDefault="0019630E" w:rsidP="005B6046">
      <w:pPr>
        <w:pStyle w:val="a5"/>
        <w:numPr>
          <w:ilvl w:val="0"/>
          <w:numId w:val="24"/>
        </w:numPr>
        <w:tabs>
          <w:tab w:val="left" w:pos="1187"/>
          <w:tab w:val="left" w:pos="1188"/>
        </w:tabs>
        <w:ind w:right="137" w:firstLine="283"/>
        <w:jc w:val="left"/>
        <w:rPr>
          <w:sz w:val="24"/>
        </w:rPr>
      </w:pPr>
      <w:r>
        <w:rPr>
          <w:sz w:val="24"/>
        </w:rPr>
        <w:t>приводить примеры факторов и источников угроз национальной безопасности, оказывающих негативное влияние на национальные интересы</w:t>
      </w:r>
      <w:r>
        <w:rPr>
          <w:spacing w:val="-6"/>
          <w:sz w:val="24"/>
        </w:rPr>
        <w:t xml:space="preserve"> </w:t>
      </w:r>
      <w:r>
        <w:rPr>
          <w:sz w:val="24"/>
        </w:rPr>
        <w:t>России;</w:t>
      </w:r>
    </w:p>
    <w:p w:rsidR="00F52A35" w:rsidRDefault="0019630E" w:rsidP="005B6046">
      <w:pPr>
        <w:pStyle w:val="a5"/>
        <w:numPr>
          <w:ilvl w:val="0"/>
          <w:numId w:val="24"/>
        </w:numPr>
        <w:tabs>
          <w:tab w:val="left" w:pos="1187"/>
          <w:tab w:val="left" w:pos="1188"/>
        </w:tabs>
        <w:ind w:left="1188"/>
        <w:jc w:val="left"/>
        <w:rPr>
          <w:sz w:val="24"/>
        </w:rPr>
      </w:pPr>
      <w:r>
        <w:rPr>
          <w:sz w:val="24"/>
        </w:rPr>
        <w:t>приводить примеры основных внешних и внутренних</w:t>
      </w:r>
      <w:r>
        <w:rPr>
          <w:spacing w:val="2"/>
          <w:sz w:val="24"/>
        </w:rPr>
        <w:t xml:space="preserve"> </w:t>
      </w:r>
      <w:r>
        <w:rPr>
          <w:sz w:val="24"/>
        </w:rPr>
        <w:t>опасностей;</w:t>
      </w:r>
    </w:p>
    <w:p w:rsidR="00F52A35" w:rsidRDefault="0019630E" w:rsidP="005B6046">
      <w:pPr>
        <w:pStyle w:val="a5"/>
        <w:numPr>
          <w:ilvl w:val="0"/>
          <w:numId w:val="24"/>
        </w:numPr>
        <w:tabs>
          <w:tab w:val="left" w:pos="1187"/>
          <w:tab w:val="left" w:pos="1188"/>
        </w:tabs>
        <w:ind w:right="138" w:firstLine="283"/>
        <w:jc w:val="left"/>
        <w:rPr>
          <w:sz w:val="24"/>
        </w:rPr>
      </w:pPr>
      <w:r>
        <w:rPr>
          <w:sz w:val="24"/>
        </w:rPr>
        <w:t>раскрывать основные задачи и приоритеты международного сотрудничества РФ в рамках ре</w:t>
      </w:r>
      <w:r>
        <w:rPr>
          <w:sz w:val="24"/>
        </w:rPr>
        <w:t>а</w:t>
      </w:r>
      <w:r>
        <w:rPr>
          <w:sz w:val="24"/>
        </w:rPr>
        <w:t>лизации национальных интересов и обеспечения</w:t>
      </w:r>
      <w:r>
        <w:rPr>
          <w:spacing w:val="-2"/>
          <w:sz w:val="24"/>
        </w:rPr>
        <w:t xml:space="preserve"> </w:t>
      </w:r>
      <w:r>
        <w:rPr>
          <w:sz w:val="24"/>
        </w:rPr>
        <w:t>безопасности;</w:t>
      </w:r>
    </w:p>
    <w:p w:rsidR="00F52A35" w:rsidRDefault="0019630E" w:rsidP="005B6046">
      <w:pPr>
        <w:pStyle w:val="a5"/>
        <w:numPr>
          <w:ilvl w:val="0"/>
          <w:numId w:val="24"/>
        </w:numPr>
        <w:tabs>
          <w:tab w:val="left" w:pos="1187"/>
          <w:tab w:val="left" w:pos="1188"/>
        </w:tabs>
        <w:ind w:left="1188"/>
        <w:jc w:val="left"/>
        <w:rPr>
          <w:sz w:val="24"/>
        </w:rPr>
      </w:pPr>
      <w:r>
        <w:rPr>
          <w:sz w:val="24"/>
        </w:rPr>
        <w:t>разъяснять основные направления обеспечения национальной безопасности и обороны</w:t>
      </w:r>
      <w:r>
        <w:rPr>
          <w:spacing w:val="-8"/>
          <w:sz w:val="24"/>
        </w:rPr>
        <w:t xml:space="preserve"> </w:t>
      </w:r>
      <w:r>
        <w:rPr>
          <w:sz w:val="24"/>
        </w:rPr>
        <w:t>РФ;</w:t>
      </w:r>
    </w:p>
    <w:p w:rsidR="00F52A35" w:rsidRDefault="0019630E" w:rsidP="005B6046">
      <w:pPr>
        <w:pStyle w:val="a5"/>
        <w:numPr>
          <w:ilvl w:val="0"/>
          <w:numId w:val="24"/>
        </w:numPr>
        <w:tabs>
          <w:tab w:val="left" w:pos="1187"/>
          <w:tab w:val="left" w:pos="1188"/>
        </w:tabs>
        <w:ind w:left="1188"/>
        <w:jc w:val="left"/>
        <w:rPr>
          <w:sz w:val="24"/>
        </w:rPr>
      </w:pPr>
      <w:r>
        <w:rPr>
          <w:sz w:val="24"/>
        </w:rPr>
        <w:t>оперировать основными понятиями в области обороны</w:t>
      </w:r>
      <w:r>
        <w:rPr>
          <w:spacing w:val="-4"/>
          <w:sz w:val="24"/>
        </w:rPr>
        <w:t xml:space="preserve"> </w:t>
      </w:r>
      <w:r>
        <w:rPr>
          <w:sz w:val="24"/>
        </w:rPr>
        <w:t>государства;</w:t>
      </w:r>
    </w:p>
    <w:p w:rsidR="00F52A35" w:rsidRDefault="0019630E" w:rsidP="005B6046">
      <w:pPr>
        <w:pStyle w:val="a5"/>
        <w:numPr>
          <w:ilvl w:val="0"/>
          <w:numId w:val="24"/>
        </w:numPr>
        <w:tabs>
          <w:tab w:val="left" w:pos="1187"/>
          <w:tab w:val="left" w:pos="1188"/>
        </w:tabs>
        <w:ind w:left="1188"/>
        <w:jc w:val="left"/>
        <w:rPr>
          <w:sz w:val="24"/>
        </w:rPr>
      </w:pPr>
      <w:r>
        <w:rPr>
          <w:sz w:val="24"/>
        </w:rPr>
        <w:t>раскрывать основы и организацию обороны</w:t>
      </w:r>
      <w:r>
        <w:rPr>
          <w:spacing w:val="-4"/>
          <w:sz w:val="24"/>
        </w:rPr>
        <w:t xml:space="preserve"> </w:t>
      </w:r>
      <w:r>
        <w:rPr>
          <w:sz w:val="24"/>
        </w:rPr>
        <w:t>РФ;</w:t>
      </w:r>
    </w:p>
    <w:p w:rsidR="00F52A35" w:rsidRDefault="0019630E" w:rsidP="005B6046">
      <w:pPr>
        <w:pStyle w:val="a5"/>
        <w:numPr>
          <w:ilvl w:val="0"/>
          <w:numId w:val="24"/>
        </w:numPr>
        <w:tabs>
          <w:tab w:val="left" w:pos="1187"/>
          <w:tab w:val="left" w:pos="1188"/>
        </w:tabs>
        <w:ind w:left="1188"/>
        <w:jc w:val="left"/>
        <w:rPr>
          <w:sz w:val="24"/>
        </w:rPr>
      </w:pPr>
      <w:r>
        <w:rPr>
          <w:sz w:val="24"/>
        </w:rPr>
        <w:t xml:space="preserve">раскрывать предназначение и использование </w:t>
      </w:r>
      <w:proofErr w:type="gramStart"/>
      <w:r>
        <w:rPr>
          <w:sz w:val="24"/>
        </w:rPr>
        <w:t>ВС</w:t>
      </w:r>
      <w:proofErr w:type="gramEnd"/>
      <w:r>
        <w:rPr>
          <w:sz w:val="24"/>
        </w:rPr>
        <w:t xml:space="preserve"> РФ в области</w:t>
      </w:r>
      <w:r>
        <w:rPr>
          <w:spacing w:val="-4"/>
          <w:sz w:val="24"/>
        </w:rPr>
        <w:t xml:space="preserve"> </w:t>
      </w:r>
      <w:r>
        <w:rPr>
          <w:sz w:val="24"/>
        </w:rPr>
        <w:t>обороны;</w:t>
      </w:r>
    </w:p>
    <w:p w:rsidR="00F52A35" w:rsidRDefault="0019630E" w:rsidP="005B6046">
      <w:pPr>
        <w:pStyle w:val="a5"/>
        <w:numPr>
          <w:ilvl w:val="0"/>
          <w:numId w:val="24"/>
        </w:numPr>
        <w:tabs>
          <w:tab w:val="left" w:pos="1187"/>
          <w:tab w:val="left" w:pos="1188"/>
        </w:tabs>
        <w:ind w:left="1188"/>
        <w:jc w:val="left"/>
        <w:rPr>
          <w:sz w:val="24"/>
        </w:rPr>
      </w:pPr>
      <w:r>
        <w:rPr>
          <w:sz w:val="24"/>
        </w:rPr>
        <w:t>объяснять направление военной политики РФ в современных</w:t>
      </w:r>
      <w:r>
        <w:rPr>
          <w:spacing w:val="-3"/>
          <w:sz w:val="24"/>
        </w:rPr>
        <w:t xml:space="preserve"> </w:t>
      </w:r>
      <w:r>
        <w:rPr>
          <w:sz w:val="24"/>
        </w:rPr>
        <w:t>условиях;</w:t>
      </w:r>
    </w:p>
    <w:p w:rsidR="00F52A35" w:rsidRDefault="0019630E" w:rsidP="005B6046">
      <w:pPr>
        <w:pStyle w:val="a5"/>
        <w:numPr>
          <w:ilvl w:val="0"/>
          <w:numId w:val="24"/>
        </w:numPr>
        <w:tabs>
          <w:tab w:val="left" w:pos="1187"/>
          <w:tab w:val="left" w:pos="1188"/>
        </w:tabs>
        <w:ind w:right="139" w:firstLine="283"/>
        <w:jc w:val="left"/>
        <w:rPr>
          <w:sz w:val="24"/>
        </w:rPr>
      </w:pPr>
      <w:r>
        <w:rPr>
          <w:sz w:val="24"/>
        </w:rPr>
        <w:t>описывать предназначение и задачи Вооруженных Сил РФ, других войск, воинских формир</w:t>
      </w:r>
      <w:r>
        <w:rPr>
          <w:sz w:val="24"/>
        </w:rPr>
        <w:t>о</w:t>
      </w:r>
      <w:r>
        <w:rPr>
          <w:sz w:val="24"/>
        </w:rPr>
        <w:t>ваний и органов в мирное и военное</w:t>
      </w:r>
      <w:r>
        <w:rPr>
          <w:spacing w:val="-5"/>
          <w:sz w:val="24"/>
        </w:rPr>
        <w:t xml:space="preserve"> </w:t>
      </w:r>
      <w:r>
        <w:rPr>
          <w:sz w:val="24"/>
        </w:rPr>
        <w:t>время;</w:t>
      </w:r>
    </w:p>
    <w:p w:rsidR="00F52A35" w:rsidRDefault="0019630E" w:rsidP="005B6046">
      <w:pPr>
        <w:pStyle w:val="a5"/>
        <w:numPr>
          <w:ilvl w:val="0"/>
          <w:numId w:val="24"/>
        </w:numPr>
        <w:tabs>
          <w:tab w:val="left" w:pos="1187"/>
          <w:tab w:val="left" w:pos="1188"/>
        </w:tabs>
        <w:ind w:left="1188"/>
        <w:jc w:val="left"/>
        <w:rPr>
          <w:sz w:val="24"/>
        </w:rPr>
      </w:pPr>
      <w:r>
        <w:rPr>
          <w:sz w:val="24"/>
        </w:rPr>
        <w:t xml:space="preserve">характеризовать историю создания </w:t>
      </w:r>
      <w:proofErr w:type="gramStart"/>
      <w:r>
        <w:rPr>
          <w:sz w:val="24"/>
        </w:rPr>
        <w:t>ВС</w:t>
      </w:r>
      <w:proofErr w:type="gramEnd"/>
      <w:r>
        <w:rPr>
          <w:spacing w:val="-1"/>
          <w:sz w:val="24"/>
        </w:rPr>
        <w:t xml:space="preserve"> </w:t>
      </w:r>
      <w:r>
        <w:rPr>
          <w:sz w:val="24"/>
        </w:rPr>
        <w:t>РФ;</w:t>
      </w:r>
    </w:p>
    <w:p w:rsidR="00F52A35" w:rsidRDefault="0019630E" w:rsidP="005B6046">
      <w:pPr>
        <w:pStyle w:val="a5"/>
        <w:numPr>
          <w:ilvl w:val="0"/>
          <w:numId w:val="24"/>
        </w:numPr>
        <w:tabs>
          <w:tab w:val="left" w:pos="1187"/>
          <w:tab w:val="left" w:pos="1188"/>
        </w:tabs>
        <w:ind w:left="1188"/>
        <w:jc w:val="left"/>
        <w:rPr>
          <w:sz w:val="24"/>
        </w:rPr>
      </w:pPr>
      <w:r>
        <w:rPr>
          <w:sz w:val="24"/>
        </w:rPr>
        <w:t xml:space="preserve">описывать структуру </w:t>
      </w:r>
      <w:proofErr w:type="gramStart"/>
      <w:r>
        <w:rPr>
          <w:sz w:val="24"/>
        </w:rPr>
        <w:t>ВС</w:t>
      </w:r>
      <w:proofErr w:type="gramEnd"/>
      <w:r>
        <w:rPr>
          <w:spacing w:val="-4"/>
          <w:sz w:val="24"/>
        </w:rPr>
        <w:t xml:space="preserve"> </w:t>
      </w:r>
      <w:r>
        <w:rPr>
          <w:sz w:val="24"/>
        </w:rPr>
        <w:t>РФ;</w:t>
      </w:r>
    </w:p>
    <w:p w:rsidR="00F52A35" w:rsidRDefault="0019630E" w:rsidP="005B6046">
      <w:pPr>
        <w:pStyle w:val="a5"/>
        <w:numPr>
          <w:ilvl w:val="0"/>
          <w:numId w:val="24"/>
        </w:numPr>
        <w:tabs>
          <w:tab w:val="left" w:pos="1187"/>
          <w:tab w:val="left" w:pos="1188"/>
        </w:tabs>
        <w:ind w:left="1188"/>
        <w:jc w:val="left"/>
        <w:rPr>
          <w:sz w:val="24"/>
        </w:rPr>
      </w:pPr>
      <w:r>
        <w:rPr>
          <w:sz w:val="24"/>
        </w:rPr>
        <w:t xml:space="preserve">характеризовать виды и рода войск </w:t>
      </w:r>
      <w:proofErr w:type="gramStart"/>
      <w:r>
        <w:rPr>
          <w:sz w:val="24"/>
        </w:rPr>
        <w:t>ВС</w:t>
      </w:r>
      <w:proofErr w:type="gramEnd"/>
      <w:r>
        <w:rPr>
          <w:sz w:val="24"/>
        </w:rPr>
        <w:t xml:space="preserve"> РФ, их предназначение и</w:t>
      </w:r>
      <w:r>
        <w:rPr>
          <w:spacing w:val="-8"/>
          <w:sz w:val="24"/>
        </w:rPr>
        <w:t xml:space="preserve"> </w:t>
      </w:r>
      <w:r>
        <w:rPr>
          <w:sz w:val="24"/>
        </w:rPr>
        <w:t>задачи;</w:t>
      </w:r>
    </w:p>
    <w:p w:rsidR="00F52A35" w:rsidRDefault="0019630E" w:rsidP="005B6046">
      <w:pPr>
        <w:pStyle w:val="a5"/>
        <w:numPr>
          <w:ilvl w:val="0"/>
          <w:numId w:val="24"/>
        </w:numPr>
        <w:tabs>
          <w:tab w:val="left" w:pos="1187"/>
          <w:tab w:val="left" w:pos="1188"/>
        </w:tabs>
        <w:ind w:left="1188"/>
        <w:jc w:val="left"/>
        <w:rPr>
          <w:sz w:val="24"/>
        </w:rPr>
      </w:pPr>
      <w:r>
        <w:rPr>
          <w:sz w:val="24"/>
        </w:rPr>
        <w:t xml:space="preserve">распознавать символы </w:t>
      </w:r>
      <w:proofErr w:type="gramStart"/>
      <w:r>
        <w:rPr>
          <w:sz w:val="24"/>
        </w:rPr>
        <w:t>ВС</w:t>
      </w:r>
      <w:proofErr w:type="gramEnd"/>
      <w:r>
        <w:rPr>
          <w:spacing w:val="-2"/>
          <w:sz w:val="24"/>
        </w:rPr>
        <w:t xml:space="preserve"> </w:t>
      </w:r>
      <w:r>
        <w:rPr>
          <w:sz w:val="24"/>
        </w:rPr>
        <w:t>РФ;</w:t>
      </w:r>
    </w:p>
    <w:p w:rsidR="00F52A35" w:rsidRDefault="0019630E" w:rsidP="005B6046">
      <w:pPr>
        <w:pStyle w:val="a5"/>
        <w:numPr>
          <w:ilvl w:val="0"/>
          <w:numId w:val="24"/>
        </w:numPr>
        <w:tabs>
          <w:tab w:val="left" w:pos="1187"/>
          <w:tab w:val="left" w:pos="1188"/>
        </w:tabs>
        <w:ind w:left="1188"/>
        <w:jc w:val="left"/>
        <w:rPr>
          <w:sz w:val="24"/>
        </w:rPr>
      </w:pPr>
      <w:r>
        <w:rPr>
          <w:sz w:val="24"/>
        </w:rPr>
        <w:t xml:space="preserve">приводить примеры воинских традиций и ритуалов </w:t>
      </w:r>
      <w:proofErr w:type="gramStart"/>
      <w:r>
        <w:rPr>
          <w:sz w:val="24"/>
        </w:rPr>
        <w:t>ВС</w:t>
      </w:r>
      <w:proofErr w:type="gramEnd"/>
      <w:r>
        <w:rPr>
          <w:spacing w:val="-5"/>
          <w:sz w:val="24"/>
        </w:rPr>
        <w:t xml:space="preserve"> </w:t>
      </w:r>
      <w:r>
        <w:rPr>
          <w:sz w:val="24"/>
        </w:rPr>
        <w:t>РФ.</w:t>
      </w:r>
    </w:p>
    <w:p w:rsidR="00F52A35" w:rsidRDefault="0019630E">
      <w:pPr>
        <w:pStyle w:val="Heading1"/>
      </w:pPr>
      <w:r>
        <w:t>Правовые основы военной службы</w:t>
      </w:r>
    </w:p>
    <w:p w:rsidR="00F52A35" w:rsidRDefault="0019630E" w:rsidP="005B6046">
      <w:pPr>
        <w:pStyle w:val="a5"/>
        <w:numPr>
          <w:ilvl w:val="0"/>
          <w:numId w:val="24"/>
        </w:numPr>
        <w:tabs>
          <w:tab w:val="left" w:pos="1188"/>
        </w:tabs>
        <w:ind w:right="141" w:firstLine="283"/>
        <w:rPr>
          <w:sz w:val="24"/>
        </w:rPr>
      </w:pPr>
      <w:r>
        <w:rPr>
          <w:sz w:val="24"/>
        </w:rPr>
        <w:t>Комментировать назначение основных нормативных правовых актов в области воинской об</w:t>
      </w:r>
      <w:r>
        <w:rPr>
          <w:sz w:val="24"/>
        </w:rPr>
        <w:t>я</w:t>
      </w:r>
      <w:r>
        <w:rPr>
          <w:sz w:val="24"/>
        </w:rPr>
        <w:t>занности граждан и военной службы;</w:t>
      </w:r>
    </w:p>
    <w:p w:rsidR="00F52A35" w:rsidRDefault="0019630E" w:rsidP="005B6046">
      <w:pPr>
        <w:pStyle w:val="a5"/>
        <w:numPr>
          <w:ilvl w:val="0"/>
          <w:numId w:val="24"/>
        </w:numPr>
        <w:tabs>
          <w:tab w:val="left" w:pos="1188"/>
        </w:tabs>
        <w:ind w:right="136" w:firstLine="283"/>
        <w:rPr>
          <w:sz w:val="24"/>
        </w:rPr>
      </w:pPr>
      <w:r>
        <w:rPr>
          <w:sz w:val="24"/>
        </w:rPr>
        <w:t>использовать нормативные правовые акты для изучения и реализации своих прав и обязанн</w:t>
      </w:r>
      <w:r>
        <w:rPr>
          <w:sz w:val="24"/>
        </w:rPr>
        <w:t>о</w:t>
      </w:r>
      <w:r>
        <w:rPr>
          <w:sz w:val="24"/>
        </w:rPr>
        <w:t>стей до призыва, во время призыва, во время прохождения военной службы, во время увольнения с военной службы и пребывания в</w:t>
      </w:r>
      <w:r>
        <w:rPr>
          <w:spacing w:val="-2"/>
          <w:sz w:val="24"/>
        </w:rPr>
        <w:t xml:space="preserve"> </w:t>
      </w:r>
      <w:r>
        <w:rPr>
          <w:sz w:val="24"/>
        </w:rPr>
        <w:t>запасе;</w:t>
      </w:r>
    </w:p>
    <w:p w:rsidR="00F52A35" w:rsidRDefault="0019630E" w:rsidP="005B6046">
      <w:pPr>
        <w:pStyle w:val="a5"/>
        <w:numPr>
          <w:ilvl w:val="0"/>
          <w:numId w:val="24"/>
        </w:numPr>
        <w:tabs>
          <w:tab w:val="left" w:pos="1188"/>
        </w:tabs>
        <w:ind w:right="136" w:firstLine="283"/>
        <w:rPr>
          <w:sz w:val="24"/>
        </w:rPr>
      </w:pPr>
      <w:r>
        <w:rPr>
          <w:sz w:val="24"/>
        </w:rPr>
        <w:t>оперировать основными понятиями в области воинской обязанности граждан и военной слу</w:t>
      </w:r>
      <w:r>
        <w:rPr>
          <w:sz w:val="24"/>
        </w:rPr>
        <w:t>ж</w:t>
      </w:r>
      <w:r>
        <w:rPr>
          <w:sz w:val="24"/>
        </w:rPr>
        <w:t>бы;</w:t>
      </w:r>
    </w:p>
    <w:p w:rsidR="00F52A35" w:rsidRDefault="0019630E" w:rsidP="005B6046">
      <w:pPr>
        <w:pStyle w:val="a5"/>
        <w:numPr>
          <w:ilvl w:val="0"/>
          <w:numId w:val="24"/>
        </w:numPr>
        <w:tabs>
          <w:tab w:val="left" w:pos="1188"/>
        </w:tabs>
        <w:ind w:right="134" w:firstLine="283"/>
        <w:rPr>
          <w:sz w:val="24"/>
        </w:rPr>
      </w:pPr>
      <w:r>
        <w:rPr>
          <w:sz w:val="24"/>
        </w:rPr>
        <w:t xml:space="preserve">раскрывать сущность военной службы и составляющие воинской обязанности гражданина </w:t>
      </w:r>
      <w:r>
        <w:rPr>
          <w:sz w:val="24"/>
        </w:rPr>
        <w:lastRenderedPageBreak/>
        <w:t>РФ;</w:t>
      </w:r>
    </w:p>
    <w:p w:rsidR="00F52A35" w:rsidRDefault="0019630E" w:rsidP="005B6046">
      <w:pPr>
        <w:pStyle w:val="a5"/>
        <w:numPr>
          <w:ilvl w:val="0"/>
          <w:numId w:val="24"/>
        </w:numPr>
        <w:tabs>
          <w:tab w:val="left" w:pos="1187"/>
          <w:tab w:val="left" w:pos="1188"/>
        </w:tabs>
        <w:ind w:left="1188"/>
        <w:jc w:val="left"/>
        <w:rPr>
          <w:sz w:val="24"/>
        </w:rPr>
      </w:pPr>
      <w:r>
        <w:rPr>
          <w:sz w:val="24"/>
        </w:rPr>
        <w:t>характеризовать обязательную и добровольную подготовку к военной</w:t>
      </w:r>
      <w:r>
        <w:rPr>
          <w:spacing w:val="-9"/>
          <w:sz w:val="24"/>
        </w:rPr>
        <w:t xml:space="preserve"> </w:t>
      </w:r>
      <w:r>
        <w:rPr>
          <w:sz w:val="24"/>
        </w:rPr>
        <w:t>службе;</w:t>
      </w:r>
    </w:p>
    <w:p w:rsidR="00F52A35" w:rsidRDefault="0019630E" w:rsidP="005B6046">
      <w:pPr>
        <w:pStyle w:val="a5"/>
        <w:numPr>
          <w:ilvl w:val="0"/>
          <w:numId w:val="24"/>
        </w:numPr>
        <w:tabs>
          <w:tab w:val="left" w:pos="1187"/>
          <w:tab w:val="left" w:pos="1188"/>
        </w:tabs>
        <w:ind w:left="1188"/>
        <w:jc w:val="left"/>
        <w:rPr>
          <w:sz w:val="24"/>
        </w:rPr>
      </w:pPr>
      <w:r>
        <w:rPr>
          <w:sz w:val="24"/>
        </w:rPr>
        <w:t>раскрывать организацию воинского</w:t>
      </w:r>
      <w:r>
        <w:rPr>
          <w:spacing w:val="1"/>
          <w:sz w:val="24"/>
        </w:rPr>
        <w:t xml:space="preserve"> </w:t>
      </w:r>
      <w:r>
        <w:rPr>
          <w:sz w:val="24"/>
        </w:rPr>
        <w:t>учета;</w:t>
      </w:r>
    </w:p>
    <w:p w:rsidR="00F52A35" w:rsidRDefault="0019630E" w:rsidP="005B6046">
      <w:pPr>
        <w:pStyle w:val="a5"/>
        <w:numPr>
          <w:ilvl w:val="0"/>
          <w:numId w:val="24"/>
        </w:numPr>
        <w:tabs>
          <w:tab w:val="left" w:pos="1187"/>
          <w:tab w:val="left" w:pos="1188"/>
        </w:tabs>
        <w:ind w:left="1188"/>
        <w:jc w:val="left"/>
        <w:rPr>
          <w:sz w:val="24"/>
        </w:rPr>
      </w:pPr>
      <w:r>
        <w:rPr>
          <w:sz w:val="24"/>
        </w:rPr>
        <w:t xml:space="preserve">комментировать назначение Общевоинских уставов </w:t>
      </w:r>
      <w:proofErr w:type="gramStart"/>
      <w:r>
        <w:rPr>
          <w:sz w:val="24"/>
        </w:rPr>
        <w:t>ВС</w:t>
      </w:r>
      <w:proofErr w:type="gramEnd"/>
      <w:r>
        <w:rPr>
          <w:sz w:val="24"/>
        </w:rPr>
        <w:t xml:space="preserve"> РФ;</w:t>
      </w:r>
    </w:p>
    <w:p w:rsidR="00F52A35" w:rsidRDefault="0019630E" w:rsidP="005B6046">
      <w:pPr>
        <w:pStyle w:val="a5"/>
        <w:numPr>
          <w:ilvl w:val="0"/>
          <w:numId w:val="24"/>
        </w:numPr>
        <w:tabs>
          <w:tab w:val="left" w:pos="1187"/>
          <w:tab w:val="left" w:pos="1188"/>
        </w:tabs>
        <w:ind w:right="137" w:firstLine="283"/>
        <w:jc w:val="left"/>
        <w:rPr>
          <w:sz w:val="24"/>
        </w:rPr>
      </w:pPr>
      <w:r>
        <w:rPr>
          <w:sz w:val="24"/>
        </w:rPr>
        <w:t xml:space="preserve">использовать Общевоинские уставы </w:t>
      </w:r>
      <w:proofErr w:type="gramStart"/>
      <w:r>
        <w:rPr>
          <w:sz w:val="24"/>
        </w:rPr>
        <w:t>ВС</w:t>
      </w:r>
      <w:proofErr w:type="gramEnd"/>
      <w:r>
        <w:rPr>
          <w:sz w:val="24"/>
        </w:rPr>
        <w:t xml:space="preserve"> РФ при подготовке к прохождению военной службы по призыву,</w:t>
      </w:r>
      <w:r>
        <w:rPr>
          <w:spacing w:val="-1"/>
          <w:sz w:val="24"/>
        </w:rPr>
        <w:t xml:space="preserve"> </w:t>
      </w:r>
      <w:r>
        <w:rPr>
          <w:sz w:val="24"/>
        </w:rPr>
        <w:t>контракту;</w:t>
      </w:r>
    </w:p>
    <w:p w:rsidR="00F52A35" w:rsidRDefault="0019630E" w:rsidP="005B6046">
      <w:pPr>
        <w:pStyle w:val="a5"/>
        <w:numPr>
          <w:ilvl w:val="0"/>
          <w:numId w:val="24"/>
        </w:numPr>
        <w:tabs>
          <w:tab w:val="left" w:pos="1187"/>
          <w:tab w:val="left" w:pos="1188"/>
        </w:tabs>
        <w:ind w:right="136" w:firstLine="283"/>
        <w:jc w:val="left"/>
        <w:rPr>
          <w:sz w:val="24"/>
        </w:rPr>
      </w:pPr>
      <w:r>
        <w:rPr>
          <w:sz w:val="24"/>
        </w:rPr>
        <w:t>описывать порядок и сроки прохождения службы по призыву, контракту и альтернативной гражданской службы;</w:t>
      </w:r>
    </w:p>
    <w:p w:rsidR="00F52A35" w:rsidRDefault="0019630E" w:rsidP="005B6046">
      <w:pPr>
        <w:pStyle w:val="a5"/>
        <w:numPr>
          <w:ilvl w:val="0"/>
          <w:numId w:val="24"/>
        </w:numPr>
        <w:tabs>
          <w:tab w:val="left" w:pos="1187"/>
          <w:tab w:val="left" w:pos="1188"/>
        </w:tabs>
        <w:ind w:right="140" w:firstLine="283"/>
        <w:jc w:val="left"/>
        <w:rPr>
          <w:sz w:val="24"/>
        </w:rPr>
      </w:pPr>
      <w:r>
        <w:rPr>
          <w:sz w:val="24"/>
        </w:rPr>
        <w:t>объяснять порядок назначения на воинскую должность, присвоения и лишения воинского зв</w:t>
      </w:r>
      <w:r>
        <w:rPr>
          <w:sz w:val="24"/>
        </w:rPr>
        <w:t>а</w:t>
      </w:r>
      <w:r>
        <w:rPr>
          <w:sz w:val="24"/>
        </w:rPr>
        <w:t>ния;</w:t>
      </w:r>
    </w:p>
    <w:p w:rsidR="00F52A35" w:rsidRDefault="0019630E" w:rsidP="005B6046">
      <w:pPr>
        <w:pStyle w:val="a5"/>
        <w:numPr>
          <w:ilvl w:val="0"/>
          <w:numId w:val="24"/>
        </w:numPr>
        <w:tabs>
          <w:tab w:val="left" w:pos="1187"/>
          <w:tab w:val="left" w:pos="1188"/>
        </w:tabs>
        <w:ind w:left="1188"/>
        <w:jc w:val="left"/>
        <w:rPr>
          <w:sz w:val="24"/>
        </w:rPr>
      </w:pPr>
      <w:r>
        <w:rPr>
          <w:spacing w:val="-8"/>
          <w:sz w:val="24"/>
        </w:rPr>
        <w:t>различать</w:t>
      </w:r>
      <w:r>
        <w:rPr>
          <w:spacing w:val="-14"/>
          <w:sz w:val="24"/>
        </w:rPr>
        <w:t xml:space="preserve"> </w:t>
      </w:r>
      <w:r>
        <w:rPr>
          <w:spacing w:val="-8"/>
          <w:sz w:val="24"/>
        </w:rPr>
        <w:t>военную</w:t>
      </w:r>
      <w:r>
        <w:rPr>
          <w:spacing w:val="-13"/>
          <w:sz w:val="24"/>
        </w:rPr>
        <w:t xml:space="preserve"> </w:t>
      </w:r>
      <w:r>
        <w:rPr>
          <w:spacing w:val="-8"/>
          <w:sz w:val="24"/>
        </w:rPr>
        <w:t>форму</w:t>
      </w:r>
      <w:r>
        <w:rPr>
          <w:spacing w:val="-20"/>
          <w:sz w:val="24"/>
        </w:rPr>
        <w:t xml:space="preserve"> </w:t>
      </w:r>
      <w:r>
        <w:rPr>
          <w:spacing w:val="-7"/>
          <w:sz w:val="24"/>
        </w:rPr>
        <w:t>одежды</w:t>
      </w:r>
      <w:r>
        <w:rPr>
          <w:spacing w:val="-15"/>
          <w:sz w:val="24"/>
        </w:rPr>
        <w:t xml:space="preserve"> </w:t>
      </w:r>
      <w:r>
        <w:rPr>
          <w:sz w:val="24"/>
        </w:rPr>
        <w:t>и</w:t>
      </w:r>
      <w:r>
        <w:rPr>
          <w:spacing w:val="-18"/>
          <w:sz w:val="24"/>
        </w:rPr>
        <w:t xml:space="preserve"> </w:t>
      </w:r>
      <w:r>
        <w:rPr>
          <w:spacing w:val="-7"/>
          <w:sz w:val="24"/>
        </w:rPr>
        <w:t>знаки</w:t>
      </w:r>
      <w:r>
        <w:rPr>
          <w:spacing w:val="-14"/>
          <w:sz w:val="24"/>
        </w:rPr>
        <w:t xml:space="preserve"> </w:t>
      </w:r>
      <w:r>
        <w:rPr>
          <w:spacing w:val="-8"/>
          <w:sz w:val="24"/>
        </w:rPr>
        <w:t>различия</w:t>
      </w:r>
      <w:r>
        <w:rPr>
          <w:spacing w:val="-16"/>
          <w:sz w:val="24"/>
        </w:rPr>
        <w:t xml:space="preserve"> </w:t>
      </w:r>
      <w:r>
        <w:rPr>
          <w:spacing w:val="-9"/>
          <w:sz w:val="24"/>
        </w:rPr>
        <w:t>военнослужащих</w:t>
      </w:r>
      <w:r>
        <w:rPr>
          <w:spacing w:val="-12"/>
          <w:sz w:val="24"/>
        </w:rPr>
        <w:t xml:space="preserve"> </w:t>
      </w:r>
      <w:proofErr w:type="gramStart"/>
      <w:r>
        <w:rPr>
          <w:spacing w:val="-6"/>
          <w:sz w:val="24"/>
        </w:rPr>
        <w:t>ВС</w:t>
      </w:r>
      <w:proofErr w:type="gramEnd"/>
      <w:r>
        <w:rPr>
          <w:spacing w:val="-16"/>
          <w:sz w:val="24"/>
        </w:rPr>
        <w:t xml:space="preserve"> </w:t>
      </w:r>
      <w:r>
        <w:rPr>
          <w:spacing w:val="-6"/>
          <w:sz w:val="24"/>
        </w:rPr>
        <w:t>РФ;</w:t>
      </w:r>
    </w:p>
    <w:p w:rsidR="00F52A35" w:rsidRDefault="0019630E" w:rsidP="005B6046">
      <w:pPr>
        <w:pStyle w:val="a5"/>
        <w:numPr>
          <w:ilvl w:val="0"/>
          <w:numId w:val="24"/>
        </w:numPr>
        <w:tabs>
          <w:tab w:val="left" w:pos="1187"/>
          <w:tab w:val="left" w:pos="1188"/>
        </w:tabs>
        <w:ind w:left="1188"/>
        <w:jc w:val="left"/>
        <w:rPr>
          <w:sz w:val="24"/>
        </w:rPr>
      </w:pPr>
      <w:r>
        <w:rPr>
          <w:sz w:val="24"/>
        </w:rPr>
        <w:t>описывать основание увольнения с военной службы;</w:t>
      </w:r>
    </w:p>
    <w:p w:rsidR="00F52A35" w:rsidRDefault="0019630E" w:rsidP="005B6046">
      <w:pPr>
        <w:pStyle w:val="a5"/>
        <w:numPr>
          <w:ilvl w:val="0"/>
          <w:numId w:val="24"/>
        </w:numPr>
        <w:tabs>
          <w:tab w:val="left" w:pos="1187"/>
          <w:tab w:val="left" w:pos="1188"/>
        </w:tabs>
        <w:spacing w:before="73"/>
        <w:ind w:left="1188"/>
        <w:jc w:val="left"/>
        <w:rPr>
          <w:sz w:val="24"/>
        </w:rPr>
      </w:pPr>
      <w:r>
        <w:rPr>
          <w:sz w:val="24"/>
        </w:rPr>
        <w:t>раскрывать предназначение</w:t>
      </w:r>
      <w:r>
        <w:rPr>
          <w:spacing w:val="-2"/>
          <w:sz w:val="24"/>
        </w:rPr>
        <w:t xml:space="preserve"> </w:t>
      </w:r>
      <w:r>
        <w:rPr>
          <w:sz w:val="24"/>
        </w:rPr>
        <w:t>запаса;</w:t>
      </w:r>
    </w:p>
    <w:p w:rsidR="00F52A35" w:rsidRDefault="0019630E" w:rsidP="005B6046">
      <w:pPr>
        <w:pStyle w:val="a5"/>
        <w:numPr>
          <w:ilvl w:val="0"/>
          <w:numId w:val="24"/>
        </w:numPr>
        <w:tabs>
          <w:tab w:val="left" w:pos="1187"/>
          <w:tab w:val="left" w:pos="1188"/>
        </w:tabs>
        <w:ind w:left="1188"/>
        <w:jc w:val="left"/>
        <w:rPr>
          <w:sz w:val="24"/>
        </w:rPr>
      </w:pPr>
      <w:r>
        <w:rPr>
          <w:sz w:val="24"/>
        </w:rPr>
        <w:t>объяснять порядок зачисления и пребывания в</w:t>
      </w:r>
      <w:r>
        <w:rPr>
          <w:spacing w:val="-7"/>
          <w:sz w:val="24"/>
        </w:rPr>
        <w:t xml:space="preserve"> </w:t>
      </w:r>
      <w:r>
        <w:rPr>
          <w:sz w:val="24"/>
        </w:rPr>
        <w:t>запасе;</w:t>
      </w:r>
    </w:p>
    <w:p w:rsidR="00F52A35" w:rsidRDefault="0019630E" w:rsidP="005B6046">
      <w:pPr>
        <w:pStyle w:val="a5"/>
        <w:numPr>
          <w:ilvl w:val="0"/>
          <w:numId w:val="24"/>
        </w:numPr>
        <w:tabs>
          <w:tab w:val="left" w:pos="1187"/>
          <w:tab w:val="left" w:pos="1188"/>
        </w:tabs>
        <w:ind w:left="1188"/>
        <w:jc w:val="left"/>
        <w:rPr>
          <w:sz w:val="24"/>
        </w:rPr>
      </w:pPr>
      <w:r>
        <w:rPr>
          <w:sz w:val="24"/>
        </w:rPr>
        <w:t>раскрывать предназначение мобилизационного</w:t>
      </w:r>
      <w:r>
        <w:rPr>
          <w:spacing w:val="-2"/>
          <w:sz w:val="24"/>
        </w:rPr>
        <w:t xml:space="preserve"> </w:t>
      </w:r>
      <w:r>
        <w:rPr>
          <w:sz w:val="24"/>
        </w:rPr>
        <w:t>резерва;</w:t>
      </w:r>
    </w:p>
    <w:p w:rsidR="00F52A35" w:rsidRDefault="0019630E" w:rsidP="005B6046">
      <w:pPr>
        <w:pStyle w:val="a5"/>
        <w:numPr>
          <w:ilvl w:val="0"/>
          <w:numId w:val="24"/>
        </w:numPr>
        <w:tabs>
          <w:tab w:val="left" w:pos="1187"/>
          <w:tab w:val="left" w:pos="1188"/>
        </w:tabs>
        <w:ind w:left="1188"/>
        <w:jc w:val="left"/>
        <w:rPr>
          <w:sz w:val="24"/>
        </w:rPr>
      </w:pPr>
      <w:r>
        <w:rPr>
          <w:sz w:val="24"/>
        </w:rPr>
        <w:t>объяснять порядок заключения контракта и сроки пребывания в</w:t>
      </w:r>
      <w:r>
        <w:rPr>
          <w:spacing w:val="-7"/>
          <w:sz w:val="24"/>
        </w:rPr>
        <w:t xml:space="preserve"> </w:t>
      </w:r>
      <w:r>
        <w:rPr>
          <w:sz w:val="24"/>
        </w:rPr>
        <w:t>резерве.</w:t>
      </w:r>
    </w:p>
    <w:p w:rsidR="00F52A35" w:rsidRDefault="0019630E">
      <w:pPr>
        <w:pStyle w:val="Heading1"/>
        <w:ind w:left="1187"/>
        <w:jc w:val="left"/>
      </w:pPr>
      <w:r>
        <w:t>Элементы начальной военной подготовки</w:t>
      </w:r>
    </w:p>
    <w:p w:rsidR="00F52A35" w:rsidRDefault="0019630E" w:rsidP="005B6046">
      <w:pPr>
        <w:pStyle w:val="a5"/>
        <w:numPr>
          <w:ilvl w:val="0"/>
          <w:numId w:val="24"/>
        </w:numPr>
        <w:tabs>
          <w:tab w:val="left" w:pos="1187"/>
          <w:tab w:val="left" w:pos="1188"/>
        </w:tabs>
        <w:spacing w:line="274" w:lineRule="exact"/>
        <w:ind w:left="1188"/>
        <w:jc w:val="left"/>
        <w:rPr>
          <w:sz w:val="24"/>
        </w:rPr>
      </w:pPr>
      <w:r>
        <w:rPr>
          <w:sz w:val="24"/>
        </w:rPr>
        <w:t xml:space="preserve">Комментировать назначение Строевого устава </w:t>
      </w:r>
      <w:proofErr w:type="gramStart"/>
      <w:r>
        <w:rPr>
          <w:sz w:val="24"/>
        </w:rPr>
        <w:t>ВС</w:t>
      </w:r>
      <w:proofErr w:type="gramEnd"/>
      <w:r>
        <w:rPr>
          <w:spacing w:val="1"/>
          <w:sz w:val="24"/>
        </w:rPr>
        <w:t xml:space="preserve"> </w:t>
      </w:r>
      <w:r>
        <w:rPr>
          <w:sz w:val="24"/>
        </w:rPr>
        <w:t>РФ;</w:t>
      </w:r>
    </w:p>
    <w:p w:rsidR="00F52A35" w:rsidRDefault="0019630E" w:rsidP="005B6046">
      <w:pPr>
        <w:pStyle w:val="a5"/>
        <w:numPr>
          <w:ilvl w:val="0"/>
          <w:numId w:val="24"/>
        </w:numPr>
        <w:tabs>
          <w:tab w:val="left" w:pos="1187"/>
          <w:tab w:val="left" w:pos="1188"/>
        </w:tabs>
        <w:ind w:left="1188"/>
        <w:jc w:val="left"/>
        <w:rPr>
          <w:sz w:val="24"/>
        </w:rPr>
      </w:pPr>
      <w:r>
        <w:rPr>
          <w:sz w:val="24"/>
        </w:rPr>
        <w:t xml:space="preserve">использовать Строевой устав </w:t>
      </w:r>
      <w:proofErr w:type="gramStart"/>
      <w:r>
        <w:rPr>
          <w:sz w:val="24"/>
        </w:rPr>
        <w:t>ВС</w:t>
      </w:r>
      <w:proofErr w:type="gramEnd"/>
      <w:r>
        <w:rPr>
          <w:sz w:val="24"/>
        </w:rPr>
        <w:t xml:space="preserve"> РФ при обучении элементам строевой</w:t>
      </w:r>
      <w:r>
        <w:rPr>
          <w:spacing w:val="-9"/>
          <w:sz w:val="24"/>
        </w:rPr>
        <w:t xml:space="preserve"> </w:t>
      </w:r>
      <w:r>
        <w:rPr>
          <w:sz w:val="24"/>
        </w:rPr>
        <w:t>подготовки;</w:t>
      </w:r>
    </w:p>
    <w:p w:rsidR="00F52A35" w:rsidRDefault="0019630E" w:rsidP="005B6046">
      <w:pPr>
        <w:pStyle w:val="a5"/>
        <w:numPr>
          <w:ilvl w:val="0"/>
          <w:numId w:val="24"/>
        </w:numPr>
        <w:tabs>
          <w:tab w:val="left" w:pos="1187"/>
          <w:tab w:val="left" w:pos="1188"/>
        </w:tabs>
        <w:ind w:left="1188"/>
        <w:jc w:val="left"/>
        <w:rPr>
          <w:sz w:val="24"/>
        </w:rPr>
      </w:pPr>
      <w:r>
        <w:rPr>
          <w:sz w:val="24"/>
        </w:rPr>
        <w:t xml:space="preserve">оперировать основными понятиями Строевого устава </w:t>
      </w:r>
      <w:proofErr w:type="gramStart"/>
      <w:r>
        <w:rPr>
          <w:sz w:val="24"/>
        </w:rPr>
        <w:t>ВС</w:t>
      </w:r>
      <w:proofErr w:type="gramEnd"/>
      <w:r>
        <w:rPr>
          <w:sz w:val="24"/>
        </w:rPr>
        <w:t xml:space="preserve"> РФ;</w:t>
      </w:r>
    </w:p>
    <w:p w:rsidR="00F52A35" w:rsidRDefault="0019630E" w:rsidP="005B6046">
      <w:pPr>
        <w:pStyle w:val="a5"/>
        <w:numPr>
          <w:ilvl w:val="0"/>
          <w:numId w:val="24"/>
        </w:numPr>
        <w:tabs>
          <w:tab w:val="left" w:pos="1187"/>
          <w:tab w:val="left" w:pos="1188"/>
        </w:tabs>
        <w:ind w:left="1188"/>
        <w:jc w:val="left"/>
        <w:rPr>
          <w:sz w:val="24"/>
        </w:rPr>
      </w:pPr>
      <w:r>
        <w:rPr>
          <w:sz w:val="24"/>
        </w:rPr>
        <w:t>выполнять строевые приемы и движение без</w:t>
      </w:r>
      <w:r>
        <w:rPr>
          <w:spacing w:val="-2"/>
          <w:sz w:val="24"/>
        </w:rPr>
        <w:t xml:space="preserve"> </w:t>
      </w:r>
      <w:r>
        <w:rPr>
          <w:sz w:val="24"/>
        </w:rPr>
        <w:t>оружия;</w:t>
      </w:r>
    </w:p>
    <w:p w:rsidR="00F52A35" w:rsidRDefault="0019630E" w:rsidP="005B6046">
      <w:pPr>
        <w:pStyle w:val="a5"/>
        <w:numPr>
          <w:ilvl w:val="0"/>
          <w:numId w:val="24"/>
        </w:numPr>
        <w:tabs>
          <w:tab w:val="left" w:pos="1187"/>
          <w:tab w:val="left" w:pos="1188"/>
        </w:tabs>
        <w:ind w:right="139" w:firstLine="283"/>
        <w:jc w:val="left"/>
        <w:rPr>
          <w:sz w:val="24"/>
        </w:rPr>
      </w:pPr>
      <w:r>
        <w:rPr>
          <w:sz w:val="24"/>
        </w:rPr>
        <w:t>выполнять воинское приветствие без оружия на месте и в движении, выход из строя и возвр</w:t>
      </w:r>
      <w:r>
        <w:rPr>
          <w:sz w:val="24"/>
        </w:rPr>
        <w:t>а</w:t>
      </w:r>
      <w:r>
        <w:rPr>
          <w:sz w:val="24"/>
        </w:rPr>
        <w:t>щение в строй, подход к начальнику и отход от</w:t>
      </w:r>
      <w:r>
        <w:rPr>
          <w:spacing w:val="-11"/>
          <w:sz w:val="24"/>
        </w:rPr>
        <w:t xml:space="preserve"> </w:t>
      </w:r>
      <w:r>
        <w:rPr>
          <w:sz w:val="24"/>
        </w:rPr>
        <w:t>него;</w:t>
      </w:r>
    </w:p>
    <w:p w:rsidR="00F52A35" w:rsidRDefault="0019630E" w:rsidP="005B6046">
      <w:pPr>
        <w:pStyle w:val="a5"/>
        <w:numPr>
          <w:ilvl w:val="0"/>
          <w:numId w:val="24"/>
        </w:numPr>
        <w:tabs>
          <w:tab w:val="left" w:pos="1187"/>
          <w:tab w:val="left" w:pos="1188"/>
        </w:tabs>
        <w:ind w:left="1188"/>
        <w:jc w:val="left"/>
        <w:rPr>
          <w:sz w:val="24"/>
        </w:rPr>
      </w:pPr>
      <w:r>
        <w:rPr>
          <w:sz w:val="24"/>
        </w:rPr>
        <w:t>выполнять строевые приемы в составе отделения на месте и в</w:t>
      </w:r>
      <w:r>
        <w:rPr>
          <w:spacing w:val="-8"/>
          <w:sz w:val="24"/>
        </w:rPr>
        <w:t xml:space="preserve"> </w:t>
      </w:r>
      <w:r>
        <w:rPr>
          <w:sz w:val="24"/>
        </w:rPr>
        <w:t>движении;</w:t>
      </w:r>
    </w:p>
    <w:p w:rsidR="00F52A35" w:rsidRDefault="0019630E" w:rsidP="005B6046">
      <w:pPr>
        <w:pStyle w:val="a5"/>
        <w:numPr>
          <w:ilvl w:val="0"/>
          <w:numId w:val="24"/>
        </w:numPr>
        <w:tabs>
          <w:tab w:val="left" w:pos="1187"/>
          <w:tab w:val="left" w:pos="1188"/>
        </w:tabs>
        <w:ind w:left="1188"/>
        <w:jc w:val="left"/>
        <w:rPr>
          <w:sz w:val="24"/>
        </w:rPr>
      </w:pPr>
      <w:r>
        <w:rPr>
          <w:sz w:val="24"/>
        </w:rPr>
        <w:t>приводить примеры команд управления строем с помощью</w:t>
      </w:r>
      <w:r>
        <w:rPr>
          <w:spacing w:val="-5"/>
          <w:sz w:val="24"/>
        </w:rPr>
        <w:t xml:space="preserve"> </w:t>
      </w:r>
      <w:r>
        <w:rPr>
          <w:sz w:val="24"/>
        </w:rPr>
        <w:t>голоса;</w:t>
      </w:r>
    </w:p>
    <w:p w:rsidR="00F52A35" w:rsidRDefault="0019630E" w:rsidP="005B6046">
      <w:pPr>
        <w:pStyle w:val="a5"/>
        <w:numPr>
          <w:ilvl w:val="0"/>
          <w:numId w:val="24"/>
        </w:numPr>
        <w:tabs>
          <w:tab w:val="left" w:pos="1187"/>
          <w:tab w:val="left" w:pos="1188"/>
        </w:tabs>
        <w:ind w:left="1188"/>
        <w:jc w:val="left"/>
        <w:rPr>
          <w:sz w:val="24"/>
        </w:rPr>
      </w:pPr>
      <w:r>
        <w:rPr>
          <w:sz w:val="24"/>
        </w:rPr>
        <w:t>описывать назначение, боевые свойства и общее устройство автомата</w:t>
      </w:r>
      <w:r>
        <w:rPr>
          <w:spacing w:val="-5"/>
          <w:sz w:val="24"/>
        </w:rPr>
        <w:t xml:space="preserve"> </w:t>
      </w:r>
      <w:r>
        <w:rPr>
          <w:sz w:val="24"/>
        </w:rPr>
        <w:t>Калашникова;</w:t>
      </w:r>
    </w:p>
    <w:p w:rsidR="00F52A35" w:rsidRDefault="0019630E" w:rsidP="005B6046">
      <w:pPr>
        <w:pStyle w:val="a5"/>
        <w:numPr>
          <w:ilvl w:val="0"/>
          <w:numId w:val="24"/>
        </w:numPr>
        <w:tabs>
          <w:tab w:val="left" w:pos="1187"/>
          <w:tab w:val="left" w:pos="1188"/>
        </w:tabs>
        <w:ind w:left="1188"/>
        <w:jc w:val="left"/>
        <w:rPr>
          <w:sz w:val="24"/>
        </w:rPr>
      </w:pPr>
      <w:r>
        <w:rPr>
          <w:sz w:val="24"/>
        </w:rPr>
        <w:t>выполнять неполную разборку и сборку автомата Калашникова для чистки и</w:t>
      </w:r>
      <w:r>
        <w:rPr>
          <w:spacing w:val="-18"/>
          <w:sz w:val="24"/>
        </w:rPr>
        <w:t xml:space="preserve"> </w:t>
      </w:r>
      <w:r>
        <w:rPr>
          <w:sz w:val="24"/>
        </w:rPr>
        <w:t>смазки;</w:t>
      </w:r>
    </w:p>
    <w:p w:rsidR="00F52A35" w:rsidRDefault="0019630E" w:rsidP="005B6046">
      <w:pPr>
        <w:pStyle w:val="a5"/>
        <w:numPr>
          <w:ilvl w:val="0"/>
          <w:numId w:val="24"/>
        </w:numPr>
        <w:tabs>
          <w:tab w:val="left" w:pos="1187"/>
          <w:tab w:val="left" w:pos="1188"/>
        </w:tabs>
        <w:ind w:left="1188"/>
        <w:jc w:val="left"/>
        <w:rPr>
          <w:sz w:val="24"/>
        </w:rPr>
      </w:pPr>
      <w:r>
        <w:rPr>
          <w:sz w:val="24"/>
        </w:rPr>
        <w:t>описывать порядок хранения</w:t>
      </w:r>
      <w:r>
        <w:rPr>
          <w:spacing w:val="-3"/>
          <w:sz w:val="24"/>
        </w:rPr>
        <w:t xml:space="preserve"> </w:t>
      </w:r>
      <w:r>
        <w:rPr>
          <w:sz w:val="24"/>
        </w:rPr>
        <w:t>автомата;</w:t>
      </w:r>
    </w:p>
    <w:p w:rsidR="00F52A35" w:rsidRDefault="0019630E" w:rsidP="005B6046">
      <w:pPr>
        <w:pStyle w:val="a5"/>
        <w:numPr>
          <w:ilvl w:val="0"/>
          <w:numId w:val="24"/>
        </w:numPr>
        <w:tabs>
          <w:tab w:val="left" w:pos="1187"/>
          <w:tab w:val="left" w:pos="1188"/>
        </w:tabs>
        <w:ind w:left="1188"/>
        <w:jc w:val="left"/>
        <w:rPr>
          <w:sz w:val="24"/>
        </w:rPr>
      </w:pPr>
      <w:r>
        <w:rPr>
          <w:sz w:val="24"/>
        </w:rPr>
        <w:t>различать составляющие</w:t>
      </w:r>
      <w:r>
        <w:rPr>
          <w:spacing w:val="-2"/>
          <w:sz w:val="24"/>
        </w:rPr>
        <w:t xml:space="preserve"> </w:t>
      </w:r>
      <w:r>
        <w:rPr>
          <w:sz w:val="24"/>
        </w:rPr>
        <w:t>патрона;</w:t>
      </w:r>
    </w:p>
    <w:p w:rsidR="00F52A35" w:rsidRDefault="0019630E" w:rsidP="005B6046">
      <w:pPr>
        <w:pStyle w:val="a5"/>
        <w:numPr>
          <w:ilvl w:val="0"/>
          <w:numId w:val="24"/>
        </w:numPr>
        <w:tabs>
          <w:tab w:val="left" w:pos="1187"/>
          <w:tab w:val="left" w:pos="1188"/>
        </w:tabs>
        <w:ind w:left="1188"/>
        <w:jc w:val="left"/>
        <w:rPr>
          <w:sz w:val="24"/>
        </w:rPr>
      </w:pPr>
      <w:r>
        <w:rPr>
          <w:sz w:val="24"/>
        </w:rPr>
        <w:t>снаряжать магазин патронами;</w:t>
      </w:r>
    </w:p>
    <w:p w:rsidR="00F52A35" w:rsidRDefault="0019630E" w:rsidP="005B6046">
      <w:pPr>
        <w:pStyle w:val="a5"/>
        <w:numPr>
          <w:ilvl w:val="0"/>
          <w:numId w:val="24"/>
        </w:numPr>
        <w:tabs>
          <w:tab w:val="left" w:pos="1187"/>
          <w:tab w:val="left" w:pos="1188"/>
        </w:tabs>
        <w:ind w:right="135" w:firstLine="283"/>
        <w:jc w:val="left"/>
        <w:rPr>
          <w:sz w:val="24"/>
        </w:rPr>
      </w:pPr>
      <w:r>
        <w:rPr>
          <w:sz w:val="24"/>
        </w:rPr>
        <w:t>выполнять меры безопасности при обращении с автоматом Калашникова и патронами в п</w:t>
      </w:r>
      <w:r>
        <w:rPr>
          <w:sz w:val="24"/>
        </w:rPr>
        <w:t>о</w:t>
      </w:r>
      <w:r>
        <w:rPr>
          <w:sz w:val="24"/>
        </w:rPr>
        <w:t>вседневной жизнедеятельности и при проведении</w:t>
      </w:r>
      <w:r>
        <w:rPr>
          <w:spacing w:val="1"/>
          <w:sz w:val="24"/>
        </w:rPr>
        <w:t xml:space="preserve"> </w:t>
      </w:r>
      <w:r>
        <w:rPr>
          <w:sz w:val="24"/>
        </w:rPr>
        <w:t>стрельб;</w:t>
      </w:r>
    </w:p>
    <w:p w:rsidR="00F52A35" w:rsidRDefault="0019630E" w:rsidP="005B6046">
      <w:pPr>
        <w:pStyle w:val="a5"/>
        <w:numPr>
          <w:ilvl w:val="0"/>
          <w:numId w:val="24"/>
        </w:numPr>
        <w:tabs>
          <w:tab w:val="left" w:pos="1187"/>
          <w:tab w:val="left" w:pos="1188"/>
        </w:tabs>
        <w:spacing w:before="1"/>
        <w:ind w:left="1188"/>
        <w:jc w:val="left"/>
        <w:rPr>
          <w:sz w:val="24"/>
        </w:rPr>
      </w:pPr>
      <w:r>
        <w:rPr>
          <w:sz w:val="24"/>
        </w:rPr>
        <w:t>описывать явление выстрела и его практическое</w:t>
      </w:r>
      <w:r>
        <w:rPr>
          <w:spacing w:val="-4"/>
          <w:sz w:val="24"/>
        </w:rPr>
        <w:t xml:space="preserve"> </w:t>
      </w:r>
      <w:r>
        <w:rPr>
          <w:sz w:val="24"/>
        </w:rPr>
        <w:t>значение;</w:t>
      </w:r>
    </w:p>
    <w:p w:rsidR="00F52A35" w:rsidRDefault="0019630E" w:rsidP="005B6046">
      <w:pPr>
        <w:pStyle w:val="a5"/>
        <w:numPr>
          <w:ilvl w:val="0"/>
          <w:numId w:val="24"/>
        </w:numPr>
        <w:tabs>
          <w:tab w:val="left" w:pos="1187"/>
          <w:tab w:val="left" w:pos="1188"/>
        </w:tabs>
        <w:ind w:right="139" w:firstLine="283"/>
        <w:jc w:val="left"/>
        <w:rPr>
          <w:sz w:val="24"/>
        </w:rPr>
      </w:pPr>
      <w:r>
        <w:rPr>
          <w:sz w:val="24"/>
        </w:rPr>
        <w:t>объяснять значение начальной скорости пули, траектории полета пули, пробивного и убойн</w:t>
      </w:r>
      <w:r>
        <w:rPr>
          <w:sz w:val="24"/>
        </w:rPr>
        <w:t>о</w:t>
      </w:r>
      <w:r>
        <w:rPr>
          <w:sz w:val="24"/>
        </w:rPr>
        <w:t>го действия пули при поражении</w:t>
      </w:r>
      <w:r>
        <w:rPr>
          <w:spacing w:val="-5"/>
          <w:sz w:val="24"/>
        </w:rPr>
        <w:t xml:space="preserve"> </w:t>
      </w:r>
      <w:r>
        <w:rPr>
          <w:sz w:val="24"/>
        </w:rPr>
        <w:t>противника;</w:t>
      </w:r>
    </w:p>
    <w:p w:rsidR="00F52A35" w:rsidRDefault="0019630E" w:rsidP="005B6046">
      <w:pPr>
        <w:pStyle w:val="a5"/>
        <w:numPr>
          <w:ilvl w:val="0"/>
          <w:numId w:val="24"/>
        </w:numPr>
        <w:tabs>
          <w:tab w:val="left" w:pos="1187"/>
          <w:tab w:val="left" w:pos="1188"/>
        </w:tabs>
        <w:ind w:left="1188"/>
        <w:jc w:val="left"/>
        <w:rPr>
          <w:sz w:val="24"/>
        </w:rPr>
      </w:pPr>
      <w:r>
        <w:rPr>
          <w:sz w:val="24"/>
        </w:rPr>
        <w:t>объяснять влияние отдачи оружия на результат</w:t>
      </w:r>
      <w:r>
        <w:rPr>
          <w:spacing w:val="1"/>
          <w:sz w:val="24"/>
        </w:rPr>
        <w:t xml:space="preserve"> </w:t>
      </w:r>
      <w:r>
        <w:rPr>
          <w:sz w:val="24"/>
        </w:rPr>
        <w:t>выстрела;</w:t>
      </w:r>
    </w:p>
    <w:p w:rsidR="00F52A35" w:rsidRDefault="0019630E" w:rsidP="005B6046">
      <w:pPr>
        <w:pStyle w:val="a5"/>
        <w:numPr>
          <w:ilvl w:val="0"/>
          <w:numId w:val="24"/>
        </w:numPr>
        <w:tabs>
          <w:tab w:val="left" w:pos="1187"/>
          <w:tab w:val="left" w:pos="1188"/>
        </w:tabs>
        <w:ind w:left="1188"/>
        <w:jc w:val="left"/>
        <w:rPr>
          <w:sz w:val="24"/>
        </w:rPr>
      </w:pPr>
      <w:r>
        <w:rPr>
          <w:sz w:val="24"/>
        </w:rPr>
        <w:t>выбирать прицел и правильную точку прицеливания для стрельбы по неподвижным</w:t>
      </w:r>
      <w:r>
        <w:rPr>
          <w:spacing w:val="-17"/>
          <w:sz w:val="24"/>
        </w:rPr>
        <w:t xml:space="preserve"> </w:t>
      </w:r>
      <w:r>
        <w:rPr>
          <w:sz w:val="24"/>
        </w:rPr>
        <w:t>целям;</w:t>
      </w:r>
    </w:p>
    <w:p w:rsidR="00F52A35" w:rsidRDefault="0019630E" w:rsidP="005B6046">
      <w:pPr>
        <w:pStyle w:val="a5"/>
        <w:numPr>
          <w:ilvl w:val="0"/>
          <w:numId w:val="24"/>
        </w:numPr>
        <w:tabs>
          <w:tab w:val="left" w:pos="1187"/>
          <w:tab w:val="left" w:pos="1188"/>
        </w:tabs>
        <w:ind w:left="1188"/>
        <w:jc w:val="left"/>
        <w:rPr>
          <w:sz w:val="24"/>
        </w:rPr>
      </w:pPr>
      <w:r>
        <w:rPr>
          <w:sz w:val="24"/>
        </w:rPr>
        <w:t>объяснять ошибки прицеливания по результатам</w:t>
      </w:r>
      <w:r>
        <w:rPr>
          <w:spacing w:val="-1"/>
          <w:sz w:val="24"/>
        </w:rPr>
        <w:t xml:space="preserve"> </w:t>
      </w:r>
      <w:r>
        <w:rPr>
          <w:sz w:val="24"/>
        </w:rPr>
        <w:t>стрельбы;</w:t>
      </w:r>
    </w:p>
    <w:p w:rsidR="00F52A35" w:rsidRDefault="0019630E" w:rsidP="005B6046">
      <w:pPr>
        <w:pStyle w:val="a5"/>
        <w:numPr>
          <w:ilvl w:val="0"/>
          <w:numId w:val="24"/>
        </w:numPr>
        <w:tabs>
          <w:tab w:val="left" w:pos="1187"/>
          <w:tab w:val="left" w:pos="1188"/>
        </w:tabs>
        <w:ind w:left="1188"/>
        <w:jc w:val="left"/>
        <w:rPr>
          <w:sz w:val="24"/>
        </w:rPr>
      </w:pPr>
      <w:r>
        <w:rPr>
          <w:sz w:val="24"/>
        </w:rPr>
        <w:t>выполнять изготовку к</w:t>
      </w:r>
      <w:r>
        <w:rPr>
          <w:spacing w:val="-8"/>
          <w:sz w:val="24"/>
        </w:rPr>
        <w:t xml:space="preserve"> </w:t>
      </w:r>
      <w:r>
        <w:rPr>
          <w:sz w:val="24"/>
        </w:rPr>
        <w:t>стрельбе;</w:t>
      </w:r>
    </w:p>
    <w:p w:rsidR="00F52A35" w:rsidRDefault="0019630E" w:rsidP="005B6046">
      <w:pPr>
        <w:pStyle w:val="a5"/>
        <w:numPr>
          <w:ilvl w:val="0"/>
          <w:numId w:val="24"/>
        </w:numPr>
        <w:tabs>
          <w:tab w:val="left" w:pos="1187"/>
          <w:tab w:val="left" w:pos="1188"/>
        </w:tabs>
        <w:ind w:left="1188"/>
        <w:jc w:val="left"/>
        <w:rPr>
          <w:sz w:val="24"/>
        </w:rPr>
      </w:pPr>
      <w:r>
        <w:rPr>
          <w:sz w:val="24"/>
        </w:rPr>
        <w:t>производить стрельбу;</w:t>
      </w:r>
    </w:p>
    <w:p w:rsidR="00F52A35" w:rsidRDefault="0019630E" w:rsidP="005B6046">
      <w:pPr>
        <w:pStyle w:val="a5"/>
        <w:numPr>
          <w:ilvl w:val="0"/>
          <w:numId w:val="24"/>
        </w:numPr>
        <w:tabs>
          <w:tab w:val="left" w:pos="1187"/>
          <w:tab w:val="left" w:pos="1188"/>
        </w:tabs>
        <w:ind w:left="1188"/>
        <w:jc w:val="left"/>
        <w:rPr>
          <w:sz w:val="24"/>
        </w:rPr>
      </w:pPr>
      <w:r>
        <w:rPr>
          <w:sz w:val="24"/>
        </w:rPr>
        <w:t>объяснять назначение и боевые свойства</w:t>
      </w:r>
      <w:r>
        <w:rPr>
          <w:spacing w:val="-8"/>
          <w:sz w:val="24"/>
        </w:rPr>
        <w:t xml:space="preserve"> </w:t>
      </w:r>
      <w:r>
        <w:rPr>
          <w:sz w:val="24"/>
        </w:rPr>
        <w:t>гранат;</w:t>
      </w:r>
    </w:p>
    <w:p w:rsidR="00F52A35" w:rsidRDefault="0019630E" w:rsidP="005B6046">
      <w:pPr>
        <w:pStyle w:val="a5"/>
        <w:numPr>
          <w:ilvl w:val="0"/>
          <w:numId w:val="24"/>
        </w:numPr>
        <w:tabs>
          <w:tab w:val="left" w:pos="1187"/>
          <w:tab w:val="left" w:pos="1188"/>
        </w:tabs>
        <w:ind w:left="1188"/>
        <w:jc w:val="left"/>
        <w:rPr>
          <w:sz w:val="24"/>
        </w:rPr>
      </w:pPr>
      <w:r>
        <w:rPr>
          <w:sz w:val="24"/>
        </w:rPr>
        <w:t>различать наступательные и оборонительные</w:t>
      </w:r>
      <w:r>
        <w:rPr>
          <w:spacing w:val="-2"/>
          <w:sz w:val="24"/>
        </w:rPr>
        <w:t xml:space="preserve"> </w:t>
      </w:r>
      <w:r>
        <w:rPr>
          <w:sz w:val="24"/>
        </w:rPr>
        <w:t>гранаты;</w:t>
      </w:r>
    </w:p>
    <w:p w:rsidR="00F52A35" w:rsidRDefault="0019630E" w:rsidP="005B6046">
      <w:pPr>
        <w:pStyle w:val="a5"/>
        <w:numPr>
          <w:ilvl w:val="0"/>
          <w:numId w:val="24"/>
        </w:numPr>
        <w:tabs>
          <w:tab w:val="left" w:pos="1187"/>
          <w:tab w:val="left" w:pos="1188"/>
        </w:tabs>
        <w:ind w:left="1188"/>
        <w:jc w:val="left"/>
        <w:rPr>
          <w:sz w:val="24"/>
        </w:rPr>
      </w:pPr>
      <w:r>
        <w:rPr>
          <w:sz w:val="24"/>
        </w:rPr>
        <w:t>описывать устройство ручных осколочных</w:t>
      </w:r>
      <w:r>
        <w:rPr>
          <w:spacing w:val="5"/>
          <w:sz w:val="24"/>
        </w:rPr>
        <w:t xml:space="preserve"> </w:t>
      </w:r>
      <w:r>
        <w:rPr>
          <w:sz w:val="24"/>
        </w:rPr>
        <w:t>гранат;</w:t>
      </w:r>
    </w:p>
    <w:p w:rsidR="00F52A35" w:rsidRDefault="0019630E" w:rsidP="005B6046">
      <w:pPr>
        <w:pStyle w:val="a5"/>
        <w:numPr>
          <w:ilvl w:val="0"/>
          <w:numId w:val="24"/>
        </w:numPr>
        <w:tabs>
          <w:tab w:val="left" w:pos="1187"/>
          <w:tab w:val="left" w:pos="1188"/>
        </w:tabs>
        <w:ind w:left="1188"/>
        <w:jc w:val="left"/>
        <w:rPr>
          <w:sz w:val="24"/>
        </w:rPr>
      </w:pPr>
      <w:r>
        <w:rPr>
          <w:sz w:val="24"/>
        </w:rPr>
        <w:t>выполнять приемы и правила снаряжения и метания ручных</w:t>
      </w:r>
      <w:r>
        <w:rPr>
          <w:spacing w:val="-5"/>
          <w:sz w:val="24"/>
        </w:rPr>
        <w:t xml:space="preserve"> </w:t>
      </w:r>
      <w:r>
        <w:rPr>
          <w:sz w:val="24"/>
        </w:rPr>
        <w:t>гранат;</w:t>
      </w:r>
    </w:p>
    <w:p w:rsidR="00F52A35" w:rsidRDefault="0019630E" w:rsidP="005B6046">
      <w:pPr>
        <w:pStyle w:val="a5"/>
        <w:numPr>
          <w:ilvl w:val="0"/>
          <w:numId w:val="24"/>
        </w:numPr>
        <w:tabs>
          <w:tab w:val="left" w:pos="1187"/>
          <w:tab w:val="left" w:pos="1188"/>
        </w:tabs>
        <w:ind w:left="1188"/>
        <w:jc w:val="left"/>
        <w:rPr>
          <w:sz w:val="24"/>
        </w:rPr>
      </w:pPr>
      <w:r>
        <w:rPr>
          <w:sz w:val="24"/>
        </w:rPr>
        <w:t>выполнять меры безопасности при обращении с</w:t>
      </w:r>
      <w:r>
        <w:rPr>
          <w:spacing w:val="-2"/>
          <w:sz w:val="24"/>
        </w:rPr>
        <w:t xml:space="preserve"> </w:t>
      </w:r>
      <w:r>
        <w:rPr>
          <w:sz w:val="24"/>
        </w:rPr>
        <w:t>гранатами;</w:t>
      </w:r>
    </w:p>
    <w:p w:rsidR="00F52A35" w:rsidRDefault="0019630E" w:rsidP="005B6046">
      <w:pPr>
        <w:pStyle w:val="a5"/>
        <w:numPr>
          <w:ilvl w:val="0"/>
          <w:numId w:val="24"/>
        </w:numPr>
        <w:tabs>
          <w:tab w:val="left" w:pos="1187"/>
          <w:tab w:val="left" w:pos="1188"/>
        </w:tabs>
        <w:ind w:left="1188"/>
        <w:jc w:val="left"/>
        <w:rPr>
          <w:sz w:val="24"/>
        </w:rPr>
      </w:pPr>
      <w:r>
        <w:rPr>
          <w:sz w:val="24"/>
        </w:rPr>
        <w:t>объяснять предназначение современного общевойскового</w:t>
      </w:r>
      <w:r>
        <w:rPr>
          <w:spacing w:val="-4"/>
          <w:sz w:val="24"/>
        </w:rPr>
        <w:t xml:space="preserve"> </w:t>
      </w:r>
      <w:r>
        <w:rPr>
          <w:sz w:val="24"/>
        </w:rPr>
        <w:t>боя;</w:t>
      </w:r>
    </w:p>
    <w:p w:rsidR="00F52A35" w:rsidRDefault="0019630E" w:rsidP="005B6046">
      <w:pPr>
        <w:pStyle w:val="a5"/>
        <w:numPr>
          <w:ilvl w:val="0"/>
          <w:numId w:val="24"/>
        </w:numPr>
        <w:tabs>
          <w:tab w:val="left" w:pos="1187"/>
          <w:tab w:val="left" w:pos="1188"/>
        </w:tabs>
        <w:ind w:left="1188"/>
        <w:jc w:val="left"/>
        <w:rPr>
          <w:sz w:val="24"/>
        </w:rPr>
      </w:pPr>
      <w:r>
        <w:rPr>
          <w:sz w:val="24"/>
        </w:rPr>
        <w:t>характеризовать современный общевойсковой</w:t>
      </w:r>
      <w:r>
        <w:rPr>
          <w:spacing w:val="1"/>
          <w:sz w:val="24"/>
        </w:rPr>
        <w:t xml:space="preserve"> </w:t>
      </w:r>
      <w:r>
        <w:rPr>
          <w:sz w:val="24"/>
        </w:rPr>
        <w:t>бой;</w:t>
      </w:r>
    </w:p>
    <w:p w:rsidR="00F52A35" w:rsidRDefault="0019630E" w:rsidP="005B6046">
      <w:pPr>
        <w:pStyle w:val="a5"/>
        <w:numPr>
          <w:ilvl w:val="0"/>
          <w:numId w:val="24"/>
        </w:numPr>
        <w:tabs>
          <w:tab w:val="left" w:pos="1187"/>
          <w:tab w:val="left" w:pos="1188"/>
        </w:tabs>
        <w:ind w:left="1188"/>
        <w:jc w:val="left"/>
        <w:rPr>
          <w:sz w:val="24"/>
        </w:rPr>
      </w:pPr>
      <w:r>
        <w:rPr>
          <w:sz w:val="24"/>
        </w:rPr>
        <w:t>описывать элементы инженерного оборудования позиции солдата и порядок их</w:t>
      </w:r>
      <w:r>
        <w:rPr>
          <w:spacing w:val="-16"/>
          <w:sz w:val="24"/>
        </w:rPr>
        <w:t xml:space="preserve"> </w:t>
      </w:r>
      <w:r>
        <w:rPr>
          <w:sz w:val="24"/>
        </w:rPr>
        <w:t>оборудования;</w:t>
      </w:r>
    </w:p>
    <w:p w:rsidR="00F52A35" w:rsidRDefault="0019630E" w:rsidP="005B6046">
      <w:pPr>
        <w:pStyle w:val="a5"/>
        <w:numPr>
          <w:ilvl w:val="0"/>
          <w:numId w:val="24"/>
        </w:numPr>
        <w:tabs>
          <w:tab w:val="left" w:pos="1187"/>
          <w:tab w:val="left" w:pos="1188"/>
        </w:tabs>
        <w:ind w:left="1188"/>
        <w:jc w:val="left"/>
        <w:rPr>
          <w:sz w:val="24"/>
        </w:rPr>
      </w:pPr>
      <w:r>
        <w:rPr>
          <w:sz w:val="24"/>
        </w:rPr>
        <w:t xml:space="preserve">выполнять приемы </w:t>
      </w:r>
      <w:r>
        <w:rPr>
          <w:spacing w:val="-5"/>
          <w:sz w:val="24"/>
        </w:rPr>
        <w:t xml:space="preserve">«К </w:t>
      </w:r>
      <w:r>
        <w:rPr>
          <w:sz w:val="24"/>
        </w:rPr>
        <w:t>бою»,</w:t>
      </w:r>
      <w:r>
        <w:rPr>
          <w:spacing w:val="13"/>
          <w:sz w:val="24"/>
        </w:rPr>
        <w:t xml:space="preserve"> </w:t>
      </w:r>
      <w:r>
        <w:rPr>
          <w:sz w:val="24"/>
        </w:rPr>
        <w:t>«Встать»;</w:t>
      </w:r>
    </w:p>
    <w:p w:rsidR="00F52A35" w:rsidRDefault="0019630E" w:rsidP="005B6046">
      <w:pPr>
        <w:pStyle w:val="a5"/>
        <w:numPr>
          <w:ilvl w:val="0"/>
          <w:numId w:val="24"/>
        </w:numPr>
        <w:tabs>
          <w:tab w:val="left" w:pos="1187"/>
          <w:tab w:val="left" w:pos="1188"/>
        </w:tabs>
        <w:ind w:left="1188"/>
        <w:jc w:val="left"/>
        <w:rPr>
          <w:sz w:val="24"/>
        </w:rPr>
      </w:pPr>
      <w:r>
        <w:rPr>
          <w:sz w:val="24"/>
        </w:rPr>
        <w:t>объяснять, в каких случаях используются перебежки и</w:t>
      </w:r>
      <w:r>
        <w:rPr>
          <w:spacing w:val="1"/>
          <w:sz w:val="24"/>
        </w:rPr>
        <w:t xml:space="preserve"> </w:t>
      </w:r>
      <w:r>
        <w:rPr>
          <w:sz w:val="24"/>
        </w:rPr>
        <w:t>переползания;</w:t>
      </w:r>
    </w:p>
    <w:p w:rsidR="00F52A35" w:rsidRDefault="0019630E" w:rsidP="005B6046">
      <w:pPr>
        <w:pStyle w:val="a5"/>
        <w:numPr>
          <w:ilvl w:val="0"/>
          <w:numId w:val="24"/>
        </w:numPr>
        <w:tabs>
          <w:tab w:val="left" w:pos="1187"/>
          <w:tab w:val="left" w:pos="1188"/>
        </w:tabs>
        <w:ind w:left="1188"/>
        <w:jc w:val="left"/>
        <w:rPr>
          <w:sz w:val="24"/>
        </w:rPr>
      </w:pPr>
      <w:r>
        <w:rPr>
          <w:sz w:val="24"/>
        </w:rPr>
        <w:t>выполнять перебежки и переползания (по-пластунски, на получетвереньках, на</w:t>
      </w:r>
      <w:r>
        <w:rPr>
          <w:spacing w:val="-13"/>
          <w:sz w:val="24"/>
        </w:rPr>
        <w:t xml:space="preserve"> </w:t>
      </w:r>
      <w:r>
        <w:rPr>
          <w:sz w:val="24"/>
        </w:rPr>
        <w:t>боку);</w:t>
      </w:r>
    </w:p>
    <w:p w:rsidR="00F52A35" w:rsidRDefault="0019630E" w:rsidP="005B6046">
      <w:pPr>
        <w:pStyle w:val="a5"/>
        <w:numPr>
          <w:ilvl w:val="0"/>
          <w:numId w:val="24"/>
        </w:numPr>
        <w:tabs>
          <w:tab w:val="left" w:pos="1188"/>
        </w:tabs>
        <w:ind w:right="135" w:firstLine="283"/>
        <w:rPr>
          <w:sz w:val="24"/>
        </w:rPr>
      </w:pPr>
      <w:r>
        <w:rPr>
          <w:sz w:val="24"/>
        </w:rPr>
        <w:t>определять стороны горизонта по компасу, солнцу и часам, по Полярной звезде и признакам местных</w:t>
      </w:r>
      <w:r>
        <w:rPr>
          <w:spacing w:val="1"/>
          <w:sz w:val="24"/>
        </w:rPr>
        <w:t xml:space="preserve"> </w:t>
      </w:r>
      <w:r>
        <w:rPr>
          <w:sz w:val="24"/>
        </w:rPr>
        <w:t>предметов;</w:t>
      </w:r>
    </w:p>
    <w:p w:rsidR="00F52A35" w:rsidRDefault="0019630E" w:rsidP="005B6046">
      <w:pPr>
        <w:pStyle w:val="a5"/>
        <w:numPr>
          <w:ilvl w:val="0"/>
          <w:numId w:val="24"/>
        </w:numPr>
        <w:tabs>
          <w:tab w:val="left" w:pos="1188"/>
        </w:tabs>
        <w:ind w:left="1188"/>
        <w:rPr>
          <w:sz w:val="24"/>
        </w:rPr>
      </w:pPr>
      <w:r>
        <w:rPr>
          <w:sz w:val="24"/>
        </w:rPr>
        <w:lastRenderedPageBreak/>
        <w:t>передвигаться по</w:t>
      </w:r>
      <w:r>
        <w:rPr>
          <w:spacing w:val="-2"/>
          <w:sz w:val="24"/>
        </w:rPr>
        <w:t xml:space="preserve"> </w:t>
      </w:r>
      <w:r>
        <w:rPr>
          <w:sz w:val="24"/>
        </w:rPr>
        <w:t>азимутам;</w:t>
      </w:r>
    </w:p>
    <w:p w:rsidR="00F52A35" w:rsidRDefault="0019630E" w:rsidP="005B6046">
      <w:pPr>
        <w:pStyle w:val="a5"/>
        <w:numPr>
          <w:ilvl w:val="0"/>
          <w:numId w:val="24"/>
        </w:numPr>
        <w:tabs>
          <w:tab w:val="left" w:pos="1188"/>
        </w:tabs>
        <w:ind w:right="135" w:firstLine="283"/>
        <w:rPr>
          <w:sz w:val="24"/>
        </w:rPr>
      </w:pPr>
      <w:r>
        <w:rPr>
          <w:sz w:val="24"/>
        </w:rPr>
        <w:t>описывать назначение, устройство, комплектность, подбор и правила использования против</w:t>
      </w:r>
      <w:r>
        <w:rPr>
          <w:sz w:val="24"/>
        </w:rPr>
        <w:t>о</w:t>
      </w:r>
      <w:r>
        <w:rPr>
          <w:sz w:val="24"/>
        </w:rPr>
        <w:t>газа, респиратора, общевойскового защитного комплекта (ОЗК) и легкого защитного костюма</w:t>
      </w:r>
      <w:r>
        <w:rPr>
          <w:spacing w:val="-2"/>
          <w:sz w:val="24"/>
        </w:rPr>
        <w:t xml:space="preserve"> </w:t>
      </w:r>
      <w:r>
        <w:rPr>
          <w:sz w:val="24"/>
        </w:rPr>
        <w:t>(Л-1);</w:t>
      </w:r>
    </w:p>
    <w:p w:rsidR="00F52A35" w:rsidRDefault="0019630E" w:rsidP="005B6046">
      <w:pPr>
        <w:pStyle w:val="a5"/>
        <w:numPr>
          <w:ilvl w:val="0"/>
          <w:numId w:val="24"/>
        </w:numPr>
        <w:tabs>
          <w:tab w:val="left" w:pos="1188"/>
        </w:tabs>
        <w:ind w:left="1188"/>
        <w:rPr>
          <w:sz w:val="24"/>
        </w:rPr>
      </w:pPr>
      <w:r>
        <w:rPr>
          <w:sz w:val="24"/>
        </w:rPr>
        <w:t>применять средства индивидуальной защиты;</w:t>
      </w:r>
    </w:p>
    <w:p w:rsidR="00F52A35" w:rsidRDefault="0019630E" w:rsidP="005B6046">
      <w:pPr>
        <w:pStyle w:val="a5"/>
        <w:numPr>
          <w:ilvl w:val="0"/>
          <w:numId w:val="24"/>
        </w:numPr>
        <w:tabs>
          <w:tab w:val="left" w:pos="1188"/>
        </w:tabs>
        <w:ind w:right="139" w:firstLine="283"/>
        <w:rPr>
          <w:sz w:val="24"/>
        </w:rPr>
      </w:pPr>
      <w:r>
        <w:rPr>
          <w:sz w:val="24"/>
        </w:rPr>
        <w:t>действовать по сигналам оповещения исходя из тактико-технических характеристик (ТТХ) средств индивидуальной защиты от оружия массового</w:t>
      </w:r>
      <w:r>
        <w:rPr>
          <w:spacing w:val="-3"/>
          <w:sz w:val="24"/>
        </w:rPr>
        <w:t xml:space="preserve"> </w:t>
      </w:r>
      <w:r>
        <w:rPr>
          <w:sz w:val="24"/>
        </w:rPr>
        <w:t>поражения;</w:t>
      </w:r>
    </w:p>
    <w:p w:rsidR="00F52A35" w:rsidRDefault="0019630E" w:rsidP="005B6046">
      <w:pPr>
        <w:pStyle w:val="a5"/>
        <w:numPr>
          <w:ilvl w:val="0"/>
          <w:numId w:val="24"/>
        </w:numPr>
        <w:tabs>
          <w:tab w:val="left" w:pos="1187"/>
          <w:tab w:val="left" w:pos="1188"/>
        </w:tabs>
        <w:ind w:left="1188"/>
        <w:jc w:val="left"/>
        <w:rPr>
          <w:sz w:val="24"/>
        </w:rPr>
      </w:pPr>
      <w:r>
        <w:rPr>
          <w:sz w:val="24"/>
        </w:rPr>
        <w:t>описывать состав и область применения аптечки</w:t>
      </w:r>
      <w:r>
        <w:rPr>
          <w:spacing w:val="-1"/>
          <w:sz w:val="24"/>
        </w:rPr>
        <w:t xml:space="preserve"> </w:t>
      </w:r>
      <w:r>
        <w:rPr>
          <w:sz w:val="24"/>
        </w:rPr>
        <w:t>индивидуальной;</w:t>
      </w:r>
    </w:p>
    <w:p w:rsidR="00F52A35" w:rsidRDefault="0019630E" w:rsidP="005B6046">
      <w:pPr>
        <w:pStyle w:val="a5"/>
        <w:numPr>
          <w:ilvl w:val="0"/>
          <w:numId w:val="24"/>
        </w:numPr>
        <w:tabs>
          <w:tab w:val="left" w:pos="1187"/>
          <w:tab w:val="left" w:pos="1188"/>
        </w:tabs>
        <w:ind w:left="1188"/>
        <w:jc w:val="left"/>
        <w:rPr>
          <w:sz w:val="24"/>
        </w:rPr>
      </w:pPr>
      <w:r>
        <w:rPr>
          <w:sz w:val="24"/>
        </w:rPr>
        <w:t>раскрывать особенности оказания первой помощи в бою;</w:t>
      </w:r>
    </w:p>
    <w:p w:rsidR="00F52A35" w:rsidRDefault="0019630E" w:rsidP="005B6046">
      <w:pPr>
        <w:pStyle w:val="a5"/>
        <w:numPr>
          <w:ilvl w:val="0"/>
          <w:numId w:val="24"/>
        </w:numPr>
        <w:tabs>
          <w:tab w:val="left" w:pos="1187"/>
          <w:tab w:val="left" w:pos="1188"/>
        </w:tabs>
        <w:ind w:left="1188"/>
        <w:jc w:val="left"/>
        <w:rPr>
          <w:sz w:val="24"/>
        </w:rPr>
      </w:pPr>
      <w:r>
        <w:rPr>
          <w:sz w:val="24"/>
        </w:rPr>
        <w:t>выполнять приемы по выносу раненых с поля</w:t>
      </w:r>
      <w:r>
        <w:rPr>
          <w:spacing w:val="-8"/>
          <w:sz w:val="24"/>
        </w:rPr>
        <w:t xml:space="preserve"> </w:t>
      </w:r>
      <w:r>
        <w:rPr>
          <w:sz w:val="24"/>
        </w:rPr>
        <w:t>боя.</w:t>
      </w:r>
    </w:p>
    <w:p w:rsidR="00F52A35" w:rsidRDefault="0019630E">
      <w:pPr>
        <w:pStyle w:val="Heading1"/>
        <w:spacing w:before="74"/>
      </w:pPr>
      <w:r>
        <w:t>Военно-профессиональная деятельность</w:t>
      </w:r>
    </w:p>
    <w:p w:rsidR="00F52A35" w:rsidRDefault="0019630E" w:rsidP="005B6046">
      <w:pPr>
        <w:pStyle w:val="a5"/>
        <w:numPr>
          <w:ilvl w:val="0"/>
          <w:numId w:val="24"/>
        </w:numPr>
        <w:tabs>
          <w:tab w:val="left" w:pos="1188"/>
        </w:tabs>
        <w:spacing w:line="274" w:lineRule="exact"/>
        <w:ind w:left="1188"/>
        <w:rPr>
          <w:sz w:val="24"/>
        </w:rPr>
      </w:pPr>
      <w:r>
        <w:rPr>
          <w:sz w:val="24"/>
        </w:rPr>
        <w:t>Раскрывать сущность военно-профессиональной деятельности;</w:t>
      </w:r>
    </w:p>
    <w:p w:rsidR="00F52A35" w:rsidRDefault="0019630E" w:rsidP="005B6046">
      <w:pPr>
        <w:pStyle w:val="a5"/>
        <w:numPr>
          <w:ilvl w:val="0"/>
          <w:numId w:val="24"/>
        </w:numPr>
        <w:tabs>
          <w:tab w:val="left" w:pos="1188"/>
        </w:tabs>
        <w:ind w:left="1188"/>
        <w:rPr>
          <w:sz w:val="24"/>
        </w:rPr>
      </w:pPr>
      <w:r>
        <w:rPr>
          <w:sz w:val="24"/>
        </w:rPr>
        <w:t>объяснять порядок подготовки граждан по военно-учетным</w:t>
      </w:r>
      <w:r>
        <w:rPr>
          <w:spacing w:val="-5"/>
          <w:sz w:val="24"/>
        </w:rPr>
        <w:t xml:space="preserve"> </w:t>
      </w:r>
      <w:r>
        <w:rPr>
          <w:sz w:val="24"/>
        </w:rPr>
        <w:t>специальностям;</w:t>
      </w:r>
    </w:p>
    <w:p w:rsidR="00F52A35" w:rsidRDefault="0019630E" w:rsidP="005B6046">
      <w:pPr>
        <w:pStyle w:val="a5"/>
        <w:numPr>
          <w:ilvl w:val="0"/>
          <w:numId w:val="24"/>
        </w:numPr>
        <w:tabs>
          <w:tab w:val="left" w:pos="1188"/>
        </w:tabs>
        <w:ind w:right="136" w:firstLine="283"/>
        <w:rPr>
          <w:sz w:val="24"/>
        </w:rPr>
      </w:pPr>
      <w:r>
        <w:rPr>
          <w:sz w:val="24"/>
        </w:rPr>
        <w:t>оценивать уровень своей подготовки и осуществлять осознанное самоопределение по отнош</w:t>
      </w:r>
      <w:r>
        <w:rPr>
          <w:sz w:val="24"/>
        </w:rPr>
        <w:t>е</w:t>
      </w:r>
      <w:r>
        <w:rPr>
          <w:sz w:val="24"/>
        </w:rPr>
        <w:t>нию к военно-профессиональной</w:t>
      </w:r>
      <w:r>
        <w:rPr>
          <w:spacing w:val="1"/>
          <w:sz w:val="24"/>
        </w:rPr>
        <w:t xml:space="preserve"> </w:t>
      </w:r>
      <w:r>
        <w:rPr>
          <w:sz w:val="24"/>
        </w:rPr>
        <w:t>деятельности;</w:t>
      </w:r>
    </w:p>
    <w:p w:rsidR="00F52A35" w:rsidRDefault="0019630E" w:rsidP="005B6046">
      <w:pPr>
        <w:pStyle w:val="a5"/>
        <w:numPr>
          <w:ilvl w:val="0"/>
          <w:numId w:val="24"/>
        </w:numPr>
        <w:tabs>
          <w:tab w:val="left" w:pos="1188"/>
        </w:tabs>
        <w:ind w:right="138" w:firstLine="283"/>
        <w:rPr>
          <w:sz w:val="24"/>
        </w:rPr>
      </w:pPr>
      <w:r>
        <w:rPr>
          <w:sz w:val="24"/>
        </w:rPr>
        <w:t>характеризовать особенности подготовки офицеров в различных учебных и военно-учебных заведениях;</w:t>
      </w:r>
    </w:p>
    <w:p w:rsidR="00F52A35" w:rsidRDefault="0019630E" w:rsidP="005B6046">
      <w:pPr>
        <w:pStyle w:val="a5"/>
        <w:numPr>
          <w:ilvl w:val="0"/>
          <w:numId w:val="24"/>
        </w:numPr>
        <w:tabs>
          <w:tab w:val="left" w:pos="1188"/>
        </w:tabs>
        <w:ind w:right="137" w:firstLine="283"/>
        <w:rPr>
          <w:sz w:val="24"/>
        </w:rPr>
      </w:pPr>
      <w:r>
        <w:rPr>
          <w:sz w:val="24"/>
        </w:rPr>
        <w:t>использовать официальные сайты для ознакомления с правилами приема в высшие военн</w:t>
      </w:r>
      <w:proofErr w:type="gramStart"/>
      <w:r>
        <w:rPr>
          <w:sz w:val="24"/>
        </w:rPr>
        <w:t>о-</w:t>
      </w:r>
      <w:proofErr w:type="gramEnd"/>
      <w:r>
        <w:rPr>
          <w:sz w:val="24"/>
        </w:rPr>
        <w:t xml:space="preserve"> учебные заведения ВС РФ и учреждения высшего образования МВД России, ФСБ России, МЧС Ро</w:t>
      </w:r>
      <w:r>
        <w:rPr>
          <w:sz w:val="24"/>
        </w:rPr>
        <w:t>с</w:t>
      </w:r>
      <w:r>
        <w:rPr>
          <w:sz w:val="24"/>
        </w:rPr>
        <w:t>сии.</w:t>
      </w:r>
    </w:p>
    <w:p w:rsidR="00F52A35" w:rsidRDefault="0019630E">
      <w:pPr>
        <w:pStyle w:val="Heading1"/>
        <w:spacing w:line="240" w:lineRule="auto"/>
        <w:jc w:val="left"/>
      </w:pPr>
      <w:r>
        <w:t>Выпускник на базовом уровне получит возможность научиться:</w:t>
      </w:r>
    </w:p>
    <w:p w:rsidR="00F52A35" w:rsidRDefault="0019630E">
      <w:pPr>
        <w:pStyle w:val="Heading2"/>
        <w:ind w:left="1188"/>
      </w:pPr>
      <w:r>
        <w:t>Основы комплексной безопасности</w:t>
      </w:r>
    </w:p>
    <w:p w:rsidR="00F52A35" w:rsidRDefault="0019630E" w:rsidP="005B6046">
      <w:pPr>
        <w:pStyle w:val="a5"/>
        <w:numPr>
          <w:ilvl w:val="0"/>
          <w:numId w:val="24"/>
        </w:numPr>
        <w:tabs>
          <w:tab w:val="left" w:pos="1187"/>
          <w:tab w:val="left" w:pos="1188"/>
        </w:tabs>
        <w:ind w:right="137" w:firstLine="283"/>
        <w:jc w:val="left"/>
        <w:rPr>
          <w:i/>
          <w:sz w:val="24"/>
        </w:rPr>
      </w:pPr>
      <w:r>
        <w:rPr>
          <w:i/>
          <w:sz w:val="24"/>
        </w:rPr>
        <w:t>Объяснять, как экологическая безопасность связана с национальной безопасностью и влияет на нее</w:t>
      </w:r>
      <w:proofErr w:type="gramStart"/>
      <w:r>
        <w:rPr>
          <w:i/>
          <w:spacing w:val="-2"/>
          <w:sz w:val="24"/>
        </w:rPr>
        <w:t xml:space="preserve"> </w:t>
      </w:r>
      <w:r>
        <w:rPr>
          <w:i/>
          <w:sz w:val="24"/>
        </w:rPr>
        <w:t>.</w:t>
      </w:r>
      <w:proofErr w:type="gramEnd"/>
    </w:p>
    <w:p w:rsidR="00F52A35" w:rsidRDefault="00F52A35">
      <w:pPr>
        <w:pStyle w:val="a3"/>
        <w:spacing w:before="2"/>
        <w:ind w:left="0"/>
        <w:jc w:val="left"/>
        <w:rPr>
          <w:i/>
        </w:rPr>
      </w:pPr>
    </w:p>
    <w:p w:rsidR="00F52A35" w:rsidRDefault="0019630E">
      <w:pPr>
        <w:pStyle w:val="Heading2"/>
        <w:spacing w:before="1"/>
        <w:ind w:left="1188"/>
      </w:pPr>
      <w:r>
        <w:t>Защита населения Российской Федерации от опасных и чрезвычайных ситуаций</w:t>
      </w:r>
    </w:p>
    <w:p w:rsidR="00F52A35" w:rsidRDefault="0019630E" w:rsidP="005B6046">
      <w:pPr>
        <w:pStyle w:val="a5"/>
        <w:numPr>
          <w:ilvl w:val="0"/>
          <w:numId w:val="24"/>
        </w:numPr>
        <w:tabs>
          <w:tab w:val="left" w:pos="1187"/>
          <w:tab w:val="left" w:pos="1188"/>
        </w:tabs>
        <w:ind w:right="134" w:firstLine="283"/>
        <w:jc w:val="left"/>
        <w:rPr>
          <w:i/>
          <w:sz w:val="24"/>
        </w:rPr>
      </w:pPr>
      <w:r>
        <w:rPr>
          <w:i/>
          <w:sz w:val="24"/>
        </w:rPr>
        <w:t>Устанавливать и использовать мобильные приложения служб, обеспечивающих защиту н</w:t>
      </w:r>
      <w:r>
        <w:rPr>
          <w:i/>
          <w:sz w:val="24"/>
        </w:rPr>
        <w:t>а</w:t>
      </w:r>
      <w:r>
        <w:rPr>
          <w:i/>
          <w:sz w:val="24"/>
        </w:rPr>
        <w:t>селения от опасных и чрезвычайных ситуаций, для обеспечения личной</w:t>
      </w:r>
      <w:r>
        <w:rPr>
          <w:i/>
          <w:spacing w:val="-11"/>
          <w:sz w:val="24"/>
        </w:rPr>
        <w:t xml:space="preserve"> </w:t>
      </w:r>
      <w:r>
        <w:rPr>
          <w:i/>
          <w:sz w:val="24"/>
        </w:rPr>
        <w:t>безопасности.</w:t>
      </w:r>
    </w:p>
    <w:p w:rsidR="00F52A35" w:rsidRDefault="0019630E">
      <w:pPr>
        <w:pStyle w:val="Heading2"/>
        <w:ind w:left="1188"/>
      </w:pPr>
      <w:r>
        <w:t>Основы обороны государства</w:t>
      </w:r>
    </w:p>
    <w:p w:rsidR="00F52A35" w:rsidRDefault="0019630E" w:rsidP="005B6046">
      <w:pPr>
        <w:pStyle w:val="a5"/>
        <w:numPr>
          <w:ilvl w:val="0"/>
          <w:numId w:val="24"/>
        </w:numPr>
        <w:tabs>
          <w:tab w:val="left" w:pos="1187"/>
          <w:tab w:val="left" w:pos="1188"/>
          <w:tab w:val="left" w:pos="2541"/>
          <w:tab w:val="left" w:pos="3703"/>
          <w:tab w:val="left" w:pos="4598"/>
          <w:tab w:val="left" w:pos="4922"/>
          <w:tab w:val="left" w:pos="6388"/>
          <w:tab w:val="left" w:pos="7615"/>
          <w:tab w:val="left" w:pos="9515"/>
          <w:tab w:val="left" w:pos="10826"/>
        </w:tabs>
        <w:ind w:right="138" w:firstLine="283"/>
        <w:jc w:val="left"/>
        <w:rPr>
          <w:i/>
          <w:sz w:val="24"/>
        </w:rPr>
      </w:pPr>
      <w:r>
        <w:rPr>
          <w:i/>
          <w:sz w:val="24"/>
        </w:rPr>
        <w:t>Объяснять</w:t>
      </w:r>
      <w:r>
        <w:rPr>
          <w:i/>
          <w:sz w:val="24"/>
        </w:rPr>
        <w:tab/>
        <w:t>основные</w:t>
      </w:r>
      <w:r>
        <w:rPr>
          <w:i/>
          <w:sz w:val="24"/>
        </w:rPr>
        <w:tab/>
        <w:t>задачи</w:t>
      </w:r>
      <w:r>
        <w:rPr>
          <w:i/>
          <w:sz w:val="24"/>
        </w:rPr>
        <w:tab/>
        <w:t>и</w:t>
      </w:r>
      <w:r>
        <w:rPr>
          <w:i/>
          <w:sz w:val="24"/>
        </w:rPr>
        <w:tab/>
        <w:t>направления</w:t>
      </w:r>
      <w:r>
        <w:rPr>
          <w:i/>
          <w:sz w:val="24"/>
        </w:rPr>
        <w:tab/>
        <w:t>развития,</w:t>
      </w:r>
      <w:r>
        <w:rPr>
          <w:i/>
          <w:sz w:val="24"/>
        </w:rPr>
        <w:tab/>
        <w:t>строительства,</w:t>
      </w:r>
      <w:r>
        <w:rPr>
          <w:i/>
          <w:sz w:val="24"/>
        </w:rPr>
        <w:tab/>
        <w:t>оснащения</w:t>
      </w:r>
      <w:r>
        <w:rPr>
          <w:i/>
          <w:sz w:val="24"/>
        </w:rPr>
        <w:tab/>
      </w:r>
      <w:r>
        <w:rPr>
          <w:i/>
          <w:spacing w:val="-18"/>
          <w:sz w:val="24"/>
        </w:rPr>
        <w:t xml:space="preserve">и </w:t>
      </w:r>
      <w:r>
        <w:rPr>
          <w:i/>
          <w:sz w:val="24"/>
        </w:rPr>
        <w:t xml:space="preserve">модернизации </w:t>
      </w:r>
      <w:proofErr w:type="gramStart"/>
      <w:r>
        <w:rPr>
          <w:i/>
          <w:sz w:val="24"/>
        </w:rPr>
        <w:t>ВС</w:t>
      </w:r>
      <w:proofErr w:type="gramEnd"/>
      <w:r>
        <w:rPr>
          <w:i/>
          <w:spacing w:val="-1"/>
          <w:sz w:val="24"/>
        </w:rPr>
        <w:t xml:space="preserve"> </w:t>
      </w:r>
      <w:r>
        <w:rPr>
          <w:i/>
          <w:sz w:val="24"/>
        </w:rPr>
        <w:t>РФ;</w:t>
      </w:r>
    </w:p>
    <w:p w:rsidR="00F52A35" w:rsidRDefault="0019630E" w:rsidP="005B6046">
      <w:pPr>
        <w:pStyle w:val="a5"/>
        <w:numPr>
          <w:ilvl w:val="0"/>
          <w:numId w:val="24"/>
        </w:numPr>
        <w:tabs>
          <w:tab w:val="left" w:pos="1187"/>
          <w:tab w:val="left" w:pos="1188"/>
        </w:tabs>
        <w:ind w:right="138" w:firstLine="283"/>
        <w:jc w:val="left"/>
        <w:rPr>
          <w:i/>
          <w:sz w:val="24"/>
        </w:rPr>
      </w:pPr>
      <w:r>
        <w:rPr>
          <w:i/>
          <w:sz w:val="24"/>
        </w:rPr>
        <w:t>приводить примеры применения различных типов вооружения и военной техники в войнах и конфликтах различных исторических периодов, прослеживать их</w:t>
      </w:r>
      <w:r>
        <w:rPr>
          <w:i/>
          <w:spacing w:val="-7"/>
          <w:sz w:val="24"/>
        </w:rPr>
        <w:t xml:space="preserve"> </w:t>
      </w:r>
      <w:r>
        <w:rPr>
          <w:i/>
          <w:sz w:val="24"/>
        </w:rPr>
        <w:t>эволюцию.</w:t>
      </w:r>
    </w:p>
    <w:p w:rsidR="00F52A35" w:rsidRDefault="0019630E">
      <w:pPr>
        <w:pStyle w:val="Heading2"/>
        <w:spacing w:before="1"/>
        <w:ind w:left="1188"/>
      </w:pPr>
      <w:r>
        <w:t>Элементы начальной военной подготовки</w:t>
      </w:r>
    </w:p>
    <w:p w:rsidR="00F52A35" w:rsidRDefault="0019630E" w:rsidP="005B6046">
      <w:pPr>
        <w:pStyle w:val="a5"/>
        <w:numPr>
          <w:ilvl w:val="0"/>
          <w:numId w:val="24"/>
        </w:numPr>
        <w:tabs>
          <w:tab w:val="left" w:pos="1187"/>
          <w:tab w:val="left" w:pos="1188"/>
        </w:tabs>
        <w:spacing w:line="274" w:lineRule="exact"/>
        <w:ind w:left="1188"/>
        <w:jc w:val="left"/>
        <w:rPr>
          <w:i/>
          <w:sz w:val="24"/>
        </w:rPr>
      </w:pPr>
      <w:r>
        <w:rPr>
          <w:i/>
          <w:sz w:val="24"/>
        </w:rPr>
        <w:t>Приводить примеры сигналов управления строем с помощью рук, флажков и</w:t>
      </w:r>
      <w:r>
        <w:rPr>
          <w:i/>
          <w:spacing w:val="-9"/>
          <w:sz w:val="24"/>
        </w:rPr>
        <w:t xml:space="preserve"> </w:t>
      </w:r>
      <w:r>
        <w:rPr>
          <w:i/>
          <w:sz w:val="24"/>
        </w:rPr>
        <w:t>фонаря;</w:t>
      </w:r>
    </w:p>
    <w:p w:rsidR="00F52A35" w:rsidRDefault="0019630E" w:rsidP="005B6046">
      <w:pPr>
        <w:pStyle w:val="a5"/>
        <w:numPr>
          <w:ilvl w:val="0"/>
          <w:numId w:val="24"/>
        </w:numPr>
        <w:tabs>
          <w:tab w:val="left" w:pos="1187"/>
          <w:tab w:val="left" w:pos="1188"/>
        </w:tabs>
        <w:ind w:left="1188"/>
        <w:jc w:val="left"/>
        <w:rPr>
          <w:i/>
          <w:sz w:val="24"/>
        </w:rPr>
      </w:pPr>
      <w:r>
        <w:rPr>
          <w:i/>
          <w:sz w:val="24"/>
        </w:rPr>
        <w:t>определять назначение, устройство частей и механизмов автомата</w:t>
      </w:r>
      <w:r>
        <w:rPr>
          <w:i/>
          <w:spacing w:val="-3"/>
          <w:sz w:val="24"/>
        </w:rPr>
        <w:t xml:space="preserve"> </w:t>
      </w:r>
      <w:r>
        <w:rPr>
          <w:i/>
          <w:sz w:val="24"/>
        </w:rPr>
        <w:t>Калашникова;</w:t>
      </w:r>
    </w:p>
    <w:p w:rsidR="00F52A35" w:rsidRDefault="0019630E" w:rsidP="005B6046">
      <w:pPr>
        <w:pStyle w:val="a5"/>
        <w:numPr>
          <w:ilvl w:val="0"/>
          <w:numId w:val="24"/>
        </w:numPr>
        <w:tabs>
          <w:tab w:val="left" w:pos="1187"/>
          <w:tab w:val="left" w:pos="1188"/>
        </w:tabs>
        <w:ind w:left="1188"/>
        <w:jc w:val="left"/>
        <w:rPr>
          <w:i/>
          <w:sz w:val="24"/>
        </w:rPr>
      </w:pPr>
      <w:r>
        <w:rPr>
          <w:i/>
          <w:sz w:val="24"/>
        </w:rPr>
        <w:t>выполнять чистку и смазку автомата</w:t>
      </w:r>
      <w:r>
        <w:rPr>
          <w:i/>
          <w:spacing w:val="-2"/>
          <w:sz w:val="24"/>
        </w:rPr>
        <w:t xml:space="preserve"> </w:t>
      </w:r>
      <w:r>
        <w:rPr>
          <w:i/>
          <w:sz w:val="24"/>
        </w:rPr>
        <w:t>Калашникова;</w:t>
      </w:r>
    </w:p>
    <w:p w:rsidR="00F52A35" w:rsidRDefault="0019630E" w:rsidP="005B6046">
      <w:pPr>
        <w:pStyle w:val="a5"/>
        <w:numPr>
          <w:ilvl w:val="0"/>
          <w:numId w:val="24"/>
        </w:numPr>
        <w:tabs>
          <w:tab w:val="left" w:pos="1187"/>
          <w:tab w:val="left" w:pos="1188"/>
        </w:tabs>
        <w:ind w:left="1188"/>
        <w:jc w:val="left"/>
        <w:rPr>
          <w:i/>
          <w:sz w:val="24"/>
        </w:rPr>
      </w:pPr>
      <w:r>
        <w:rPr>
          <w:i/>
          <w:sz w:val="24"/>
        </w:rPr>
        <w:t>выполнять нормативы неполной разборки и сборки автомата</w:t>
      </w:r>
      <w:r>
        <w:rPr>
          <w:i/>
          <w:spacing w:val="-4"/>
          <w:sz w:val="24"/>
        </w:rPr>
        <w:t xml:space="preserve"> </w:t>
      </w:r>
      <w:r>
        <w:rPr>
          <w:i/>
          <w:sz w:val="24"/>
        </w:rPr>
        <w:t>Калашникова;</w:t>
      </w:r>
    </w:p>
    <w:p w:rsidR="00F52A35" w:rsidRDefault="0019630E" w:rsidP="005B6046">
      <w:pPr>
        <w:pStyle w:val="a5"/>
        <w:numPr>
          <w:ilvl w:val="0"/>
          <w:numId w:val="24"/>
        </w:numPr>
        <w:tabs>
          <w:tab w:val="left" w:pos="1187"/>
          <w:tab w:val="left" w:pos="1188"/>
        </w:tabs>
        <w:ind w:left="1188"/>
        <w:jc w:val="left"/>
        <w:rPr>
          <w:i/>
          <w:sz w:val="24"/>
        </w:rPr>
      </w:pPr>
      <w:r>
        <w:rPr>
          <w:i/>
          <w:sz w:val="24"/>
        </w:rPr>
        <w:t>описывать работу частей и механизмов автомата Калашникова при</w:t>
      </w:r>
      <w:r>
        <w:rPr>
          <w:i/>
          <w:spacing w:val="-6"/>
          <w:sz w:val="24"/>
        </w:rPr>
        <w:t xml:space="preserve"> </w:t>
      </w:r>
      <w:r>
        <w:rPr>
          <w:i/>
          <w:sz w:val="24"/>
        </w:rPr>
        <w:t>стрельбе;</w:t>
      </w:r>
    </w:p>
    <w:p w:rsidR="00F52A35" w:rsidRDefault="0019630E" w:rsidP="005B6046">
      <w:pPr>
        <w:pStyle w:val="a5"/>
        <w:numPr>
          <w:ilvl w:val="0"/>
          <w:numId w:val="24"/>
        </w:numPr>
        <w:tabs>
          <w:tab w:val="left" w:pos="1187"/>
          <w:tab w:val="left" w:pos="1188"/>
        </w:tabs>
        <w:ind w:left="1188"/>
        <w:jc w:val="left"/>
        <w:rPr>
          <w:i/>
          <w:sz w:val="24"/>
        </w:rPr>
      </w:pPr>
      <w:r>
        <w:rPr>
          <w:i/>
          <w:sz w:val="24"/>
        </w:rPr>
        <w:t>выполнять норматив снаряжения магазина автомата Калашникова</w:t>
      </w:r>
      <w:r>
        <w:rPr>
          <w:i/>
          <w:spacing w:val="-4"/>
          <w:sz w:val="24"/>
        </w:rPr>
        <w:t xml:space="preserve"> </w:t>
      </w:r>
      <w:r>
        <w:rPr>
          <w:i/>
          <w:sz w:val="24"/>
        </w:rPr>
        <w:t>патронами;</w:t>
      </w:r>
    </w:p>
    <w:p w:rsidR="00F52A35" w:rsidRDefault="0019630E" w:rsidP="005B6046">
      <w:pPr>
        <w:pStyle w:val="a5"/>
        <w:numPr>
          <w:ilvl w:val="0"/>
          <w:numId w:val="24"/>
        </w:numPr>
        <w:tabs>
          <w:tab w:val="left" w:pos="1187"/>
          <w:tab w:val="left" w:pos="1188"/>
        </w:tabs>
        <w:ind w:left="1188"/>
        <w:jc w:val="left"/>
        <w:rPr>
          <w:i/>
          <w:sz w:val="24"/>
        </w:rPr>
      </w:pPr>
      <w:r>
        <w:rPr>
          <w:i/>
          <w:sz w:val="24"/>
        </w:rPr>
        <w:t>описывать работу частей и механизмов гранаты при</w:t>
      </w:r>
      <w:r>
        <w:rPr>
          <w:i/>
          <w:spacing w:val="-4"/>
          <w:sz w:val="24"/>
        </w:rPr>
        <w:t xml:space="preserve"> </w:t>
      </w:r>
      <w:r>
        <w:rPr>
          <w:i/>
          <w:sz w:val="24"/>
        </w:rPr>
        <w:t>метании;</w:t>
      </w:r>
    </w:p>
    <w:p w:rsidR="00F52A35" w:rsidRDefault="0019630E" w:rsidP="005B6046">
      <w:pPr>
        <w:pStyle w:val="a5"/>
        <w:numPr>
          <w:ilvl w:val="0"/>
          <w:numId w:val="24"/>
        </w:numPr>
        <w:tabs>
          <w:tab w:val="left" w:pos="1187"/>
          <w:tab w:val="left" w:pos="1188"/>
        </w:tabs>
        <w:ind w:left="479" w:right="138" w:firstLine="283"/>
        <w:jc w:val="left"/>
        <w:rPr>
          <w:i/>
          <w:sz w:val="24"/>
        </w:rPr>
      </w:pPr>
      <w:r>
        <w:rPr>
          <w:i/>
          <w:sz w:val="24"/>
        </w:rPr>
        <w:t>выполнять нормативы надевания противогаза, респиратора и общевойскового защитного комплекта</w:t>
      </w:r>
      <w:r>
        <w:rPr>
          <w:i/>
          <w:spacing w:val="-2"/>
          <w:sz w:val="24"/>
        </w:rPr>
        <w:t xml:space="preserve"> </w:t>
      </w:r>
      <w:r>
        <w:rPr>
          <w:i/>
          <w:sz w:val="24"/>
        </w:rPr>
        <w:t>(ОЗК).</w:t>
      </w:r>
    </w:p>
    <w:p w:rsidR="00F52A35" w:rsidRDefault="0019630E">
      <w:pPr>
        <w:pStyle w:val="Heading2"/>
        <w:spacing w:before="1"/>
        <w:ind w:left="1187"/>
        <w:jc w:val="both"/>
      </w:pPr>
      <w:r>
        <w:t>Военно-профессиональная деятельность</w:t>
      </w:r>
    </w:p>
    <w:p w:rsidR="00F52A35" w:rsidRDefault="0019630E" w:rsidP="005B6046">
      <w:pPr>
        <w:pStyle w:val="a5"/>
        <w:numPr>
          <w:ilvl w:val="0"/>
          <w:numId w:val="24"/>
        </w:numPr>
        <w:tabs>
          <w:tab w:val="left" w:pos="1188"/>
        </w:tabs>
        <w:ind w:left="479" w:right="135" w:firstLine="283"/>
        <w:rPr>
          <w:i/>
          <w:sz w:val="24"/>
        </w:rPr>
      </w:pPr>
      <w:r>
        <w:rPr>
          <w:i/>
          <w:sz w:val="24"/>
        </w:rPr>
        <w:t>Выстраивать индивидуальную траекторию обучения с возможностью получения военн</w:t>
      </w:r>
      <w:proofErr w:type="gramStart"/>
      <w:r>
        <w:rPr>
          <w:i/>
          <w:sz w:val="24"/>
        </w:rPr>
        <w:t>о-</w:t>
      </w:r>
      <w:proofErr w:type="gramEnd"/>
      <w:r>
        <w:rPr>
          <w:i/>
          <w:sz w:val="24"/>
        </w:rPr>
        <w:t xml:space="preserve"> учетной специальности и подготовки к поступлению в высшие военно-учебные заведения ВС РФ и учреждения высшего образования МВД России, ФСБ России, МЧС</w:t>
      </w:r>
      <w:r>
        <w:rPr>
          <w:i/>
          <w:spacing w:val="-7"/>
          <w:sz w:val="24"/>
        </w:rPr>
        <w:t xml:space="preserve"> </w:t>
      </w:r>
      <w:r>
        <w:rPr>
          <w:i/>
          <w:sz w:val="24"/>
        </w:rPr>
        <w:t>России;</w:t>
      </w:r>
    </w:p>
    <w:p w:rsidR="00F52A35" w:rsidRDefault="0019630E" w:rsidP="005B6046">
      <w:pPr>
        <w:pStyle w:val="a5"/>
        <w:numPr>
          <w:ilvl w:val="0"/>
          <w:numId w:val="24"/>
        </w:numPr>
        <w:tabs>
          <w:tab w:val="left" w:pos="1188"/>
        </w:tabs>
        <w:ind w:right="136" w:firstLine="283"/>
        <w:rPr>
          <w:i/>
          <w:sz w:val="24"/>
        </w:rPr>
      </w:pPr>
      <w:r>
        <w:rPr>
          <w:i/>
          <w:sz w:val="24"/>
        </w:rPr>
        <w:t xml:space="preserve">оформлять необходимые документы для поступления в высшие военно-учебные заведения </w:t>
      </w:r>
      <w:proofErr w:type="gramStart"/>
      <w:r>
        <w:rPr>
          <w:i/>
          <w:sz w:val="24"/>
        </w:rPr>
        <w:t>ВС</w:t>
      </w:r>
      <w:proofErr w:type="gramEnd"/>
      <w:r>
        <w:rPr>
          <w:i/>
          <w:sz w:val="24"/>
        </w:rPr>
        <w:t xml:space="preserve"> РФ и учреждения высшего образования МВД России, ФСБ России, МЧС</w:t>
      </w:r>
      <w:r>
        <w:rPr>
          <w:i/>
          <w:spacing w:val="-4"/>
          <w:sz w:val="24"/>
        </w:rPr>
        <w:t xml:space="preserve"> </w:t>
      </w:r>
      <w:r>
        <w:rPr>
          <w:i/>
          <w:sz w:val="24"/>
        </w:rPr>
        <w:t>России.</w:t>
      </w:r>
    </w:p>
    <w:p w:rsidR="00F52A35" w:rsidRDefault="00F52A35">
      <w:pPr>
        <w:pStyle w:val="a3"/>
        <w:spacing w:before="2"/>
        <w:ind w:left="0"/>
        <w:jc w:val="left"/>
        <w:rPr>
          <w:i/>
          <w:sz w:val="22"/>
        </w:rPr>
      </w:pPr>
    </w:p>
    <w:p w:rsidR="00F52A35" w:rsidRDefault="0019630E" w:rsidP="005B6046">
      <w:pPr>
        <w:pStyle w:val="Heading1"/>
        <w:numPr>
          <w:ilvl w:val="1"/>
          <w:numId w:val="134"/>
        </w:numPr>
        <w:tabs>
          <w:tab w:val="left" w:pos="1582"/>
          <w:tab w:val="left" w:pos="2764"/>
          <w:tab w:val="left" w:pos="3801"/>
          <w:tab w:val="left" w:pos="5349"/>
          <w:tab w:val="left" w:pos="7108"/>
          <w:tab w:val="left" w:pos="8687"/>
          <w:tab w:val="left" w:pos="9933"/>
        </w:tabs>
        <w:spacing w:line="240" w:lineRule="auto"/>
        <w:ind w:left="480" w:right="139" w:firstLine="708"/>
        <w:jc w:val="left"/>
      </w:pPr>
      <w:bookmarkStart w:id="25" w:name="I.3._Система_оценки_достижения_планируем"/>
      <w:bookmarkStart w:id="26" w:name="_bookmark19"/>
      <w:bookmarkEnd w:id="25"/>
      <w:bookmarkEnd w:id="26"/>
      <w:r>
        <w:t>Система</w:t>
      </w:r>
      <w:r>
        <w:tab/>
      </w:r>
      <w:proofErr w:type="gramStart"/>
      <w:r>
        <w:t>оценки</w:t>
      </w:r>
      <w:r>
        <w:tab/>
        <w:t>достижения</w:t>
      </w:r>
      <w:r>
        <w:tab/>
        <w:t>планируемых</w:t>
      </w:r>
      <w:r>
        <w:tab/>
        <w:t>результатов</w:t>
      </w:r>
      <w:r>
        <w:tab/>
        <w:t>освоения</w:t>
      </w:r>
      <w:r>
        <w:tab/>
      </w:r>
      <w:r>
        <w:rPr>
          <w:spacing w:val="-3"/>
        </w:rPr>
        <w:t xml:space="preserve">основной </w:t>
      </w:r>
      <w:r>
        <w:t>образовательной программы среднего общего</w:t>
      </w:r>
      <w:r>
        <w:rPr>
          <w:spacing w:val="-4"/>
        </w:rPr>
        <w:t xml:space="preserve"> </w:t>
      </w:r>
      <w:r>
        <w:t>образования</w:t>
      </w:r>
      <w:proofErr w:type="gramEnd"/>
    </w:p>
    <w:p w:rsidR="00F52A35" w:rsidRDefault="0019630E" w:rsidP="00792AB9">
      <w:pPr>
        <w:pStyle w:val="a3"/>
        <w:ind w:right="136" w:firstLine="708"/>
      </w:pPr>
      <w:r>
        <w:t xml:space="preserve">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w:t>
      </w:r>
      <w:r>
        <w:lastRenderedPageBreak/>
        <w:t>и</w:t>
      </w:r>
      <w:r>
        <w:rPr>
          <w:spacing w:val="37"/>
        </w:rPr>
        <w:t xml:space="preserve"> </w:t>
      </w:r>
      <w:r>
        <w:t>управления</w:t>
      </w:r>
      <w:r>
        <w:rPr>
          <w:spacing w:val="35"/>
        </w:rPr>
        <w:t xml:space="preserve"> </w:t>
      </w:r>
      <w:r>
        <w:t>качеством</w:t>
      </w:r>
      <w:r>
        <w:rPr>
          <w:spacing w:val="34"/>
        </w:rPr>
        <w:t xml:space="preserve"> </w:t>
      </w:r>
      <w:r>
        <w:t>образования</w:t>
      </w:r>
      <w:r>
        <w:rPr>
          <w:spacing w:val="35"/>
        </w:rPr>
        <w:t xml:space="preserve"> </w:t>
      </w:r>
      <w:r>
        <w:t>в</w:t>
      </w:r>
      <w:r>
        <w:rPr>
          <w:spacing w:val="8"/>
        </w:rPr>
        <w:t xml:space="preserve"> </w:t>
      </w:r>
      <w:r>
        <w:t>МОУ</w:t>
      </w:r>
      <w:r>
        <w:rPr>
          <w:spacing w:val="40"/>
        </w:rPr>
        <w:t xml:space="preserve"> </w:t>
      </w:r>
      <w:r w:rsidR="00792AB9">
        <w:t>МОУ</w:t>
      </w:r>
      <w:proofErr w:type="gramStart"/>
      <w:r w:rsidR="00792AB9">
        <w:t>«К</w:t>
      </w:r>
      <w:proofErr w:type="gramEnd"/>
      <w:r w:rsidR="00792AB9">
        <w:t>азачинская СШ»</w:t>
      </w:r>
      <w:r>
        <w:t>и служит одним из оснований для разработки локального нормативного акта школы о формах, периодичности и порядке текущего контроля успеваемости и промежуточной аттестации .</w:t>
      </w:r>
    </w:p>
    <w:p w:rsidR="00F52A35" w:rsidRDefault="0019630E">
      <w:pPr>
        <w:pStyle w:val="Heading1"/>
        <w:ind w:left="1187"/>
      </w:pPr>
      <w:r>
        <w:t>Общие</w:t>
      </w:r>
      <w:r>
        <w:rPr>
          <w:spacing w:val="-8"/>
        </w:rPr>
        <w:t xml:space="preserve"> </w:t>
      </w:r>
      <w:r>
        <w:t>положения</w:t>
      </w:r>
    </w:p>
    <w:p w:rsidR="00F52A35" w:rsidRDefault="0019630E">
      <w:pPr>
        <w:pStyle w:val="a3"/>
        <w:ind w:left="479" w:right="135" w:firstLine="708"/>
      </w:pPr>
      <w:r>
        <w:t xml:space="preserve">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w:t>
      </w:r>
      <w:proofErr w:type="gramStart"/>
      <w:r>
        <w:t>обучающимися</w:t>
      </w:r>
      <w:proofErr w:type="gramEnd"/>
      <w:r>
        <w:t xml:space="preserve">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w:t>
      </w:r>
      <w:r>
        <w:rPr>
          <w:spacing w:val="1"/>
        </w:rPr>
        <w:t xml:space="preserve"> </w:t>
      </w:r>
      <w:r>
        <w:t>результатов.</w:t>
      </w:r>
    </w:p>
    <w:p w:rsidR="00F52A35" w:rsidRDefault="0019630E">
      <w:pPr>
        <w:pStyle w:val="a3"/>
        <w:ind w:left="479" w:right="136" w:firstLine="708"/>
      </w:pPr>
      <w:r>
        <w:t>Основными направлениями и целями оценочной деятельности в образовательной организации в соответствии с требованиями ФГОС СОО являются:</w:t>
      </w:r>
    </w:p>
    <w:p w:rsidR="00F52A35" w:rsidRDefault="0019630E" w:rsidP="005B6046">
      <w:pPr>
        <w:pStyle w:val="a5"/>
        <w:numPr>
          <w:ilvl w:val="0"/>
          <w:numId w:val="24"/>
        </w:numPr>
        <w:tabs>
          <w:tab w:val="left" w:pos="1187"/>
          <w:tab w:val="left" w:pos="1188"/>
        </w:tabs>
        <w:ind w:right="137" w:firstLine="283"/>
        <w:jc w:val="left"/>
        <w:rPr>
          <w:sz w:val="24"/>
        </w:rPr>
      </w:pPr>
      <w:r>
        <w:rPr>
          <w:sz w:val="24"/>
        </w:rPr>
        <w:t>оценка образовательных достижений обучающихся на различных этапах обучения как основа их итоговой аттестации;</w:t>
      </w:r>
    </w:p>
    <w:p w:rsidR="00F52A35" w:rsidRDefault="0019630E" w:rsidP="005B6046">
      <w:pPr>
        <w:pStyle w:val="a5"/>
        <w:numPr>
          <w:ilvl w:val="0"/>
          <w:numId w:val="24"/>
        </w:numPr>
        <w:tabs>
          <w:tab w:val="left" w:pos="1187"/>
          <w:tab w:val="left" w:pos="1188"/>
        </w:tabs>
        <w:ind w:right="137" w:firstLine="283"/>
        <w:jc w:val="left"/>
        <w:rPr>
          <w:sz w:val="24"/>
        </w:rPr>
      </w:pPr>
      <w:r>
        <w:rPr>
          <w:sz w:val="24"/>
        </w:rPr>
        <w:t>оценка результатов деятельности педагогических работников как основа аттестационных пр</w:t>
      </w:r>
      <w:r>
        <w:rPr>
          <w:sz w:val="24"/>
        </w:rPr>
        <w:t>о</w:t>
      </w:r>
      <w:r>
        <w:rPr>
          <w:sz w:val="24"/>
        </w:rPr>
        <w:t>цедур;</w:t>
      </w:r>
    </w:p>
    <w:p w:rsidR="00F52A35" w:rsidRDefault="0019630E" w:rsidP="005B6046">
      <w:pPr>
        <w:pStyle w:val="a5"/>
        <w:numPr>
          <w:ilvl w:val="0"/>
          <w:numId w:val="24"/>
        </w:numPr>
        <w:tabs>
          <w:tab w:val="left" w:pos="1187"/>
          <w:tab w:val="left" w:pos="1188"/>
        </w:tabs>
        <w:ind w:right="138" w:firstLine="283"/>
        <w:jc w:val="left"/>
        <w:rPr>
          <w:sz w:val="24"/>
        </w:rPr>
      </w:pPr>
      <w:r>
        <w:rPr>
          <w:sz w:val="24"/>
        </w:rPr>
        <w:t>оценка результатов деятельности образовательной организации как основа аккредитационных процедур.</w:t>
      </w:r>
    </w:p>
    <w:p w:rsidR="00F52A35" w:rsidRDefault="0019630E">
      <w:pPr>
        <w:pStyle w:val="a3"/>
        <w:ind w:right="134" w:firstLine="708"/>
      </w:pPr>
      <w:proofErr w:type="gramStart"/>
      <w:r>
        <w:t xml:space="preserve">Оценка образовательных достижений обучающихся осуществляется в рамках </w:t>
      </w:r>
      <w:r>
        <w:rPr>
          <w:b/>
        </w:rPr>
        <w:t xml:space="preserve">внутренней оценки </w:t>
      </w:r>
      <w:r>
        <w:t>образовательной организации, включающей различные оценочные процедуры (стартовая д</w:t>
      </w:r>
      <w:r>
        <w:t>и</w:t>
      </w:r>
      <w:r>
        <w:t>агностика, текущая и тематическая оценка, портфолио, процедуры внутреннего мониторинга образ</w:t>
      </w:r>
      <w:r>
        <w:t>о</w:t>
      </w:r>
      <w:r>
        <w:t xml:space="preserve">вательных достижений, промежуточная и итоговая аттестации обучающихся), а также процедур </w:t>
      </w:r>
      <w:r>
        <w:rPr>
          <w:b/>
        </w:rPr>
        <w:t>внешней оценки</w:t>
      </w:r>
      <w:r>
        <w:t>, включающей государственную итоговую аттестацию, независимую оценку кач</w:t>
      </w:r>
      <w:r>
        <w:t>е</w:t>
      </w:r>
      <w:r>
        <w:t>ства подготовки обучающихся и мониторинговые исследования муниципального, регионального и федерального уровней.</w:t>
      </w:r>
      <w:proofErr w:type="gramEnd"/>
    </w:p>
    <w:p w:rsidR="00F52A35" w:rsidRDefault="0019630E">
      <w:pPr>
        <w:pStyle w:val="a3"/>
        <w:ind w:left="1188"/>
      </w:pPr>
      <w:r>
        <w:t>Оценка результатов деятельности педагогических работников осуществляется на основании:</w:t>
      </w:r>
    </w:p>
    <w:p w:rsidR="00F52A35" w:rsidRDefault="0019630E" w:rsidP="005B6046">
      <w:pPr>
        <w:pStyle w:val="a5"/>
        <w:numPr>
          <w:ilvl w:val="0"/>
          <w:numId w:val="24"/>
        </w:numPr>
        <w:tabs>
          <w:tab w:val="left" w:pos="1188"/>
        </w:tabs>
        <w:ind w:right="138" w:firstLine="283"/>
        <w:rPr>
          <w:sz w:val="24"/>
        </w:rPr>
      </w:pPr>
      <w:r>
        <w:rPr>
          <w:sz w:val="24"/>
        </w:rP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w:t>
      </w:r>
      <w:r>
        <w:rPr>
          <w:spacing w:val="1"/>
          <w:sz w:val="24"/>
        </w:rPr>
        <w:t xml:space="preserve"> </w:t>
      </w:r>
      <w:r>
        <w:rPr>
          <w:sz w:val="24"/>
        </w:rPr>
        <w:t>оценки;</w:t>
      </w:r>
    </w:p>
    <w:p w:rsidR="00F52A35" w:rsidRDefault="0019630E" w:rsidP="005B6046">
      <w:pPr>
        <w:pStyle w:val="a5"/>
        <w:numPr>
          <w:ilvl w:val="0"/>
          <w:numId w:val="24"/>
        </w:numPr>
        <w:tabs>
          <w:tab w:val="left" w:pos="1188"/>
        </w:tabs>
        <w:ind w:right="138" w:firstLine="283"/>
        <w:rPr>
          <w:sz w:val="24"/>
        </w:rPr>
      </w:pPr>
      <w:r>
        <w:rPr>
          <w:sz w:val="24"/>
        </w:rPr>
        <w:t>мониторинга уровня профессионального мастерства учителя (анализа качества уроков, кач</w:t>
      </w:r>
      <w:r>
        <w:rPr>
          <w:sz w:val="24"/>
        </w:rPr>
        <w:t>е</w:t>
      </w:r>
      <w:r>
        <w:rPr>
          <w:sz w:val="24"/>
        </w:rPr>
        <w:t>ства учебных заданий, предлагаемых</w:t>
      </w:r>
      <w:r>
        <w:rPr>
          <w:spacing w:val="7"/>
          <w:sz w:val="24"/>
        </w:rPr>
        <w:t xml:space="preserve"> </w:t>
      </w:r>
      <w:r>
        <w:rPr>
          <w:sz w:val="24"/>
        </w:rPr>
        <w:t>учителем).</w:t>
      </w:r>
    </w:p>
    <w:p w:rsidR="00F52A35" w:rsidRDefault="0019630E">
      <w:pPr>
        <w:pStyle w:val="a3"/>
        <w:ind w:right="136" w:firstLine="708"/>
      </w:pPr>
      <w:r>
        <w:t>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w:t>
      </w:r>
      <w:r>
        <w:t>б</w:t>
      </w:r>
      <w:r>
        <w:t>разовательной организации.</w:t>
      </w:r>
    </w:p>
    <w:p w:rsidR="00F52A35" w:rsidRDefault="0019630E">
      <w:pPr>
        <w:pStyle w:val="a3"/>
        <w:ind w:right="138" w:firstLine="708"/>
      </w:pPr>
      <w:r>
        <w:t>Результаты мониторингов являются основанием для принятия решений по повышению кв</w:t>
      </w:r>
      <w:r>
        <w:t>а</w:t>
      </w:r>
      <w:r>
        <w:t>лификации учителя.</w:t>
      </w:r>
    </w:p>
    <w:p w:rsidR="00F52A35" w:rsidRDefault="0019630E">
      <w:pPr>
        <w:pStyle w:val="a3"/>
        <w:tabs>
          <w:tab w:val="left" w:pos="1552"/>
          <w:tab w:val="left" w:pos="2049"/>
          <w:tab w:val="left" w:pos="2565"/>
          <w:tab w:val="left" w:pos="3482"/>
          <w:tab w:val="left" w:pos="3751"/>
          <w:tab w:val="left" w:pos="3969"/>
          <w:tab w:val="left" w:pos="4699"/>
          <w:tab w:val="left" w:pos="5114"/>
          <w:tab w:val="left" w:pos="5567"/>
          <w:tab w:val="left" w:pos="6134"/>
          <w:tab w:val="left" w:pos="7288"/>
          <w:tab w:val="left" w:pos="7720"/>
          <w:tab w:val="left" w:pos="7859"/>
          <w:tab w:val="left" w:pos="9659"/>
          <w:tab w:val="left" w:pos="9787"/>
        </w:tabs>
        <w:ind w:right="136" w:firstLine="708"/>
        <w:jc w:val="right"/>
      </w:pPr>
      <w:r>
        <w:t>Результаты</w:t>
      </w:r>
      <w:r>
        <w:tab/>
      </w:r>
      <w:proofErr w:type="gramStart"/>
      <w:r>
        <w:t>процедур</w:t>
      </w:r>
      <w:r>
        <w:tab/>
        <w:t>оценки</w:t>
      </w:r>
      <w:r>
        <w:tab/>
        <w:t>результатов</w:t>
      </w:r>
      <w:r>
        <w:tab/>
        <w:t>деятельности</w:t>
      </w:r>
      <w:r>
        <w:tab/>
        <w:t>образовательной</w:t>
      </w:r>
      <w:r>
        <w:tab/>
      </w:r>
      <w:r>
        <w:rPr>
          <w:spacing w:val="-3"/>
        </w:rPr>
        <w:t>организации</w:t>
      </w:r>
      <w:proofErr w:type="gramEnd"/>
      <w:r>
        <w:rPr>
          <w:spacing w:val="-3"/>
        </w:rPr>
        <w:t xml:space="preserve"> </w:t>
      </w:r>
      <w:r>
        <w:t>обсуждаются на педагогическом совете и являются основанием для принятия решений по коррекции текущей</w:t>
      </w:r>
      <w:r>
        <w:tab/>
        <w:t>образовательной</w:t>
      </w:r>
      <w:r>
        <w:tab/>
        <w:t>деятельности,</w:t>
      </w:r>
      <w:r>
        <w:tab/>
        <w:t>по</w:t>
      </w:r>
      <w:r>
        <w:tab/>
        <w:t>совершенствованию</w:t>
      </w:r>
      <w:r>
        <w:tab/>
      </w:r>
      <w:r>
        <w:tab/>
        <w:t>образовательной</w:t>
      </w:r>
      <w:r>
        <w:tab/>
      </w:r>
      <w:r>
        <w:tab/>
      </w:r>
      <w:r>
        <w:rPr>
          <w:spacing w:val="-3"/>
        </w:rPr>
        <w:t xml:space="preserve">программы </w:t>
      </w:r>
      <w:r>
        <w:t>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 Для оценки результатов деятельности педагогических работников и оценки результатов деятельн</w:t>
      </w:r>
      <w:r>
        <w:t>о</w:t>
      </w:r>
      <w:r>
        <w:t>сти</w:t>
      </w:r>
      <w:r>
        <w:tab/>
        <w:t>образовательной</w:t>
      </w:r>
      <w:r>
        <w:tab/>
        <w:t xml:space="preserve">организации  </w:t>
      </w:r>
      <w:r>
        <w:rPr>
          <w:spacing w:val="14"/>
        </w:rPr>
        <w:t xml:space="preserve"> </w:t>
      </w:r>
      <w:r>
        <w:t>приоритетными</w:t>
      </w:r>
      <w:r>
        <w:tab/>
        <w:t>являются оценочные процедуры, обеспечивающие определение динамики достижения обучающимися образовательных результатов</w:t>
      </w:r>
      <w:r>
        <w:rPr>
          <w:spacing w:val="14"/>
        </w:rPr>
        <w:t xml:space="preserve"> </w:t>
      </w:r>
      <w:proofErr w:type="gramStart"/>
      <w:r>
        <w:t>в</w:t>
      </w:r>
      <w:proofErr w:type="gramEnd"/>
    </w:p>
    <w:p w:rsidR="00F52A35" w:rsidRDefault="0019630E">
      <w:pPr>
        <w:pStyle w:val="a3"/>
      </w:pPr>
      <w:proofErr w:type="gramStart"/>
      <w:r>
        <w:t>процессе</w:t>
      </w:r>
      <w:proofErr w:type="gramEnd"/>
      <w:r>
        <w:t xml:space="preserve"> обучения.</w:t>
      </w:r>
    </w:p>
    <w:p w:rsidR="00F52A35" w:rsidRDefault="0019630E">
      <w:pPr>
        <w:pStyle w:val="a3"/>
        <w:ind w:right="138" w:firstLine="708"/>
      </w:pPr>
      <w:r>
        <w:t>В соответствии с ФГОС СОО система оценки образовательной организации реализует си</w:t>
      </w:r>
      <w:r>
        <w:t>с</w:t>
      </w:r>
      <w:r>
        <w:t>темно-деятельностный, комплексный и уровневый подходы к оценке образовательных достижений.</w:t>
      </w:r>
    </w:p>
    <w:p w:rsidR="00F52A35" w:rsidRDefault="0019630E">
      <w:pPr>
        <w:pStyle w:val="a3"/>
        <w:ind w:right="139" w:firstLine="708"/>
      </w:pPr>
      <w:r>
        <w:t>Системно-деятельностный подход к оценке образовательных достижений проявляется в оце</w:t>
      </w:r>
      <w:r>
        <w:t>н</w:t>
      </w:r>
      <w:r>
        <w:t>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w:t>
      </w:r>
      <w:r>
        <w:t>е</w:t>
      </w:r>
      <w:r>
        <w:t>зультаты обучения, выраженные в деятельностной форме.</w:t>
      </w:r>
    </w:p>
    <w:p w:rsidR="00F52A35" w:rsidRDefault="0019630E">
      <w:pPr>
        <w:pStyle w:val="a3"/>
        <w:ind w:left="1188"/>
      </w:pPr>
      <w:r>
        <w:t>Комплексный подход к оценке образовательных достижений реализуется путем:</w:t>
      </w:r>
    </w:p>
    <w:p w:rsidR="00F52A35" w:rsidRDefault="0019630E" w:rsidP="005B6046">
      <w:pPr>
        <w:pStyle w:val="a5"/>
        <w:numPr>
          <w:ilvl w:val="0"/>
          <w:numId w:val="24"/>
        </w:numPr>
        <w:tabs>
          <w:tab w:val="left" w:pos="1188"/>
        </w:tabs>
        <w:spacing w:before="73"/>
        <w:ind w:right="135" w:firstLine="283"/>
        <w:rPr>
          <w:sz w:val="24"/>
        </w:rPr>
      </w:pPr>
      <w:r>
        <w:rPr>
          <w:sz w:val="24"/>
        </w:rPr>
        <w:t>оценки трех групп результатов: личностных, предметных, метапредметных (регулятивных, коммуникативных и познавательных универсальных учебных</w:t>
      </w:r>
      <w:r>
        <w:rPr>
          <w:spacing w:val="7"/>
          <w:sz w:val="24"/>
        </w:rPr>
        <w:t xml:space="preserve"> </w:t>
      </w:r>
      <w:r>
        <w:rPr>
          <w:sz w:val="24"/>
        </w:rPr>
        <w:t>действий);</w:t>
      </w:r>
    </w:p>
    <w:p w:rsidR="00F52A35" w:rsidRDefault="0019630E" w:rsidP="005B6046">
      <w:pPr>
        <w:pStyle w:val="a5"/>
        <w:numPr>
          <w:ilvl w:val="0"/>
          <w:numId w:val="24"/>
        </w:numPr>
        <w:tabs>
          <w:tab w:val="left" w:pos="1188"/>
        </w:tabs>
        <w:ind w:right="136" w:firstLine="283"/>
        <w:rPr>
          <w:sz w:val="24"/>
        </w:rPr>
      </w:pPr>
      <w:r>
        <w:rPr>
          <w:sz w:val="24"/>
        </w:rPr>
        <w:t>использования комплекса оценочных процедур как основы для оценки динамики индивид</w:t>
      </w:r>
      <w:r>
        <w:rPr>
          <w:sz w:val="24"/>
        </w:rPr>
        <w:t>у</w:t>
      </w:r>
      <w:r>
        <w:rPr>
          <w:sz w:val="24"/>
        </w:rPr>
        <w:lastRenderedPageBreak/>
        <w:t>альных образовательных достижений и для итоговой</w:t>
      </w:r>
      <w:r>
        <w:rPr>
          <w:spacing w:val="1"/>
          <w:sz w:val="24"/>
        </w:rPr>
        <w:t xml:space="preserve"> </w:t>
      </w:r>
      <w:r>
        <w:rPr>
          <w:sz w:val="24"/>
        </w:rPr>
        <w:t>оценки;</w:t>
      </w:r>
    </w:p>
    <w:p w:rsidR="00F52A35" w:rsidRDefault="0019630E" w:rsidP="005B6046">
      <w:pPr>
        <w:pStyle w:val="a5"/>
        <w:numPr>
          <w:ilvl w:val="0"/>
          <w:numId w:val="24"/>
        </w:numPr>
        <w:tabs>
          <w:tab w:val="left" w:pos="1188"/>
        </w:tabs>
        <w:ind w:right="136" w:firstLine="283"/>
        <w:rPr>
          <w:sz w:val="24"/>
        </w:rPr>
      </w:pPr>
      <w:r>
        <w:rPr>
          <w:sz w:val="24"/>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w:t>
      </w:r>
      <w:r>
        <w:rPr>
          <w:sz w:val="24"/>
        </w:rPr>
        <w:t>а</w:t>
      </w:r>
      <w:r>
        <w:rPr>
          <w:sz w:val="24"/>
        </w:rPr>
        <w:t>блюдения и</w:t>
      </w:r>
      <w:r>
        <w:rPr>
          <w:spacing w:val="-2"/>
          <w:sz w:val="24"/>
        </w:rPr>
        <w:t xml:space="preserve"> </w:t>
      </w:r>
      <w:r>
        <w:rPr>
          <w:sz w:val="24"/>
        </w:rPr>
        <w:t>др.);</w:t>
      </w:r>
    </w:p>
    <w:p w:rsidR="00F52A35" w:rsidRDefault="0019630E">
      <w:pPr>
        <w:pStyle w:val="a3"/>
        <w:ind w:right="140" w:firstLine="708"/>
      </w:pPr>
      <w:r>
        <w:t xml:space="preserve">Уровневый подход реализуется по </w:t>
      </w:r>
      <w:proofErr w:type="gramStart"/>
      <w:r>
        <w:t>отношению</w:t>
      </w:r>
      <w:proofErr w:type="gramEnd"/>
      <w:r>
        <w:t xml:space="preserve"> как к содержанию оценки, так и к представл</w:t>
      </w:r>
      <w:r>
        <w:t>е</w:t>
      </w:r>
      <w:r>
        <w:t>нию и интерпретации результатов.</w:t>
      </w:r>
    </w:p>
    <w:p w:rsidR="00F52A35" w:rsidRDefault="0019630E">
      <w:pPr>
        <w:pStyle w:val="a3"/>
        <w:ind w:right="138" w:firstLine="708"/>
      </w:pPr>
      <w:r>
        <w:t>Уровневый подход к содержанию оценки на уровне среднего общего образования обеспечив</w:t>
      </w:r>
      <w:r>
        <w:t>а</w:t>
      </w:r>
      <w:r>
        <w:t>ется следующими составляющими:</w:t>
      </w:r>
    </w:p>
    <w:p w:rsidR="00F52A35" w:rsidRDefault="0019630E" w:rsidP="005B6046">
      <w:pPr>
        <w:pStyle w:val="a5"/>
        <w:numPr>
          <w:ilvl w:val="1"/>
          <w:numId w:val="24"/>
        </w:numPr>
        <w:tabs>
          <w:tab w:val="left" w:pos="1412"/>
        </w:tabs>
        <w:ind w:right="136" w:firstLine="0"/>
        <w:rPr>
          <w:sz w:val="24"/>
        </w:rPr>
      </w:pPr>
      <w:r>
        <w:rPr>
          <w:sz w:val="24"/>
        </w:rPr>
        <w:t>для каждого предмета предлагаются результаты двух уровней изучения – базового и углу</w:t>
      </w:r>
      <w:r>
        <w:rPr>
          <w:sz w:val="24"/>
        </w:rPr>
        <w:t>б</w:t>
      </w:r>
      <w:r>
        <w:rPr>
          <w:sz w:val="24"/>
        </w:rPr>
        <w:t>ленного;</w:t>
      </w:r>
    </w:p>
    <w:p w:rsidR="00F52A35" w:rsidRDefault="0019630E" w:rsidP="005B6046">
      <w:pPr>
        <w:pStyle w:val="a5"/>
        <w:numPr>
          <w:ilvl w:val="1"/>
          <w:numId w:val="24"/>
        </w:numPr>
        <w:tabs>
          <w:tab w:val="left" w:pos="1378"/>
        </w:tabs>
        <w:spacing w:before="1"/>
        <w:ind w:right="139" w:firstLine="0"/>
        <w:rPr>
          <w:sz w:val="24"/>
        </w:rPr>
      </w:pPr>
      <w:r>
        <w:rPr>
          <w:sz w:val="24"/>
        </w:rPr>
        <w:t>планируемые результаты содержат блоки «Выпускник научится» и «Выпускник получит возможность</w:t>
      </w:r>
      <w:r>
        <w:rPr>
          <w:spacing w:val="-1"/>
          <w:sz w:val="24"/>
        </w:rPr>
        <w:t xml:space="preserve"> </w:t>
      </w:r>
      <w:r>
        <w:rPr>
          <w:sz w:val="24"/>
        </w:rPr>
        <w:t>научиться».</w:t>
      </w:r>
    </w:p>
    <w:p w:rsidR="00F52A35" w:rsidRDefault="0019630E">
      <w:pPr>
        <w:pStyle w:val="a3"/>
        <w:ind w:right="135" w:firstLine="708"/>
      </w:pPr>
      <w:r>
        <w:t>Уровневый подход к представлению и интерпретации результатов реализуется за счет фикс</w:t>
      </w:r>
      <w:r>
        <w:t>а</w:t>
      </w:r>
      <w:r>
        <w:t xml:space="preserve">ции различных уровней подготовки: базового уровня и уровней выше и ниже базового. Достижение базового уровня свидетельствует о способности </w:t>
      </w:r>
      <w:proofErr w:type="gramStart"/>
      <w:r>
        <w:t>обучающихся</w:t>
      </w:r>
      <w:proofErr w:type="gramEnd"/>
      <w:r>
        <w:t xml:space="preserve"> решать типовые учебные задачи, ц</w:t>
      </w:r>
      <w:r>
        <w:t>е</w:t>
      </w:r>
      <w:r>
        <w:t>ленаправленно отрабатываемые со всеми обучающимися в ходе образовательной деятельности. Б</w:t>
      </w:r>
      <w:r>
        <w:t>а</w:t>
      </w:r>
      <w:r>
        <w:t xml:space="preserve">зовый уровень подготовки определяется на основании выполнения </w:t>
      </w:r>
      <w:proofErr w:type="gramStart"/>
      <w:r>
        <w:t>обучающимися</w:t>
      </w:r>
      <w:proofErr w:type="gramEnd"/>
      <w:r>
        <w:t xml:space="preserve">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w:t>
      </w:r>
      <w:r>
        <w:t>е</w:t>
      </w:r>
      <w:r>
        <w:t>ния.</w:t>
      </w:r>
    </w:p>
    <w:p w:rsidR="00F52A35" w:rsidRDefault="0019630E">
      <w:pPr>
        <w:pStyle w:val="a3"/>
        <w:ind w:right="137" w:firstLine="708"/>
      </w:pPr>
      <w: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w:t>
      </w:r>
      <w:r>
        <w:t>р</w:t>
      </w:r>
      <w:r>
        <w:t xml:space="preserve">мации, включающей информацию об </w:t>
      </w:r>
      <w:proofErr w:type="gramStart"/>
      <w:r>
        <w:t>особенностях</w:t>
      </w:r>
      <w:proofErr w:type="gramEnd"/>
      <w:r>
        <w:t xml:space="preserve"> обучающихся, об организации образовательной деятельности и т.п.</w:t>
      </w:r>
    </w:p>
    <w:p w:rsidR="00F52A35" w:rsidRDefault="0019630E">
      <w:pPr>
        <w:pStyle w:val="Heading1"/>
      </w:pPr>
      <w:r>
        <w:t>Особенности оценки личностных, метапредметных и предметных результатов</w:t>
      </w:r>
    </w:p>
    <w:p w:rsidR="00F52A35" w:rsidRDefault="0019630E">
      <w:pPr>
        <w:pStyle w:val="a3"/>
        <w:spacing w:line="274" w:lineRule="exact"/>
        <w:ind w:left="1188"/>
      </w:pPr>
      <w:r>
        <w:t>Особенности оценки личностных результатов</w:t>
      </w:r>
    </w:p>
    <w:p w:rsidR="00F52A35" w:rsidRDefault="0019630E">
      <w:pPr>
        <w:pStyle w:val="a3"/>
        <w:ind w:right="139" w:firstLine="708"/>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F52A35" w:rsidRDefault="0019630E">
      <w:pPr>
        <w:pStyle w:val="a3"/>
        <w:ind w:right="134" w:firstLine="708"/>
      </w:pPr>
      <w:r>
        <w:t xml:space="preserve">В соответствии с требованиями ФГОС СОО достижение личностных результатов </w:t>
      </w:r>
      <w:r>
        <w:rPr>
          <w:b/>
        </w:rPr>
        <w:t>не вын</w:t>
      </w:r>
      <w:r>
        <w:rPr>
          <w:b/>
        </w:rPr>
        <w:t>о</w:t>
      </w:r>
      <w:r>
        <w:rPr>
          <w:b/>
        </w:rPr>
        <w:t xml:space="preserve">сится </w:t>
      </w:r>
      <w:r>
        <w:t>на итоговую оценку обучающихся, а является предметом оценки эффективности воспитател</w:t>
      </w:r>
      <w:r>
        <w:t>ь</w:t>
      </w:r>
      <w:r>
        <w:t xml:space="preserve">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w:t>
      </w:r>
      <w:r>
        <w:rPr>
          <w:b/>
        </w:rPr>
        <w:t xml:space="preserve">внешних </w:t>
      </w:r>
      <w:r>
        <w:t>неперсонифицированных мониторинговых исследований. Инструментарий для них разр</w:t>
      </w:r>
      <w:r>
        <w:t>а</w:t>
      </w:r>
      <w:r>
        <w:t>батывается и основывается на общепринятых в профессиональном сообществе методиках психолого-педагогической диагностики.</w:t>
      </w:r>
    </w:p>
    <w:p w:rsidR="00F52A35" w:rsidRDefault="0019630E">
      <w:pPr>
        <w:pStyle w:val="a3"/>
        <w:ind w:right="133" w:firstLine="708"/>
      </w:pPr>
      <w:r>
        <w:t>Во внутреннем мониторинге возможна оценка сформированности отдельных личностных р</w:t>
      </w:r>
      <w:r>
        <w:t>е</w:t>
      </w:r>
      <w:r>
        <w:t>зультатов, проявляющихся в соблюдении норм и правил поведения, принятых в образовательной о</w:t>
      </w:r>
      <w:r>
        <w:t>р</w:t>
      </w:r>
      <w:r>
        <w:t>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w:t>
      </w:r>
      <w:r>
        <w:t>о</w:t>
      </w:r>
      <w:r>
        <w:t>фессии; ценностно-смысловых установках обучающихся, формируемых средствами различных предметов в рамках системы общего</w:t>
      </w:r>
      <w:r>
        <w:rPr>
          <w:spacing w:val="-3"/>
        </w:rPr>
        <w:t xml:space="preserve"> </w:t>
      </w:r>
      <w:r>
        <w:t>образования.</w:t>
      </w:r>
    </w:p>
    <w:p w:rsidR="00F52A35" w:rsidRDefault="0019630E">
      <w:pPr>
        <w:pStyle w:val="a3"/>
        <w:ind w:right="137" w:firstLine="708"/>
      </w:pPr>
      <w: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F52A35" w:rsidRDefault="0019630E">
      <w:pPr>
        <w:pStyle w:val="a3"/>
        <w:ind w:right="135" w:firstLine="708"/>
      </w:pPr>
      <w:r>
        <w:t>Внутренний мониторинг организуется администрацией образовательной организации и ос</w:t>
      </w:r>
      <w:r>
        <w:t>у</w:t>
      </w:r>
      <w:r>
        <w:t>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w:t>
      </w:r>
      <w:r>
        <w:t>д</w:t>
      </w:r>
      <w:r>
        <w:t>ставляются в виде характеристики по форме, установленной образовательной организацией.</w:t>
      </w:r>
    </w:p>
    <w:p w:rsidR="00F52A35" w:rsidRDefault="0019630E">
      <w:pPr>
        <w:pStyle w:val="a3"/>
        <w:spacing w:before="73"/>
        <w:ind w:right="217"/>
        <w:jc w:val="left"/>
      </w:pPr>
      <w:r>
        <w:t xml:space="preserve">Любое использование данных, полученных в ходе мониторинговых исследований, возможно только в соответствии с Федеральным законом от 27.07.2006 № 152-ФЗ </w:t>
      </w:r>
      <w:r>
        <w:rPr>
          <w:spacing w:val="-4"/>
        </w:rPr>
        <w:t xml:space="preserve">«О </w:t>
      </w:r>
      <w:r>
        <w:t>персональных данных».</w:t>
      </w:r>
    </w:p>
    <w:p w:rsidR="00F52A35" w:rsidRDefault="0019630E">
      <w:pPr>
        <w:pStyle w:val="Heading1"/>
        <w:ind w:left="1187"/>
      </w:pPr>
      <w:r>
        <w:t>Особенности оценки метапредметных результатов</w:t>
      </w:r>
    </w:p>
    <w:p w:rsidR="00F52A35" w:rsidRDefault="0019630E">
      <w:pPr>
        <w:pStyle w:val="a3"/>
        <w:ind w:left="479" w:right="135" w:firstLine="708"/>
      </w:pPr>
      <w: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примерной </w:t>
      </w:r>
      <w:r>
        <w:lastRenderedPageBreak/>
        <w:t>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t>и</w:t>
      </w:r>
      <w:r>
        <w:t>версальные учебные действия»).</w:t>
      </w:r>
    </w:p>
    <w:p w:rsidR="00F52A35" w:rsidRDefault="0019630E">
      <w:pPr>
        <w:pStyle w:val="a3"/>
        <w:ind w:left="479" w:right="135" w:firstLine="708"/>
      </w:pPr>
      <w:r>
        <w:t>Оценка достижения метапредметных результатов осуществляется администрацией образов</w:t>
      </w:r>
      <w:r>
        <w:t>а</w:t>
      </w:r>
      <w:r>
        <w:t>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w:t>
      </w:r>
      <w:r>
        <w:t>ж</w:t>
      </w:r>
      <w:r>
        <w:t xml:space="preserve">предметной основе, в том числе и для отдельных групп предметов (например, для предметов </w:t>
      </w:r>
      <w:proofErr w:type="gramStart"/>
      <w:r>
        <w:t>естес</w:t>
      </w:r>
      <w:r>
        <w:t>т</w:t>
      </w:r>
      <w:r>
        <w:t>венно-научного</w:t>
      </w:r>
      <w:proofErr w:type="gramEnd"/>
      <w:r>
        <w:t xml:space="preserve"> цикла, для предметов социально-гуманитарного цикла и т. п.). Целесообразно в ра</w:t>
      </w:r>
      <w:r>
        <w:t>м</w:t>
      </w:r>
      <w:r>
        <w:t>ках внутреннего мониторинга образовательной организации проводить отдельные процедуры по оценке:</w:t>
      </w:r>
    </w:p>
    <w:p w:rsidR="00F52A35" w:rsidRDefault="0019630E" w:rsidP="005B6046">
      <w:pPr>
        <w:pStyle w:val="a5"/>
        <w:numPr>
          <w:ilvl w:val="0"/>
          <w:numId w:val="23"/>
        </w:numPr>
        <w:tabs>
          <w:tab w:val="left" w:pos="1711"/>
          <w:tab w:val="left" w:pos="1712"/>
        </w:tabs>
        <w:ind w:hanging="361"/>
        <w:jc w:val="left"/>
        <w:rPr>
          <w:sz w:val="24"/>
        </w:rPr>
      </w:pPr>
      <w:r>
        <w:rPr>
          <w:sz w:val="24"/>
        </w:rPr>
        <w:t>смыслового</w:t>
      </w:r>
      <w:r>
        <w:rPr>
          <w:spacing w:val="1"/>
          <w:sz w:val="24"/>
        </w:rPr>
        <w:t xml:space="preserve"> </w:t>
      </w:r>
      <w:r>
        <w:rPr>
          <w:sz w:val="24"/>
        </w:rPr>
        <w:t>чтения,</w:t>
      </w:r>
    </w:p>
    <w:p w:rsidR="00F52A35" w:rsidRDefault="0019630E" w:rsidP="005B6046">
      <w:pPr>
        <w:pStyle w:val="a5"/>
        <w:numPr>
          <w:ilvl w:val="0"/>
          <w:numId w:val="23"/>
        </w:numPr>
        <w:tabs>
          <w:tab w:val="left" w:pos="1711"/>
          <w:tab w:val="left" w:pos="1712"/>
        </w:tabs>
        <w:ind w:right="136"/>
        <w:jc w:val="left"/>
        <w:rPr>
          <w:sz w:val="24"/>
        </w:rPr>
      </w:pPr>
      <w:r>
        <w:rPr>
          <w:sz w:val="24"/>
        </w:rPr>
        <w:t>познавательных учебных действий (включая логические приемы и методы познания, специфические для отдельных образовательных</w:t>
      </w:r>
      <w:r>
        <w:rPr>
          <w:spacing w:val="2"/>
          <w:sz w:val="24"/>
        </w:rPr>
        <w:t xml:space="preserve"> </w:t>
      </w:r>
      <w:r>
        <w:rPr>
          <w:sz w:val="24"/>
        </w:rPr>
        <w:t>областей);</w:t>
      </w:r>
    </w:p>
    <w:p w:rsidR="00F52A35" w:rsidRDefault="0019630E" w:rsidP="005B6046">
      <w:pPr>
        <w:pStyle w:val="a5"/>
        <w:numPr>
          <w:ilvl w:val="0"/>
          <w:numId w:val="23"/>
        </w:numPr>
        <w:tabs>
          <w:tab w:val="left" w:pos="1711"/>
          <w:tab w:val="left" w:pos="1712"/>
        </w:tabs>
        <w:ind w:hanging="361"/>
        <w:jc w:val="left"/>
        <w:rPr>
          <w:sz w:val="24"/>
        </w:rPr>
      </w:pPr>
      <w:proofErr w:type="gramStart"/>
      <w:r>
        <w:rPr>
          <w:sz w:val="24"/>
        </w:rPr>
        <w:t>ИКТ-компетентности</w:t>
      </w:r>
      <w:proofErr w:type="gramEnd"/>
      <w:r>
        <w:rPr>
          <w:sz w:val="24"/>
        </w:rPr>
        <w:t>;</w:t>
      </w:r>
    </w:p>
    <w:p w:rsidR="00F52A35" w:rsidRDefault="0019630E" w:rsidP="005B6046">
      <w:pPr>
        <w:pStyle w:val="a5"/>
        <w:numPr>
          <w:ilvl w:val="0"/>
          <w:numId w:val="23"/>
        </w:numPr>
        <w:tabs>
          <w:tab w:val="left" w:pos="1711"/>
          <w:tab w:val="left" w:pos="1712"/>
          <w:tab w:val="left" w:pos="2020"/>
          <w:tab w:val="left" w:pos="3868"/>
          <w:tab w:val="left" w:pos="5318"/>
          <w:tab w:val="left" w:pos="6011"/>
          <w:tab w:val="left" w:pos="7819"/>
          <w:tab w:val="left" w:pos="7969"/>
          <w:tab w:val="left" w:pos="8222"/>
          <w:tab w:val="left" w:pos="9875"/>
          <w:tab w:val="left" w:pos="10838"/>
        </w:tabs>
        <w:ind w:left="479" w:right="137" w:firstLine="871"/>
        <w:jc w:val="right"/>
        <w:rPr>
          <w:sz w:val="24"/>
        </w:rPr>
      </w:pPr>
      <w:r>
        <w:rPr>
          <w:sz w:val="24"/>
        </w:rPr>
        <w:t>сформированности регулятивных и коммуникативных универсальных учебных действий. Наиболее адекватными формами оценки познавательных учебных  действий  могут  быть письме</w:t>
      </w:r>
      <w:r>
        <w:rPr>
          <w:sz w:val="24"/>
        </w:rPr>
        <w:t>н</w:t>
      </w:r>
      <w:r>
        <w:rPr>
          <w:sz w:val="24"/>
        </w:rPr>
        <w:t>ные</w:t>
      </w:r>
      <w:r>
        <w:rPr>
          <w:sz w:val="24"/>
        </w:rPr>
        <w:tab/>
        <w:t>измерительные</w:t>
      </w:r>
      <w:r>
        <w:rPr>
          <w:sz w:val="24"/>
        </w:rPr>
        <w:tab/>
        <w:t>материалы,</w:t>
      </w:r>
      <w:r>
        <w:rPr>
          <w:sz w:val="24"/>
        </w:rPr>
        <w:tab/>
      </w:r>
      <w:proofErr w:type="gramStart"/>
      <w:r>
        <w:rPr>
          <w:sz w:val="24"/>
        </w:rPr>
        <w:t>ИКТ-компетентности</w:t>
      </w:r>
      <w:proofErr w:type="gramEnd"/>
      <w:r>
        <w:rPr>
          <w:sz w:val="24"/>
        </w:rPr>
        <w:tab/>
        <w:t>–</w:t>
      </w:r>
      <w:r>
        <w:rPr>
          <w:sz w:val="24"/>
        </w:rPr>
        <w:tab/>
      </w:r>
      <w:r>
        <w:rPr>
          <w:sz w:val="24"/>
        </w:rPr>
        <w:tab/>
        <w:t>практическая</w:t>
      </w:r>
      <w:r>
        <w:rPr>
          <w:sz w:val="24"/>
        </w:rPr>
        <w:tab/>
        <w:t>работа</w:t>
      </w:r>
      <w:r>
        <w:rPr>
          <w:sz w:val="24"/>
        </w:rPr>
        <w:tab/>
      </w:r>
      <w:r>
        <w:rPr>
          <w:spacing w:val="-16"/>
          <w:sz w:val="24"/>
        </w:rPr>
        <w:t xml:space="preserve">с </w:t>
      </w:r>
      <w:r>
        <w:rPr>
          <w:sz w:val="24"/>
        </w:rPr>
        <w:t xml:space="preserve">использованием  </w:t>
      </w:r>
      <w:r>
        <w:rPr>
          <w:spacing w:val="14"/>
          <w:sz w:val="24"/>
        </w:rPr>
        <w:t xml:space="preserve"> </w:t>
      </w:r>
      <w:r>
        <w:rPr>
          <w:sz w:val="24"/>
        </w:rPr>
        <w:t xml:space="preserve">компьютера;  </w:t>
      </w:r>
      <w:r>
        <w:rPr>
          <w:spacing w:val="15"/>
          <w:sz w:val="24"/>
        </w:rPr>
        <w:t xml:space="preserve"> </w:t>
      </w:r>
      <w:r>
        <w:rPr>
          <w:sz w:val="24"/>
        </w:rPr>
        <w:t>сформированности</w:t>
      </w:r>
      <w:r>
        <w:rPr>
          <w:sz w:val="24"/>
        </w:rPr>
        <w:tab/>
        <w:t xml:space="preserve">регулятивных  </w:t>
      </w:r>
      <w:r>
        <w:rPr>
          <w:spacing w:val="16"/>
          <w:sz w:val="24"/>
        </w:rPr>
        <w:t xml:space="preserve"> </w:t>
      </w:r>
      <w:r>
        <w:rPr>
          <w:sz w:val="24"/>
        </w:rPr>
        <w:t>и</w:t>
      </w:r>
      <w:r>
        <w:rPr>
          <w:sz w:val="24"/>
        </w:rPr>
        <w:tab/>
      </w:r>
      <w:r>
        <w:rPr>
          <w:sz w:val="24"/>
        </w:rPr>
        <w:tab/>
        <w:t>коммуникативных учебных действий – наблюдение за ходом выполнения групповых и индивидуальных учебных исследований</w:t>
      </w:r>
      <w:r>
        <w:rPr>
          <w:spacing w:val="-4"/>
          <w:sz w:val="24"/>
        </w:rPr>
        <w:t xml:space="preserve"> </w:t>
      </w:r>
      <w:r>
        <w:rPr>
          <w:sz w:val="24"/>
        </w:rPr>
        <w:t>и</w:t>
      </w:r>
    </w:p>
    <w:p w:rsidR="00F52A35" w:rsidRDefault="0019630E">
      <w:pPr>
        <w:pStyle w:val="a3"/>
        <w:ind w:left="479"/>
        <w:jc w:val="left"/>
      </w:pPr>
      <w:r>
        <w:t>проектов.</w:t>
      </w:r>
    </w:p>
    <w:p w:rsidR="00F52A35" w:rsidRDefault="0019630E">
      <w:pPr>
        <w:pStyle w:val="a3"/>
        <w:ind w:left="479" w:right="141" w:firstLine="708"/>
        <w:jc w:val="left"/>
      </w:pPr>
      <w: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F52A35" w:rsidRDefault="0019630E">
      <w:pPr>
        <w:pStyle w:val="a3"/>
        <w:ind w:left="479" w:firstLine="708"/>
        <w:jc w:val="left"/>
      </w:pPr>
      <w:r>
        <w:t>Основной процедурой итоговой оценки достижения метапредметных результатов является з</w:t>
      </w:r>
      <w:r>
        <w:t>а</w:t>
      </w:r>
      <w:r>
        <w:t>щита индивидуального итогового проекта.</w:t>
      </w:r>
    </w:p>
    <w:p w:rsidR="00F52A35" w:rsidRDefault="0019630E">
      <w:pPr>
        <w:pStyle w:val="Heading1"/>
        <w:ind w:left="1187"/>
      </w:pPr>
      <w:r>
        <w:t>Особенности оценки предметных результатов</w:t>
      </w:r>
    </w:p>
    <w:p w:rsidR="00F52A35" w:rsidRDefault="0019630E">
      <w:pPr>
        <w:pStyle w:val="a3"/>
        <w:ind w:right="137" w:firstLine="708"/>
      </w:pPr>
      <w:r>
        <w:t>Оценка предметных результатов представляет собой оценку достижения обучающимися пл</w:t>
      </w:r>
      <w:r>
        <w:t>а</w:t>
      </w:r>
      <w:r>
        <w:t>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w:t>
      </w:r>
    </w:p>
    <w:p w:rsidR="00F52A35" w:rsidRDefault="0019630E">
      <w:pPr>
        <w:pStyle w:val="a3"/>
        <w:ind w:right="134" w:firstLine="708"/>
      </w:pPr>
      <w:r>
        <w:t>Средством оценки планируемых результатов выступают учебные задания, проверяющие сп</w:t>
      </w:r>
      <w:r>
        <w:t>о</w:t>
      </w:r>
      <w:r>
        <w:t>собность к решению учебно-познавательных и учебно-практических задач, предполагающие вари</w:t>
      </w:r>
      <w:r>
        <w:t>а</w:t>
      </w:r>
      <w:r>
        <w:t>тивные пути решения (например, содержащие избыточные для решения проблемы данные или с н</w:t>
      </w:r>
      <w:r>
        <w:t>е</w:t>
      </w:r>
      <w:r>
        <w:t xml:space="preserve">достающими данными, или предполагают выбор оснований для решения проблемы и </w:t>
      </w:r>
      <w:r>
        <w:rPr>
          <w:spacing w:val="-10"/>
        </w:rPr>
        <w:t xml:space="preserve">т. </w:t>
      </w:r>
      <w:r>
        <w:t>п.), ко</w:t>
      </w:r>
      <w:r>
        <w:t>м</w:t>
      </w:r>
      <w:r>
        <w:t xml:space="preserve">плексные задания, ориентированные на проверку целого </w:t>
      </w:r>
      <w:r>
        <w:rPr>
          <w:spacing w:val="-3"/>
        </w:rPr>
        <w:t xml:space="preserve">комплекса </w:t>
      </w:r>
      <w:r>
        <w:t>умений; компетентностн</w:t>
      </w:r>
      <w:proofErr w:type="gramStart"/>
      <w:r>
        <w:t>о-</w:t>
      </w:r>
      <w:proofErr w:type="gramEnd"/>
      <w:r>
        <w:t xml:space="preserve"> ор</w:t>
      </w:r>
      <w:r>
        <w:t>и</w:t>
      </w:r>
      <w:r>
        <w:t>ентированные задания, позволяющие оценивать сформированность группы различных умений и б</w:t>
      </w:r>
      <w:r>
        <w:t>а</w:t>
      </w:r>
      <w:r>
        <w:t>зирующиеся на контексте ситуаций «жизненного»</w:t>
      </w:r>
      <w:r>
        <w:rPr>
          <w:spacing w:val="-9"/>
        </w:rPr>
        <w:t xml:space="preserve"> </w:t>
      </w:r>
      <w:r>
        <w:t>характера.</w:t>
      </w:r>
    </w:p>
    <w:p w:rsidR="00F52A35" w:rsidRDefault="0019630E">
      <w:pPr>
        <w:pStyle w:val="a3"/>
        <w:ind w:right="137" w:firstLine="708"/>
      </w:pPr>
      <w:r>
        <w:t>Оценка предметных результатов ведется каждым учителем в ходе процедур текущей, темат</w:t>
      </w:r>
      <w:r>
        <w:t>и</w:t>
      </w:r>
      <w:r>
        <w:t>ческой, промежуточной и итоговой оценки, а также администрацией образовательной организации в ходе внутреннего мониторинга учебных достижений.</w:t>
      </w:r>
    </w:p>
    <w:p w:rsidR="00F52A35" w:rsidRDefault="0019630E">
      <w:pPr>
        <w:pStyle w:val="a3"/>
        <w:ind w:right="136" w:firstLine="708"/>
      </w:pPr>
      <w:r>
        <w:t>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w:t>
      </w:r>
      <w:r>
        <w:t>т</w:t>
      </w:r>
      <w:r>
        <w:t>ся до сведения обучающихся и их родителей (или лиц, их заменяющих). Описание может включать:</w:t>
      </w:r>
    </w:p>
    <w:p w:rsidR="00F52A35" w:rsidRDefault="0019630E" w:rsidP="005B6046">
      <w:pPr>
        <w:pStyle w:val="a5"/>
        <w:numPr>
          <w:ilvl w:val="0"/>
          <w:numId w:val="24"/>
        </w:numPr>
        <w:tabs>
          <w:tab w:val="left" w:pos="1188"/>
        </w:tabs>
        <w:spacing w:before="73"/>
        <w:ind w:right="138" w:firstLine="283"/>
        <w:rPr>
          <w:sz w:val="24"/>
        </w:rPr>
      </w:pPr>
      <w:r>
        <w:rPr>
          <w:sz w:val="24"/>
        </w:rPr>
        <w:t>список планируемых результатов (итоговых и промежуточных) с указанием этапов их форм</w:t>
      </w:r>
      <w:r>
        <w:rPr>
          <w:sz w:val="24"/>
        </w:rPr>
        <w:t>и</w:t>
      </w:r>
      <w:r>
        <w:rPr>
          <w:sz w:val="24"/>
        </w:rPr>
        <w:t>рования (по каждому разделу/теме курса) и способов оценки (например, текущая/тематическая; ус</w:t>
      </w:r>
      <w:r>
        <w:rPr>
          <w:sz w:val="24"/>
        </w:rPr>
        <w:t>т</w:t>
      </w:r>
      <w:r>
        <w:rPr>
          <w:sz w:val="24"/>
        </w:rPr>
        <w:t>ный опрос / письменная контрольная работа / лабораторная работа и</w:t>
      </w:r>
      <w:r>
        <w:rPr>
          <w:spacing w:val="-15"/>
          <w:sz w:val="24"/>
        </w:rPr>
        <w:t xml:space="preserve"> </w:t>
      </w:r>
      <w:r>
        <w:rPr>
          <w:sz w:val="24"/>
        </w:rPr>
        <w:t>т.п.);</w:t>
      </w:r>
    </w:p>
    <w:p w:rsidR="00F52A35" w:rsidRDefault="0019630E" w:rsidP="005B6046">
      <w:pPr>
        <w:pStyle w:val="a5"/>
        <w:numPr>
          <w:ilvl w:val="0"/>
          <w:numId w:val="24"/>
        </w:numPr>
        <w:tabs>
          <w:tab w:val="left" w:pos="1188"/>
        </w:tabs>
        <w:ind w:right="134" w:firstLine="283"/>
        <w:rPr>
          <w:sz w:val="24"/>
        </w:rPr>
      </w:pPr>
      <w:r>
        <w:rPr>
          <w:sz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w:t>
      </w:r>
      <w:r>
        <w:rPr>
          <w:spacing w:val="-18"/>
          <w:sz w:val="24"/>
        </w:rPr>
        <w:t xml:space="preserve"> </w:t>
      </w:r>
      <w:r>
        <w:rPr>
          <w:sz w:val="24"/>
        </w:rPr>
        <w:t>оценки;</w:t>
      </w:r>
    </w:p>
    <w:p w:rsidR="00F52A35" w:rsidRDefault="0019630E" w:rsidP="005B6046">
      <w:pPr>
        <w:pStyle w:val="a5"/>
        <w:numPr>
          <w:ilvl w:val="0"/>
          <w:numId w:val="24"/>
        </w:numPr>
        <w:tabs>
          <w:tab w:val="left" w:pos="1188"/>
        </w:tabs>
        <w:ind w:right="136" w:firstLine="283"/>
        <w:rPr>
          <w:sz w:val="24"/>
        </w:rPr>
      </w:pPr>
      <w:r>
        <w:rPr>
          <w:sz w:val="24"/>
        </w:rP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w:t>
      </w:r>
      <w:r>
        <w:rPr>
          <w:spacing w:val="-5"/>
          <w:sz w:val="24"/>
        </w:rPr>
        <w:t xml:space="preserve"> </w:t>
      </w:r>
      <w:r>
        <w:rPr>
          <w:sz w:val="24"/>
        </w:rPr>
        <w:t>работ;</w:t>
      </w:r>
    </w:p>
    <w:p w:rsidR="00F52A35" w:rsidRDefault="0019630E" w:rsidP="005B6046">
      <w:pPr>
        <w:pStyle w:val="a5"/>
        <w:numPr>
          <w:ilvl w:val="0"/>
          <w:numId w:val="24"/>
        </w:numPr>
        <w:tabs>
          <w:tab w:val="left" w:pos="1188"/>
        </w:tabs>
        <w:ind w:left="1188"/>
        <w:rPr>
          <w:sz w:val="24"/>
        </w:rPr>
      </w:pPr>
      <w:r>
        <w:rPr>
          <w:sz w:val="24"/>
        </w:rPr>
        <w:t>график контрольных</w:t>
      </w:r>
      <w:r>
        <w:rPr>
          <w:spacing w:val="2"/>
          <w:sz w:val="24"/>
        </w:rPr>
        <w:t xml:space="preserve"> </w:t>
      </w:r>
      <w:r>
        <w:rPr>
          <w:sz w:val="24"/>
        </w:rPr>
        <w:t>мероприятий.</w:t>
      </w:r>
    </w:p>
    <w:p w:rsidR="00F52A35" w:rsidRDefault="0019630E">
      <w:pPr>
        <w:pStyle w:val="Heading1"/>
      </w:pPr>
      <w:r>
        <w:t>Организация и содержание оценочных процедур</w:t>
      </w:r>
    </w:p>
    <w:p w:rsidR="00F52A35" w:rsidRDefault="0019630E">
      <w:pPr>
        <w:pStyle w:val="a3"/>
        <w:ind w:right="135" w:firstLine="708"/>
      </w:pPr>
      <w:r>
        <w:t>Стартовая диагностика представляет собой процедуру оценки готовности к обучению на уровне среднего общего образования.</w:t>
      </w:r>
    </w:p>
    <w:p w:rsidR="00F52A35" w:rsidRDefault="0019630E">
      <w:pPr>
        <w:pStyle w:val="a3"/>
        <w:ind w:right="133" w:firstLine="708"/>
      </w:pPr>
      <w:r>
        <w:lastRenderedPageBreak/>
        <w:t>Стартовая диагностика освоения метапредметных результатов проводится администрацией школы в начале 10-го класса и выступает как основа (точка отсчета) для оценки динамики образов</w:t>
      </w:r>
      <w:r>
        <w:t>а</w:t>
      </w:r>
      <w:r>
        <w:t>тельных достижений. Объектами оценки являются структура мотивации и владение познавательн</w:t>
      </w:r>
      <w:r>
        <w:t>ы</w:t>
      </w:r>
      <w:r>
        <w:t>ми универсальными учебными действиями: универсальными и специфическими для основных уче</w:t>
      </w:r>
      <w:r>
        <w:t>б</w:t>
      </w:r>
      <w:r>
        <w:t>ных предметов познавательными средствами, в том числе: средствами работы с информацией, знако-символическими средствами, логическими операциями.</w:t>
      </w:r>
    </w:p>
    <w:p w:rsidR="00F52A35" w:rsidRDefault="0019630E">
      <w:pPr>
        <w:pStyle w:val="a3"/>
        <w:ind w:right="138" w:firstLine="708"/>
      </w:pPr>
      <w:r>
        <w:t>Стартовая диагностика готовности к изучению отдельных предметов (разделов) проводится учителем в начале изучения предметного курса (раздела).</w:t>
      </w:r>
    </w:p>
    <w:p w:rsidR="00F52A35" w:rsidRDefault="0019630E">
      <w:pPr>
        <w:pStyle w:val="a3"/>
        <w:ind w:right="136" w:firstLine="708"/>
      </w:pPr>
      <w:r>
        <w:t>Результаты стартовой диагностики являются основанием для корректировки учебных пр</w:t>
      </w:r>
      <w:r>
        <w:t>о</w:t>
      </w:r>
      <w:r>
        <w:t>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w:t>
      </w:r>
      <w:r>
        <w:t>н</w:t>
      </w:r>
      <w:r>
        <w:t>ных групп риска.</w:t>
      </w:r>
    </w:p>
    <w:p w:rsidR="00F52A35" w:rsidRDefault="0019630E">
      <w:pPr>
        <w:pStyle w:val="a3"/>
        <w:ind w:right="137" w:firstLine="708"/>
      </w:pPr>
      <w:r>
        <w:t>Текущая оценка представляет собой процедуру оценки индивидуального продвижения в о</w:t>
      </w:r>
      <w:r>
        <w:t>с</w:t>
      </w:r>
      <w:r>
        <w:t>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w:t>
      </w:r>
      <w:r>
        <w:t>а</w:t>
      </w:r>
      <w:r>
        <w:t>нию учителем и обучающимся существующих проблем в обучении. Объектом текущей оценки я</w:t>
      </w:r>
      <w:r>
        <w:t>в</w:t>
      </w:r>
      <w:r>
        <w:t>ляются промежуточные предметные планируемые образовательные результаты.</w:t>
      </w:r>
    </w:p>
    <w:p w:rsidR="00F52A35" w:rsidRDefault="0019630E">
      <w:pPr>
        <w:pStyle w:val="a3"/>
        <w:ind w:right="135" w:firstLine="708"/>
      </w:pPr>
      <w:r>
        <w:t>В ходе оценки сформированности метапредметных результатов обучения рекомендуется ос</w:t>
      </w:r>
      <w:r>
        <w:t>о</w:t>
      </w:r>
      <w:r>
        <w:t>бое внимание уделять выявлению проблем и фиксации успешности продвижения в овладении ко</w:t>
      </w:r>
      <w:r>
        <w:t>м</w:t>
      </w:r>
      <w:r>
        <w:t>муникативными умениями (умением внимательно относиться к чужой точке зрения, умением расс</w:t>
      </w:r>
      <w:r>
        <w:t>у</w:t>
      </w:r>
      <w:r>
        <w:t>ждать с точки зрения собеседника, не совпадающей с собственной точкой зрения); инструментами сам</w:t>
      </w:r>
      <w:proofErr w:type="gramStart"/>
      <w:r>
        <w:t>о-</w:t>
      </w:r>
      <w:proofErr w:type="gramEnd"/>
      <w:r>
        <w:t xml:space="preserve">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w:t>
      </w:r>
      <w:r>
        <w:t>с</w:t>
      </w:r>
      <w:r>
        <w:t>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w:t>
      </w:r>
    </w:p>
    <w:p w:rsidR="00F52A35" w:rsidRDefault="0019630E">
      <w:pPr>
        <w:pStyle w:val="a3"/>
        <w:ind w:right="135" w:firstLine="708"/>
      </w:pPr>
      <w:r>
        <w:t>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w:t>
      </w:r>
      <w:r>
        <w:t>а</w:t>
      </w:r>
      <w:r>
        <w:t>ния с закрытым ответом и со свободно конструируемым ответом – полным и частичным, индивид</w:t>
      </w:r>
      <w:r>
        <w:t>у</w:t>
      </w:r>
      <w:r>
        <w:t>альные и групповые формы оценки, сам</w:t>
      </w:r>
      <w:proofErr w:type="gramStart"/>
      <w:r>
        <w:t>о-</w:t>
      </w:r>
      <w:proofErr w:type="gramEnd"/>
      <w:r>
        <w:t xml:space="preserve"> и взаимооценка и др.). Выбор форм, методов и моделей заданий определяется особенностями предмета, особенностями контрольно-оценочной деятельности</w:t>
      </w:r>
      <w:r>
        <w:rPr>
          <w:spacing w:val="2"/>
        </w:rPr>
        <w:t xml:space="preserve"> </w:t>
      </w:r>
      <w:r>
        <w:t>учителя.</w:t>
      </w:r>
    </w:p>
    <w:p w:rsidR="00F52A35" w:rsidRDefault="0019630E">
      <w:pPr>
        <w:pStyle w:val="a3"/>
        <w:ind w:right="138" w:firstLine="708"/>
      </w:pPr>
      <w:r>
        <w:t xml:space="preserve">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w:t>
      </w:r>
      <w:proofErr w:type="gramStart"/>
      <w:r>
        <w:t>темы</w:t>
      </w:r>
      <w:proofErr w:type="gramEnd"/>
      <w:r>
        <w:t xml:space="preserve"> / раздела / предметного курса.</w:t>
      </w:r>
    </w:p>
    <w:p w:rsidR="00F52A35" w:rsidRDefault="0019630E" w:rsidP="00792AB9">
      <w:pPr>
        <w:pStyle w:val="a3"/>
        <w:ind w:right="136"/>
      </w:pPr>
      <w:r>
        <w:t>Тематическая оценка 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w:t>
      </w:r>
      <w:r>
        <w:t>б</w:t>
      </w:r>
      <w:r>
        <w:t>разовательной организацией. Оценочные процедуры подбираются так, чтобы они</w:t>
      </w:r>
      <w:r w:rsidR="00792AB9">
        <w:t xml:space="preserve"> </w:t>
      </w:r>
      <w:r>
        <w:t>предусматривали возможность оценки достижения всей совокупности планируемых результатов и каждого из них. Р</w:t>
      </w:r>
      <w:r>
        <w:t>е</w:t>
      </w:r>
      <w:r>
        <w:t>зультаты тематической оценки являются основанием для текущей коррекции учебной деятельности и ее индивидуализации.</w:t>
      </w:r>
    </w:p>
    <w:p w:rsidR="00F52A35" w:rsidRDefault="0019630E">
      <w:pPr>
        <w:pStyle w:val="a3"/>
        <w:ind w:left="479" w:right="135" w:firstLine="708"/>
      </w:pPr>
      <w:r>
        <w:rPr>
          <w:b/>
        </w:rPr>
        <w:t xml:space="preserve">Портфолио </w:t>
      </w:r>
      <w:r>
        <w:t>представляет собой процедуру оценки динамики учебной и творческой активн</w:t>
      </w:r>
      <w:r>
        <w:t>о</w:t>
      </w:r>
      <w:r>
        <w:t>сти обучающегося, направленности, широты или избирательности интересов, выраженности проя</w:t>
      </w:r>
      <w:r>
        <w:t>в</w:t>
      </w:r>
      <w:r>
        <w:t>лений творческой инициативы, а также уровня высших достижений, демонстрируемых данным об</w:t>
      </w:r>
      <w:r>
        <w:t>у</w:t>
      </w:r>
      <w:r>
        <w:t>чающимся. В портфолио включаются как документы, фиксирующие достижения обучающегося (н</w:t>
      </w:r>
      <w:r>
        <w:t>а</w:t>
      </w:r>
      <w:r>
        <w:t>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w:t>
      </w:r>
      <w:r>
        <w:t>т</w:t>
      </w:r>
      <w:r>
        <w:t>дается документам внешних организаций (например, сертификаты участия, дипломы и грамоты ко</w:t>
      </w:r>
      <w:r>
        <w:t>н</w:t>
      </w:r>
      <w:r>
        <w:t>курсов и олимпиад, входящих в Перечень олимпиад, который ежегодно утверждается Министерс</w:t>
      </w:r>
      <w:r>
        <w:t>т</w:t>
      </w:r>
      <w:r>
        <w:t xml:space="preserve">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w:t>
      </w:r>
      <w:r>
        <w:lastRenderedPageBreak/>
        <w:t>формируется в электронном виде в течение всех лет обучения в основной и средней школе. Результ</w:t>
      </w:r>
      <w:r>
        <w:t>а</w:t>
      </w:r>
      <w:r>
        <w:t>ты, представленные в портфолио, используются при поступлении в высшие учебные заведения.</w:t>
      </w:r>
    </w:p>
    <w:p w:rsidR="00F52A35" w:rsidRDefault="0019630E">
      <w:pPr>
        <w:pStyle w:val="a3"/>
        <w:spacing w:before="1"/>
        <w:ind w:left="479" w:right="135" w:firstLine="708"/>
      </w:pPr>
      <w:r>
        <w:rPr>
          <w:b/>
        </w:rPr>
        <w:t xml:space="preserve">Внутренний мониторинг </w:t>
      </w:r>
      <w:r>
        <w:t>образовательной организации представляет собой процедуры оце</w:t>
      </w:r>
      <w:r>
        <w:t>н</w:t>
      </w:r>
      <w:r>
        <w:t>ки уровня достижения предметных и метапредметных результатов, а также оценки той части личн</w:t>
      </w:r>
      <w:r>
        <w:t>о</w:t>
      </w:r>
      <w:r>
        <w:t>стных результатов, которые связаны с оценкой поведения, прилежания, а также с оценкой готовн</w:t>
      </w:r>
      <w:r>
        <w:t>о</w:t>
      </w:r>
      <w:r>
        <w:t>сти и способности делать осознанный выбор будущей профессии. Результаты внутреннего монит</w:t>
      </w:r>
      <w:r>
        <w:t>о</w:t>
      </w:r>
      <w:r>
        <w:t>ринга являются основанием для рекомендаций по текущей коррекции учебной деятельности и ее и</w:t>
      </w:r>
      <w:r>
        <w:t>н</w:t>
      </w:r>
      <w:r>
        <w:t>дивидуализации.</w:t>
      </w:r>
    </w:p>
    <w:p w:rsidR="00F52A35" w:rsidRDefault="0019630E">
      <w:pPr>
        <w:pStyle w:val="a3"/>
        <w:ind w:left="479" w:right="135" w:firstLine="708"/>
      </w:pPr>
      <w:r>
        <w:rPr>
          <w:b/>
        </w:rPr>
        <w:t xml:space="preserve">Промежуточная аттестация </w:t>
      </w:r>
      <w:r>
        <w:t xml:space="preserve">представляет собой процедуру аттестации </w:t>
      </w:r>
      <w:proofErr w:type="gramStart"/>
      <w:r>
        <w:t>обучающихся</w:t>
      </w:r>
      <w:proofErr w:type="gramEnd"/>
      <w:r>
        <w:t xml:space="preserve"> на уровне среднего общего образования и проводится в конце полугодия и в конце учебного года по каждому изучаемому предмету. Промежуточная аттестация проводится на основе результатов нак</w:t>
      </w:r>
      <w:r>
        <w:t>о</w:t>
      </w:r>
      <w:r>
        <w:t>пленной оценки и результатов выполнения тематических проверочных работ и отражается в дневн</w:t>
      </w:r>
      <w:r>
        <w:t>и</w:t>
      </w:r>
      <w:r>
        <w:t>ке.</w:t>
      </w:r>
    </w:p>
    <w:p w:rsidR="00F52A35" w:rsidRDefault="0019630E">
      <w:pPr>
        <w:pStyle w:val="a3"/>
        <w:ind w:left="479" w:right="136" w:firstLine="708"/>
      </w:pPr>
      <w: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t>допуска</w:t>
      </w:r>
      <w:proofErr w:type="gramEnd"/>
      <w:r>
        <w:t xml:space="preserve"> обучающегося к государственной итоговой аттестации. В случае и</w:t>
      </w:r>
      <w:r>
        <w:t>с</w:t>
      </w:r>
      <w:r>
        <w:t>пользования стандартизированных измерительных материалов критерий достижения/освоения уче</w:t>
      </w:r>
      <w:r>
        <w:t>б</w:t>
      </w:r>
      <w:r>
        <w:t>ного материала задается на уровне выполнения не менее 65 % заданий базового уровня или получ</w:t>
      </w:r>
      <w:r>
        <w:t>е</w:t>
      </w:r>
      <w:r>
        <w:t>ния 65 % от максимального балла за выполнение заданий базового уровня.</w:t>
      </w:r>
    </w:p>
    <w:p w:rsidR="00F52A35" w:rsidRDefault="0019630E">
      <w:pPr>
        <w:pStyle w:val="a3"/>
        <w:ind w:left="479" w:right="136" w:firstLine="708"/>
      </w:pPr>
      <w:r>
        <w:t xml:space="preserve">Порядок проведения промежуточной аттестации регламентируется Законом </w:t>
      </w:r>
      <w:r>
        <w:rPr>
          <w:spacing w:val="-3"/>
        </w:rPr>
        <w:t xml:space="preserve">«Об </w:t>
      </w:r>
      <w:r>
        <w:t>образовании в Российской Федерации» (статья 58) и локальным нормативным актом образовательной организ</w:t>
      </w:r>
      <w:r>
        <w:t>а</w:t>
      </w:r>
      <w:r>
        <w:t>ции.</w:t>
      </w:r>
    </w:p>
    <w:p w:rsidR="00F52A35" w:rsidRDefault="0019630E">
      <w:pPr>
        <w:pStyle w:val="Heading1"/>
        <w:spacing w:before="5"/>
        <w:ind w:left="1187"/>
      </w:pPr>
      <w:r>
        <w:t>Государственная итоговая аттестация</w:t>
      </w:r>
    </w:p>
    <w:p w:rsidR="00F52A35" w:rsidRDefault="0019630E">
      <w:pPr>
        <w:pStyle w:val="a3"/>
        <w:ind w:left="479" w:right="135" w:firstLine="708"/>
      </w:pPr>
      <w:r>
        <w:t>В соответствии со статьей 59 закона «Об образовании в Российской Федерации» государс</w:t>
      </w:r>
      <w:r>
        <w:t>т</w:t>
      </w:r>
      <w:r>
        <w:t>венная итоговая аттестация (далее – ГИА) является обязательной процедурой, завершающей осво</w:t>
      </w:r>
      <w:r>
        <w:t>е</w:t>
      </w:r>
      <w:r>
        <w:t>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F52A35" w:rsidRDefault="0019630E">
      <w:pPr>
        <w:pStyle w:val="a3"/>
        <w:ind w:left="479" w:right="134" w:firstLine="708"/>
      </w:pPr>
      <w:r>
        <w:t>ГИА проводится в форме единого государственного экзамена (ЕГЭ) с использованием ко</w:t>
      </w:r>
      <w:r>
        <w:t>н</w:t>
      </w:r>
      <w:r>
        <w:t>трольных измерительных материалов, представляющих собой комплексы заданий в стандартизир</w:t>
      </w:r>
      <w:r>
        <w:t>о</w:t>
      </w:r>
      <w:r>
        <w:t>ванной форме и в форме устных и письменных экзаменов с использованием тем, билетов и т.д. (г</w:t>
      </w:r>
      <w:r>
        <w:t>о</w:t>
      </w:r>
      <w:r>
        <w:t>сударственный выпускной экзамен – ГВЭ).</w:t>
      </w:r>
    </w:p>
    <w:p w:rsidR="00F52A35" w:rsidRDefault="0019630E" w:rsidP="00792AB9">
      <w:pPr>
        <w:pStyle w:val="a3"/>
        <w:ind w:left="479" w:right="134" w:firstLine="708"/>
      </w:pPr>
      <w:r>
        <w:t>К государственной итоговой аттестации допускается обучающийся, не имеющий академич</w:t>
      </w:r>
      <w:r>
        <w:t>е</w:t>
      </w:r>
      <w:r>
        <w:t>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w:t>
      </w:r>
      <w:r>
        <w:t>т</w:t>
      </w:r>
      <w:r>
        <w:t>ветствующим образовательным программам. Условием допуска к ГИА является успешное</w:t>
      </w:r>
      <w:r w:rsidR="00792AB9">
        <w:t xml:space="preserve"> </w:t>
      </w:r>
      <w:r>
        <w:t>написание итогового сочинения (изложения), которое оценивается по единым критериям в системе</w:t>
      </w:r>
      <w:r w:rsidR="00792AB9">
        <w:t xml:space="preserve"> </w:t>
      </w:r>
      <w:r>
        <w:t>«з</w:t>
      </w:r>
      <w:r>
        <w:t>а</w:t>
      </w:r>
      <w:r>
        <w:t>чет/незачет».</w:t>
      </w:r>
    </w:p>
    <w:p w:rsidR="00F52A35" w:rsidRDefault="0019630E">
      <w:pPr>
        <w:pStyle w:val="a3"/>
        <w:ind w:right="140" w:firstLine="708"/>
      </w:pPr>
      <w:r>
        <w:t>В соответствии с ФГОС СОО государственная итоговая аттестация в форме ЕГЭ проводится по обязательным предметам и предметам по выбору обучающихся.</w:t>
      </w:r>
    </w:p>
    <w:p w:rsidR="00F52A35" w:rsidRDefault="0019630E">
      <w:pPr>
        <w:pStyle w:val="a3"/>
        <w:ind w:left="479" w:right="136" w:firstLine="708"/>
      </w:pPr>
      <w:r>
        <w:t>Для предметов по выбору контрольные измерительные материалы разрабатываются на осн</w:t>
      </w:r>
      <w:r>
        <w:t>о</w:t>
      </w:r>
      <w:r>
        <w:t>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w:t>
      </w:r>
      <w:r>
        <w:t>а</w:t>
      </w:r>
      <w:r>
        <w:t>ют в качестве составной части планируемые результаты для базового уровня изучения предмета, у</w:t>
      </w:r>
      <w:r>
        <w:t>с</w:t>
      </w:r>
      <w:r>
        <w:t>танавливается исходя из планируемых результатов блока «Выпускник научится» для базового уро</w:t>
      </w:r>
      <w:r>
        <w:t>в</w:t>
      </w:r>
      <w:r>
        <w:t>ня изучения предмета.</w:t>
      </w:r>
    </w:p>
    <w:p w:rsidR="00F52A35" w:rsidRDefault="0019630E">
      <w:pPr>
        <w:pStyle w:val="a3"/>
        <w:ind w:left="479" w:right="135" w:firstLine="708"/>
      </w:pPr>
      <w:r>
        <w:t>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w:t>
      </w:r>
      <w:r>
        <w:t>н</w:t>
      </w:r>
      <w:r>
        <w:t>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w:t>
      </w:r>
      <w:r>
        <w:t>е</w:t>
      </w:r>
      <w:r>
        <w:t xml:space="preserve">там, которые для </w:t>
      </w:r>
      <w:proofErr w:type="gramStart"/>
      <w:r>
        <w:t>данного</w:t>
      </w:r>
      <w:proofErr w:type="gramEnd"/>
      <w:r>
        <w:t xml:space="preserve"> обучающегося не вынесены на государственную итоговую аттестацию.</w:t>
      </w:r>
    </w:p>
    <w:p w:rsidR="00F52A35" w:rsidRDefault="0019630E">
      <w:pPr>
        <w:pStyle w:val="a3"/>
        <w:spacing w:before="1"/>
        <w:ind w:left="479" w:right="135" w:firstLine="708"/>
      </w:pPr>
      <w:r>
        <w:t xml:space="preserve">Форма итоговой работы по предмету устанавливается решением педагогического совета по представлению методического объединения учителей. </w:t>
      </w:r>
      <w:proofErr w:type="gramStart"/>
      <w:r>
        <w:t>Итоговой работой по предмету для выпускн</w:t>
      </w:r>
      <w:r>
        <w:t>и</w:t>
      </w:r>
      <w:r>
        <w:lastRenderedPageBreak/>
        <w:t>ков средней школы может служить письменная проверочная работа или письменная проверочная р</w:t>
      </w:r>
      <w:r>
        <w:t>а</w:t>
      </w:r>
      <w:r>
        <w:t>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w:t>
      </w:r>
      <w:r>
        <w:rPr>
          <w:spacing w:val="-11"/>
        </w:rPr>
        <w:t xml:space="preserve"> </w:t>
      </w:r>
      <w:r>
        <w:t>т.д.</w:t>
      </w:r>
      <w:proofErr w:type="gramEnd"/>
    </w:p>
    <w:p w:rsidR="00F52A35" w:rsidRDefault="0019630E">
      <w:pPr>
        <w:pStyle w:val="a3"/>
        <w:ind w:left="479" w:right="139" w:firstLine="708"/>
      </w:pPr>
      <w:r>
        <w:t>По предметам, не вынесенным на ГИА, итоговая отметка ставится на основе результатов только внутренней оценки.</w:t>
      </w:r>
    </w:p>
    <w:p w:rsidR="00F52A35" w:rsidRDefault="0019630E">
      <w:pPr>
        <w:pStyle w:val="a3"/>
        <w:ind w:left="479" w:right="136" w:firstLine="708"/>
      </w:pPr>
      <w:r>
        <w:rPr>
          <w:u w:val="single"/>
        </w:rPr>
        <w:t>Основной процедурой итоговой оценки достижения метапредметных результатов является</w:t>
      </w:r>
      <w:r>
        <w:t xml:space="preserve"> </w:t>
      </w:r>
      <w:r>
        <w:rPr>
          <w:u w:val="single"/>
        </w:rPr>
        <w:t xml:space="preserve">защита итогового </w:t>
      </w:r>
      <w:proofErr w:type="gramStart"/>
      <w:r>
        <w:rPr>
          <w:u w:val="single"/>
        </w:rPr>
        <w:t>индивидуального проекта</w:t>
      </w:r>
      <w:proofErr w:type="gramEnd"/>
      <w:r>
        <w:rPr>
          <w:u w:val="single"/>
        </w:rPr>
        <w:t xml:space="preserve"> или учебного исследования.</w:t>
      </w:r>
      <w:r>
        <w:t xml:space="preserve"> </w:t>
      </w:r>
      <w:proofErr w:type="gramStart"/>
      <w:r>
        <w:t>Индивидуальный проект</w:t>
      </w:r>
      <w:proofErr w:type="gramEnd"/>
      <w:r>
        <w:t xml:space="preserve">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w:t>
      </w:r>
      <w:r>
        <w:t>е</w:t>
      </w:r>
      <w:r>
        <w:t>ское.</w:t>
      </w:r>
    </w:p>
    <w:p w:rsidR="00F52A35" w:rsidRDefault="0019630E">
      <w:pPr>
        <w:pStyle w:val="a3"/>
        <w:ind w:right="138" w:firstLine="708"/>
      </w:pPr>
      <w:r>
        <w:t xml:space="preserve">Итоговый </w:t>
      </w:r>
      <w:proofErr w:type="gramStart"/>
      <w:r>
        <w:t>индивидуальный проект</w:t>
      </w:r>
      <w:proofErr w:type="gramEnd"/>
      <w:r>
        <w:t xml:space="preserve"> (учебное исследование) целесообразно оценивать по сл</w:t>
      </w:r>
      <w:r>
        <w:t>е</w:t>
      </w:r>
      <w:r>
        <w:t>дующим критериям.</w:t>
      </w:r>
    </w:p>
    <w:p w:rsidR="00F52A35" w:rsidRDefault="0019630E" w:rsidP="005B6046">
      <w:pPr>
        <w:pStyle w:val="a5"/>
        <w:numPr>
          <w:ilvl w:val="0"/>
          <w:numId w:val="24"/>
        </w:numPr>
        <w:tabs>
          <w:tab w:val="left" w:pos="1188"/>
        </w:tabs>
        <w:ind w:right="136" w:firstLine="283"/>
        <w:rPr>
          <w:sz w:val="24"/>
        </w:rPr>
      </w:pPr>
      <w:r>
        <w:rPr>
          <w:sz w:val="24"/>
        </w:rPr>
        <w:t xml:space="preserve">Сформированность предметных знаний и способов действий, </w:t>
      </w:r>
      <w:proofErr w:type="gramStart"/>
      <w:r>
        <w:rPr>
          <w:sz w:val="24"/>
        </w:rPr>
        <w:t>проявляющаяся</w:t>
      </w:r>
      <w:proofErr w:type="gramEnd"/>
      <w:r>
        <w:rPr>
          <w:sz w:val="24"/>
        </w:rPr>
        <w:t xml:space="preserve"> в умении ра</w:t>
      </w:r>
      <w:r>
        <w:rPr>
          <w:sz w:val="24"/>
        </w:rPr>
        <w:t>с</w:t>
      </w:r>
      <w:r>
        <w:rPr>
          <w:sz w:val="24"/>
        </w:rPr>
        <w:t>крыть содержание работы, грамотно и обоснованно в соответствии с рассматриваемой пробл</w:t>
      </w:r>
      <w:r>
        <w:rPr>
          <w:sz w:val="24"/>
        </w:rPr>
        <w:t>е</w:t>
      </w:r>
      <w:r>
        <w:rPr>
          <w:sz w:val="24"/>
        </w:rPr>
        <w:t>мой/темой использовать имеющиеся знания и способы</w:t>
      </w:r>
      <w:r>
        <w:rPr>
          <w:spacing w:val="-4"/>
          <w:sz w:val="24"/>
        </w:rPr>
        <w:t xml:space="preserve"> </w:t>
      </w:r>
      <w:r>
        <w:rPr>
          <w:sz w:val="24"/>
        </w:rPr>
        <w:t>действий.</w:t>
      </w:r>
    </w:p>
    <w:p w:rsidR="00F52A35" w:rsidRDefault="0019630E" w:rsidP="005B6046">
      <w:pPr>
        <w:pStyle w:val="a5"/>
        <w:numPr>
          <w:ilvl w:val="0"/>
          <w:numId w:val="24"/>
        </w:numPr>
        <w:tabs>
          <w:tab w:val="left" w:pos="1188"/>
        </w:tabs>
        <w:ind w:right="133" w:firstLine="283"/>
        <w:rPr>
          <w:sz w:val="24"/>
        </w:rPr>
      </w:pPr>
      <w:proofErr w:type="gramStart"/>
      <w:r>
        <w:rPr>
          <w:sz w:val="24"/>
        </w:rPr>
        <w:t>Сформированность познавательных УУД в части способности к самостоятельному приобр</w:t>
      </w:r>
      <w:r>
        <w:rPr>
          <w:sz w:val="24"/>
        </w:rPr>
        <w:t>е</w:t>
      </w:r>
      <w:r>
        <w:rPr>
          <w:sz w:val="24"/>
        </w:rPr>
        <w:t>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w:t>
      </w:r>
      <w:r>
        <w:rPr>
          <w:sz w:val="24"/>
        </w:rPr>
        <w:t>е</w:t>
      </w:r>
      <w:r>
        <w:rPr>
          <w:sz w:val="24"/>
        </w:rPr>
        <w:t>ния, обоснование и создание модели, прогноза, макета, объекта, творческого решения и т.п.</w:t>
      </w:r>
      <w:proofErr w:type="gramEnd"/>
    </w:p>
    <w:p w:rsidR="00F52A35" w:rsidRDefault="0019630E" w:rsidP="005B6046">
      <w:pPr>
        <w:pStyle w:val="a5"/>
        <w:numPr>
          <w:ilvl w:val="0"/>
          <w:numId w:val="24"/>
        </w:numPr>
        <w:tabs>
          <w:tab w:val="left" w:pos="1188"/>
        </w:tabs>
        <w:ind w:right="135" w:firstLine="283"/>
        <w:rPr>
          <w:sz w:val="24"/>
        </w:rPr>
      </w:pPr>
      <w:r>
        <w:rPr>
          <w:sz w:val="24"/>
        </w:rPr>
        <w:t xml:space="preserve">Сформированность регулятивных действий, </w:t>
      </w:r>
      <w:proofErr w:type="gramStart"/>
      <w:r>
        <w:rPr>
          <w:sz w:val="24"/>
        </w:rPr>
        <w:t>проявляющаяся</w:t>
      </w:r>
      <w:proofErr w:type="gramEnd"/>
      <w:r>
        <w:rPr>
          <w:sz w:val="24"/>
        </w:rPr>
        <w:t xml:space="preserve"> в умении самостоятельно план</w:t>
      </w:r>
      <w:r>
        <w:rPr>
          <w:sz w:val="24"/>
        </w:rPr>
        <w:t>и</w:t>
      </w:r>
      <w:r>
        <w:rPr>
          <w:sz w:val="24"/>
        </w:rPr>
        <w:t>ровать и управлять своей познавательной деятельностью во времени; использовать ресурсные во</w:t>
      </w:r>
      <w:r>
        <w:rPr>
          <w:sz w:val="24"/>
        </w:rPr>
        <w:t>з</w:t>
      </w:r>
      <w:r>
        <w:rPr>
          <w:sz w:val="24"/>
        </w:rPr>
        <w:t>можности для достижения целей; осуществлять выбор конструктивных стратегий в трудных ситу</w:t>
      </w:r>
      <w:r>
        <w:rPr>
          <w:sz w:val="24"/>
        </w:rPr>
        <w:t>а</w:t>
      </w:r>
      <w:r>
        <w:rPr>
          <w:sz w:val="24"/>
        </w:rPr>
        <w:t>циях.</w:t>
      </w:r>
    </w:p>
    <w:p w:rsidR="00F52A35" w:rsidRDefault="0019630E" w:rsidP="005B6046">
      <w:pPr>
        <w:pStyle w:val="a5"/>
        <w:numPr>
          <w:ilvl w:val="0"/>
          <w:numId w:val="24"/>
        </w:numPr>
        <w:tabs>
          <w:tab w:val="left" w:pos="1188"/>
        </w:tabs>
        <w:ind w:right="139" w:firstLine="283"/>
        <w:rPr>
          <w:sz w:val="24"/>
        </w:rPr>
      </w:pPr>
      <w:r>
        <w:rPr>
          <w:sz w:val="24"/>
        </w:rPr>
        <w:t xml:space="preserve">Сформированность коммуникативных действий, </w:t>
      </w:r>
      <w:proofErr w:type="gramStart"/>
      <w:r>
        <w:rPr>
          <w:sz w:val="24"/>
        </w:rPr>
        <w:t>проявляющаяся</w:t>
      </w:r>
      <w:proofErr w:type="gramEnd"/>
      <w:r>
        <w:rPr>
          <w:sz w:val="24"/>
        </w:rPr>
        <w:t xml:space="preserve"> в умении ясно изложить и оформить выполненную работу, представить ее результаты, аргументированно ответить на</w:t>
      </w:r>
      <w:r>
        <w:rPr>
          <w:spacing w:val="-20"/>
          <w:sz w:val="24"/>
        </w:rPr>
        <w:t xml:space="preserve"> </w:t>
      </w:r>
      <w:r>
        <w:rPr>
          <w:sz w:val="24"/>
        </w:rPr>
        <w:t>вопросы.</w:t>
      </w:r>
    </w:p>
    <w:p w:rsidR="00F52A35" w:rsidRDefault="0019630E">
      <w:pPr>
        <w:pStyle w:val="a3"/>
        <w:ind w:right="136" w:firstLine="708"/>
      </w:pPr>
      <w:r>
        <w:t>Защита проекта осуществляется в процессе специально организованной деятельности коми</w:t>
      </w:r>
      <w:r>
        <w:t>с</w:t>
      </w:r>
      <w:r>
        <w:t>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F52A35" w:rsidRDefault="0019630E">
      <w:pPr>
        <w:pStyle w:val="a3"/>
        <w:ind w:right="136" w:firstLine="708"/>
      </w:pPr>
      <w: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792AB9" w:rsidRDefault="00792AB9">
      <w:pPr>
        <w:pStyle w:val="a3"/>
        <w:ind w:right="136" w:firstLine="708"/>
      </w:pPr>
    </w:p>
    <w:p w:rsidR="00F52A35" w:rsidRDefault="0019630E" w:rsidP="005B6046">
      <w:pPr>
        <w:pStyle w:val="Heading1"/>
        <w:numPr>
          <w:ilvl w:val="0"/>
          <w:numId w:val="135"/>
        </w:numPr>
        <w:tabs>
          <w:tab w:val="left" w:pos="1220"/>
        </w:tabs>
        <w:spacing w:before="75" w:line="240" w:lineRule="auto"/>
        <w:ind w:left="2632" w:right="570" w:hanging="1721"/>
        <w:jc w:val="left"/>
      </w:pPr>
      <w:bookmarkStart w:id="27" w:name="II._Содержательный_раздел_примерной_осно"/>
      <w:bookmarkStart w:id="28" w:name="_bookmark20"/>
      <w:bookmarkEnd w:id="27"/>
      <w:bookmarkEnd w:id="28"/>
      <w:r>
        <w:t>СОДЕРЖАТЕЛЬНЫЙ РАЗДЕЛ ПРИМЕРНОЙ ОСНОВНОЙ ОБРАЗОВАТЕЛЬНОЙ ПРОГРАММЫ СРЕДНЕГО ОБЩЕГО</w:t>
      </w:r>
      <w:r>
        <w:rPr>
          <w:spacing w:val="-3"/>
        </w:rPr>
        <w:t xml:space="preserve"> </w:t>
      </w:r>
      <w:r>
        <w:t>ОБРАЗОВАНИЯ</w:t>
      </w:r>
    </w:p>
    <w:p w:rsidR="00F52A35" w:rsidRDefault="00F52A35">
      <w:pPr>
        <w:pStyle w:val="a3"/>
        <w:ind w:left="0"/>
        <w:jc w:val="left"/>
        <w:rPr>
          <w:b/>
        </w:rPr>
      </w:pPr>
    </w:p>
    <w:p w:rsidR="00F52A35" w:rsidRDefault="0019630E" w:rsidP="005B6046">
      <w:pPr>
        <w:pStyle w:val="a5"/>
        <w:numPr>
          <w:ilvl w:val="1"/>
          <w:numId w:val="135"/>
        </w:numPr>
        <w:tabs>
          <w:tab w:val="left" w:pos="1676"/>
        </w:tabs>
        <w:ind w:right="135" w:firstLine="708"/>
        <w:rPr>
          <w:b/>
          <w:sz w:val="24"/>
        </w:rPr>
      </w:pPr>
      <w:bookmarkStart w:id="29" w:name="II.1._Примерная_программа_развития_униве"/>
      <w:bookmarkStart w:id="30" w:name="_bookmark21"/>
      <w:bookmarkEnd w:id="29"/>
      <w:bookmarkEnd w:id="30"/>
      <w:r>
        <w:rPr>
          <w:b/>
          <w:sz w:val="24"/>
        </w:rPr>
        <w:t>Примерная программа развития универсальных учебных действий при получении среднего общего образования, включающая формирование компетенций обучающихся в о</w:t>
      </w:r>
      <w:r>
        <w:rPr>
          <w:b/>
          <w:sz w:val="24"/>
        </w:rPr>
        <w:t>б</w:t>
      </w:r>
      <w:r>
        <w:rPr>
          <w:b/>
          <w:sz w:val="24"/>
        </w:rPr>
        <w:t>ласти учебно-исследовательской и проектной</w:t>
      </w:r>
      <w:r>
        <w:rPr>
          <w:b/>
          <w:spacing w:val="-3"/>
          <w:sz w:val="24"/>
        </w:rPr>
        <w:t xml:space="preserve"> </w:t>
      </w:r>
      <w:r>
        <w:rPr>
          <w:b/>
          <w:sz w:val="24"/>
        </w:rPr>
        <w:t>деятельности</w:t>
      </w:r>
    </w:p>
    <w:p w:rsidR="00F52A35" w:rsidRDefault="00F52A35">
      <w:pPr>
        <w:pStyle w:val="a3"/>
        <w:spacing w:before="7"/>
        <w:ind w:left="0"/>
        <w:jc w:val="left"/>
        <w:rPr>
          <w:b/>
          <w:sz w:val="23"/>
        </w:rPr>
      </w:pPr>
    </w:p>
    <w:p w:rsidR="00F52A35" w:rsidRDefault="0019630E">
      <w:pPr>
        <w:pStyle w:val="a3"/>
        <w:ind w:right="133" w:firstLine="708"/>
      </w:pPr>
      <w:r>
        <w:t>Структура примерной программы развития универсальных учебных действий (УУД) сформ</w:t>
      </w:r>
      <w:r>
        <w:t>и</w:t>
      </w:r>
      <w:r>
        <w:t>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w:t>
      </w:r>
      <w:r>
        <w:t>о</w:t>
      </w:r>
      <w:r>
        <w:t>стей, направлений и условий реализации учебно-исследовательской и проектной</w:t>
      </w:r>
      <w:bookmarkStart w:id="31" w:name="II.1.1._Цели_и_задачи,_включающие_учебно"/>
      <w:bookmarkEnd w:id="31"/>
      <w:r>
        <w:t xml:space="preserve"> </w:t>
      </w:r>
      <w:bookmarkStart w:id="32" w:name="_bookmark22"/>
      <w:bookmarkEnd w:id="32"/>
      <w:r>
        <w:t>деятельности.</w:t>
      </w:r>
    </w:p>
    <w:p w:rsidR="00F52A35" w:rsidRDefault="0019630E" w:rsidP="005B6046">
      <w:pPr>
        <w:pStyle w:val="Heading1"/>
        <w:numPr>
          <w:ilvl w:val="2"/>
          <w:numId w:val="135"/>
        </w:numPr>
        <w:tabs>
          <w:tab w:val="left" w:pos="1856"/>
        </w:tabs>
        <w:spacing w:before="5" w:line="240" w:lineRule="auto"/>
        <w:ind w:right="138" w:firstLine="708"/>
      </w:pPr>
      <w:r>
        <w:t>Цели и задачи, включающие учебно-исследовательскую и проектную деятел</w:t>
      </w:r>
      <w:r>
        <w:t>ь</w:t>
      </w:r>
      <w:r>
        <w:t>ность обучающихся как средство совершенствования их универсальных учебных действий; описание места Программы и ее роли в реализации требований ФГОС</w:t>
      </w:r>
      <w:r>
        <w:rPr>
          <w:spacing w:val="-15"/>
        </w:rPr>
        <w:t xml:space="preserve"> </w:t>
      </w:r>
      <w:r>
        <w:t>СОО</w:t>
      </w:r>
    </w:p>
    <w:p w:rsidR="00F52A35" w:rsidRDefault="0019630E">
      <w:pPr>
        <w:pStyle w:val="a3"/>
        <w:ind w:right="137" w:firstLine="708"/>
      </w:pPr>
      <w:r>
        <w:t>Примерная программа развития УУД является организационно-методической основой для реализации требований ФГОС СОО к личностным и метапредметным результатам освоения осно</w:t>
      </w:r>
      <w:r>
        <w:t>в</w:t>
      </w:r>
      <w:r>
        <w:t>ной образовательной программы. Требования включают:</w:t>
      </w:r>
    </w:p>
    <w:p w:rsidR="00F52A35" w:rsidRDefault="0019630E" w:rsidP="005B6046">
      <w:pPr>
        <w:pStyle w:val="a5"/>
        <w:numPr>
          <w:ilvl w:val="0"/>
          <w:numId w:val="24"/>
        </w:numPr>
        <w:tabs>
          <w:tab w:val="left" w:pos="1188"/>
        </w:tabs>
        <w:ind w:right="135" w:firstLine="283"/>
        <w:rPr>
          <w:sz w:val="24"/>
        </w:rPr>
      </w:pPr>
      <w:proofErr w:type="gramStart"/>
      <w:r>
        <w:rPr>
          <w:sz w:val="24"/>
        </w:rPr>
        <w:t xml:space="preserve">освоение межпредметных понятий (например, система, модель, проблема, анализ, синтез, </w:t>
      </w:r>
      <w:r>
        <w:rPr>
          <w:sz w:val="24"/>
        </w:rPr>
        <w:lastRenderedPageBreak/>
        <w:t>факт, закономерность, феномен) и универсальных учебных действий (регулятивные, познавательные, коммуникативные);</w:t>
      </w:r>
      <w:proofErr w:type="gramEnd"/>
    </w:p>
    <w:p w:rsidR="00F52A35" w:rsidRDefault="0019630E" w:rsidP="005B6046">
      <w:pPr>
        <w:pStyle w:val="a5"/>
        <w:numPr>
          <w:ilvl w:val="0"/>
          <w:numId w:val="24"/>
        </w:numPr>
        <w:tabs>
          <w:tab w:val="left" w:pos="1187"/>
          <w:tab w:val="left" w:pos="1188"/>
        </w:tabs>
        <w:ind w:left="1188"/>
        <w:jc w:val="left"/>
        <w:rPr>
          <w:sz w:val="24"/>
        </w:rPr>
      </w:pPr>
      <w:r>
        <w:rPr>
          <w:sz w:val="24"/>
        </w:rPr>
        <w:t>способность их использования в познавательной и социальной</w:t>
      </w:r>
      <w:r>
        <w:rPr>
          <w:spacing w:val="-1"/>
          <w:sz w:val="24"/>
        </w:rPr>
        <w:t xml:space="preserve"> </w:t>
      </w:r>
      <w:r>
        <w:rPr>
          <w:sz w:val="24"/>
        </w:rPr>
        <w:t>практике;</w:t>
      </w:r>
    </w:p>
    <w:p w:rsidR="00F52A35" w:rsidRDefault="0019630E" w:rsidP="005B6046">
      <w:pPr>
        <w:pStyle w:val="a5"/>
        <w:numPr>
          <w:ilvl w:val="0"/>
          <w:numId w:val="24"/>
        </w:numPr>
        <w:tabs>
          <w:tab w:val="left" w:pos="1187"/>
          <w:tab w:val="left" w:pos="1188"/>
        </w:tabs>
        <w:ind w:right="140" w:firstLine="283"/>
        <w:jc w:val="left"/>
        <w:rPr>
          <w:sz w:val="24"/>
        </w:rPr>
      </w:pPr>
      <w:r>
        <w:rPr>
          <w:sz w:val="24"/>
        </w:rPr>
        <w:t>самостоятельность в планировании и осуществлении учебной деятельности и организации учебного сотрудничества с педагогами и</w:t>
      </w:r>
      <w:r>
        <w:rPr>
          <w:spacing w:val="-2"/>
          <w:sz w:val="24"/>
        </w:rPr>
        <w:t xml:space="preserve"> </w:t>
      </w:r>
      <w:r>
        <w:rPr>
          <w:sz w:val="24"/>
        </w:rPr>
        <w:t>сверстниками;</w:t>
      </w:r>
    </w:p>
    <w:p w:rsidR="00F52A35" w:rsidRDefault="0019630E" w:rsidP="005B6046">
      <w:pPr>
        <w:pStyle w:val="a5"/>
        <w:numPr>
          <w:ilvl w:val="0"/>
          <w:numId w:val="24"/>
        </w:numPr>
        <w:tabs>
          <w:tab w:val="left" w:pos="1187"/>
          <w:tab w:val="left" w:pos="1188"/>
        </w:tabs>
        <w:ind w:right="139" w:firstLine="283"/>
        <w:jc w:val="left"/>
        <w:rPr>
          <w:sz w:val="24"/>
        </w:rPr>
      </w:pPr>
      <w:r>
        <w:rPr>
          <w:sz w:val="24"/>
        </w:rPr>
        <w:t>способность к построению индивидуальной образовательной траектории, владение навыками учебно-исследовательской и проектной</w:t>
      </w:r>
      <w:r>
        <w:rPr>
          <w:spacing w:val="-1"/>
          <w:sz w:val="24"/>
        </w:rPr>
        <w:t xml:space="preserve"> </w:t>
      </w:r>
      <w:r>
        <w:rPr>
          <w:sz w:val="24"/>
        </w:rPr>
        <w:t>деятельности.</w:t>
      </w:r>
    </w:p>
    <w:p w:rsidR="00F52A35" w:rsidRDefault="0019630E">
      <w:pPr>
        <w:pStyle w:val="a3"/>
        <w:ind w:left="1188"/>
        <w:jc w:val="left"/>
      </w:pPr>
      <w:r>
        <w:t xml:space="preserve">Программа направлена </w:t>
      </w:r>
      <w:proofErr w:type="gramStart"/>
      <w:r>
        <w:t>на</w:t>
      </w:r>
      <w:proofErr w:type="gramEnd"/>
      <w:r>
        <w:t>:</w:t>
      </w:r>
    </w:p>
    <w:p w:rsidR="00F52A35" w:rsidRDefault="0019630E" w:rsidP="005B6046">
      <w:pPr>
        <w:pStyle w:val="a5"/>
        <w:numPr>
          <w:ilvl w:val="0"/>
          <w:numId w:val="24"/>
        </w:numPr>
        <w:tabs>
          <w:tab w:val="left" w:pos="1188"/>
        </w:tabs>
        <w:ind w:right="137" w:firstLine="283"/>
        <w:rPr>
          <w:sz w:val="24"/>
        </w:rPr>
      </w:pPr>
      <w:r>
        <w:rPr>
          <w:sz w:val="24"/>
        </w:rPr>
        <w:t xml:space="preserve">повышение эффективности освоения </w:t>
      </w:r>
      <w:proofErr w:type="gramStart"/>
      <w:r>
        <w:rPr>
          <w:sz w:val="24"/>
        </w:rPr>
        <w:t>обучающимися</w:t>
      </w:r>
      <w:proofErr w:type="gramEnd"/>
      <w:r>
        <w:rPr>
          <w:sz w:val="24"/>
        </w:rPr>
        <w:t xml:space="preserve"> основной образовательной программы, а также усвоение знаний и учебных</w:t>
      </w:r>
      <w:r>
        <w:rPr>
          <w:spacing w:val="2"/>
          <w:sz w:val="24"/>
        </w:rPr>
        <w:t xml:space="preserve"> </w:t>
      </w:r>
      <w:r>
        <w:rPr>
          <w:sz w:val="24"/>
        </w:rPr>
        <w:t>действий;</w:t>
      </w:r>
    </w:p>
    <w:p w:rsidR="00F52A35" w:rsidRDefault="0019630E" w:rsidP="005B6046">
      <w:pPr>
        <w:pStyle w:val="a5"/>
        <w:numPr>
          <w:ilvl w:val="0"/>
          <w:numId w:val="24"/>
        </w:numPr>
        <w:tabs>
          <w:tab w:val="left" w:pos="1188"/>
        </w:tabs>
        <w:ind w:left="479" w:right="137" w:firstLine="283"/>
        <w:rPr>
          <w:sz w:val="24"/>
        </w:rPr>
      </w:pPr>
      <w:r>
        <w:rPr>
          <w:sz w:val="24"/>
        </w:rPr>
        <w:t>формирование у обучающихся системных представлений и опыта применения методов, те</w:t>
      </w:r>
      <w:r>
        <w:rPr>
          <w:sz w:val="24"/>
        </w:rPr>
        <w:t>х</w:t>
      </w:r>
      <w:r>
        <w:rPr>
          <w:sz w:val="24"/>
        </w:rPr>
        <w:t>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F52A35" w:rsidRDefault="0019630E" w:rsidP="005B6046">
      <w:pPr>
        <w:pStyle w:val="a5"/>
        <w:numPr>
          <w:ilvl w:val="0"/>
          <w:numId w:val="24"/>
        </w:numPr>
        <w:tabs>
          <w:tab w:val="left" w:pos="1188"/>
        </w:tabs>
        <w:ind w:right="135" w:firstLine="283"/>
        <w:rPr>
          <w:sz w:val="24"/>
        </w:rPr>
      </w:pPr>
      <w:r>
        <w:rPr>
          <w:sz w:val="24"/>
        </w:rPr>
        <w:t xml:space="preserve">формирование навыков разработки, реализации и общественной презентации </w:t>
      </w:r>
      <w:proofErr w:type="gramStart"/>
      <w:r>
        <w:rPr>
          <w:sz w:val="24"/>
        </w:rPr>
        <w:t>обучающимися</w:t>
      </w:r>
      <w:proofErr w:type="gramEnd"/>
      <w:r>
        <w:rPr>
          <w:sz w:val="24"/>
        </w:rPr>
        <w:t xml:space="preserve"> результатов исследования, индивидуального проекта, направленного на решение научной, личностно и (или) социально значимой</w:t>
      </w:r>
      <w:r>
        <w:rPr>
          <w:spacing w:val="-3"/>
          <w:sz w:val="24"/>
        </w:rPr>
        <w:t xml:space="preserve"> </w:t>
      </w:r>
      <w:r>
        <w:rPr>
          <w:sz w:val="24"/>
        </w:rPr>
        <w:t>проблемы.</w:t>
      </w:r>
    </w:p>
    <w:p w:rsidR="00F52A35" w:rsidRDefault="0019630E">
      <w:pPr>
        <w:pStyle w:val="a3"/>
        <w:spacing w:before="17"/>
        <w:ind w:left="1188"/>
      </w:pPr>
      <w:r>
        <w:t>Программа обеспечивает:</w:t>
      </w:r>
    </w:p>
    <w:p w:rsidR="00F52A35" w:rsidRDefault="0019630E" w:rsidP="005B6046">
      <w:pPr>
        <w:pStyle w:val="a5"/>
        <w:numPr>
          <w:ilvl w:val="0"/>
          <w:numId w:val="24"/>
        </w:numPr>
        <w:tabs>
          <w:tab w:val="left" w:pos="1188"/>
        </w:tabs>
        <w:spacing w:before="12"/>
        <w:ind w:right="136" w:firstLine="283"/>
        <w:rPr>
          <w:sz w:val="24"/>
        </w:rPr>
      </w:pPr>
      <w:r>
        <w:rPr>
          <w:sz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w:t>
      </w:r>
      <w:r>
        <w:rPr>
          <w:sz w:val="24"/>
        </w:rPr>
        <w:t>и</w:t>
      </w:r>
      <w:r>
        <w:rPr>
          <w:sz w:val="24"/>
        </w:rPr>
        <w:t>альных и межличностных</w:t>
      </w:r>
      <w:r>
        <w:rPr>
          <w:spacing w:val="4"/>
          <w:sz w:val="24"/>
        </w:rPr>
        <w:t xml:space="preserve"> </w:t>
      </w:r>
      <w:r>
        <w:rPr>
          <w:sz w:val="24"/>
        </w:rPr>
        <w:t>отношений;</w:t>
      </w:r>
    </w:p>
    <w:p w:rsidR="00F52A35" w:rsidRDefault="0019630E" w:rsidP="005B6046">
      <w:pPr>
        <w:pStyle w:val="a5"/>
        <w:numPr>
          <w:ilvl w:val="0"/>
          <w:numId w:val="24"/>
        </w:numPr>
        <w:tabs>
          <w:tab w:val="left" w:pos="1188"/>
        </w:tabs>
        <w:ind w:right="135" w:firstLine="283"/>
        <w:rPr>
          <w:sz w:val="24"/>
        </w:rPr>
      </w:pPr>
      <w:r>
        <w:rPr>
          <w:sz w:val="24"/>
        </w:rPr>
        <w:t>формирование умений самостоятельного планирования и осуществления учебной деятельн</w:t>
      </w:r>
      <w:r>
        <w:rPr>
          <w:sz w:val="24"/>
        </w:rPr>
        <w:t>о</w:t>
      </w:r>
      <w:r>
        <w:rPr>
          <w:sz w:val="24"/>
        </w:rPr>
        <w:t>сти и организации учебного сотрудничества с педагогами и сверстниками, построения индивидуал</w:t>
      </w:r>
      <w:r>
        <w:rPr>
          <w:sz w:val="24"/>
        </w:rPr>
        <w:t>ь</w:t>
      </w:r>
      <w:r>
        <w:rPr>
          <w:sz w:val="24"/>
        </w:rPr>
        <w:t>ного образовательного</w:t>
      </w:r>
      <w:r>
        <w:rPr>
          <w:spacing w:val="-1"/>
          <w:sz w:val="24"/>
        </w:rPr>
        <w:t xml:space="preserve"> </w:t>
      </w:r>
      <w:r>
        <w:rPr>
          <w:sz w:val="24"/>
        </w:rPr>
        <w:t>маршрута;</w:t>
      </w:r>
    </w:p>
    <w:p w:rsidR="00F52A35" w:rsidRDefault="0019630E" w:rsidP="005B6046">
      <w:pPr>
        <w:pStyle w:val="a5"/>
        <w:numPr>
          <w:ilvl w:val="0"/>
          <w:numId w:val="24"/>
        </w:numPr>
        <w:tabs>
          <w:tab w:val="left" w:pos="1188"/>
        </w:tabs>
        <w:ind w:left="1188"/>
        <w:rPr>
          <w:sz w:val="24"/>
        </w:rPr>
      </w:pPr>
      <w:r>
        <w:rPr>
          <w:sz w:val="24"/>
        </w:rPr>
        <w:t>решение задач общекультурного, личностного и познавательного развития</w:t>
      </w:r>
      <w:r>
        <w:rPr>
          <w:spacing w:val="-9"/>
          <w:sz w:val="24"/>
        </w:rPr>
        <w:t xml:space="preserve"> </w:t>
      </w:r>
      <w:r>
        <w:rPr>
          <w:sz w:val="24"/>
        </w:rPr>
        <w:t>обучающихся;</w:t>
      </w:r>
    </w:p>
    <w:p w:rsidR="00F52A35" w:rsidRDefault="0019630E" w:rsidP="005B6046">
      <w:pPr>
        <w:pStyle w:val="a5"/>
        <w:numPr>
          <w:ilvl w:val="0"/>
          <w:numId w:val="24"/>
        </w:numPr>
        <w:tabs>
          <w:tab w:val="left" w:pos="1188"/>
        </w:tabs>
        <w:ind w:right="139" w:firstLine="283"/>
        <w:rPr>
          <w:sz w:val="24"/>
        </w:rPr>
      </w:pPr>
      <w:r>
        <w:rPr>
          <w:sz w:val="24"/>
        </w:rPr>
        <w:t>повышение эффективности усвоения обучающимися знаний и учебных действий, формиров</w:t>
      </w:r>
      <w:r>
        <w:rPr>
          <w:sz w:val="24"/>
        </w:rPr>
        <w:t>а</w:t>
      </w:r>
      <w:r>
        <w:rPr>
          <w:sz w:val="24"/>
        </w:rPr>
        <w:t>ние научного типа мышления, компетентностей в предметных областях, учебн</w:t>
      </w:r>
      <w:proofErr w:type="gramStart"/>
      <w:r>
        <w:rPr>
          <w:sz w:val="24"/>
        </w:rPr>
        <w:t>о-</w:t>
      </w:r>
      <w:proofErr w:type="gramEnd"/>
      <w:r>
        <w:rPr>
          <w:sz w:val="24"/>
        </w:rPr>
        <w:t xml:space="preserve"> исследовательской, проектной, социальной деятельности;</w:t>
      </w:r>
    </w:p>
    <w:p w:rsidR="00F52A35" w:rsidRDefault="0019630E" w:rsidP="005B6046">
      <w:pPr>
        <w:pStyle w:val="a5"/>
        <w:numPr>
          <w:ilvl w:val="0"/>
          <w:numId w:val="24"/>
        </w:numPr>
        <w:tabs>
          <w:tab w:val="left" w:pos="1188"/>
        </w:tabs>
        <w:ind w:right="136" w:firstLine="283"/>
        <w:rPr>
          <w:sz w:val="24"/>
        </w:rPr>
      </w:pPr>
      <w:r>
        <w:rPr>
          <w:sz w:val="24"/>
        </w:rPr>
        <w:t xml:space="preserve">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w:t>
      </w:r>
      <w:proofErr w:type="gramStart"/>
      <w:r>
        <w:rPr>
          <w:sz w:val="24"/>
        </w:rPr>
        <w:t>индивидуальных</w:t>
      </w:r>
      <w:r>
        <w:rPr>
          <w:spacing w:val="1"/>
          <w:sz w:val="24"/>
        </w:rPr>
        <w:t xml:space="preserve"> </w:t>
      </w:r>
      <w:r>
        <w:rPr>
          <w:sz w:val="24"/>
        </w:rPr>
        <w:t>проектов</w:t>
      </w:r>
      <w:proofErr w:type="gramEnd"/>
      <w:r>
        <w:rPr>
          <w:sz w:val="24"/>
        </w:rPr>
        <w:t>;</w:t>
      </w:r>
    </w:p>
    <w:p w:rsidR="00F52A35" w:rsidRDefault="0019630E" w:rsidP="005B6046">
      <w:pPr>
        <w:pStyle w:val="a5"/>
        <w:numPr>
          <w:ilvl w:val="0"/>
          <w:numId w:val="24"/>
        </w:numPr>
        <w:tabs>
          <w:tab w:val="left" w:pos="1188"/>
        </w:tabs>
        <w:ind w:right="136" w:firstLine="283"/>
        <w:rPr>
          <w:sz w:val="24"/>
        </w:rPr>
      </w:pPr>
      <w:proofErr w:type="gramStart"/>
      <w:r>
        <w:rPr>
          <w:sz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w:t>
      </w:r>
      <w:r>
        <w:rPr>
          <w:spacing w:val="25"/>
          <w:sz w:val="24"/>
        </w:rPr>
        <w:t xml:space="preserve"> </w:t>
      </w:r>
      <w:r>
        <w:rPr>
          <w:sz w:val="24"/>
        </w:rPr>
        <w:t>научно-практических</w:t>
      </w:r>
      <w:proofErr w:type="gramEnd"/>
    </w:p>
    <w:p w:rsidR="00F52A35" w:rsidRDefault="0019630E">
      <w:pPr>
        <w:pStyle w:val="a3"/>
        <w:spacing w:before="73"/>
        <w:jc w:val="left"/>
      </w:pPr>
      <w:proofErr w:type="gramStart"/>
      <w:r>
        <w:t>конференциях</w:t>
      </w:r>
      <w:proofErr w:type="gramEnd"/>
      <w:r>
        <w:t>, олимпиадах, национальных образовательных программах и др.), возможность получ</w:t>
      </w:r>
      <w:r>
        <w:t>е</w:t>
      </w:r>
      <w:r>
        <w:t>ния практико-ориентированного результата;</w:t>
      </w:r>
    </w:p>
    <w:p w:rsidR="00F52A35" w:rsidRDefault="0019630E" w:rsidP="005B6046">
      <w:pPr>
        <w:pStyle w:val="a5"/>
        <w:numPr>
          <w:ilvl w:val="0"/>
          <w:numId w:val="24"/>
        </w:numPr>
        <w:tabs>
          <w:tab w:val="left" w:pos="1187"/>
          <w:tab w:val="left" w:pos="1188"/>
        </w:tabs>
        <w:ind w:left="1188"/>
        <w:jc w:val="left"/>
        <w:rPr>
          <w:sz w:val="24"/>
        </w:rPr>
      </w:pPr>
      <w:r>
        <w:rPr>
          <w:sz w:val="24"/>
        </w:rPr>
        <w:t xml:space="preserve">практическую направленность проводимых исследований и </w:t>
      </w:r>
      <w:proofErr w:type="gramStart"/>
      <w:r>
        <w:rPr>
          <w:sz w:val="24"/>
        </w:rPr>
        <w:t>индивидуальных</w:t>
      </w:r>
      <w:r>
        <w:rPr>
          <w:spacing w:val="-6"/>
          <w:sz w:val="24"/>
        </w:rPr>
        <w:t xml:space="preserve"> </w:t>
      </w:r>
      <w:r>
        <w:rPr>
          <w:sz w:val="24"/>
        </w:rPr>
        <w:t>проектов</w:t>
      </w:r>
      <w:proofErr w:type="gramEnd"/>
      <w:r>
        <w:rPr>
          <w:sz w:val="24"/>
        </w:rPr>
        <w:t>;</w:t>
      </w:r>
    </w:p>
    <w:p w:rsidR="00F52A35" w:rsidRDefault="0019630E" w:rsidP="005B6046">
      <w:pPr>
        <w:pStyle w:val="a5"/>
        <w:numPr>
          <w:ilvl w:val="0"/>
          <w:numId w:val="24"/>
        </w:numPr>
        <w:tabs>
          <w:tab w:val="left" w:pos="1187"/>
          <w:tab w:val="left" w:pos="1188"/>
        </w:tabs>
        <w:ind w:right="138" w:firstLine="283"/>
        <w:jc w:val="left"/>
        <w:rPr>
          <w:sz w:val="24"/>
        </w:rPr>
      </w:pPr>
      <w:r>
        <w:rPr>
          <w:sz w:val="24"/>
        </w:rPr>
        <w:t xml:space="preserve">возможность практического использования приобретенных </w:t>
      </w:r>
      <w:proofErr w:type="gramStart"/>
      <w:r>
        <w:rPr>
          <w:sz w:val="24"/>
        </w:rPr>
        <w:t>обучающимися</w:t>
      </w:r>
      <w:proofErr w:type="gramEnd"/>
      <w:r>
        <w:rPr>
          <w:sz w:val="24"/>
        </w:rPr>
        <w:t xml:space="preserve"> коммуникативных навыков, навыков целеполагания, планирования и</w:t>
      </w:r>
      <w:r>
        <w:rPr>
          <w:spacing w:val="-2"/>
          <w:sz w:val="24"/>
        </w:rPr>
        <w:t xml:space="preserve"> </w:t>
      </w:r>
      <w:r>
        <w:rPr>
          <w:sz w:val="24"/>
        </w:rPr>
        <w:t>самоконтроля;</w:t>
      </w:r>
    </w:p>
    <w:p w:rsidR="00F52A35" w:rsidRDefault="0019630E" w:rsidP="005B6046">
      <w:pPr>
        <w:pStyle w:val="a5"/>
        <w:numPr>
          <w:ilvl w:val="0"/>
          <w:numId w:val="24"/>
        </w:numPr>
        <w:tabs>
          <w:tab w:val="left" w:pos="1187"/>
          <w:tab w:val="left" w:pos="1188"/>
          <w:tab w:val="left" w:pos="2596"/>
          <w:tab w:val="left" w:pos="2961"/>
          <w:tab w:val="left" w:pos="4535"/>
          <w:tab w:val="left" w:pos="5539"/>
          <w:tab w:val="left" w:pos="7120"/>
          <w:tab w:val="left" w:pos="8637"/>
          <w:tab w:val="left" w:pos="9014"/>
        </w:tabs>
        <w:ind w:right="136" w:firstLine="283"/>
        <w:jc w:val="left"/>
        <w:rPr>
          <w:sz w:val="24"/>
        </w:rPr>
      </w:pPr>
      <w:r>
        <w:rPr>
          <w:sz w:val="24"/>
        </w:rPr>
        <w:t>подготовку</w:t>
      </w:r>
      <w:r>
        <w:rPr>
          <w:sz w:val="24"/>
        </w:rPr>
        <w:tab/>
        <w:t>к</w:t>
      </w:r>
      <w:r>
        <w:rPr>
          <w:sz w:val="24"/>
        </w:rPr>
        <w:tab/>
        <w:t>осознанному</w:t>
      </w:r>
      <w:r>
        <w:rPr>
          <w:sz w:val="24"/>
        </w:rPr>
        <w:tab/>
        <w:t>выбору</w:t>
      </w:r>
      <w:r>
        <w:rPr>
          <w:sz w:val="24"/>
        </w:rPr>
        <w:tab/>
        <w:t>дальнейшего</w:t>
      </w:r>
      <w:r>
        <w:rPr>
          <w:sz w:val="24"/>
        </w:rPr>
        <w:tab/>
        <w:t>образования</w:t>
      </w:r>
      <w:r>
        <w:rPr>
          <w:sz w:val="24"/>
        </w:rPr>
        <w:tab/>
        <w:t>и</w:t>
      </w:r>
      <w:r>
        <w:rPr>
          <w:sz w:val="24"/>
        </w:rPr>
        <w:tab/>
      </w:r>
      <w:r>
        <w:rPr>
          <w:spacing w:val="-1"/>
          <w:sz w:val="24"/>
        </w:rPr>
        <w:t xml:space="preserve">профессиональной </w:t>
      </w:r>
      <w:r>
        <w:rPr>
          <w:sz w:val="24"/>
        </w:rPr>
        <w:t>деятельности.</w:t>
      </w:r>
    </w:p>
    <w:p w:rsidR="00F52A35" w:rsidRDefault="0019630E">
      <w:pPr>
        <w:pStyle w:val="a3"/>
        <w:ind w:right="137" w:firstLine="708"/>
      </w:pPr>
      <w:proofErr w:type="gramStart"/>
      <w:r>
        <w:t>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w:t>
      </w:r>
      <w:r>
        <w:t>б</w:t>
      </w:r>
      <w:r>
        <w:t>разовательной организации, в том числе в профессиональных и социальных пробах.</w:t>
      </w:r>
      <w:proofErr w:type="gramEnd"/>
    </w:p>
    <w:p w:rsidR="00F52A35" w:rsidRDefault="0019630E">
      <w:pPr>
        <w:pStyle w:val="a3"/>
        <w:ind w:right="140" w:firstLine="708"/>
      </w:pPr>
      <w:r>
        <w:t>В соответствии с указанной целью примерная программа развития УУД среднего общего о</w:t>
      </w:r>
      <w:r>
        <w:t>б</w:t>
      </w:r>
      <w:r>
        <w:t>разования определяет следующие задачи:</w:t>
      </w:r>
    </w:p>
    <w:p w:rsidR="00F52A35" w:rsidRDefault="0019630E" w:rsidP="005B6046">
      <w:pPr>
        <w:pStyle w:val="a5"/>
        <w:numPr>
          <w:ilvl w:val="0"/>
          <w:numId w:val="24"/>
        </w:numPr>
        <w:tabs>
          <w:tab w:val="left" w:pos="1188"/>
        </w:tabs>
        <w:spacing w:before="1"/>
        <w:ind w:right="136" w:firstLine="283"/>
        <w:rPr>
          <w:sz w:val="24"/>
        </w:rPr>
      </w:pPr>
      <w:r>
        <w:rPr>
          <w:sz w:val="24"/>
        </w:rPr>
        <w:t>организацию взаимодействия педагогов, обучающихся и, в случае необходимости, их родит</w:t>
      </w:r>
      <w:r>
        <w:rPr>
          <w:sz w:val="24"/>
        </w:rPr>
        <w:t>е</w:t>
      </w:r>
      <w:r>
        <w:rPr>
          <w:sz w:val="24"/>
        </w:rPr>
        <w:t xml:space="preserve">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w:t>
      </w:r>
      <w:proofErr w:type="gramStart"/>
      <w:r>
        <w:rPr>
          <w:sz w:val="24"/>
        </w:rPr>
        <w:t>для</w:t>
      </w:r>
      <w:proofErr w:type="gramEnd"/>
      <w:r>
        <w:rPr>
          <w:sz w:val="24"/>
        </w:rPr>
        <w:t xml:space="preserve"> обучающихся</w:t>
      </w:r>
      <w:r>
        <w:rPr>
          <w:spacing w:val="-2"/>
          <w:sz w:val="24"/>
        </w:rPr>
        <w:t xml:space="preserve"> </w:t>
      </w:r>
      <w:r>
        <w:rPr>
          <w:sz w:val="24"/>
        </w:rPr>
        <w:t>ситуациях;</w:t>
      </w:r>
    </w:p>
    <w:p w:rsidR="00F52A35" w:rsidRDefault="0019630E" w:rsidP="005B6046">
      <w:pPr>
        <w:pStyle w:val="a5"/>
        <w:numPr>
          <w:ilvl w:val="0"/>
          <w:numId w:val="24"/>
        </w:numPr>
        <w:tabs>
          <w:tab w:val="left" w:pos="1188"/>
        </w:tabs>
        <w:ind w:right="139" w:firstLine="283"/>
        <w:rPr>
          <w:sz w:val="24"/>
        </w:rPr>
      </w:pPr>
      <w:r>
        <w:rPr>
          <w:sz w:val="24"/>
        </w:rPr>
        <w:t>обеспечение взаимосвязи способов организации урочной и внеурочной деятельности об</w:t>
      </w:r>
      <w:r>
        <w:rPr>
          <w:sz w:val="24"/>
        </w:rPr>
        <w:t>у</w:t>
      </w:r>
      <w:r>
        <w:rPr>
          <w:sz w:val="24"/>
        </w:rPr>
        <w:t>чающихся по совершенствованию владения УУД, в том числе на материале содержания учебных предметов;</w:t>
      </w:r>
    </w:p>
    <w:p w:rsidR="00F52A35" w:rsidRDefault="0019630E" w:rsidP="005B6046">
      <w:pPr>
        <w:pStyle w:val="a5"/>
        <w:numPr>
          <w:ilvl w:val="0"/>
          <w:numId w:val="24"/>
        </w:numPr>
        <w:tabs>
          <w:tab w:val="left" w:pos="1188"/>
        </w:tabs>
        <w:ind w:right="137" w:firstLine="283"/>
        <w:rPr>
          <w:sz w:val="24"/>
        </w:rPr>
      </w:pPr>
      <w:r>
        <w:rPr>
          <w:sz w:val="24"/>
        </w:rPr>
        <w:lastRenderedPageBreak/>
        <w:t>включение развивающих задач, способствующих совершенствованию универсальных уче</w:t>
      </w:r>
      <w:r>
        <w:rPr>
          <w:sz w:val="24"/>
        </w:rPr>
        <w:t>б</w:t>
      </w:r>
      <w:r>
        <w:rPr>
          <w:sz w:val="24"/>
        </w:rPr>
        <w:t>ных действий, как в урочную, так и во внеурочную деятельность</w:t>
      </w:r>
      <w:r>
        <w:rPr>
          <w:spacing w:val="-5"/>
          <w:sz w:val="24"/>
        </w:rPr>
        <w:t xml:space="preserve"> </w:t>
      </w:r>
      <w:r>
        <w:rPr>
          <w:sz w:val="24"/>
        </w:rPr>
        <w:t>обучающихся;</w:t>
      </w:r>
    </w:p>
    <w:p w:rsidR="00F52A35" w:rsidRDefault="0019630E" w:rsidP="005B6046">
      <w:pPr>
        <w:pStyle w:val="a5"/>
        <w:numPr>
          <w:ilvl w:val="0"/>
          <w:numId w:val="24"/>
        </w:numPr>
        <w:tabs>
          <w:tab w:val="left" w:pos="1188"/>
        </w:tabs>
        <w:ind w:right="139" w:firstLine="283"/>
        <w:rPr>
          <w:sz w:val="24"/>
        </w:rPr>
      </w:pPr>
      <w:r>
        <w:rPr>
          <w:sz w:val="24"/>
        </w:rPr>
        <w:t>обеспечение преемственности программы развития универсальных учебных действий при п</w:t>
      </w:r>
      <w:r>
        <w:rPr>
          <w:sz w:val="24"/>
        </w:rPr>
        <w:t>е</w:t>
      </w:r>
      <w:r>
        <w:rPr>
          <w:sz w:val="24"/>
        </w:rPr>
        <w:t>реходе от основного общего к среднему общему</w:t>
      </w:r>
      <w:r>
        <w:rPr>
          <w:spacing w:val="-14"/>
          <w:sz w:val="24"/>
        </w:rPr>
        <w:t xml:space="preserve"> </w:t>
      </w:r>
      <w:r>
        <w:rPr>
          <w:sz w:val="24"/>
        </w:rPr>
        <w:t>образованию.</w:t>
      </w:r>
    </w:p>
    <w:p w:rsidR="00F52A35" w:rsidRDefault="0019630E">
      <w:pPr>
        <w:pStyle w:val="a3"/>
        <w:ind w:right="136" w:firstLine="708"/>
      </w:pPr>
      <w:r>
        <w:t>Формирование системы универсальных учебных действий осуществляется с учетом возра</w:t>
      </w:r>
      <w:r>
        <w:t>с</w:t>
      </w:r>
      <w:r>
        <w:t>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w:t>
      </w:r>
      <w:r>
        <w:rPr>
          <w:spacing w:val="-1"/>
        </w:rPr>
        <w:t xml:space="preserve"> </w:t>
      </w:r>
      <w:r>
        <w:t>самоопредел</w:t>
      </w:r>
      <w:r>
        <w:t>е</w:t>
      </w:r>
      <w:r>
        <w:t>ния.</w:t>
      </w:r>
    </w:p>
    <w:p w:rsidR="00F52A35" w:rsidRDefault="0019630E">
      <w:pPr>
        <w:pStyle w:val="a3"/>
        <w:ind w:right="135" w:firstLine="708"/>
      </w:pPr>
      <w:r>
        <w:t>Среднее общее образование — этап, когда все приобретенные ранее компетенции должны и</w:t>
      </w:r>
      <w:r>
        <w:t>с</w:t>
      </w:r>
      <w:r>
        <w:t xml:space="preserve">пользоваться в полной мере и приобрести характер </w:t>
      </w:r>
      <w:proofErr w:type="gramStart"/>
      <w:r>
        <w:t>универсальных</w:t>
      </w:r>
      <w:proofErr w:type="gramEnd"/>
      <w:r>
        <w:t>.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F52A35" w:rsidRDefault="00F52A35">
      <w:pPr>
        <w:pStyle w:val="a3"/>
        <w:spacing w:before="5"/>
        <w:ind w:left="0"/>
        <w:jc w:val="left"/>
      </w:pPr>
    </w:p>
    <w:p w:rsidR="00F52A35" w:rsidRDefault="0019630E" w:rsidP="005B6046">
      <w:pPr>
        <w:pStyle w:val="Heading1"/>
        <w:numPr>
          <w:ilvl w:val="2"/>
          <w:numId w:val="135"/>
        </w:numPr>
        <w:tabs>
          <w:tab w:val="left" w:pos="1856"/>
        </w:tabs>
        <w:spacing w:line="240" w:lineRule="auto"/>
        <w:ind w:right="136" w:firstLine="708"/>
      </w:pPr>
      <w:bookmarkStart w:id="33" w:name="II.1.2._Описание_понятий,_функций,_соста"/>
      <w:bookmarkStart w:id="34" w:name="_bookmark23"/>
      <w:bookmarkEnd w:id="33"/>
      <w:bookmarkEnd w:id="34"/>
      <w: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w:t>
      </w:r>
      <w:r>
        <w:t>о</w:t>
      </w:r>
      <w:r>
        <w:t>стью, а также места универсальных учебных действий в структуре образовательной деятел</w:t>
      </w:r>
      <w:r>
        <w:t>ь</w:t>
      </w:r>
      <w:r>
        <w:t>ности</w:t>
      </w:r>
    </w:p>
    <w:p w:rsidR="00F52A35" w:rsidRDefault="0019630E">
      <w:pPr>
        <w:pStyle w:val="a3"/>
        <w:ind w:right="134" w:firstLine="708"/>
      </w:pPr>
      <w:r>
        <w:t>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w:t>
      </w:r>
      <w:r>
        <w:t>у</w:t>
      </w:r>
      <w:r>
        <w:t>чающихся на уровень среднего общего образования. Помимо полноты структуры и сложности в</w:t>
      </w:r>
      <w:r>
        <w:t>ы</w:t>
      </w:r>
      <w:r>
        <w:t>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w:t>
      </w:r>
      <w:r>
        <w:t>е</w:t>
      </w:r>
      <w:r>
        <w:t>ляет старший школьный возраст как особенный этап в становлении УУД.</w:t>
      </w:r>
    </w:p>
    <w:p w:rsidR="00F52A35" w:rsidRDefault="0019630E">
      <w:pPr>
        <w:pStyle w:val="a3"/>
        <w:ind w:right="136" w:firstLine="708"/>
      </w:pPr>
      <w:r>
        <w:t xml:space="preserve">Для удобства анализа универсальные учебные действия условно разделяют </w:t>
      </w:r>
      <w:proofErr w:type="gramStart"/>
      <w:r>
        <w:t>на</w:t>
      </w:r>
      <w:proofErr w:type="gramEnd"/>
      <w:r>
        <w:t xml:space="preserve">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w:t>
      </w:r>
    </w:p>
    <w:p w:rsidR="00F52A35" w:rsidRDefault="0019630E" w:rsidP="00792AB9">
      <w:pPr>
        <w:pStyle w:val="a3"/>
        <w:ind w:right="136" w:firstLine="708"/>
      </w:pPr>
      <w:r>
        <w:t>Процесс индивидуального присвоения умения учиться сопровождается усилением осознанн</w:t>
      </w:r>
      <w:r>
        <w:t>о</w:t>
      </w:r>
      <w:r>
        <w:t>сти самого процесса учения, что позволяет подросткам обращаться не только к</w:t>
      </w:r>
      <w:r w:rsidR="00792AB9">
        <w:t xml:space="preserve"> </w:t>
      </w:r>
      <w:r>
        <w:t>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w:t>
      </w:r>
      <w:r>
        <w:t>д</w:t>
      </w:r>
      <w:r>
        <w:t>метных задач) постепенно превращаются в объект (в то, что может учеником рассматриваться, ан</w:t>
      </w:r>
      <w:r>
        <w:t>а</w:t>
      </w:r>
      <w:r>
        <w:t>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w:t>
      </w:r>
    </w:p>
    <w:p w:rsidR="00F52A35" w:rsidRDefault="0019630E">
      <w:pPr>
        <w:pStyle w:val="a3"/>
        <w:ind w:right="135" w:firstLine="708"/>
      </w:pPr>
      <w:r>
        <w:t>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w:t>
      </w:r>
      <w:r>
        <w:t>е</w:t>
      </w:r>
      <w:r>
        <w:t>ни отрефлексированному, используемому для успешной постановки и решения новых задач (уче</w:t>
      </w:r>
      <w:r>
        <w:t>б</w:t>
      </w:r>
      <w:r>
        <w:t>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w:t>
      </w:r>
      <w:r>
        <w:t>е</w:t>
      </w:r>
      <w:r>
        <w:t>класснику понять свои дефициты с точки зрения компетентностного развития, поставить задачу д</w:t>
      </w:r>
      <w:r>
        <w:t>о</w:t>
      </w:r>
      <w:r>
        <w:t>ращивания компетенций.</w:t>
      </w:r>
    </w:p>
    <w:p w:rsidR="00F52A35" w:rsidRDefault="0019630E">
      <w:pPr>
        <w:pStyle w:val="a3"/>
        <w:spacing w:before="1"/>
        <w:ind w:right="134" w:firstLine="708"/>
      </w:pPr>
      <w:proofErr w:type="gramStart"/>
      <w:r>
        <w:t>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w:t>
      </w:r>
      <w:proofErr w:type="gramEnd"/>
      <w:r>
        <w:t xml:space="preserve"> В</w:t>
      </w:r>
      <w:r>
        <w:t>ы</w:t>
      </w:r>
      <w:r>
        <w:t>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w:t>
      </w:r>
      <w:r>
        <w:rPr>
          <w:spacing w:val="1"/>
        </w:rPr>
        <w:t xml:space="preserve"> </w:t>
      </w:r>
      <w:r>
        <w:t>контекстах.</w:t>
      </w:r>
    </w:p>
    <w:p w:rsidR="00F52A35" w:rsidRDefault="0019630E">
      <w:pPr>
        <w:pStyle w:val="a3"/>
        <w:ind w:right="135" w:firstLine="708"/>
      </w:pPr>
      <w:proofErr w:type="gramStart"/>
      <w:r>
        <w:t>К уровню среднего общего образования в еще большей степени, чем к уровню основного о</w:t>
      </w:r>
      <w:r>
        <w:t>б</w:t>
      </w:r>
      <w:r>
        <w:t>щего образования, предъявляется требование открытости: обучающимся целесообразно предост</w:t>
      </w:r>
      <w:r>
        <w:t>а</w:t>
      </w:r>
      <w:r>
        <w:t>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w:t>
      </w:r>
      <w:r>
        <w:t>и</w:t>
      </w:r>
      <w:r>
        <w:lastRenderedPageBreak/>
        <w:t>жении и</w:t>
      </w:r>
      <w:r>
        <w:rPr>
          <w:spacing w:val="-3"/>
        </w:rPr>
        <w:t xml:space="preserve"> </w:t>
      </w:r>
      <w:r>
        <w:t>т.п.</w:t>
      </w:r>
      <w:proofErr w:type="gramEnd"/>
    </w:p>
    <w:p w:rsidR="00F52A35" w:rsidRDefault="0019630E">
      <w:pPr>
        <w:pStyle w:val="a3"/>
        <w:ind w:right="138" w:firstLine="708"/>
      </w:pPr>
      <w:r>
        <w:t>Динамика формирования универсальных учебных действий учитывает возрастные особенн</w:t>
      </w:r>
      <w:r>
        <w:t>о</w:t>
      </w:r>
      <w:r>
        <w:t>сти и социальную ситуацию, в которых действуют и будут действовать обучающиеся, специфику о</w:t>
      </w:r>
      <w:r>
        <w:t>б</w:t>
      </w:r>
      <w:r>
        <w:t>разовательных стратегий разного уровня (государства, региона, школы, семьи).</w:t>
      </w:r>
    </w:p>
    <w:p w:rsidR="00F52A35" w:rsidRDefault="0019630E">
      <w:pPr>
        <w:pStyle w:val="a3"/>
        <w:ind w:right="133" w:firstLine="708"/>
      </w:pPr>
      <w:r>
        <w:t>При переходе на уровень среднего общего образования важнейшее значение приобретает н</w:t>
      </w:r>
      <w:r>
        <w:t>а</w:t>
      </w:r>
      <w:r>
        <w:t xml:space="preserve">чинающееся профессиональное самоопределение обучающихся (при </w:t>
      </w:r>
      <w:proofErr w:type="gramStart"/>
      <w:r>
        <w:t>том</w:t>
      </w:r>
      <w:proofErr w:type="gramEnd"/>
      <w:r>
        <w:t xml:space="preserve"> что по-прежнему важное место остается за личностным самоопределением). Продолжается, но уже не столь ярко, как у подр</w:t>
      </w:r>
      <w:r>
        <w:t>о</w:t>
      </w:r>
      <w:r>
        <w:t xml:space="preserve">стков, </w:t>
      </w:r>
      <w:proofErr w:type="gramStart"/>
      <w:r>
        <w:t>учебное</w:t>
      </w:r>
      <w:proofErr w:type="gramEnd"/>
      <w:r>
        <w:t xml:space="preserve"> смыслообразование, связанное с осознанием связи между осуществляемой деятельн</w:t>
      </w:r>
      <w:r>
        <w:t>о</w:t>
      </w:r>
      <w:r>
        <w:t>стью и жизненными перспективами. В этом возрасте усиливается полимотивированность деятельн</w:t>
      </w:r>
      <w:r>
        <w:t>о</w:t>
      </w:r>
      <w:r>
        <w:t>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w:t>
      </w:r>
      <w:r>
        <w:t>о</w:t>
      </w:r>
      <w:r>
        <w:t>стей в самоопределении, остановки в поиске, осуществлении окончательного выбора целей.</w:t>
      </w:r>
    </w:p>
    <w:p w:rsidR="00F52A35" w:rsidRDefault="0019630E">
      <w:pPr>
        <w:pStyle w:val="a3"/>
        <w:ind w:right="134" w:firstLine="708"/>
      </w:pPr>
      <w:r>
        <w:t>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w:t>
      </w:r>
      <w:r>
        <w:t>а</w:t>
      </w:r>
      <w:r>
        <w:t>нирования, руководства, контроля, коррекции). На уровне среднего общего образования регуляти</w:t>
      </w:r>
      <w:r>
        <w:t>в</w:t>
      </w:r>
      <w:r>
        <w:t>ные действия должны прирасти за счет развернутого управления ресурсами, умения выбирать у</w:t>
      </w:r>
      <w:r>
        <w:t>с</w:t>
      </w:r>
      <w:r>
        <w:t>пешные стратегии в трудных ситуациях, в конечном счете, управлять своей деятельностью в откр</w:t>
      </w:r>
      <w:r>
        <w:t>ы</w:t>
      </w:r>
      <w:r>
        <w:t>том образовательном пространстве.</w:t>
      </w:r>
    </w:p>
    <w:p w:rsidR="00F52A35" w:rsidRDefault="0019630E">
      <w:pPr>
        <w:pStyle w:val="a3"/>
        <w:ind w:left="479" w:right="134" w:firstLine="708"/>
      </w:pPr>
      <w:r>
        <w:t>Развитие регулятивных действий тесно переплетается с развитием коммуникативных униве</w:t>
      </w:r>
      <w:r>
        <w:t>р</w:t>
      </w:r>
      <w:r>
        <w:t>сальных учебных действий. Старшеклассники при нормальном развитии осознанно используют ко</w:t>
      </w:r>
      <w:r>
        <w:t>л</w:t>
      </w:r>
      <w:r>
        <w:t>лективно-распределенную деятельность для решения разноплановых задач: учебных, познавател</w:t>
      </w:r>
      <w:r>
        <w:t>ь</w:t>
      </w:r>
      <w:r>
        <w:t>ных, исследовательских, проектных, профессиональных. Развитые коммуникативные учебные дейс</w:t>
      </w:r>
      <w:r>
        <w:t>т</w:t>
      </w:r>
      <w:r>
        <w:t>вия позволяют старшеклассникам эффективно разрешать конфликты, выходить на новый уровень рефлексии в учете разных позиций.</w:t>
      </w:r>
    </w:p>
    <w:p w:rsidR="00F52A35" w:rsidRDefault="0019630E">
      <w:pPr>
        <w:pStyle w:val="a3"/>
        <w:spacing w:before="73"/>
        <w:ind w:right="134" w:firstLine="708"/>
      </w:pPr>
      <w: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w:t>
      </w:r>
      <w:r>
        <w:t>т</w:t>
      </w:r>
      <w:r>
        <w:t>венной образовательной стратегии. Центральным новообразованием для старшеклассника станови</w:t>
      </w:r>
      <w:r>
        <w:t>т</w:t>
      </w:r>
      <w:r>
        <w:t>ся сознательное и развернутое формирование образовательного запроса.</w:t>
      </w:r>
    </w:p>
    <w:p w:rsidR="00F52A35" w:rsidRDefault="0019630E">
      <w:pPr>
        <w:pStyle w:val="a3"/>
        <w:ind w:right="135" w:firstLine="708"/>
      </w:pPr>
      <w:r>
        <w:t>Открытое образовательное пространство на уровне среднего общего образования является з</w:t>
      </w:r>
      <w:r>
        <w:t>а</w:t>
      </w:r>
      <w:r>
        <w:t>логом успешного формирования УУД. В открытом образовательном пространстве происходит исп</w:t>
      </w:r>
      <w:r>
        <w:t>ы</w:t>
      </w:r>
      <w:r>
        <w:t xml:space="preserve">тание сформированных компетенций, обнаруживаются </w:t>
      </w:r>
      <w:proofErr w:type="gramStart"/>
      <w:r>
        <w:t>дефициты</w:t>
      </w:r>
      <w:proofErr w:type="gramEnd"/>
      <w:r>
        <w:t xml:space="preserve"> и выстраивается индивидуальная программа личностного роста. Важной характеристикой уровня среднего общего образования явл</w:t>
      </w:r>
      <w:r>
        <w:t>я</w:t>
      </w:r>
      <w:r>
        <w:t>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w:t>
      </w:r>
      <w:r>
        <w:t>д</w:t>
      </w:r>
      <w:r>
        <w:t>метов (курсов) не только на углублённом, но и на базовом уровне. Учителя и старшеклассники нац</w:t>
      </w:r>
      <w:r>
        <w:t>е</w:t>
      </w:r>
      <w:r>
        <w:t>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 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w:t>
      </w:r>
      <w:r>
        <w:t>а</w:t>
      </w:r>
      <w:r>
        <w:t>па формирования универсальных учебных действий в школе.</w:t>
      </w:r>
    </w:p>
    <w:p w:rsidR="00F52A35" w:rsidRDefault="00F52A35">
      <w:pPr>
        <w:pStyle w:val="a3"/>
        <w:spacing w:before="5"/>
        <w:ind w:left="0"/>
        <w:jc w:val="left"/>
      </w:pPr>
    </w:p>
    <w:p w:rsidR="00F52A35" w:rsidRDefault="0019630E" w:rsidP="005B6046">
      <w:pPr>
        <w:pStyle w:val="Heading1"/>
        <w:numPr>
          <w:ilvl w:val="2"/>
          <w:numId w:val="135"/>
        </w:numPr>
        <w:tabs>
          <w:tab w:val="left" w:pos="1856"/>
        </w:tabs>
        <w:ind w:left="1855"/>
      </w:pPr>
      <w:bookmarkStart w:id="35" w:name="II.1.3._Типовые_задачи_по_формированию_у"/>
      <w:bookmarkStart w:id="36" w:name="_bookmark24"/>
      <w:bookmarkEnd w:id="35"/>
      <w:bookmarkEnd w:id="36"/>
      <w:r>
        <w:t>Типовые задачи по формированию универсальных учебных</w:t>
      </w:r>
      <w:r>
        <w:rPr>
          <w:spacing w:val="-8"/>
        </w:rPr>
        <w:t xml:space="preserve"> </w:t>
      </w:r>
      <w:r>
        <w:t>действий</w:t>
      </w:r>
    </w:p>
    <w:p w:rsidR="00F52A35" w:rsidRDefault="0019630E">
      <w:pPr>
        <w:pStyle w:val="a3"/>
        <w:ind w:right="138" w:firstLine="708"/>
      </w:pPr>
      <w: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F52A35" w:rsidRDefault="0019630E" w:rsidP="005B6046">
      <w:pPr>
        <w:pStyle w:val="a5"/>
        <w:numPr>
          <w:ilvl w:val="0"/>
          <w:numId w:val="24"/>
        </w:numPr>
        <w:tabs>
          <w:tab w:val="left" w:pos="1188"/>
        </w:tabs>
        <w:ind w:right="135" w:firstLine="283"/>
        <w:rPr>
          <w:sz w:val="24"/>
        </w:rPr>
      </w:pPr>
      <w:r>
        <w:rPr>
          <w:sz w:val="24"/>
        </w:rPr>
        <w:t>обеспечение возможности самостоятельной постановки целей и задач в предметном обучении, проектной и учебно-исследовательской деятельности</w:t>
      </w:r>
      <w:r>
        <w:rPr>
          <w:spacing w:val="4"/>
          <w:sz w:val="24"/>
        </w:rPr>
        <w:t xml:space="preserve"> </w:t>
      </w:r>
      <w:r>
        <w:rPr>
          <w:sz w:val="24"/>
        </w:rPr>
        <w:t>обучающихся;</w:t>
      </w:r>
    </w:p>
    <w:p w:rsidR="00F52A35" w:rsidRDefault="0019630E" w:rsidP="005B6046">
      <w:pPr>
        <w:pStyle w:val="a5"/>
        <w:numPr>
          <w:ilvl w:val="0"/>
          <w:numId w:val="24"/>
        </w:numPr>
        <w:tabs>
          <w:tab w:val="left" w:pos="1188"/>
        </w:tabs>
        <w:ind w:right="134" w:firstLine="283"/>
        <w:rPr>
          <w:sz w:val="24"/>
        </w:rPr>
      </w:pPr>
      <w:r>
        <w:rPr>
          <w:sz w:val="24"/>
        </w:rPr>
        <w:t xml:space="preserve">обеспечение возможности самостоятельного выбора </w:t>
      </w:r>
      <w:proofErr w:type="gramStart"/>
      <w:r>
        <w:rPr>
          <w:sz w:val="24"/>
        </w:rPr>
        <w:t>обучающимися</w:t>
      </w:r>
      <w:proofErr w:type="gramEnd"/>
      <w:r>
        <w:rPr>
          <w:sz w:val="24"/>
        </w:rPr>
        <w:t xml:space="preserve"> темпа, режимов и форм освоения предметного</w:t>
      </w:r>
      <w:r>
        <w:rPr>
          <w:spacing w:val="-2"/>
          <w:sz w:val="24"/>
        </w:rPr>
        <w:t xml:space="preserve"> </w:t>
      </w:r>
      <w:r>
        <w:rPr>
          <w:sz w:val="24"/>
        </w:rPr>
        <w:t>материала;</w:t>
      </w:r>
    </w:p>
    <w:p w:rsidR="00F52A35" w:rsidRDefault="0019630E" w:rsidP="005B6046">
      <w:pPr>
        <w:pStyle w:val="a5"/>
        <w:numPr>
          <w:ilvl w:val="0"/>
          <w:numId w:val="24"/>
        </w:numPr>
        <w:tabs>
          <w:tab w:val="left" w:pos="1188"/>
        </w:tabs>
        <w:ind w:right="136" w:firstLine="283"/>
        <w:rPr>
          <w:sz w:val="24"/>
        </w:rPr>
      </w:pPr>
      <w:proofErr w:type="gramStart"/>
      <w:r>
        <w:rPr>
          <w:sz w:val="24"/>
        </w:rPr>
        <w:lastRenderedPageBreak/>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w:t>
      </w:r>
      <w:r>
        <w:rPr>
          <w:spacing w:val="-4"/>
          <w:sz w:val="24"/>
        </w:rPr>
        <w:t xml:space="preserve"> </w:t>
      </w:r>
      <w:r>
        <w:rPr>
          <w:sz w:val="24"/>
        </w:rPr>
        <w:t>п.);</w:t>
      </w:r>
      <w:proofErr w:type="gramEnd"/>
    </w:p>
    <w:p w:rsidR="00F52A35" w:rsidRDefault="0019630E" w:rsidP="005B6046">
      <w:pPr>
        <w:pStyle w:val="a5"/>
        <w:numPr>
          <w:ilvl w:val="0"/>
          <w:numId w:val="24"/>
        </w:numPr>
        <w:tabs>
          <w:tab w:val="left" w:pos="1188"/>
        </w:tabs>
        <w:ind w:right="137" w:firstLine="283"/>
        <w:rPr>
          <w:sz w:val="24"/>
        </w:rPr>
      </w:pPr>
      <w:r>
        <w:rPr>
          <w:sz w:val="24"/>
        </w:rPr>
        <w:t>обеспечение наличия образовательных событий, в рамках которых решаются задачи, носящие полидисциплинарный и метапредметный</w:t>
      </w:r>
      <w:r>
        <w:rPr>
          <w:spacing w:val="-3"/>
          <w:sz w:val="24"/>
        </w:rPr>
        <w:t xml:space="preserve"> </w:t>
      </w:r>
      <w:r>
        <w:rPr>
          <w:sz w:val="24"/>
        </w:rPr>
        <w:t>характер;</w:t>
      </w:r>
    </w:p>
    <w:p w:rsidR="00F52A35" w:rsidRDefault="0019630E" w:rsidP="005B6046">
      <w:pPr>
        <w:pStyle w:val="a5"/>
        <w:numPr>
          <w:ilvl w:val="0"/>
          <w:numId w:val="24"/>
        </w:numPr>
        <w:tabs>
          <w:tab w:val="left" w:pos="1188"/>
        </w:tabs>
        <w:ind w:right="137" w:firstLine="283"/>
        <w:rPr>
          <w:sz w:val="24"/>
        </w:rPr>
      </w:pPr>
      <w:r>
        <w:rPr>
          <w:sz w:val="24"/>
        </w:rPr>
        <w:t>обеспечение наличия в образовательной деятельности образовательных событий, в рамках к</w:t>
      </w:r>
      <w:r>
        <w:rPr>
          <w:sz w:val="24"/>
        </w:rPr>
        <w:t>о</w:t>
      </w:r>
      <w:r>
        <w:rPr>
          <w:sz w:val="24"/>
        </w:rPr>
        <w:t>торых решаются задачи, требующие от обучающихся самостоятельного выбора партнеров для ко</w:t>
      </w:r>
      <w:r>
        <w:rPr>
          <w:sz w:val="24"/>
        </w:rPr>
        <w:t>м</w:t>
      </w:r>
      <w:r>
        <w:rPr>
          <w:sz w:val="24"/>
        </w:rPr>
        <w:t>муникации, форм и методов ведения</w:t>
      </w:r>
      <w:r>
        <w:rPr>
          <w:spacing w:val="-9"/>
          <w:sz w:val="24"/>
        </w:rPr>
        <w:t xml:space="preserve"> </w:t>
      </w:r>
      <w:r>
        <w:rPr>
          <w:sz w:val="24"/>
        </w:rPr>
        <w:t>коммуникации;</w:t>
      </w:r>
    </w:p>
    <w:p w:rsidR="00F52A35" w:rsidRDefault="0019630E" w:rsidP="005B6046">
      <w:pPr>
        <w:pStyle w:val="a5"/>
        <w:numPr>
          <w:ilvl w:val="0"/>
          <w:numId w:val="24"/>
        </w:numPr>
        <w:tabs>
          <w:tab w:val="left" w:pos="1188"/>
        </w:tabs>
        <w:ind w:right="138" w:firstLine="283"/>
        <w:rPr>
          <w:sz w:val="24"/>
        </w:rPr>
      </w:pPr>
      <w:r>
        <w:rPr>
          <w:sz w:val="24"/>
        </w:rPr>
        <w:t>обеспечение наличия в образовательной деятельности событий, требующих от обучающихся предъявления продуктов своей</w:t>
      </w:r>
      <w:r>
        <w:rPr>
          <w:spacing w:val="-1"/>
          <w:sz w:val="24"/>
        </w:rPr>
        <w:t xml:space="preserve"> </w:t>
      </w:r>
      <w:r>
        <w:rPr>
          <w:sz w:val="24"/>
        </w:rPr>
        <w:t>деятельности.</w:t>
      </w:r>
    </w:p>
    <w:p w:rsidR="00F52A35" w:rsidRDefault="00F52A35">
      <w:pPr>
        <w:pStyle w:val="a3"/>
        <w:spacing w:before="3"/>
        <w:ind w:left="0"/>
        <w:jc w:val="left"/>
      </w:pPr>
    </w:p>
    <w:p w:rsidR="00F52A35" w:rsidRDefault="0019630E">
      <w:pPr>
        <w:pStyle w:val="Heading2"/>
        <w:ind w:left="1188"/>
        <w:jc w:val="both"/>
      </w:pPr>
      <w:r>
        <w:t>Формирование познавательных универсальных учебных действий</w:t>
      </w:r>
    </w:p>
    <w:p w:rsidR="00F52A35" w:rsidRDefault="0019630E">
      <w:pPr>
        <w:pStyle w:val="a3"/>
        <w:ind w:right="140" w:firstLine="708"/>
      </w:pPr>
      <w:r>
        <w:t xml:space="preserve">Задачи должны быть сконструированы таким образом, чтобы формировать у </w:t>
      </w:r>
      <w:proofErr w:type="gramStart"/>
      <w:r>
        <w:t>обучающихся</w:t>
      </w:r>
      <w:proofErr w:type="gramEnd"/>
      <w:r>
        <w:t xml:space="preserve"> умения:</w:t>
      </w:r>
    </w:p>
    <w:p w:rsidR="00F52A35" w:rsidRDefault="0019630E">
      <w:pPr>
        <w:pStyle w:val="a3"/>
        <w:ind w:left="1188"/>
      </w:pPr>
      <w:r>
        <w:t>а) объяснять явления с научной точки зрения;</w:t>
      </w:r>
    </w:p>
    <w:p w:rsidR="00F52A35" w:rsidRDefault="0019630E">
      <w:pPr>
        <w:pStyle w:val="a3"/>
        <w:ind w:left="1188"/>
      </w:pPr>
      <w:r>
        <w:t>б) разрабатывать дизайн научного исследования;</w:t>
      </w:r>
    </w:p>
    <w:p w:rsidR="00F52A35" w:rsidRDefault="0019630E">
      <w:pPr>
        <w:pStyle w:val="a3"/>
        <w:ind w:right="136" w:firstLine="708"/>
      </w:pPr>
      <w:r>
        <w:t>в) интерпретировать полученные данные и доказательства с разных позиций и формулировать соответствующие выводы.</w:t>
      </w:r>
    </w:p>
    <w:p w:rsidR="00F52A35" w:rsidRDefault="0019630E">
      <w:pPr>
        <w:pStyle w:val="a3"/>
        <w:ind w:right="136" w:firstLine="708"/>
      </w:pPr>
      <w: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w:t>
      </w:r>
      <w:r>
        <w:t>у</w:t>
      </w:r>
      <w:r>
        <w:t>чающегося и формирования метапредметных понятий и представлений.</w:t>
      </w:r>
    </w:p>
    <w:p w:rsidR="00F52A35" w:rsidRDefault="0019630E">
      <w:pPr>
        <w:pStyle w:val="a3"/>
        <w:ind w:right="133" w:firstLine="708"/>
      </w:pPr>
      <w:r>
        <w:t>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w:t>
      </w:r>
      <w:r>
        <w:t>е</w:t>
      </w:r>
      <w:r>
        <w:t>ние межпредметных связей, целостной картины мира. Например:</w:t>
      </w:r>
    </w:p>
    <w:p w:rsidR="00F52A35" w:rsidRDefault="0019630E" w:rsidP="005B6046">
      <w:pPr>
        <w:pStyle w:val="a5"/>
        <w:numPr>
          <w:ilvl w:val="0"/>
          <w:numId w:val="24"/>
        </w:numPr>
        <w:tabs>
          <w:tab w:val="left" w:pos="1188"/>
        </w:tabs>
        <w:ind w:left="1188"/>
        <w:rPr>
          <w:sz w:val="24"/>
        </w:rPr>
      </w:pPr>
      <w:r>
        <w:rPr>
          <w:sz w:val="24"/>
        </w:rPr>
        <w:t>полидисциплинарные и метапредметные погружения и</w:t>
      </w:r>
      <w:r>
        <w:rPr>
          <w:spacing w:val="-6"/>
          <w:sz w:val="24"/>
        </w:rPr>
        <w:t xml:space="preserve"> </w:t>
      </w:r>
      <w:r>
        <w:rPr>
          <w:sz w:val="24"/>
        </w:rPr>
        <w:t>интенсивы;</w:t>
      </w:r>
    </w:p>
    <w:p w:rsidR="00F52A35" w:rsidRDefault="0019630E" w:rsidP="005B6046">
      <w:pPr>
        <w:pStyle w:val="a5"/>
        <w:numPr>
          <w:ilvl w:val="0"/>
          <w:numId w:val="24"/>
        </w:numPr>
        <w:tabs>
          <w:tab w:val="left" w:pos="1188"/>
        </w:tabs>
        <w:ind w:left="1188"/>
        <w:rPr>
          <w:sz w:val="24"/>
        </w:rPr>
      </w:pPr>
      <w:r>
        <w:rPr>
          <w:sz w:val="24"/>
        </w:rPr>
        <w:t>методологические и философские</w:t>
      </w:r>
      <w:r>
        <w:rPr>
          <w:spacing w:val="-2"/>
          <w:sz w:val="24"/>
        </w:rPr>
        <w:t xml:space="preserve"> </w:t>
      </w:r>
      <w:r>
        <w:rPr>
          <w:sz w:val="24"/>
        </w:rPr>
        <w:t>семинары;</w:t>
      </w:r>
    </w:p>
    <w:p w:rsidR="00F52A35" w:rsidRDefault="0019630E" w:rsidP="005B6046">
      <w:pPr>
        <w:pStyle w:val="a5"/>
        <w:numPr>
          <w:ilvl w:val="0"/>
          <w:numId w:val="24"/>
        </w:numPr>
        <w:tabs>
          <w:tab w:val="left" w:pos="1187"/>
          <w:tab w:val="left" w:pos="1188"/>
        </w:tabs>
        <w:spacing w:before="73"/>
        <w:ind w:left="1188"/>
        <w:jc w:val="left"/>
        <w:rPr>
          <w:sz w:val="24"/>
        </w:rPr>
      </w:pPr>
      <w:r>
        <w:rPr>
          <w:sz w:val="24"/>
        </w:rPr>
        <w:t>образовательные экспедиции и</w:t>
      </w:r>
      <w:r>
        <w:rPr>
          <w:spacing w:val="-3"/>
          <w:sz w:val="24"/>
        </w:rPr>
        <w:t xml:space="preserve"> </w:t>
      </w:r>
      <w:r>
        <w:rPr>
          <w:sz w:val="24"/>
        </w:rPr>
        <w:t>экскурсии;</w:t>
      </w:r>
    </w:p>
    <w:p w:rsidR="00F52A35" w:rsidRDefault="0019630E" w:rsidP="005B6046">
      <w:pPr>
        <w:pStyle w:val="a5"/>
        <w:numPr>
          <w:ilvl w:val="0"/>
          <w:numId w:val="24"/>
        </w:numPr>
        <w:tabs>
          <w:tab w:val="left" w:pos="1187"/>
          <w:tab w:val="left" w:pos="1188"/>
        </w:tabs>
        <w:ind w:left="1188"/>
        <w:jc w:val="left"/>
        <w:rPr>
          <w:sz w:val="24"/>
        </w:rPr>
      </w:pPr>
      <w:r>
        <w:rPr>
          <w:sz w:val="24"/>
        </w:rPr>
        <w:t xml:space="preserve">учебно-исследовательская работа </w:t>
      </w:r>
      <w:proofErr w:type="gramStart"/>
      <w:r>
        <w:rPr>
          <w:sz w:val="24"/>
        </w:rPr>
        <w:t>обучающихся</w:t>
      </w:r>
      <w:proofErr w:type="gramEnd"/>
      <w:r>
        <w:rPr>
          <w:sz w:val="24"/>
        </w:rPr>
        <w:t>, которая</w:t>
      </w:r>
      <w:r>
        <w:rPr>
          <w:spacing w:val="-3"/>
          <w:sz w:val="24"/>
        </w:rPr>
        <w:t xml:space="preserve"> </w:t>
      </w:r>
      <w:r>
        <w:rPr>
          <w:sz w:val="24"/>
        </w:rPr>
        <w:t>предполагает:</w:t>
      </w:r>
    </w:p>
    <w:p w:rsidR="00F52A35" w:rsidRDefault="0019630E" w:rsidP="005B6046">
      <w:pPr>
        <w:pStyle w:val="a5"/>
        <w:numPr>
          <w:ilvl w:val="0"/>
          <w:numId w:val="24"/>
        </w:numPr>
        <w:tabs>
          <w:tab w:val="left" w:pos="1247"/>
          <w:tab w:val="left" w:pos="1248"/>
        </w:tabs>
        <w:ind w:right="136" w:firstLine="283"/>
        <w:jc w:val="left"/>
        <w:rPr>
          <w:sz w:val="24"/>
        </w:rPr>
      </w:pPr>
      <w:r>
        <w:rPr>
          <w:sz w:val="24"/>
        </w:rPr>
        <w:t>выбор тематики исследования, связанной с новейшими достижениями в области науки и те</w:t>
      </w:r>
      <w:r>
        <w:rPr>
          <w:sz w:val="24"/>
        </w:rPr>
        <w:t>х</w:t>
      </w:r>
      <w:r>
        <w:rPr>
          <w:sz w:val="24"/>
        </w:rPr>
        <w:t>нологий;</w:t>
      </w:r>
    </w:p>
    <w:p w:rsidR="00F52A35" w:rsidRDefault="0019630E" w:rsidP="005B6046">
      <w:pPr>
        <w:pStyle w:val="a5"/>
        <w:numPr>
          <w:ilvl w:val="0"/>
          <w:numId w:val="24"/>
        </w:numPr>
        <w:tabs>
          <w:tab w:val="left" w:pos="1247"/>
          <w:tab w:val="left" w:pos="1248"/>
        </w:tabs>
        <w:ind w:right="140" w:firstLine="283"/>
        <w:jc w:val="left"/>
        <w:rPr>
          <w:sz w:val="24"/>
        </w:rPr>
      </w:pPr>
      <w:r>
        <w:rPr>
          <w:sz w:val="24"/>
        </w:rPr>
        <w:t>выбор тематики исследований, связанных с учебными предметами, не изучаемыми в школе: психологией, социологией, бизнесом и</w:t>
      </w:r>
      <w:r>
        <w:rPr>
          <w:spacing w:val="-1"/>
          <w:sz w:val="24"/>
        </w:rPr>
        <w:t xml:space="preserve"> </w:t>
      </w:r>
      <w:r>
        <w:rPr>
          <w:sz w:val="24"/>
        </w:rPr>
        <w:t>др.;</w:t>
      </w:r>
    </w:p>
    <w:p w:rsidR="00F52A35" w:rsidRDefault="0019630E" w:rsidP="005B6046">
      <w:pPr>
        <w:pStyle w:val="a5"/>
        <w:numPr>
          <w:ilvl w:val="0"/>
          <w:numId w:val="24"/>
        </w:numPr>
        <w:tabs>
          <w:tab w:val="left" w:pos="1187"/>
          <w:tab w:val="left" w:pos="1188"/>
        </w:tabs>
        <w:ind w:right="138" w:firstLine="283"/>
        <w:jc w:val="left"/>
        <w:rPr>
          <w:sz w:val="24"/>
        </w:rPr>
      </w:pPr>
      <w:r>
        <w:rPr>
          <w:sz w:val="24"/>
        </w:rPr>
        <w:t>выбор тематики исследований, направленных на изучение проблем местного сообщества, р</w:t>
      </w:r>
      <w:r>
        <w:rPr>
          <w:sz w:val="24"/>
        </w:rPr>
        <w:t>е</w:t>
      </w:r>
      <w:r>
        <w:rPr>
          <w:sz w:val="24"/>
        </w:rPr>
        <w:t>гиона, мира в</w:t>
      </w:r>
      <w:r>
        <w:rPr>
          <w:spacing w:val="-3"/>
          <w:sz w:val="24"/>
        </w:rPr>
        <w:t xml:space="preserve"> </w:t>
      </w:r>
      <w:r>
        <w:rPr>
          <w:sz w:val="24"/>
        </w:rPr>
        <w:t>целом.</w:t>
      </w:r>
    </w:p>
    <w:p w:rsidR="00F52A35" w:rsidRDefault="0019630E">
      <w:pPr>
        <w:pStyle w:val="Heading2"/>
        <w:ind w:left="1187"/>
        <w:jc w:val="both"/>
      </w:pPr>
      <w:r>
        <w:t>Формирование коммуникативных универсальных учебных действий</w:t>
      </w:r>
    </w:p>
    <w:p w:rsidR="00F52A35" w:rsidRDefault="0019630E">
      <w:pPr>
        <w:pStyle w:val="a3"/>
        <w:ind w:right="135" w:firstLine="708"/>
      </w:pPr>
      <w:r>
        <w:rPr>
          <w:spacing w:val="-5"/>
        </w:rPr>
        <w:t xml:space="preserve">Принципиальное </w:t>
      </w:r>
      <w:r>
        <w:rPr>
          <w:spacing w:val="-4"/>
        </w:rPr>
        <w:t xml:space="preserve">отличие </w:t>
      </w:r>
      <w:r>
        <w:rPr>
          <w:spacing w:val="-5"/>
        </w:rPr>
        <w:t xml:space="preserve">образовательной </w:t>
      </w:r>
      <w:r>
        <w:rPr>
          <w:spacing w:val="-4"/>
        </w:rPr>
        <w:t xml:space="preserve">среды </w:t>
      </w:r>
      <w:r>
        <w:t xml:space="preserve">на </w:t>
      </w:r>
      <w:r>
        <w:rPr>
          <w:spacing w:val="-5"/>
        </w:rPr>
        <w:t xml:space="preserve">уровне </w:t>
      </w:r>
      <w:r>
        <w:rPr>
          <w:spacing w:val="-4"/>
        </w:rPr>
        <w:t xml:space="preserve">среднего общего образования </w:t>
      </w:r>
      <w:r>
        <w:t xml:space="preserve">— </w:t>
      </w:r>
      <w:r>
        <w:rPr>
          <w:spacing w:val="-5"/>
        </w:rPr>
        <w:t>о</w:t>
      </w:r>
      <w:r>
        <w:rPr>
          <w:spacing w:val="-5"/>
        </w:rPr>
        <w:t>т</w:t>
      </w:r>
      <w:r>
        <w:rPr>
          <w:spacing w:val="-5"/>
        </w:rPr>
        <w:t xml:space="preserve">крытость. </w:t>
      </w:r>
      <w:r>
        <w:rPr>
          <w:spacing w:val="-4"/>
        </w:rPr>
        <w:t xml:space="preserve">Это предоставляет дополнительные </w:t>
      </w:r>
      <w:r>
        <w:rPr>
          <w:spacing w:val="-5"/>
        </w:rPr>
        <w:t xml:space="preserve">возможности </w:t>
      </w:r>
      <w:r>
        <w:rPr>
          <w:spacing w:val="-3"/>
        </w:rPr>
        <w:t xml:space="preserve">для </w:t>
      </w:r>
      <w:r>
        <w:rPr>
          <w:spacing w:val="-4"/>
        </w:rPr>
        <w:t xml:space="preserve">организации </w:t>
      </w:r>
      <w:r>
        <w:t xml:space="preserve">и </w:t>
      </w:r>
      <w:r>
        <w:rPr>
          <w:spacing w:val="-5"/>
        </w:rPr>
        <w:t xml:space="preserve">обеспечения ситуаций, </w:t>
      </w:r>
      <w:r>
        <w:t xml:space="preserve">в </w:t>
      </w:r>
      <w:r>
        <w:rPr>
          <w:spacing w:val="-4"/>
        </w:rPr>
        <w:t xml:space="preserve">которых </w:t>
      </w:r>
      <w:proofErr w:type="gramStart"/>
      <w:r>
        <w:rPr>
          <w:spacing w:val="-5"/>
        </w:rPr>
        <w:t>обучающийся</w:t>
      </w:r>
      <w:proofErr w:type="gramEnd"/>
      <w:r>
        <w:rPr>
          <w:spacing w:val="-5"/>
        </w:rPr>
        <w:t xml:space="preserve"> </w:t>
      </w:r>
      <w:r>
        <w:rPr>
          <w:spacing w:val="-4"/>
        </w:rPr>
        <w:t xml:space="preserve">сможет </w:t>
      </w:r>
      <w:r>
        <w:rPr>
          <w:spacing w:val="-5"/>
        </w:rPr>
        <w:t xml:space="preserve">самостоятельно ставить </w:t>
      </w:r>
      <w:r>
        <w:rPr>
          <w:spacing w:val="-4"/>
        </w:rPr>
        <w:t xml:space="preserve">цель продуктивного </w:t>
      </w:r>
      <w:r>
        <w:rPr>
          <w:spacing w:val="-5"/>
        </w:rPr>
        <w:t xml:space="preserve">взаимодействия </w:t>
      </w:r>
      <w:r>
        <w:t xml:space="preserve">с </w:t>
      </w:r>
      <w:r>
        <w:rPr>
          <w:spacing w:val="-4"/>
        </w:rPr>
        <w:t xml:space="preserve">другими </w:t>
      </w:r>
      <w:r>
        <w:rPr>
          <w:spacing w:val="-5"/>
        </w:rPr>
        <w:t xml:space="preserve">людьми, сообществами </w:t>
      </w:r>
      <w:r>
        <w:t xml:space="preserve">и </w:t>
      </w:r>
      <w:r>
        <w:rPr>
          <w:spacing w:val="-5"/>
        </w:rPr>
        <w:t xml:space="preserve">организациями </w:t>
      </w:r>
      <w:r>
        <w:t xml:space="preserve">и </w:t>
      </w:r>
      <w:r>
        <w:rPr>
          <w:spacing w:val="-4"/>
        </w:rPr>
        <w:t>достигать</w:t>
      </w:r>
      <w:r>
        <w:rPr>
          <w:spacing w:val="-32"/>
        </w:rPr>
        <w:t xml:space="preserve"> </w:t>
      </w:r>
      <w:r>
        <w:rPr>
          <w:spacing w:val="-6"/>
        </w:rPr>
        <w:t>ее.</w:t>
      </w:r>
    </w:p>
    <w:p w:rsidR="00F52A35" w:rsidRDefault="0019630E">
      <w:pPr>
        <w:pStyle w:val="a3"/>
        <w:ind w:left="1188"/>
      </w:pPr>
      <w:r>
        <w:t>Открытость образовательной среды позволяет обеспечивать возможность коммуникации:</w:t>
      </w:r>
    </w:p>
    <w:p w:rsidR="00F52A35" w:rsidRDefault="0019630E" w:rsidP="005B6046">
      <w:pPr>
        <w:pStyle w:val="a5"/>
        <w:numPr>
          <w:ilvl w:val="0"/>
          <w:numId w:val="24"/>
        </w:numPr>
        <w:tabs>
          <w:tab w:val="left" w:pos="1187"/>
          <w:tab w:val="left" w:pos="1188"/>
        </w:tabs>
        <w:ind w:right="139" w:firstLine="283"/>
        <w:jc w:val="left"/>
        <w:rPr>
          <w:sz w:val="24"/>
        </w:rPr>
      </w:pPr>
      <w:proofErr w:type="gramStart"/>
      <w:r>
        <w:rPr>
          <w:sz w:val="24"/>
        </w:rPr>
        <w:t>с обучающимися других образовательных организаций региона, как с ровесниками, так и с детьми иных</w:t>
      </w:r>
      <w:r>
        <w:rPr>
          <w:spacing w:val="2"/>
          <w:sz w:val="24"/>
        </w:rPr>
        <w:t xml:space="preserve"> </w:t>
      </w:r>
      <w:r>
        <w:rPr>
          <w:sz w:val="24"/>
        </w:rPr>
        <w:t>возрастов;</w:t>
      </w:r>
      <w:proofErr w:type="gramEnd"/>
    </w:p>
    <w:p w:rsidR="00F52A35" w:rsidRDefault="0019630E" w:rsidP="005B6046">
      <w:pPr>
        <w:pStyle w:val="a5"/>
        <w:numPr>
          <w:ilvl w:val="0"/>
          <w:numId w:val="24"/>
        </w:numPr>
        <w:tabs>
          <w:tab w:val="left" w:pos="1187"/>
          <w:tab w:val="left" w:pos="1188"/>
          <w:tab w:val="left" w:pos="3263"/>
          <w:tab w:val="left" w:pos="4519"/>
          <w:tab w:val="left" w:pos="6086"/>
          <w:tab w:val="left" w:pos="8143"/>
          <w:tab w:val="left" w:pos="9647"/>
          <w:tab w:val="left" w:pos="10094"/>
        </w:tabs>
        <w:ind w:right="136" w:firstLine="283"/>
        <w:jc w:val="left"/>
        <w:rPr>
          <w:sz w:val="24"/>
        </w:rPr>
      </w:pPr>
      <w:r>
        <w:rPr>
          <w:sz w:val="24"/>
        </w:rPr>
        <w:t>представителями</w:t>
      </w:r>
      <w:r>
        <w:rPr>
          <w:sz w:val="24"/>
        </w:rPr>
        <w:tab/>
        <w:t>местного</w:t>
      </w:r>
      <w:r>
        <w:rPr>
          <w:sz w:val="24"/>
        </w:rPr>
        <w:tab/>
        <w:t>сообщества,</w:t>
      </w:r>
      <w:r>
        <w:rPr>
          <w:sz w:val="24"/>
        </w:rPr>
        <w:tab/>
      </w:r>
      <w:proofErr w:type="gramStart"/>
      <w:r>
        <w:rPr>
          <w:sz w:val="24"/>
        </w:rPr>
        <w:t>бизнес-структур</w:t>
      </w:r>
      <w:proofErr w:type="gramEnd"/>
      <w:r>
        <w:rPr>
          <w:sz w:val="24"/>
        </w:rPr>
        <w:t>,</w:t>
      </w:r>
      <w:r>
        <w:rPr>
          <w:sz w:val="24"/>
        </w:rPr>
        <w:tab/>
        <w:t>культурной</w:t>
      </w:r>
      <w:r>
        <w:rPr>
          <w:sz w:val="24"/>
        </w:rPr>
        <w:tab/>
        <w:t>и</w:t>
      </w:r>
      <w:r>
        <w:rPr>
          <w:sz w:val="24"/>
        </w:rPr>
        <w:tab/>
      </w:r>
      <w:r>
        <w:rPr>
          <w:spacing w:val="-4"/>
          <w:sz w:val="24"/>
        </w:rPr>
        <w:t xml:space="preserve">научной </w:t>
      </w:r>
      <w:r>
        <w:rPr>
          <w:sz w:val="24"/>
        </w:rPr>
        <w:t>общественности для выполнения учебно-исследовательских работ и реализации</w:t>
      </w:r>
      <w:r>
        <w:rPr>
          <w:spacing w:val="-4"/>
          <w:sz w:val="24"/>
        </w:rPr>
        <w:t xml:space="preserve"> </w:t>
      </w:r>
      <w:r>
        <w:rPr>
          <w:sz w:val="24"/>
        </w:rPr>
        <w:t>проектов;</w:t>
      </w:r>
    </w:p>
    <w:p w:rsidR="00F52A35" w:rsidRDefault="0019630E" w:rsidP="005B6046">
      <w:pPr>
        <w:pStyle w:val="a5"/>
        <w:numPr>
          <w:ilvl w:val="0"/>
          <w:numId w:val="24"/>
        </w:numPr>
        <w:tabs>
          <w:tab w:val="left" w:pos="1187"/>
          <w:tab w:val="left" w:pos="1188"/>
        </w:tabs>
        <w:ind w:left="1188"/>
        <w:jc w:val="left"/>
        <w:rPr>
          <w:sz w:val="24"/>
        </w:rPr>
      </w:pPr>
      <w:r>
        <w:rPr>
          <w:sz w:val="24"/>
        </w:rPr>
        <w:t>представителями власти, местного самоуправления, фондов, спонсорами и</w:t>
      </w:r>
      <w:r>
        <w:rPr>
          <w:spacing w:val="-5"/>
          <w:sz w:val="24"/>
        </w:rPr>
        <w:t xml:space="preserve"> </w:t>
      </w:r>
      <w:r>
        <w:rPr>
          <w:sz w:val="24"/>
        </w:rPr>
        <w:t>др.</w:t>
      </w:r>
    </w:p>
    <w:p w:rsidR="00F52A35" w:rsidRDefault="0019630E">
      <w:pPr>
        <w:pStyle w:val="a3"/>
        <w:ind w:right="136" w:firstLine="708"/>
      </w:pPr>
      <w:r>
        <w:t xml:space="preserve">Такое разнообразие выстраиваемых связей позволяет </w:t>
      </w:r>
      <w:proofErr w:type="gramStart"/>
      <w:r>
        <w:t>обучающимся</w:t>
      </w:r>
      <w:proofErr w:type="gramEnd"/>
      <w:r>
        <w:t xml:space="preserve">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F52A35" w:rsidRDefault="0019630E">
      <w:pPr>
        <w:pStyle w:val="a3"/>
        <w:ind w:right="138" w:firstLine="708"/>
      </w:pPr>
      <w:r>
        <w:t>К типичным образовательным событиям и форматам, позволяющим обеспечивать использ</w:t>
      </w:r>
      <w:r>
        <w:t>о</w:t>
      </w:r>
      <w:r>
        <w:t>вание всех возможностей коммуникации, относятся:</w:t>
      </w:r>
    </w:p>
    <w:p w:rsidR="00F52A35" w:rsidRDefault="0019630E" w:rsidP="005B6046">
      <w:pPr>
        <w:pStyle w:val="a5"/>
        <w:numPr>
          <w:ilvl w:val="0"/>
          <w:numId w:val="24"/>
        </w:numPr>
        <w:tabs>
          <w:tab w:val="left" w:pos="1188"/>
        </w:tabs>
        <w:ind w:right="137" w:firstLine="283"/>
        <w:rPr>
          <w:sz w:val="24"/>
        </w:rPr>
      </w:pPr>
      <w:proofErr w:type="gramStart"/>
      <w:r>
        <w:rPr>
          <w:sz w:val="24"/>
        </w:rPr>
        <w:t>межшкольные (межрегиональные) ассамблеи обучающихся; материал, используемый для п</w:t>
      </w:r>
      <w:r>
        <w:rPr>
          <w:sz w:val="24"/>
        </w:rPr>
        <w:t>о</w:t>
      </w:r>
      <w:r>
        <w:rPr>
          <w:sz w:val="24"/>
        </w:rPr>
        <w:t>становки задачи на ассамблеях, должен носить полидисциплинарный характер и касаться ближайш</w:t>
      </w:r>
      <w:r>
        <w:rPr>
          <w:sz w:val="24"/>
        </w:rPr>
        <w:t>е</w:t>
      </w:r>
      <w:r>
        <w:rPr>
          <w:sz w:val="24"/>
        </w:rPr>
        <w:t>го</w:t>
      </w:r>
      <w:r>
        <w:rPr>
          <w:spacing w:val="-2"/>
          <w:sz w:val="24"/>
        </w:rPr>
        <w:t xml:space="preserve"> </w:t>
      </w:r>
      <w:r>
        <w:rPr>
          <w:sz w:val="24"/>
        </w:rPr>
        <w:t>будущего;</w:t>
      </w:r>
      <w:proofErr w:type="gramEnd"/>
    </w:p>
    <w:p w:rsidR="00F52A35" w:rsidRDefault="0019630E" w:rsidP="005B6046">
      <w:pPr>
        <w:pStyle w:val="a5"/>
        <w:numPr>
          <w:ilvl w:val="0"/>
          <w:numId w:val="24"/>
        </w:numPr>
        <w:tabs>
          <w:tab w:val="left" w:pos="1188"/>
        </w:tabs>
        <w:ind w:right="132" w:firstLine="283"/>
        <w:rPr>
          <w:sz w:val="24"/>
        </w:rPr>
      </w:pPr>
      <w:r>
        <w:rPr>
          <w:spacing w:val="-6"/>
          <w:sz w:val="24"/>
        </w:rPr>
        <w:lastRenderedPageBreak/>
        <w:t xml:space="preserve">комплексные задачи, направленные </w:t>
      </w:r>
      <w:r>
        <w:rPr>
          <w:sz w:val="24"/>
        </w:rPr>
        <w:t xml:space="preserve">на </w:t>
      </w:r>
      <w:r>
        <w:rPr>
          <w:spacing w:val="-6"/>
          <w:sz w:val="24"/>
        </w:rPr>
        <w:t xml:space="preserve">решение актуальных проблем, лежащих </w:t>
      </w:r>
      <w:r>
        <w:rPr>
          <w:sz w:val="24"/>
        </w:rPr>
        <w:t xml:space="preserve">в </w:t>
      </w:r>
      <w:r>
        <w:rPr>
          <w:spacing w:val="-6"/>
          <w:sz w:val="24"/>
        </w:rPr>
        <w:t>ближайшем б</w:t>
      </w:r>
      <w:r>
        <w:rPr>
          <w:spacing w:val="-6"/>
          <w:sz w:val="24"/>
        </w:rPr>
        <w:t>у</w:t>
      </w:r>
      <w:r>
        <w:rPr>
          <w:spacing w:val="-6"/>
          <w:sz w:val="24"/>
        </w:rPr>
        <w:t xml:space="preserve">дущем </w:t>
      </w:r>
      <w:r>
        <w:rPr>
          <w:spacing w:val="-7"/>
          <w:sz w:val="24"/>
        </w:rPr>
        <w:t xml:space="preserve">обучающихся: </w:t>
      </w:r>
      <w:r>
        <w:rPr>
          <w:spacing w:val="-6"/>
          <w:sz w:val="24"/>
        </w:rPr>
        <w:t xml:space="preserve">выбор дальнейшей </w:t>
      </w:r>
      <w:r>
        <w:rPr>
          <w:spacing w:val="-7"/>
          <w:sz w:val="24"/>
        </w:rPr>
        <w:t xml:space="preserve">образовательной </w:t>
      </w:r>
      <w:r>
        <w:rPr>
          <w:spacing w:val="-4"/>
          <w:sz w:val="24"/>
        </w:rPr>
        <w:t xml:space="preserve">или </w:t>
      </w:r>
      <w:r>
        <w:rPr>
          <w:spacing w:val="-6"/>
          <w:sz w:val="24"/>
        </w:rPr>
        <w:t xml:space="preserve">рабочей траектории, определение </w:t>
      </w:r>
      <w:r>
        <w:rPr>
          <w:spacing w:val="-7"/>
          <w:sz w:val="24"/>
        </w:rPr>
        <w:t>жизне</w:t>
      </w:r>
      <w:r>
        <w:rPr>
          <w:spacing w:val="-7"/>
          <w:sz w:val="24"/>
        </w:rPr>
        <w:t>н</w:t>
      </w:r>
      <w:r>
        <w:rPr>
          <w:spacing w:val="-7"/>
          <w:sz w:val="24"/>
        </w:rPr>
        <w:t xml:space="preserve">ных стратегий </w:t>
      </w:r>
      <w:r>
        <w:rPr>
          <w:sz w:val="24"/>
        </w:rPr>
        <w:t>и</w:t>
      </w:r>
      <w:r>
        <w:rPr>
          <w:spacing w:val="-18"/>
          <w:sz w:val="24"/>
        </w:rPr>
        <w:t xml:space="preserve"> </w:t>
      </w:r>
      <w:r>
        <w:rPr>
          <w:spacing w:val="-7"/>
          <w:sz w:val="24"/>
        </w:rPr>
        <w:t>т.п.;</w:t>
      </w:r>
    </w:p>
    <w:p w:rsidR="00F52A35" w:rsidRDefault="0019630E" w:rsidP="005B6046">
      <w:pPr>
        <w:pStyle w:val="a5"/>
        <w:numPr>
          <w:ilvl w:val="0"/>
          <w:numId w:val="24"/>
        </w:numPr>
        <w:tabs>
          <w:tab w:val="left" w:pos="1188"/>
        </w:tabs>
        <w:ind w:left="1188"/>
        <w:rPr>
          <w:sz w:val="24"/>
        </w:rPr>
      </w:pPr>
      <w:r>
        <w:rPr>
          <w:sz w:val="24"/>
        </w:rPr>
        <w:t>комплексные задачи, направленные на решение проблем местного</w:t>
      </w:r>
      <w:r>
        <w:rPr>
          <w:spacing w:val="-11"/>
          <w:sz w:val="24"/>
        </w:rPr>
        <w:t xml:space="preserve"> </w:t>
      </w:r>
      <w:r>
        <w:rPr>
          <w:sz w:val="24"/>
        </w:rPr>
        <w:t>сообщества;</w:t>
      </w:r>
    </w:p>
    <w:p w:rsidR="00F52A35" w:rsidRDefault="0019630E" w:rsidP="005B6046">
      <w:pPr>
        <w:pStyle w:val="a5"/>
        <w:numPr>
          <w:ilvl w:val="0"/>
          <w:numId w:val="24"/>
        </w:numPr>
        <w:tabs>
          <w:tab w:val="left" w:pos="1188"/>
        </w:tabs>
        <w:ind w:right="137" w:firstLine="283"/>
        <w:rPr>
          <w:sz w:val="24"/>
        </w:rPr>
      </w:pPr>
      <w:r>
        <w:rPr>
          <w:sz w:val="24"/>
        </w:rPr>
        <w:t xml:space="preserve">комплексные задачи, направленные на изменение и улучшение реально </w:t>
      </w:r>
      <w:proofErr w:type="gramStart"/>
      <w:r>
        <w:rPr>
          <w:sz w:val="24"/>
        </w:rPr>
        <w:t>существующих</w:t>
      </w:r>
      <w:proofErr w:type="gramEnd"/>
      <w:r>
        <w:rPr>
          <w:sz w:val="24"/>
        </w:rPr>
        <w:t xml:space="preserve"> би</w:t>
      </w:r>
      <w:r>
        <w:rPr>
          <w:sz w:val="24"/>
        </w:rPr>
        <w:t>з</w:t>
      </w:r>
      <w:r>
        <w:rPr>
          <w:sz w:val="24"/>
        </w:rPr>
        <w:t>нес-практик;</w:t>
      </w:r>
    </w:p>
    <w:p w:rsidR="00F52A35" w:rsidRDefault="0019630E" w:rsidP="005B6046">
      <w:pPr>
        <w:pStyle w:val="a5"/>
        <w:numPr>
          <w:ilvl w:val="0"/>
          <w:numId w:val="24"/>
        </w:numPr>
        <w:tabs>
          <w:tab w:val="left" w:pos="1188"/>
        </w:tabs>
        <w:ind w:right="137" w:firstLine="283"/>
        <w:rPr>
          <w:sz w:val="24"/>
        </w:rPr>
      </w:pPr>
      <w:r>
        <w:rPr>
          <w:sz w:val="24"/>
        </w:rPr>
        <w:t>социальные проекты, направленные на улучшение жизни местного сообщества. К таким пр</w:t>
      </w:r>
      <w:r>
        <w:rPr>
          <w:sz w:val="24"/>
        </w:rPr>
        <w:t>о</w:t>
      </w:r>
      <w:r>
        <w:rPr>
          <w:sz w:val="24"/>
        </w:rPr>
        <w:t>ектам</w:t>
      </w:r>
      <w:r>
        <w:rPr>
          <w:spacing w:val="-1"/>
          <w:sz w:val="24"/>
        </w:rPr>
        <w:t xml:space="preserve"> </w:t>
      </w:r>
      <w:r>
        <w:rPr>
          <w:sz w:val="24"/>
        </w:rPr>
        <w:t>относятся:</w:t>
      </w:r>
    </w:p>
    <w:p w:rsidR="00F52A35" w:rsidRDefault="0019630E">
      <w:pPr>
        <w:pStyle w:val="a3"/>
        <w:ind w:left="1188"/>
      </w:pPr>
      <w:r>
        <w:t>а) участие в волонтерских акциях и движениях, самостоятельная организация волонтерских</w:t>
      </w:r>
    </w:p>
    <w:p w:rsidR="00F52A35" w:rsidRDefault="0019630E">
      <w:pPr>
        <w:pStyle w:val="a3"/>
        <w:spacing w:line="275" w:lineRule="exact"/>
        <w:jc w:val="left"/>
      </w:pPr>
      <w:r>
        <w:t>акций;</w:t>
      </w:r>
    </w:p>
    <w:p w:rsidR="00F52A35" w:rsidRDefault="0019630E">
      <w:pPr>
        <w:pStyle w:val="a3"/>
        <w:tabs>
          <w:tab w:val="left" w:pos="2467"/>
          <w:tab w:val="left" w:pos="2805"/>
          <w:tab w:val="left" w:pos="5039"/>
          <w:tab w:val="left" w:pos="5973"/>
          <w:tab w:val="left" w:pos="6328"/>
          <w:tab w:val="left" w:pos="7739"/>
          <w:tab w:val="left" w:pos="9676"/>
        </w:tabs>
        <w:ind w:left="1188"/>
        <w:jc w:val="left"/>
      </w:pPr>
      <w:r>
        <w:t>б)</w:t>
      </w:r>
      <w:r>
        <w:rPr>
          <w:spacing w:val="-1"/>
        </w:rPr>
        <w:t xml:space="preserve"> </w:t>
      </w:r>
      <w:r>
        <w:t>участие</w:t>
      </w:r>
      <w:r>
        <w:tab/>
        <w:t>в</w:t>
      </w:r>
      <w:r>
        <w:tab/>
        <w:t>благотворительных</w:t>
      </w:r>
      <w:r>
        <w:tab/>
        <w:t>акциях</w:t>
      </w:r>
      <w:r>
        <w:tab/>
        <w:t>и</w:t>
      </w:r>
      <w:r>
        <w:tab/>
        <w:t>движениях,</w:t>
      </w:r>
      <w:r>
        <w:tab/>
        <w:t>самостоятельная</w:t>
      </w:r>
      <w:r>
        <w:tab/>
        <w:t>организация</w:t>
      </w:r>
    </w:p>
    <w:p w:rsidR="00F52A35" w:rsidRDefault="0019630E">
      <w:pPr>
        <w:pStyle w:val="a3"/>
        <w:jc w:val="left"/>
      </w:pPr>
      <w:r>
        <w:t>благотворительных акций;</w:t>
      </w:r>
    </w:p>
    <w:p w:rsidR="00F52A35" w:rsidRDefault="0019630E">
      <w:pPr>
        <w:pStyle w:val="a3"/>
        <w:ind w:right="141" w:firstLine="708"/>
        <w:jc w:val="left"/>
      </w:pPr>
      <w:r>
        <w:t>б) создание и реализация социальных проектов разного масштаба и направленности, выход</w:t>
      </w:r>
      <w:r>
        <w:t>я</w:t>
      </w:r>
      <w:r>
        <w:t>щих за рамки образовательной организации;</w:t>
      </w:r>
    </w:p>
    <w:p w:rsidR="00F52A35" w:rsidRDefault="0019630E" w:rsidP="005B6046">
      <w:pPr>
        <w:pStyle w:val="a5"/>
        <w:numPr>
          <w:ilvl w:val="0"/>
          <w:numId w:val="24"/>
        </w:numPr>
        <w:tabs>
          <w:tab w:val="left" w:pos="1187"/>
          <w:tab w:val="left" w:pos="1188"/>
        </w:tabs>
        <w:ind w:left="1188" w:right="386"/>
        <w:jc w:val="left"/>
        <w:rPr>
          <w:sz w:val="24"/>
        </w:rPr>
      </w:pPr>
      <w:r>
        <w:rPr>
          <w:sz w:val="24"/>
        </w:rPr>
        <w:t>получение предметных знаний в структурах, альтернативных образовательной организации: а) в заочных и дистанционных школах и</w:t>
      </w:r>
      <w:r>
        <w:rPr>
          <w:spacing w:val="3"/>
          <w:sz w:val="24"/>
        </w:rPr>
        <w:t xml:space="preserve"> </w:t>
      </w:r>
      <w:r>
        <w:rPr>
          <w:sz w:val="24"/>
        </w:rPr>
        <w:t>университетах;</w:t>
      </w:r>
    </w:p>
    <w:p w:rsidR="00F52A35" w:rsidRDefault="0019630E">
      <w:pPr>
        <w:pStyle w:val="a3"/>
        <w:ind w:left="1188"/>
        <w:jc w:val="left"/>
      </w:pPr>
      <w:r>
        <w:t>б) участие в дистанционных конкурсах и олимпиадах;</w:t>
      </w:r>
    </w:p>
    <w:p w:rsidR="00F52A35" w:rsidRDefault="0019630E">
      <w:pPr>
        <w:pStyle w:val="a3"/>
        <w:ind w:left="1188"/>
        <w:jc w:val="left"/>
      </w:pPr>
      <w:r>
        <w:t>в) самостоятельное освоение отдельных предметов и курсов;</w:t>
      </w:r>
    </w:p>
    <w:p w:rsidR="00F52A35" w:rsidRDefault="0019630E">
      <w:pPr>
        <w:pStyle w:val="a3"/>
        <w:ind w:left="1188"/>
        <w:jc w:val="left"/>
      </w:pPr>
      <w:r>
        <w:t>г) самостоятельное освоение дополнительных иностранных языков.</w:t>
      </w:r>
    </w:p>
    <w:p w:rsidR="00F52A35" w:rsidRDefault="0019630E">
      <w:pPr>
        <w:pStyle w:val="Heading2"/>
        <w:ind w:left="1188"/>
      </w:pPr>
      <w:r>
        <w:t>Формирование регулятивных универсальных учебных действий</w:t>
      </w:r>
    </w:p>
    <w:p w:rsidR="00F52A35" w:rsidRDefault="0019630E">
      <w:pPr>
        <w:pStyle w:val="a3"/>
        <w:ind w:firstLine="708"/>
        <w:jc w:val="left"/>
      </w:pPr>
      <w: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F52A35" w:rsidRDefault="0019630E">
      <w:pPr>
        <w:pStyle w:val="a3"/>
        <w:spacing w:before="73"/>
        <w:ind w:right="136" w:firstLine="708"/>
      </w:pPr>
      <w:r>
        <w:t>Для формирования регулятивных учебных действий целесообразно использовать возможн</w:t>
      </w:r>
      <w:r>
        <w:t>о</w:t>
      </w:r>
      <w:r>
        <w:t>сти самостоятельного формирования элементов индивидуальной образовательной траектории.</w:t>
      </w:r>
      <w:r>
        <w:rPr>
          <w:spacing w:val="-1"/>
        </w:rPr>
        <w:t xml:space="preserve"> </w:t>
      </w:r>
      <w:r>
        <w:t>Н</w:t>
      </w:r>
      <w:r>
        <w:t>а</w:t>
      </w:r>
      <w:r>
        <w:t>пример:</w:t>
      </w:r>
    </w:p>
    <w:p w:rsidR="00F52A35" w:rsidRDefault="0019630E">
      <w:pPr>
        <w:pStyle w:val="a3"/>
        <w:ind w:right="141" w:firstLine="708"/>
      </w:pPr>
      <w:r>
        <w:t>а) самостоятельное изучение дополнительных иностранных языков с последующей сертиф</w:t>
      </w:r>
      <w:r>
        <w:t>и</w:t>
      </w:r>
      <w:r>
        <w:t>кацией;</w:t>
      </w:r>
    </w:p>
    <w:p w:rsidR="00F52A35" w:rsidRDefault="0019630E">
      <w:pPr>
        <w:pStyle w:val="a3"/>
        <w:ind w:left="1187"/>
      </w:pPr>
      <w:r>
        <w:t>б) самостоятельное освоение глав, разделов и тем учебных предметов;</w:t>
      </w:r>
    </w:p>
    <w:p w:rsidR="00F52A35" w:rsidRDefault="0019630E">
      <w:pPr>
        <w:pStyle w:val="a3"/>
        <w:ind w:left="1187"/>
      </w:pPr>
      <w:r>
        <w:t>в) самостоятельное обучение в заочных и дистанционных школах и университетах;</w:t>
      </w:r>
    </w:p>
    <w:p w:rsidR="00F52A35" w:rsidRDefault="0019630E">
      <w:pPr>
        <w:pStyle w:val="a3"/>
        <w:ind w:right="136" w:firstLine="708"/>
      </w:pPr>
      <w:r>
        <w:t>г) самостоятельное определение темы проекта, методов и способов его реализации, источн</w:t>
      </w:r>
      <w:r>
        <w:t>и</w:t>
      </w:r>
      <w:r>
        <w:t>ков ресурсов, необходимых для реализации</w:t>
      </w:r>
      <w:r>
        <w:rPr>
          <w:spacing w:val="-3"/>
        </w:rPr>
        <w:t xml:space="preserve"> </w:t>
      </w:r>
      <w:r>
        <w:t>проекта;</w:t>
      </w:r>
    </w:p>
    <w:p w:rsidR="00F52A35" w:rsidRDefault="0019630E">
      <w:pPr>
        <w:pStyle w:val="a3"/>
        <w:ind w:left="479" w:right="139" w:firstLine="708"/>
      </w:pPr>
      <w:r>
        <w:t>д) самостоятельное взаимодействие с источниками ресурсов: информационными источник</w:t>
      </w:r>
      <w:r>
        <w:t>а</w:t>
      </w:r>
      <w:r>
        <w:t>ми, фондами, представителями власти и т.</w:t>
      </w:r>
      <w:r>
        <w:rPr>
          <w:spacing w:val="-4"/>
        </w:rPr>
        <w:t xml:space="preserve"> </w:t>
      </w:r>
      <w:r>
        <w:t>п.;</w:t>
      </w:r>
    </w:p>
    <w:p w:rsidR="00F52A35" w:rsidRDefault="0019630E">
      <w:pPr>
        <w:pStyle w:val="a3"/>
        <w:ind w:left="1187"/>
      </w:pPr>
      <w:r>
        <w:t>е) самостоятельное управление ресурсами, в том числе нематериальными;</w:t>
      </w:r>
    </w:p>
    <w:p w:rsidR="00F52A35" w:rsidRDefault="0019630E">
      <w:pPr>
        <w:pStyle w:val="a3"/>
        <w:spacing w:before="1"/>
        <w:ind w:left="1187"/>
      </w:pPr>
      <w:r>
        <w:t>ж) презентация результатов проектной работы на различных этапах ее реализации.</w:t>
      </w:r>
    </w:p>
    <w:p w:rsidR="00F52A35" w:rsidRDefault="00F52A35">
      <w:pPr>
        <w:pStyle w:val="a3"/>
        <w:spacing w:before="4"/>
        <w:ind w:left="0"/>
        <w:jc w:val="left"/>
      </w:pPr>
    </w:p>
    <w:p w:rsidR="00F52A35" w:rsidRDefault="0019630E" w:rsidP="005B6046">
      <w:pPr>
        <w:pStyle w:val="Heading1"/>
        <w:numPr>
          <w:ilvl w:val="2"/>
          <w:numId w:val="135"/>
        </w:numPr>
        <w:tabs>
          <w:tab w:val="left" w:pos="1856"/>
        </w:tabs>
        <w:spacing w:line="240" w:lineRule="auto"/>
        <w:ind w:left="479" w:right="136" w:firstLine="708"/>
      </w:pPr>
      <w:bookmarkStart w:id="37" w:name="II.1.4._Описание_особенностей_учебно-исс"/>
      <w:bookmarkStart w:id="38" w:name="_bookmark25"/>
      <w:bookmarkEnd w:id="37"/>
      <w:bookmarkEnd w:id="38"/>
      <w:r>
        <w:t>Описание особенностей учебно-исследовательской и проектной деятельности об</w:t>
      </w:r>
      <w:r>
        <w:t>у</w:t>
      </w:r>
      <w:r>
        <w:t>чающихся</w:t>
      </w:r>
    </w:p>
    <w:p w:rsidR="00F52A35" w:rsidRDefault="0019630E">
      <w:pPr>
        <w:pStyle w:val="a3"/>
        <w:ind w:right="137" w:firstLine="708"/>
      </w:pPr>
      <w: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w:t>
      </w:r>
      <w:r>
        <w:t>б</w:t>
      </w:r>
      <w:r>
        <w:t>щего образования.</w:t>
      </w:r>
    </w:p>
    <w:p w:rsidR="00F52A35" w:rsidRDefault="0019630E">
      <w:pPr>
        <w:pStyle w:val="a3"/>
        <w:ind w:right="136" w:firstLine="708"/>
      </w:pPr>
      <w:r>
        <w:t>На уровне основного общего образования делается акцент на освоении учебно- исследов</w:t>
      </w:r>
      <w:r>
        <w:t>а</w:t>
      </w:r>
      <w:r>
        <w:t>тельской и проектной работы как типа деятельности, где материалом являются, прежде всего, уче</w:t>
      </w:r>
      <w:r>
        <w:t>б</w:t>
      </w:r>
      <w:r>
        <w:t>ные предметы</w:t>
      </w:r>
      <w:proofErr w:type="gramStart"/>
      <w:r>
        <w:t xml:space="preserve"> Н</w:t>
      </w:r>
      <w:proofErr w:type="gramEnd"/>
      <w:r>
        <w:t>а уровне среднего общего образования исследование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w:t>
      </w:r>
    </w:p>
    <w:p w:rsidR="00F52A35" w:rsidRDefault="0019630E">
      <w:pPr>
        <w:pStyle w:val="a3"/>
        <w:ind w:right="136" w:firstLine="708"/>
      </w:pPr>
      <w:r>
        <w:t>На уровне основного общего образования процесс становления проектной деятельности пре</w:t>
      </w:r>
      <w:r>
        <w:t>д</w:t>
      </w:r>
      <w:r>
        <w:t xml:space="preserve">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w:t>
      </w:r>
      <w:proofErr w:type="gramStart"/>
      <w:r>
        <w:t>об</w:t>
      </w:r>
      <w:r>
        <w:t>у</w:t>
      </w:r>
      <w:r>
        <w:t>чающихся</w:t>
      </w:r>
      <w:proofErr w:type="gramEnd"/>
      <w:r>
        <w:t>. Они самостоятельно формулируют предпроектную идею, ставят цели, описывают нео</w:t>
      </w:r>
      <w:r>
        <w:t>б</w:t>
      </w:r>
      <w:r>
        <w:t>ходимые ресурсы и пр. Начинают использоваться элементы математического моделирования и ан</w:t>
      </w:r>
      <w:r>
        <w:t>а</w:t>
      </w:r>
      <w:r>
        <w:t>лиза как инструмента интерпретации результатов исследования.</w:t>
      </w:r>
    </w:p>
    <w:p w:rsidR="00F52A35" w:rsidRDefault="0019630E">
      <w:pPr>
        <w:pStyle w:val="a3"/>
        <w:ind w:right="136" w:firstLine="708"/>
      </w:pPr>
      <w:r>
        <w:lastRenderedPageBreak/>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F52A35" w:rsidRDefault="0019630E">
      <w:pPr>
        <w:pStyle w:val="a3"/>
        <w:ind w:right="133" w:firstLine="708"/>
      </w:pPr>
      <w:r>
        <w:t>Презентацию результатов проектной работы целесообразно проводить не в школе, а в том с</w:t>
      </w:r>
      <w:r>
        <w:t>о</w:t>
      </w:r>
      <w:r>
        <w:t>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w:t>
      </w:r>
      <w:r>
        <w:t>ь</w:t>
      </w:r>
      <w:r>
        <w:t>ных и волонтерских организаций. Если бизнес-проект - сообществу бизнесменов, деловых</w:t>
      </w:r>
      <w:r>
        <w:rPr>
          <w:spacing w:val="1"/>
        </w:rPr>
        <w:t xml:space="preserve"> </w:t>
      </w:r>
      <w:r>
        <w:t>людей.</w:t>
      </w:r>
    </w:p>
    <w:p w:rsidR="00F52A35" w:rsidRDefault="00F52A35">
      <w:pPr>
        <w:pStyle w:val="a3"/>
        <w:spacing w:before="1"/>
        <w:ind w:left="0"/>
        <w:jc w:val="left"/>
      </w:pPr>
    </w:p>
    <w:p w:rsidR="00F52A35" w:rsidRDefault="0019630E" w:rsidP="005B6046">
      <w:pPr>
        <w:pStyle w:val="Heading1"/>
        <w:numPr>
          <w:ilvl w:val="2"/>
          <w:numId w:val="135"/>
        </w:numPr>
        <w:tabs>
          <w:tab w:val="left" w:pos="1856"/>
          <w:tab w:val="left" w:pos="3199"/>
          <w:tab w:val="left" w:pos="4526"/>
          <w:tab w:val="left" w:pos="6230"/>
          <w:tab w:val="left" w:pos="9390"/>
          <w:tab w:val="left" w:pos="9796"/>
        </w:tabs>
        <w:spacing w:line="240" w:lineRule="auto"/>
        <w:ind w:right="136" w:firstLine="708"/>
      </w:pPr>
      <w:bookmarkStart w:id="39" w:name="II.1.5._Описание_основных_направлений_уч"/>
      <w:bookmarkStart w:id="40" w:name="_bookmark26"/>
      <w:bookmarkEnd w:id="39"/>
      <w:bookmarkEnd w:id="40"/>
      <w:r>
        <w:t>Описание</w:t>
      </w:r>
      <w:r>
        <w:tab/>
        <w:t>основных</w:t>
      </w:r>
      <w:r>
        <w:tab/>
        <w:t>направлений</w:t>
      </w:r>
      <w:r>
        <w:tab/>
        <w:t>учебно-исследовательской</w:t>
      </w:r>
      <w:r>
        <w:tab/>
        <w:t>и</w:t>
      </w:r>
      <w:r>
        <w:tab/>
      </w:r>
      <w:r>
        <w:rPr>
          <w:spacing w:val="-3"/>
        </w:rPr>
        <w:t xml:space="preserve">проектной </w:t>
      </w:r>
      <w:r>
        <w:t>деятельности</w:t>
      </w:r>
      <w:r>
        <w:rPr>
          <w:spacing w:val="-1"/>
        </w:rPr>
        <w:t xml:space="preserve"> </w:t>
      </w:r>
      <w:r>
        <w:t>обучающихся</w:t>
      </w:r>
    </w:p>
    <w:p w:rsidR="00F52A35" w:rsidRDefault="0019630E">
      <w:pPr>
        <w:pStyle w:val="a3"/>
        <w:spacing w:line="271" w:lineRule="exact"/>
        <w:ind w:left="1188"/>
        <w:jc w:val="left"/>
      </w:pPr>
      <w:r>
        <w:t>Возможными направлениями проектной и учебно-исследовательской деятельности являются:</w:t>
      </w:r>
    </w:p>
    <w:p w:rsidR="00F52A35" w:rsidRDefault="0019630E" w:rsidP="005B6046">
      <w:pPr>
        <w:pStyle w:val="a5"/>
        <w:numPr>
          <w:ilvl w:val="0"/>
          <w:numId w:val="24"/>
        </w:numPr>
        <w:tabs>
          <w:tab w:val="left" w:pos="1187"/>
          <w:tab w:val="left" w:pos="1188"/>
        </w:tabs>
        <w:ind w:left="1188"/>
        <w:jc w:val="left"/>
        <w:rPr>
          <w:sz w:val="24"/>
        </w:rPr>
      </w:pPr>
      <w:r>
        <w:rPr>
          <w:sz w:val="24"/>
        </w:rPr>
        <w:t>исследовательское;</w:t>
      </w:r>
    </w:p>
    <w:p w:rsidR="00F52A35" w:rsidRDefault="0019630E" w:rsidP="005B6046">
      <w:pPr>
        <w:pStyle w:val="a5"/>
        <w:numPr>
          <w:ilvl w:val="0"/>
          <w:numId w:val="24"/>
        </w:numPr>
        <w:tabs>
          <w:tab w:val="left" w:pos="1187"/>
          <w:tab w:val="left" w:pos="1188"/>
        </w:tabs>
        <w:ind w:left="1188"/>
        <w:jc w:val="left"/>
        <w:rPr>
          <w:sz w:val="24"/>
        </w:rPr>
      </w:pPr>
      <w:r>
        <w:rPr>
          <w:sz w:val="24"/>
        </w:rPr>
        <w:t>инженерное;</w:t>
      </w:r>
    </w:p>
    <w:p w:rsidR="00F52A35" w:rsidRDefault="0019630E" w:rsidP="005B6046">
      <w:pPr>
        <w:pStyle w:val="a5"/>
        <w:numPr>
          <w:ilvl w:val="0"/>
          <w:numId w:val="24"/>
        </w:numPr>
        <w:tabs>
          <w:tab w:val="left" w:pos="1187"/>
          <w:tab w:val="left" w:pos="1188"/>
        </w:tabs>
        <w:ind w:left="1188"/>
        <w:jc w:val="left"/>
        <w:rPr>
          <w:sz w:val="24"/>
        </w:rPr>
      </w:pPr>
      <w:r>
        <w:rPr>
          <w:sz w:val="24"/>
        </w:rPr>
        <w:t>прикладное;</w:t>
      </w:r>
    </w:p>
    <w:p w:rsidR="00F52A35" w:rsidRDefault="0019630E" w:rsidP="005B6046">
      <w:pPr>
        <w:pStyle w:val="a5"/>
        <w:numPr>
          <w:ilvl w:val="0"/>
          <w:numId w:val="24"/>
        </w:numPr>
        <w:tabs>
          <w:tab w:val="left" w:pos="1187"/>
          <w:tab w:val="left" w:pos="1188"/>
        </w:tabs>
        <w:ind w:left="1188"/>
        <w:jc w:val="left"/>
        <w:rPr>
          <w:sz w:val="24"/>
        </w:rPr>
      </w:pPr>
      <w:r>
        <w:rPr>
          <w:sz w:val="24"/>
        </w:rPr>
        <w:t>бизнес-проектирование;</w:t>
      </w:r>
    </w:p>
    <w:p w:rsidR="00F52A35" w:rsidRDefault="0019630E" w:rsidP="005B6046">
      <w:pPr>
        <w:pStyle w:val="a5"/>
        <w:numPr>
          <w:ilvl w:val="0"/>
          <w:numId w:val="24"/>
        </w:numPr>
        <w:tabs>
          <w:tab w:val="left" w:pos="1187"/>
          <w:tab w:val="left" w:pos="1188"/>
        </w:tabs>
        <w:ind w:left="1188"/>
        <w:jc w:val="left"/>
        <w:rPr>
          <w:sz w:val="24"/>
        </w:rPr>
      </w:pPr>
      <w:r>
        <w:rPr>
          <w:sz w:val="24"/>
        </w:rPr>
        <w:t>информационное;</w:t>
      </w:r>
    </w:p>
    <w:p w:rsidR="00F52A35" w:rsidRDefault="0019630E" w:rsidP="005B6046">
      <w:pPr>
        <w:pStyle w:val="a5"/>
        <w:numPr>
          <w:ilvl w:val="0"/>
          <w:numId w:val="24"/>
        </w:numPr>
        <w:tabs>
          <w:tab w:val="left" w:pos="1187"/>
          <w:tab w:val="left" w:pos="1188"/>
        </w:tabs>
        <w:ind w:left="1188"/>
        <w:jc w:val="left"/>
        <w:rPr>
          <w:sz w:val="24"/>
        </w:rPr>
      </w:pPr>
      <w:r>
        <w:rPr>
          <w:sz w:val="24"/>
        </w:rPr>
        <w:t>социальное;</w:t>
      </w:r>
    </w:p>
    <w:p w:rsidR="00F52A35" w:rsidRDefault="0019630E" w:rsidP="005B6046">
      <w:pPr>
        <w:pStyle w:val="a5"/>
        <w:numPr>
          <w:ilvl w:val="0"/>
          <w:numId w:val="24"/>
        </w:numPr>
        <w:tabs>
          <w:tab w:val="left" w:pos="1187"/>
          <w:tab w:val="left" w:pos="1188"/>
        </w:tabs>
        <w:ind w:left="1188"/>
        <w:jc w:val="left"/>
        <w:rPr>
          <w:sz w:val="24"/>
        </w:rPr>
      </w:pPr>
      <w:r>
        <w:rPr>
          <w:sz w:val="24"/>
        </w:rPr>
        <w:t>игровое;</w:t>
      </w:r>
    </w:p>
    <w:p w:rsidR="00F52A35" w:rsidRDefault="0019630E" w:rsidP="005B6046">
      <w:pPr>
        <w:pStyle w:val="a5"/>
        <w:numPr>
          <w:ilvl w:val="0"/>
          <w:numId w:val="24"/>
        </w:numPr>
        <w:tabs>
          <w:tab w:val="left" w:pos="1187"/>
          <w:tab w:val="left" w:pos="1188"/>
        </w:tabs>
        <w:ind w:left="1188"/>
        <w:jc w:val="left"/>
        <w:rPr>
          <w:sz w:val="24"/>
        </w:rPr>
      </w:pPr>
      <w:r>
        <w:rPr>
          <w:sz w:val="24"/>
        </w:rPr>
        <w:t>творческое.</w:t>
      </w:r>
    </w:p>
    <w:p w:rsidR="00F52A35" w:rsidRDefault="0019630E">
      <w:pPr>
        <w:pStyle w:val="a3"/>
        <w:ind w:left="1188"/>
        <w:jc w:val="left"/>
      </w:pPr>
      <w:r>
        <w:t>На уровне среднего общего образования приоритетными направлениями являются:</w:t>
      </w:r>
    </w:p>
    <w:p w:rsidR="00F52A35" w:rsidRDefault="0019630E" w:rsidP="005B6046">
      <w:pPr>
        <w:pStyle w:val="a5"/>
        <w:numPr>
          <w:ilvl w:val="0"/>
          <w:numId w:val="24"/>
        </w:numPr>
        <w:tabs>
          <w:tab w:val="left" w:pos="1187"/>
          <w:tab w:val="left" w:pos="1188"/>
        </w:tabs>
        <w:spacing w:before="73"/>
        <w:ind w:left="1188"/>
        <w:jc w:val="left"/>
        <w:rPr>
          <w:sz w:val="24"/>
        </w:rPr>
      </w:pPr>
      <w:r>
        <w:rPr>
          <w:sz w:val="24"/>
        </w:rPr>
        <w:t>социальное;</w:t>
      </w:r>
    </w:p>
    <w:p w:rsidR="00F52A35" w:rsidRDefault="0019630E" w:rsidP="005B6046">
      <w:pPr>
        <w:pStyle w:val="a5"/>
        <w:numPr>
          <w:ilvl w:val="0"/>
          <w:numId w:val="24"/>
        </w:numPr>
        <w:tabs>
          <w:tab w:val="left" w:pos="1187"/>
          <w:tab w:val="left" w:pos="1188"/>
        </w:tabs>
        <w:ind w:left="1188"/>
        <w:jc w:val="left"/>
        <w:rPr>
          <w:sz w:val="24"/>
        </w:rPr>
      </w:pPr>
      <w:r>
        <w:rPr>
          <w:sz w:val="24"/>
        </w:rPr>
        <w:t>бизнес-проектирование;</w:t>
      </w:r>
    </w:p>
    <w:p w:rsidR="00F52A35" w:rsidRDefault="0019630E" w:rsidP="005B6046">
      <w:pPr>
        <w:pStyle w:val="a5"/>
        <w:numPr>
          <w:ilvl w:val="0"/>
          <w:numId w:val="24"/>
        </w:numPr>
        <w:tabs>
          <w:tab w:val="left" w:pos="1187"/>
          <w:tab w:val="left" w:pos="1188"/>
        </w:tabs>
        <w:ind w:left="1188"/>
        <w:jc w:val="left"/>
        <w:rPr>
          <w:sz w:val="24"/>
        </w:rPr>
      </w:pPr>
      <w:r>
        <w:rPr>
          <w:sz w:val="24"/>
        </w:rPr>
        <w:t>исследовательское;</w:t>
      </w:r>
    </w:p>
    <w:p w:rsidR="00F52A35" w:rsidRDefault="0019630E" w:rsidP="005B6046">
      <w:pPr>
        <w:pStyle w:val="a5"/>
        <w:numPr>
          <w:ilvl w:val="0"/>
          <w:numId w:val="24"/>
        </w:numPr>
        <w:tabs>
          <w:tab w:val="left" w:pos="1187"/>
          <w:tab w:val="left" w:pos="1188"/>
        </w:tabs>
        <w:ind w:left="1188"/>
        <w:jc w:val="left"/>
        <w:rPr>
          <w:sz w:val="24"/>
        </w:rPr>
      </w:pPr>
      <w:r>
        <w:rPr>
          <w:sz w:val="24"/>
        </w:rPr>
        <w:t>инженерное;</w:t>
      </w:r>
    </w:p>
    <w:p w:rsidR="00F52A35" w:rsidRDefault="0019630E" w:rsidP="005B6046">
      <w:pPr>
        <w:pStyle w:val="a5"/>
        <w:numPr>
          <w:ilvl w:val="0"/>
          <w:numId w:val="24"/>
        </w:numPr>
        <w:tabs>
          <w:tab w:val="left" w:pos="1187"/>
          <w:tab w:val="left" w:pos="1188"/>
        </w:tabs>
        <w:ind w:left="1188"/>
        <w:jc w:val="left"/>
        <w:rPr>
          <w:sz w:val="24"/>
        </w:rPr>
      </w:pPr>
      <w:r>
        <w:rPr>
          <w:sz w:val="24"/>
        </w:rPr>
        <w:t>информационное.</w:t>
      </w:r>
    </w:p>
    <w:p w:rsidR="00F52A35" w:rsidRDefault="00F52A35">
      <w:pPr>
        <w:pStyle w:val="a3"/>
        <w:spacing w:before="5"/>
        <w:ind w:left="0"/>
        <w:jc w:val="left"/>
      </w:pPr>
    </w:p>
    <w:p w:rsidR="00F52A35" w:rsidRDefault="0019630E" w:rsidP="005B6046">
      <w:pPr>
        <w:pStyle w:val="Heading1"/>
        <w:numPr>
          <w:ilvl w:val="2"/>
          <w:numId w:val="135"/>
        </w:numPr>
        <w:tabs>
          <w:tab w:val="left" w:pos="1856"/>
        </w:tabs>
        <w:spacing w:line="240" w:lineRule="auto"/>
        <w:ind w:right="136" w:firstLine="708"/>
      </w:pPr>
      <w:bookmarkStart w:id="41" w:name="II.1.6._Планируемые_результаты_учебно-ис"/>
      <w:bookmarkStart w:id="42" w:name="_bookmark27"/>
      <w:bookmarkEnd w:id="41"/>
      <w:bookmarkEnd w:id="42"/>
      <w:proofErr w:type="gramStart"/>
      <w:r>
        <w:t>Планируемые результаты учебно-исследовательской и проектной деятельности обучающихся в рамках урочной и внеурочной</w:t>
      </w:r>
      <w:r>
        <w:rPr>
          <w:spacing w:val="-3"/>
        </w:rPr>
        <w:t xml:space="preserve"> </w:t>
      </w:r>
      <w:r>
        <w:t>деятельности</w:t>
      </w:r>
      <w:proofErr w:type="gramEnd"/>
    </w:p>
    <w:p w:rsidR="00F52A35" w:rsidRDefault="0019630E">
      <w:pPr>
        <w:pStyle w:val="a3"/>
        <w:ind w:right="141" w:firstLine="708"/>
      </w:pPr>
      <w:proofErr w:type="gramStart"/>
      <w:r>
        <w:t>В результате учебно-исследовательской и проектной деятельности обучающиеся получат представление:</w:t>
      </w:r>
      <w:proofErr w:type="gramEnd"/>
    </w:p>
    <w:p w:rsidR="00F52A35" w:rsidRDefault="0019630E" w:rsidP="005B6046">
      <w:pPr>
        <w:pStyle w:val="a5"/>
        <w:numPr>
          <w:ilvl w:val="0"/>
          <w:numId w:val="24"/>
        </w:numPr>
        <w:tabs>
          <w:tab w:val="left" w:pos="1188"/>
        </w:tabs>
        <w:ind w:right="135" w:firstLine="283"/>
        <w:rPr>
          <w:sz w:val="24"/>
        </w:rPr>
      </w:pPr>
      <w:r>
        <w:rPr>
          <w:sz w:val="24"/>
        </w:rPr>
        <w:t>о философских и методологических основаниях научной деятельности и научных методах, применяемых в исследовательской и проектной</w:t>
      </w:r>
      <w:r>
        <w:rPr>
          <w:spacing w:val="2"/>
          <w:sz w:val="24"/>
        </w:rPr>
        <w:t xml:space="preserve"> </w:t>
      </w:r>
      <w:r>
        <w:rPr>
          <w:sz w:val="24"/>
        </w:rPr>
        <w:t>деятельности;</w:t>
      </w:r>
    </w:p>
    <w:p w:rsidR="00F52A35" w:rsidRDefault="0019630E" w:rsidP="005B6046">
      <w:pPr>
        <w:pStyle w:val="a5"/>
        <w:numPr>
          <w:ilvl w:val="0"/>
          <w:numId w:val="24"/>
        </w:numPr>
        <w:tabs>
          <w:tab w:val="left" w:pos="1188"/>
        </w:tabs>
        <w:ind w:right="136" w:firstLine="283"/>
        <w:rPr>
          <w:sz w:val="24"/>
        </w:rPr>
      </w:pPr>
      <w:r>
        <w:rPr>
          <w:sz w:val="24"/>
        </w:rPr>
        <w:t>о таких понятиях, как концепция, научная гипотеза, метод, эксперимент, надежность гипот</w:t>
      </w:r>
      <w:r>
        <w:rPr>
          <w:sz w:val="24"/>
        </w:rPr>
        <w:t>е</w:t>
      </w:r>
      <w:r>
        <w:rPr>
          <w:sz w:val="24"/>
        </w:rPr>
        <w:t>зы, модель, метод сбора и метод анализа</w:t>
      </w:r>
      <w:r>
        <w:rPr>
          <w:spacing w:val="-3"/>
          <w:sz w:val="24"/>
        </w:rPr>
        <w:t xml:space="preserve"> </w:t>
      </w:r>
      <w:r>
        <w:rPr>
          <w:sz w:val="24"/>
        </w:rPr>
        <w:t>данных;</w:t>
      </w:r>
    </w:p>
    <w:p w:rsidR="00F52A35" w:rsidRDefault="0019630E" w:rsidP="005B6046">
      <w:pPr>
        <w:pStyle w:val="a5"/>
        <w:numPr>
          <w:ilvl w:val="0"/>
          <w:numId w:val="24"/>
        </w:numPr>
        <w:tabs>
          <w:tab w:val="left" w:pos="1188"/>
        </w:tabs>
        <w:ind w:right="137" w:firstLine="283"/>
        <w:rPr>
          <w:sz w:val="24"/>
        </w:rPr>
      </w:pPr>
      <w:r>
        <w:rPr>
          <w:sz w:val="24"/>
        </w:rPr>
        <w:t>о том, чем отличаются исследования в гуманитарных областях от исследований в естестве</w:t>
      </w:r>
      <w:r>
        <w:rPr>
          <w:sz w:val="24"/>
        </w:rPr>
        <w:t>н</w:t>
      </w:r>
      <w:r>
        <w:rPr>
          <w:sz w:val="24"/>
        </w:rPr>
        <w:t>ных</w:t>
      </w:r>
      <w:r>
        <w:rPr>
          <w:spacing w:val="-2"/>
          <w:sz w:val="24"/>
        </w:rPr>
        <w:t xml:space="preserve"> </w:t>
      </w:r>
      <w:r>
        <w:rPr>
          <w:sz w:val="24"/>
        </w:rPr>
        <w:t>науках;</w:t>
      </w:r>
    </w:p>
    <w:p w:rsidR="00F52A35" w:rsidRDefault="0019630E" w:rsidP="005B6046">
      <w:pPr>
        <w:pStyle w:val="a5"/>
        <w:numPr>
          <w:ilvl w:val="0"/>
          <w:numId w:val="24"/>
        </w:numPr>
        <w:tabs>
          <w:tab w:val="left" w:pos="1188"/>
        </w:tabs>
        <w:ind w:left="1188"/>
        <w:rPr>
          <w:sz w:val="24"/>
        </w:rPr>
      </w:pPr>
      <w:r>
        <w:rPr>
          <w:sz w:val="24"/>
        </w:rPr>
        <w:t>об истории</w:t>
      </w:r>
      <w:r>
        <w:rPr>
          <w:spacing w:val="-3"/>
          <w:sz w:val="24"/>
        </w:rPr>
        <w:t xml:space="preserve"> </w:t>
      </w:r>
      <w:r>
        <w:rPr>
          <w:sz w:val="24"/>
        </w:rPr>
        <w:t>науки;</w:t>
      </w:r>
    </w:p>
    <w:p w:rsidR="00F52A35" w:rsidRDefault="0019630E" w:rsidP="005B6046">
      <w:pPr>
        <w:pStyle w:val="a5"/>
        <w:numPr>
          <w:ilvl w:val="0"/>
          <w:numId w:val="24"/>
        </w:numPr>
        <w:tabs>
          <w:tab w:val="left" w:pos="1188"/>
        </w:tabs>
        <w:ind w:left="1188"/>
        <w:rPr>
          <w:sz w:val="24"/>
        </w:rPr>
      </w:pPr>
      <w:r>
        <w:rPr>
          <w:sz w:val="24"/>
        </w:rPr>
        <w:t>о новейших разработках в области науки и</w:t>
      </w:r>
      <w:r>
        <w:rPr>
          <w:spacing w:val="4"/>
          <w:sz w:val="24"/>
        </w:rPr>
        <w:t xml:space="preserve"> </w:t>
      </w:r>
      <w:r>
        <w:rPr>
          <w:sz w:val="24"/>
        </w:rPr>
        <w:t>технологий;</w:t>
      </w:r>
    </w:p>
    <w:p w:rsidR="00F52A35" w:rsidRDefault="0019630E" w:rsidP="005B6046">
      <w:pPr>
        <w:pStyle w:val="a5"/>
        <w:numPr>
          <w:ilvl w:val="0"/>
          <w:numId w:val="24"/>
        </w:numPr>
        <w:tabs>
          <w:tab w:val="left" w:pos="1188"/>
        </w:tabs>
        <w:ind w:right="139" w:firstLine="283"/>
        <w:rPr>
          <w:sz w:val="24"/>
        </w:rPr>
      </w:pPr>
      <w:r>
        <w:rPr>
          <w:sz w:val="24"/>
        </w:rPr>
        <w:t>о правилах и законах, регулирующих отношения в научной, изобретательской и исследов</w:t>
      </w:r>
      <w:r>
        <w:rPr>
          <w:sz w:val="24"/>
        </w:rPr>
        <w:t>а</w:t>
      </w:r>
      <w:r>
        <w:rPr>
          <w:sz w:val="24"/>
        </w:rPr>
        <w:t>тельских областях деятельности (патентное право, защита авторского права и</w:t>
      </w:r>
      <w:r>
        <w:rPr>
          <w:spacing w:val="-5"/>
          <w:sz w:val="24"/>
        </w:rPr>
        <w:t xml:space="preserve"> </w:t>
      </w:r>
      <w:r>
        <w:rPr>
          <w:sz w:val="24"/>
        </w:rPr>
        <w:t>др.);</w:t>
      </w:r>
    </w:p>
    <w:p w:rsidR="00F52A35" w:rsidRDefault="0019630E" w:rsidP="005B6046">
      <w:pPr>
        <w:pStyle w:val="a5"/>
        <w:numPr>
          <w:ilvl w:val="0"/>
          <w:numId w:val="24"/>
        </w:numPr>
        <w:tabs>
          <w:tab w:val="left" w:pos="1188"/>
        </w:tabs>
        <w:ind w:right="135" w:firstLine="283"/>
        <w:rPr>
          <w:sz w:val="24"/>
        </w:rPr>
      </w:pPr>
      <w:r>
        <w:rPr>
          <w:sz w:val="24"/>
        </w:rPr>
        <w:t>о деятельности организаций, сообществ и структур, заинтересованных в результатах исслед</w:t>
      </w:r>
      <w:r>
        <w:rPr>
          <w:sz w:val="24"/>
        </w:rPr>
        <w:t>о</w:t>
      </w:r>
      <w:r>
        <w:rPr>
          <w:sz w:val="24"/>
        </w:rPr>
        <w:t>ваний и предоставляющих ресурсы для проведения исследований и реализации проектов (фонды, г</w:t>
      </w:r>
      <w:r>
        <w:rPr>
          <w:sz w:val="24"/>
        </w:rPr>
        <w:t>о</w:t>
      </w:r>
      <w:r>
        <w:rPr>
          <w:sz w:val="24"/>
        </w:rPr>
        <w:t>сударственные структуры, краудфандинговые структуры и</w:t>
      </w:r>
      <w:r>
        <w:rPr>
          <w:spacing w:val="-6"/>
          <w:sz w:val="24"/>
        </w:rPr>
        <w:t xml:space="preserve"> </w:t>
      </w:r>
      <w:r>
        <w:rPr>
          <w:sz w:val="24"/>
        </w:rPr>
        <w:t>др.);</w:t>
      </w:r>
    </w:p>
    <w:p w:rsidR="00F52A35" w:rsidRDefault="0019630E">
      <w:pPr>
        <w:pStyle w:val="a3"/>
        <w:ind w:left="1188"/>
      </w:pPr>
      <w:r>
        <w:t>Обучающийся сможет:</w:t>
      </w:r>
    </w:p>
    <w:p w:rsidR="00F52A35" w:rsidRDefault="0019630E" w:rsidP="005B6046">
      <w:pPr>
        <w:pStyle w:val="a5"/>
        <w:numPr>
          <w:ilvl w:val="0"/>
          <w:numId w:val="24"/>
        </w:numPr>
        <w:tabs>
          <w:tab w:val="left" w:pos="1187"/>
          <w:tab w:val="left" w:pos="1188"/>
        </w:tabs>
        <w:ind w:left="1188"/>
        <w:jc w:val="left"/>
        <w:rPr>
          <w:sz w:val="24"/>
        </w:rPr>
      </w:pPr>
      <w:r>
        <w:rPr>
          <w:sz w:val="24"/>
        </w:rPr>
        <w:t>решать задачи, находящиеся на стыке нескольких учебных дисциплин;</w:t>
      </w:r>
    </w:p>
    <w:p w:rsidR="00F52A35" w:rsidRDefault="0019630E" w:rsidP="005B6046">
      <w:pPr>
        <w:pStyle w:val="a5"/>
        <w:numPr>
          <w:ilvl w:val="0"/>
          <w:numId w:val="24"/>
        </w:numPr>
        <w:tabs>
          <w:tab w:val="left" w:pos="1187"/>
          <w:tab w:val="left" w:pos="1188"/>
        </w:tabs>
        <w:ind w:right="138" w:firstLine="283"/>
        <w:jc w:val="left"/>
        <w:rPr>
          <w:sz w:val="24"/>
        </w:rPr>
      </w:pPr>
      <w:r>
        <w:rPr>
          <w:sz w:val="24"/>
        </w:rPr>
        <w:t>использовать основной алгоритм исследования при решении своих учебно-познавательных задач;</w:t>
      </w:r>
    </w:p>
    <w:p w:rsidR="00F52A35" w:rsidRDefault="0019630E" w:rsidP="005B6046">
      <w:pPr>
        <w:pStyle w:val="a5"/>
        <w:numPr>
          <w:ilvl w:val="0"/>
          <w:numId w:val="24"/>
        </w:numPr>
        <w:tabs>
          <w:tab w:val="left" w:pos="1187"/>
          <w:tab w:val="left" w:pos="1188"/>
        </w:tabs>
        <w:ind w:right="139" w:firstLine="283"/>
        <w:jc w:val="left"/>
        <w:rPr>
          <w:sz w:val="24"/>
        </w:rPr>
      </w:pPr>
      <w:r>
        <w:rPr>
          <w:sz w:val="24"/>
        </w:rPr>
        <w:t>использовать основные принципы проектной деятельности при решении своих учебн</w:t>
      </w:r>
      <w:proofErr w:type="gramStart"/>
      <w:r>
        <w:rPr>
          <w:sz w:val="24"/>
        </w:rPr>
        <w:t>о-</w:t>
      </w:r>
      <w:proofErr w:type="gramEnd"/>
      <w:r>
        <w:rPr>
          <w:sz w:val="24"/>
        </w:rPr>
        <w:t xml:space="preserve"> позн</w:t>
      </w:r>
      <w:r>
        <w:rPr>
          <w:sz w:val="24"/>
        </w:rPr>
        <w:t>а</w:t>
      </w:r>
      <w:r>
        <w:rPr>
          <w:sz w:val="24"/>
        </w:rPr>
        <w:t>вательных задач и задач, возникающих в культурной и социальной</w:t>
      </w:r>
      <w:r>
        <w:rPr>
          <w:spacing w:val="-1"/>
          <w:sz w:val="24"/>
        </w:rPr>
        <w:t xml:space="preserve"> </w:t>
      </w:r>
      <w:r>
        <w:rPr>
          <w:sz w:val="24"/>
        </w:rPr>
        <w:t>жизни;</w:t>
      </w:r>
    </w:p>
    <w:p w:rsidR="00F52A35" w:rsidRDefault="0019630E" w:rsidP="005B6046">
      <w:pPr>
        <w:pStyle w:val="a5"/>
        <w:numPr>
          <w:ilvl w:val="0"/>
          <w:numId w:val="24"/>
        </w:numPr>
        <w:tabs>
          <w:tab w:val="left" w:pos="1187"/>
          <w:tab w:val="left" w:pos="1188"/>
        </w:tabs>
        <w:ind w:right="137" w:firstLine="283"/>
        <w:jc w:val="left"/>
        <w:rPr>
          <w:sz w:val="24"/>
        </w:rPr>
      </w:pPr>
      <w:r>
        <w:rPr>
          <w:sz w:val="24"/>
        </w:rPr>
        <w:t>использовать элементы математического моделирования при решении исследовательских з</w:t>
      </w:r>
      <w:r>
        <w:rPr>
          <w:sz w:val="24"/>
        </w:rPr>
        <w:t>а</w:t>
      </w:r>
      <w:r>
        <w:rPr>
          <w:sz w:val="24"/>
        </w:rPr>
        <w:t>дач;</w:t>
      </w:r>
    </w:p>
    <w:p w:rsidR="00F52A35" w:rsidRDefault="0019630E" w:rsidP="005B6046">
      <w:pPr>
        <w:pStyle w:val="a5"/>
        <w:numPr>
          <w:ilvl w:val="0"/>
          <w:numId w:val="24"/>
        </w:numPr>
        <w:tabs>
          <w:tab w:val="left" w:pos="1187"/>
          <w:tab w:val="left" w:pos="1188"/>
        </w:tabs>
        <w:ind w:right="138" w:firstLine="283"/>
        <w:jc w:val="left"/>
        <w:rPr>
          <w:sz w:val="24"/>
        </w:rPr>
      </w:pPr>
      <w:r>
        <w:rPr>
          <w:sz w:val="24"/>
        </w:rPr>
        <w:lastRenderedPageBreak/>
        <w:t>использовать элементы математического анализа для интерпретации результатов, полученных в ходе учебно-исследовательской работы.</w:t>
      </w:r>
    </w:p>
    <w:p w:rsidR="00F52A35" w:rsidRDefault="0019630E">
      <w:pPr>
        <w:pStyle w:val="a3"/>
        <w:ind w:right="137" w:firstLine="708"/>
        <w:jc w:val="left"/>
      </w:pPr>
      <w: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F52A35" w:rsidRDefault="0019630E" w:rsidP="005B6046">
      <w:pPr>
        <w:pStyle w:val="a5"/>
        <w:numPr>
          <w:ilvl w:val="0"/>
          <w:numId w:val="24"/>
        </w:numPr>
        <w:tabs>
          <w:tab w:val="left" w:pos="1187"/>
          <w:tab w:val="left" w:pos="1188"/>
        </w:tabs>
        <w:ind w:right="140" w:firstLine="283"/>
        <w:jc w:val="left"/>
        <w:rPr>
          <w:sz w:val="24"/>
        </w:rPr>
      </w:pPr>
      <w:r>
        <w:rPr>
          <w:sz w:val="24"/>
        </w:rPr>
        <w:t>формулировать научную гипотезу, ставить цель в рамках исследования и проектирования, и</w:t>
      </w:r>
      <w:r>
        <w:rPr>
          <w:sz w:val="24"/>
        </w:rPr>
        <w:t>с</w:t>
      </w:r>
      <w:r>
        <w:rPr>
          <w:sz w:val="24"/>
        </w:rPr>
        <w:t>ходя из культурной нормы и сообразуясь с представлениями об общем</w:t>
      </w:r>
      <w:r>
        <w:rPr>
          <w:spacing w:val="-9"/>
          <w:sz w:val="24"/>
        </w:rPr>
        <w:t xml:space="preserve"> </w:t>
      </w:r>
      <w:r>
        <w:rPr>
          <w:sz w:val="24"/>
        </w:rPr>
        <w:t>благе;</w:t>
      </w:r>
    </w:p>
    <w:p w:rsidR="00F52A35" w:rsidRDefault="0019630E" w:rsidP="005B6046">
      <w:pPr>
        <w:pStyle w:val="a5"/>
        <w:numPr>
          <w:ilvl w:val="0"/>
          <w:numId w:val="24"/>
        </w:numPr>
        <w:tabs>
          <w:tab w:val="left" w:pos="1187"/>
          <w:tab w:val="left" w:pos="1188"/>
        </w:tabs>
        <w:ind w:right="135" w:firstLine="283"/>
        <w:jc w:val="left"/>
        <w:rPr>
          <w:sz w:val="24"/>
        </w:rPr>
      </w:pPr>
      <w:r>
        <w:rPr>
          <w:sz w:val="24"/>
        </w:rPr>
        <w:t>восстанавливать контексты и пути развития того или иного вида научной деятельности, опр</w:t>
      </w:r>
      <w:r>
        <w:rPr>
          <w:sz w:val="24"/>
        </w:rPr>
        <w:t>е</w:t>
      </w:r>
      <w:r>
        <w:rPr>
          <w:sz w:val="24"/>
        </w:rPr>
        <w:t>деляя место своего исследования или проекта в общем культурном</w:t>
      </w:r>
      <w:r>
        <w:rPr>
          <w:spacing w:val="-7"/>
          <w:sz w:val="24"/>
        </w:rPr>
        <w:t xml:space="preserve"> </w:t>
      </w:r>
      <w:r>
        <w:rPr>
          <w:sz w:val="24"/>
        </w:rPr>
        <w:t>пространстве;</w:t>
      </w:r>
    </w:p>
    <w:p w:rsidR="00F52A35" w:rsidRDefault="0019630E" w:rsidP="005B6046">
      <w:pPr>
        <w:pStyle w:val="a5"/>
        <w:numPr>
          <w:ilvl w:val="0"/>
          <w:numId w:val="24"/>
        </w:numPr>
        <w:tabs>
          <w:tab w:val="left" w:pos="1187"/>
          <w:tab w:val="left" w:pos="1188"/>
        </w:tabs>
        <w:ind w:right="135" w:firstLine="283"/>
        <w:jc w:val="left"/>
        <w:rPr>
          <w:sz w:val="24"/>
        </w:rPr>
      </w:pPr>
      <w:r>
        <w:rPr>
          <w:sz w:val="24"/>
        </w:rPr>
        <w:t>отслеживать и принимать во внимание тренды и тенденции развития различных видов де</w:t>
      </w:r>
      <w:r>
        <w:rPr>
          <w:sz w:val="24"/>
        </w:rPr>
        <w:t>я</w:t>
      </w:r>
      <w:r>
        <w:rPr>
          <w:sz w:val="24"/>
        </w:rPr>
        <w:t>тельности, в том числе научных, учитывать их при постановке собственных</w:t>
      </w:r>
      <w:r>
        <w:rPr>
          <w:spacing w:val="-10"/>
          <w:sz w:val="24"/>
        </w:rPr>
        <w:t xml:space="preserve"> </w:t>
      </w:r>
      <w:r>
        <w:rPr>
          <w:sz w:val="24"/>
        </w:rPr>
        <w:t>целей;</w:t>
      </w:r>
    </w:p>
    <w:p w:rsidR="00F52A35" w:rsidRDefault="0019630E" w:rsidP="005B6046">
      <w:pPr>
        <w:pStyle w:val="a5"/>
        <w:numPr>
          <w:ilvl w:val="0"/>
          <w:numId w:val="24"/>
        </w:numPr>
        <w:tabs>
          <w:tab w:val="left" w:pos="1187"/>
          <w:tab w:val="left" w:pos="1188"/>
        </w:tabs>
        <w:ind w:right="137" w:firstLine="283"/>
        <w:jc w:val="left"/>
        <w:rPr>
          <w:sz w:val="24"/>
        </w:rPr>
      </w:pPr>
      <w:r>
        <w:rPr>
          <w:sz w:val="24"/>
        </w:rPr>
        <w:t>оценивать ресурсы, в том числе и нематериальные (такие, как время), необходимые для до</w:t>
      </w:r>
      <w:r>
        <w:rPr>
          <w:sz w:val="24"/>
        </w:rPr>
        <w:t>с</w:t>
      </w:r>
      <w:r>
        <w:rPr>
          <w:sz w:val="24"/>
        </w:rPr>
        <w:t>тижения поставленной</w:t>
      </w:r>
      <w:r>
        <w:rPr>
          <w:spacing w:val="-1"/>
          <w:sz w:val="24"/>
        </w:rPr>
        <w:t xml:space="preserve"> </w:t>
      </w:r>
      <w:r>
        <w:rPr>
          <w:sz w:val="24"/>
        </w:rPr>
        <w:t>цели;</w:t>
      </w:r>
    </w:p>
    <w:p w:rsidR="00F52A35" w:rsidRDefault="0019630E" w:rsidP="005B6046">
      <w:pPr>
        <w:pStyle w:val="a5"/>
        <w:numPr>
          <w:ilvl w:val="0"/>
          <w:numId w:val="24"/>
        </w:numPr>
        <w:tabs>
          <w:tab w:val="left" w:pos="1188"/>
        </w:tabs>
        <w:ind w:right="136" w:firstLine="283"/>
        <w:rPr>
          <w:sz w:val="24"/>
        </w:rPr>
      </w:pPr>
      <w:r>
        <w:rPr>
          <w:sz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F52A35" w:rsidRDefault="0019630E" w:rsidP="005B6046">
      <w:pPr>
        <w:pStyle w:val="a5"/>
        <w:numPr>
          <w:ilvl w:val="0"/>
          <w:numId w:val="24"/>
        </w:numPr>
        <w:tabs>
          <w:tab w:val="left" w:pos="1188"/>
        </w:tabs>
        <w:ind w:right="135" w:firstLine="283"/>
        <w:rPr>
          <w:sz w:val="24"/>
        </w:rPr>
      </w:pPr>
      <w:r>
        <w:rPr>
          <w:sz w:val="24"/>
        </w:rPr>
        <w:t>вступать в коммуникацию с держателями различных типов ресурсов, точно и объективно пр</w:t>
      </w:r>
      <w:r>
        <w:rPr>
          <w:sz w:val="24"/>
        </w:rPr>
        <w:t>е</w:t>
      </w:r>
      <w:r>
        <w:rPr>
          <w:sz w:val="24"/>
        </w:rPr>
        <w:t>зентуя свой проект или возможные результаты исследования, с целью обеспечения продуктивного взаимовыгодного</w:t>
      </w:r>
      <w:r>
        <w:rPr>
          <w:spacing w:val="-1"/>
          <w:sz w:val="24"/>
        </w:rPr>
        <w:t xml:space="preserve"> </w:t>
      </w:r>
      <w:r>
        <w:rPr>
          <w:sz w:val="24"/>
        </w:rPr>
        <w:t>сотрудничества;</w:t>
      </w:r>
    </w:p>
    <w:p w:rsidR="00F52A35" w:rsidRDefault="0019630E" w:rsidP="005B6046">
      <w:pPr>
        <w:pStyle w:val="a5"/>
        <w:numPr>
          <w:ilvl w:val="0"/>
          <w:numId w:val="24"/>
        </w:numPr>
        <w:tabs>
          <w:tab w:val="left" w:pos="1188"/>
        </w:tabs>
        <w:ind w:right="133" w:firstLine="283"/>
        <w:rPr>
          <w:sz w:val="24"/>
        </w:rPr>
      </w:pPr>
      <w:r>
        <w:rPr>
          <w:sz w:val="24"/>
        </w:rPr>
        <w:t>самостоятельно и совместно с другими авторами разрабатывать систему параметров и крит</w:t>
      </w:r>
      <w:r>
        <w:rPr>
          <w:sz w:val="24"/>
        </w:rPr>
        <w:t>е</w:t>
      </w:r>
      <w:r>
        <w:rPr>
          <w:sz w:val="24"/>
        </w:rPr>
        <w:t>риев оценки эффективности и продуктивности реализации проекта или исследования на каждом эт</w:t>
      </w:r>
      <w:r>
        <w:rPr>
          <w:sz w:val="24"/>
        </w:rPr>
        <w:t>а</w:t>
      </w:r>
      <w:r>
        <w:rPr>
          <w:sz w:val="24"/>
        </w:rPr>
        <w:t>пе реализации и по завершении</w:t>
      </w:r>
      <w:r>
        <w:rPr>
          <w:spacing w:val="-4"/>
          <w:sz w:val="24"/>
        </w:rPr>
        <w:t xml:space="preserve"> </w:t>
      </w:r>
      <w:r>
        <w:rPr>
          <w:sz w:val="24"/>
        </w:rPr>
        <w:t>работы;</w:t>
      </w:r>
    </w:p>
    <w:p w:rsidR="00F52A35" w:rsidRDefault="0019630E" w:rsidP="005B6046">
      <w:pPr>
        <w:pStyle w:val="a5"/>
        <w:numPr>
          <w:ilvl w:val="0"/>
          <w:numId w:val="24"/>
        </w:numPr>
        <w:tabs>
          <w:tab w:val="left" w:pos="1187"/>
          <w:tab w:val="left" w:pos="1188"/>
          <w:tab w:val="left" w:pos="2498"/>
          <w:tab w:val="left" w:pos="3830"/>
          <w:tab w:val="left" w:pos="4715"/>
          <w:tab w:val="left" w:pos="6167"/>
          <w:tab w:val="left" w:pos="7255"/>
          <w:tab w:val="left" w:pos="7670"/>
          <w:tab w:val="left" w:pos="9136"/>
          <w:tab w:val="left" w:pos="10819"/>
        </w:tabs>
        <w:spacing w:before="73"/>
        <w:ind w:right="136" w:firstLine="283"/>
        <w:jc w:val="left"/>
        <w:rPr>
          <w:sz w:val="24"/>
        </w:rPr>
      </w:pPr>
      <w:r>
        <w:rPr>
          <w:sz w:val="24"/>
        </w:rPr>
        <w:t>адекватно</w:t>
      </w:r>
      <w:r>
        <w:rPr>
          <w:sz w:val="24"/>
        </w:rPr>
        <w:tab/>
        <w:t>оценивать</w:t>
      </w:r>
      <w:r>
        <w:rPr>
          <w:sz w:val="24"/>
        </w:rPr>
        <w:tab/>
        <w:t>риски</w:t>
      </w:r>
      <w:r>
        <w:rPr>
          <w:sz w:val="24"/>
        </w:rPr>
        <w:tab/>
        <w:t>реализации</w:t>
      </w:r>
      <w:r>
        <w:rPr>
          <w:sz w:val="24"/>
        </w:rPr>
        <w:tab/>
        <w:t>проекта</w:t>
      </w:r>
      <w:r>
        <w:rPr>
          <w:sz w:val="24"/>
        </w:rPr>
        <w:tab/>
        <w:t>и</w:t>
      </w:r>
      <w:r>
        <w:rPr>
          <w:sz w:val="24"/>
        </w:rPr>
        <w:tab/>
        <w:t>проведения</w:t>
      </w:r>
      <w:r>
        <w:rPr>
          <w:sz w:val="24"/>
        </w:rPr>
        <w:tab/>
        <w:t>исследования</w:t>
      </w:r>
      <w:r>
        <w:rPr>
          <w:sz w:val="24"/>
        </w:rPr>
        <w:tab/>
      </w:r>
      <w:r>
        <w:rPr>
          <w:spacing w:val="-18"/>
          <w:sz w:val="24"/>
        </w:rPr>
        <w:t xml:space="preserve">и </w:t>
      </w:r>
      <w:r>
        <w:rPr>
          <w:sz w:val="24"/>
        </w:rPr>
        <w:t>предусматривать пути минимизации этих</w:t>
      </w:r>
      <w:r>
        <w:rPr>
          <w:spacing w:val="5"/>
          <w:sz w:val="24"/>
        </w:rPr>
        <w:t xml:space="preserve"> </w:t>
      </w:r>
      <w:r>
        <w:rPr>
          <w:sz w:val="24"/>
        </w:rPr>
        <w:t>рисков;</w:t>
      </w:r>
    </w:p>
    <w:p w:rsidR="00F52A35" w:rsidRDefault="0019630E" w:rsidP="005B6046">
      <w:pPr>
        <w:pStyle w:val="a5"/>
        <w:numPr>
          <w:ilvl w:val="0"/>
          <w:numId w:val="24"/>
        </w:numPr>
        <w:tabs>
          <w:tab w:val="left" w:pos="1187"/>
          <w:tab w:val="left" w:pos="1188"/>
        </w:tabs>
        <w:ind w:right="137" w:firstLine="283"/>
        <w:jc w:val="left"/>
        <w:rPr>
          <w:sz w:val="24"/>
        </w:rPr>
      </w:pPr>
      <w:r>
        <w:rPr>
          <w:sz w:val="24"/>
        </w:rPr>
        <w:t>адекватно оценивать последствия реализации своего проекта (изменения, которые он повлечет в жизни других людей,</w:t>
      </w:r>
      <w:r>
        <w:rPr>
          <w:spacing w:val="-2"/>
          <w:sz w:val="24"/>
        </w:rPr>
        <w:t xml:space="preserve"> </w:t>
      </w:r>
      <w:r>
        <w:rPr>
          <w:sz w:val="24"/>
        </w:rPr>
        <w:t>сообществ);</w:t>
      </w:r>
    </w:p>
    <w:p w:rsidR="00F52A35" w:rsidRDefault="0019630E" w:rsidP="005B6046">
      <w:pPr>
        <w:pStyle w:val="a5"/>
        <w:numPr>
          <w:ilvl w:val="0"/>
          <w:numId w:val="24"/>
        </w:numPr>
        <w:tabs>
          <w:tab w:val="left" w:pos="1187"/>
          <w:tab w:val="left" w:pos="1188"/>
        </w:tabs>
        <w:ind w:right="138" w:firstLine="283"/>
        <w:jc w:val="left"/>
        <w:rPr>
          <w:sz w:val="24"/>
        </w:rPr>
      </w:pPr>
      <w:r>
        <w:rPr>
          <w:sz w:val="24"/>
        </w:rPr>
        <w:t>адекватно оценивать дальнейшее развитие своего проекта или исследования, видеть возмо</w:t>
      </w:r>
      <w:r>
        <w:rPr>
          <w:sz w:val="24"/>
        </w:rPr>
        <w:t>ж</w:t>
      </w:r>
      <w:r>
        <w:rPr>
          <w:sz w:val="24"/>
        </w:rPr>
        <w:t>ные варианты применения</w:t>
      </w:r>
      <w:r>
        <w:rPr>
          <w:spacing w:val="-3"/>
          <w:sz w:val="24"/>
        </w:rPr>
        <w:t xml:space="preserve"> </w:t>
      </w:r>
      <w:r>
        <w:rPr>
          <w:sz w:val="24"/>
        </w:rPr>
        <w:t>результатов.</w:t>
      </w:r>
    </w:p>
    <w:p w:rsidR="00F52A35" w:rsidRDefault="00F52A35">
      <w:pPr>
        <w:pStyle w:val="a3"/>
        <w:spacing w:before="5"/>
        <w:ind w:left="0"/>
        <w:jc w:val="left"/>
      </w:pPr>
    </w:p>
    <w:p w:rsidR="00F52A35" w:rsidRDefault="0019630E" w:rsidP="005B6046">
      <w:pPr>
        <w:pStyle w:val="Heading1"/>
        <w:numPr>
          <w:ilvl w:val="2"/>
          <w:numId w:val="135"/>
        </w:numPr>
        <w:tabs>
          <w:tab w:val="left" w:pos="1856"/>
        </w:tabs>
        <w:spacing w:line="240" w:lineRule="auto"/>
        <w:ind w:right="137" w:firstLine="708"/>
      </w:pPr>
      <w:bookmarkStart w:id="43" w:name="II.1.7._Описание_условий,_обеспечивающих"/>
      <w:bookmarkStart w:id="44" w:name="_bookmark28"/>
      <w:bookmarkEnd w:id="43"/>
      <w:bookmarkEnd w:id="44"/>
      <w:proofErr w:type="gramStart"/>
      <w: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w:t>
      </w:r>
      <w:r>
        <w:rPr>
          <w:spacing w:val="-4"/>
        </w:rPr>
        <w:t xml:space="preserve"> </w:t>
      </w:r>
      <w:r>
        <w:t>обучающихся</w:t>
      </w:r>
      <w:proofErr w:type="gramEnd"/>
    </w:p>
    <w:p w:rsidR="00F52A35" w:rsidRDefault="00F52A35">
      <w:pPr>
        <w:pStyle w:val="a3"/>
        <w:spacing w:before="7"/>
        <w:ind w:left="0"/>
        <w:jc w:val="left"/>
        <w:rPr>
          <w:b/>
          <w:sz w:val="23"/>
        </w:rPr>
      </w:pPr>
    </w:p>
    <w:p w:rsidR="00F52A35" w:rsidRDefault="0019630E">
      <w:pPr>
        <w:pStyle w:val="a3"/>
        <w:ind w:right="138" w:firstLine="708"/>
      </w:pPr>
      <w:r>
        <w:t>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Условия включают:</w:t>
      </w:r>
    </w:p>
    <w:p w:rsidR="00F52A35" w:rsidRDefault="0019630E" w:rsidP="005B6046">
      <w:pPr>
        <w:pStyle w:val="a5"/>
        <w:numPr>
          <w:ilvl w:val="0"/>
          <w:numId w:val="24"/>
        </w:numPr>
        <w:tabs>
          <w:tab w:val="left" w:pos="1187"/>
          <w:tab w:val="left" w:pos="1188"/>
        </w:tabs>
        <w:ind w:right="136" w:firstLine="283"/>
        <w:jc w:val="left"/>
        <w:rPr>
          <w:sz w:val="24"/>
        </w:rPr>
      </w:pPr>
      <w:r>
        <w:rPr>
          <w:sz w:val="24"/>
        </w:rPr>
        <w:t>укомплектованность образовательной организации педагогическими, руководящими и иными работниками;</w:t>
      </w:r>
    </w:p>
    <w:p w:rsidR="00F52A35" w:rsidRDefault="0019630E" w:rsidP="005B6046">
      <w:pPr>
        <w:pStyle w:val="a5"/>
        <w:numPr>
          <w:ilvl w:val="0"/>
          <w:numId w:val="24"/>
        </w:numPr>
        <w:tabs>
          <w:tab w:val="left" w:pos="1187"/>
          <w:tab w:val="left" w:pos="1188"/>
        </w:tabs>
        <w:ind w:left="1188"/>
        <w:jc w:val="left"/>
        <w:rPr>
          <w:sz w:val="24"/>
        </w:rPr>
      </w:pPr>
      <w:r>
        <w:rPr>
          <w:sz w:val="24"/>
        </w:rPr>
        <w:t>уровень квалификации педагогических и иных работников образовательной</w:t>
      </w:r>
      <w:r>
        <w:rPr>
          <w:spacing w:val="-9"/>
          <w:sz w:val="24"/>
        </w:rPr>
        <w:t xml:space="preserve"> </w:t>
      </w:r>
      <w:r>
        <w:rPr>
          <w:sz w:val="24"/>
        </w:rPr>
        <w:t>организации;</w:t>
      </w:r>
    </w:p>
    <w:p w:rsidR="00F52A35" w:rsidRDefault="0019630E" w:rsidP="005B6046">
      <w:pPr>
        <w:pStyle w:val="a5"/>
        <w:numPr>
          <w:ilvl w:val="0"/>
          <w:numId w:val="24"/>
        </w:numPr>
        <w:tabs>
          <w:tab w:val="left" w:pos="1187"/>
          <w:tab w:val="left" w:pos="1188"/>
        </w:tabs>
        <w:ind w:right="136" w:firstLine="283"/>
        <w:jc w:val="left"/>
        <w:rPr>
          <w:sz w:val="24"/>
        </w:rPr>
      </w:pPr>
      <w:r>
        <w:rPr>
          <w:sz w:val="24"/>
        </w:rPr>
        <w:t>непрерывность профессионального развития педагогических работников образовательной о</w:t>
      </w:r>
      <w:r>
        <w:rPr>
          <w:sz w:val="24"/>
        </w:rPr>
        <w:t>р</w:t>
      </w:r>
      <w:r>
        <w:rPr>
          <w:sz w:val="24"/>
        </w:rPr>
        <w:t>ганизации, реализующей образовательную программу среднего общего</w:t>
      </w:r>
      <w:r>
        <w:rPr>
          <w:spacing w:val="-9"/>
          <w:sz w:val="24"/>
        </w:rPr>
        <w:t xml:space="preserve"> </w:t>
      </w:r>
      <w:r>
        <w:rPr>
          <w:sz w:val="24"/>
        </w:rPr>
        <w:t>образования.</w:t>
      </w:r>
    </w:p>
    <w:p w:rsidR="00F52A35" w:rsidRDefault="0019630E">
      <w:pPr>
        <w:pStyle w:val="a3"/>
        <w:ind w:firstLine="708"/>
        <w:jc w:val="left"/>
      </w:pPr>
      <w:r>
        <w:t>Педагогические кадры должны иметь необходимый уровень подготовки для реализации пр</w:t>
      </w:r>
      <w:r>
        <w:t>о</w:t>
      </w:r>
      <w:r>
        <w:t>граммы УУД, что может включать следующее:</w:t>
      </w:r>
    </w:p>
    <w:p w:rsidR="00F52A35" w:rsidRDefault="0019630E" w:rsidP="005B6046">
      <w:pPr>
        <w:pStyle w:val="a5"/>
        <w:numPr>
          <w:ilvl w:val="0"/>
          <w:numId w:val="24"/>
        </w:numPr>
        <w:tabs>
          <w:tab w:val="left" w:pos="1187"/>
          <w:tab w:val="left" w:pos="1188"/>
        </w:tabs>
        <w:ind w:right="136" w:firstLine="283"/>
        <w:jc w:val="left"/>
        <w:rPr>
          <w:sz w:val="24"/>
        </w:rPr>
      </w:pPr>
      <w:r>
        <w:rPr>
          <w:sz w:val="24"/>
        </w:rPr>
        <w:t>педагоги владеют представлениями о возрастных особенностях обучающихся начальной, о</w:t>
      </w:r>
      <w:r>
        <w:rPr>
          <w:sz w:val="24"/>
        </w:rPr>
        <w:t>с</w:t>
      </w:r>
      <w:r>
        <w:rPr>
          <w:sz w:val="24"/>
        </w:rPr>
        <w:t>новной и старшей</w:t>
      </w:r>
      <w:r>
        <w:rPr>
          <w:spacing w:val="2"/>
          <w:sz w:val="24"/>
        </w:rPr>
        <w:t xml:space="preserve"> </w:t>
      </w:r>
      <w:r>
        <w:rPr>
          <w:sz w:val="24"/>
        </w:rPr>
        <w:t>школы;</w:t>
      </w:r>
    </w:p>
    <w:p w:rsidR="00F52A35" w:rsidRDefault="0019630E" w:rsidP="005B6046">
      <w:pPr>
        <w:pStyle w:val="a5"/>
        <w:numPr>
          <w:ilvl w:val="0"/>
          <w:numId w:val="24"/>
        </w:numPr>
        <w:tabs>
          <w:tab w:val="left" w:pos="1187"/>
          <w:tab w:val="left" w:pos="1188"/>
        </w:tabs>
        <w:ind w:left="1188"/>
        <w:jc w:val="left"/>
        <w:rPr>
          <w:sz w:val="24"/>
        </w:rPr>
      </w:pPr>
      <w:r>
        <w:rPr>
          <w:sz w:val="24"/>
        </w:rPr>
        <w:t>педагоги прошли курсы повышения квалификации, посвященные</w:t>
      </w:r>
      <w:r>
        <w:rPr>
          <w:spacing w:val="-6"/>
          <w:sz w:val="24"/>
        </w:rPr>
        <w:t xml:space="preserve"> </w:t>
      </w:r>
      <w:r>
        <w:rPr>
          <w:sz w:val="24"/>
        </w:rPr>
        <w:t>ФГОС;</w:t>
      </w:r>
    </w:p>
    <w:p w:rsidR="00F52A35" w:rsidRDefault="0019630E" w:rsidP="005B6046">
      <w:pPr>
        <w:pStyle w:val="a5"/>
        <w:numPr>
          <w:ilvl w:val="0"/>
          <w:numId w:val="24"/>
        </w:numPr>
        <w:tabs>
          <w:tab w:val="left" w:pos="1187"/>
          <w:tab w:val="left" w:pos="1188"/>
        </w:tabs>
        <w:ind w:right="136" w:firstLine="283"/>
        <w:jc w:val="left"/>
        <w:rPr>
          <w:sz w:val="24"/>
        </w:rPr>
      </w:pPr>
      <w:r>
        <w:rPr>
          <w:sz w:val="24"/>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w:t>
      </w:r>
      <w:r>
        <w:rPr>
          <w:spacing w:val="-16"/>
          <w:sz w:val="24"/>
        </w:rPr>
        <w:t xml:space="preserve"> </w:t>
      </w:r>
      <w:r>
        <w:rPr>
          <w:sz w:val="24"/>
        </w:rPr>
        <w:t>УУД;</w:t>
      </w:r>
    </w:p>
    <w:p w:rsidR="00F52A35" w:rsidRDefault="0019630E" w:rsidP="005B6046">
      <w:pPr>
        <w:pStyle w:val="a5"/>
        <w:numPr>
          <w:ilvl w:val="0"/>
          <w:numId w:val="24"/>
        </w:numPr>
        <w:tabs>
          <w:tab w:val="left" w:pos="1187"/>
          <w:tab w:val="left" w:pos="1188"/>
        </w:tabs>
        <w:ind w:right="137" w:firstLine="283"/>
        <w:jc w:val="left"/>
        <w:rPr>
          <w:sz w:val="24"/>
        </w:rPr>
      </w:pPr>
      <w:r>
        <w:rPr>
          <w:sz w:val="24"/>
        </w:rPr>
        <w:t>педагоги могут строить образовательную деятельность в рамках учебного предмета в соотве</w:t>
      </w:r>
      <w:r>
        <w:rPr>
          <w:sz w:val="24"/>
        </w:rPr>
        <w:t>т</w:t>
      </w:r>
      <w:r>
        <w:rPr>
          <w:sz w:val="24"/>
        </w:rPr>
        <w:t>ствии с особенностями формирования конкретных</w:t>
      </w:r>
      <w:r>
        <w:rPr>
          <w:spacing w:val="-3"/>
          <w:sz w:val="24"/>
        </w:rPr>
        <w:t xml:space="preserve"> </w:t>
      </w:r>
      <w:r>
        <w:rPr>
          <w:sz w:val="24"/>
        </w:rPr>
        <w:t>УУД;</w:t>
      </w:r>
    </w:p>
    <w:p w:rsidR="00F52A35" w:rsidRDefault="0019630E" w:rsidP="005B6046">
      <w:pPr>
        <w:pStyle w:val="a5"/>
        <w:numPr>
          <w:ilvl w:val="0"/>
          <w:numId w:val="24"/>
        </w:numPr>
        <w:tabs>
          <w:tab w:val="left" w:pos="1187"/>
          <w:tab w:val="left" w:pos="1188"/>
          <w:tab w:val="left" w:pos="2306"/>
          <w:tab w:val="left" w:pos="3993"/>
          <w:tab w:val="left" w:pos="5702"/>
          <w:tab w:val="left" w:pos="6412"/>
          <w:tab w:val="left" w:pos="6734"/>
          <w:tab w:val="left" w:pos="7665"/>
          <w:tab w:val="left" w:pos="9007"/>
        </w:tabs>
        <w:ind w:right="136" w:firstLine="283"/>
        <w:jc w:val="left"/>
        <w:rPr>
          <w:sz w:val="24"/>
        </w:rPr>
      </w:pPr>
      <w:r>
        <w:rPr>
          <w:sz w:val="24"/>
        </w:rPr>
        <w:t>педагоги</w:t>
      </w:r>
      <w:r>
        <w:rPr>
          <w:sz w:val="24"/>
        </w:rPr>
        <w:tab/>
        <w:t>осуществляют</w:t>
      </w:r>
      <w:r>
        <w:rPr>
          <w:sz w:val="24"/>
        </w:rPr>
        <w:tab/>
        <w:t>формирование</w:t>
      </w:r>
      <w:r>
        <w:rPr>
          <w:sz w:val="24"/>
        </w:rPr>
        <w:tab/>
        <w:t>УУД</w:t>
      </w:r>
      <w:r>
        <w:rPr>
          <w:sz w:val="24"/>
        </w:rPr>
        <w:tab/>
        <w:t>в</w:t>
      </w:r>
      <w:r>
        <w:rPr>
          <w:sz w:val="24"/>
        </w:rPr>
        <w:tab/>
        <w:t>рамках</w:t>
      </w:r>
      <w:r>
        <w:rPr>
          <w:sz w:val="24"/>
        </w:rPr>
        <w:tab/>
        <w:t>проектной,</w:t>
      </w:r>
      <w:r>
        <w:rPr>
          <w:sz w:val="24"/>
        </w:rPr>
        <w:tab/>
      </w:r>
      <w:r>
        <w:rPr>
          <w:spacing w:val="-1"/>
          <w:sz w:val="24"/>
        </w:rPr>
        <w:t xml:space="preserve">исследовательской </w:t>
      </w:r>
      <w:r>
        <w:rPr>
          <w:sz w:val="24"/>
        </w:rPr>
        <w:t>деятельности;</w:t>
      </w:r>
    </w:p>
    <w:p w:rsidR="00F52A35" w:rsidRDefault="0019630E" w:rsidP="005B6046">
      <w:pPr>
        <w:pStyle w:val="a5"/>
        <w:numPr>
          <w:ilvl w:val="0"/>
          <w:numId w:val="24"/>
        </w:numPr>
        <w:tabs>
          <w:tab w:val="left" w:pos="1187"/>
          <w:tab w:val="left" w:pos="1188"/>
        </w:tabs>
        <w:ind w:right="138" w:firstLine="283"/>
        <w:jc w:val="left"/>
        <w:rPr>
          <w:sz w:val="24"/>
        </w:rPr>
      </w:pPr>
      <w:r>
        <w:rPr>
          <w:sz w:val="24"/>
        </w:rPr>
        <w:t>характер взаимодействия педагога и обучающегося не противоречит представлениям об усл</w:t>
      </w:r>
      <w:r>
        <w:rPr>
          <w:sz w:val="24"/>
        </w:rPr>
        <w:t>о</w:t>
      </w:r>
      <w:r>
        <w:rPr>
          <w:sz w:val="24"/>
        </w:rPr>
        <w:lastRenderedPageBreak/>
        <w:t>виях формирования</w:t>
      </w:r>
      <w:r>
        <w:rPr>
          <w:spacing w:val="1"/>
          <w:sz w:val="24"/>
        </w:rPr>
        <w:t xml:space="preserve"> </w:t>
      </w:r>
      <w:r>
        <w:rPr>
          <w:sz w:val="24"/>
        </w:rPr>
        <w:t>УУД;</w:t>
      </w:r>
    </w:p>
    <w:p w:rsidR="00F52A35" w:rsidRDefault="0019630E" w:rsidP="005B6046">
      <w:pPr>
        <w:pStyle w:val="a5"/>
        <w:numPr>
          <w:ilvl w:val="0"/>
          <w:numId w:val="24"/>
        </w:numPr>
        <w:tabs>
          <w:tab w:val="left" w:pos="1187"/>
          <w:tab w:val="left" w:pos="1188"/>
        </w:tabs>
        <w:ind w:right="136" w:firstLine="283"/>
        <w:jc w:val="left"/>
        <w:rPr>
          <w:sz w:val="24"/>
        </w:rPr>
      </w:pPr>
      <w:r>
        <w:rPr>
          <w:sz w:val="24"/>
        </w:rPr>
        <w:t>педагоги владеют методиками формирующего оценивания; наличие позиции тьютора или п</w:t>
      </w:r>
      <w:r>
        <w:rPr>
          <w:sz w:val="24"/>
        </w:rPr>
        <w:t>е</w:t>
      </w:r>
      <w:r>
        <w:rPr>
          <w:sz w:val="24"/>
        </w:rPr>
        <w:t>дагога, владеющего навыками тьюторского сопровождения</w:t>
      </w:r>
      <w:r>
        <w:rPr>
          <w:spacing w:val="-3"/>
          <w:sz w:val="24"/>
        </w:rPr>
        <w:t xml:space="preserve"> </w:t>
      </w:r>
      <w:proofErr w:type="gramStart"/>
      <w:r>
        <w:rPr>
          <w:sz w:val="24"/>
        </w:rPr>
        <w:t>обучающихся</w:t>
      </w:r>
      <w:proofErr w:type="gramEnd"/>
      <w:r>
        <w:rPr>
          <w:sz w:val="24"/>
        </w:rPr>
        <w:t>;</w:t>
      </w:r>
    </w:p>
    <w:p w:rsidR="00F52A35" w:rsidRDefault="0019630E" w:rsidP="005B6046">
      <w:pPr>
        <w:pStyle w:val="a5"/>
        <w:numPr>
          <w:ilvl w:val="0"/>
          <w:numId w:val="24"/>
        </w:numPr>
        <w:tabs>
          <w:tab w:val="left" w:pos="1187"/>
          <w:tab w:val="left" w:pos="1188"/>
        </w:tabs>
        <w:spacing w:before="1"/>
        <w:ind w:right="141" w:firstLine="283"/>
        <w:jc w:val="left"/>
        <w:rPr>
          <w:sz w:val="24"/>
        </w:rPr>
      </w:pPr>
      <w:r>
        <w:rPr>
          <w:sz w:val="24"/>
        </w:rPr>
        <w:t>педагоги умеют применять инструментарий для оценки качества формирования УУД в рамках одного или нескольких предметов.</w:t>
      </w:r>
    </w:p>
    <w:p w:rsidR="00F52A35" w:rsidRDefault="0019630E">
      <w:pPr>
        <w:pStyle w:val="a3"/>
        <w:ind w:right="134" w:firstLine="708"/>
      </w:pPr>
      <w:r>
        <w:t xml:space="preserve">Наряду с </w:t>
      </w:r>
      <w:proofErr w:type="gramStart"/>
      <w:r>
        <w:t>общими</w:t>
      </w:r>
      <w:proofErr w:type="gramEnd"/>
      <w:r>
        <w:t xml:space="preserve"> можно выделить ряд специфических характеристик организации образов</w:t>
      </w:r>
      <w:r>
        <w:t>а</w:t>
      </w:r>
      <w:r>
        <w:t>тельного пространства старшей школы, обеспечивающих формирование УУД в открытом образов</w:t>
      </w:r>
      <w:r>
        <w:t>а</w:t>
      </w:r>
      <w:r>
        <w:t>тельном пространстве:</w:t>
      </w:r>
    </w:p>
    <w:p w:rsidR="00F52A35" w:rsidRDefault="0019630E" w:rsidP="005B6046">
      <w:pPr>
        <w:pStyle w:val="a5"/>
        <w:numPr>
          <w:ilvl w:val="0"/>
          <w:numId w:val="24"/>
        </w:numPr>
        <w:tabs>
          <w:tab w:val="left" w:pos="1188"/>
        </w:tabs>
        <w:ind w:right="139" w:firstLine="283"/>
        <w:rPr>
          <w:sz w:val="24"/>
        </w:rPr>
      </w:pPr>
      <w:r>
        <w:rPr>
          <w:sz w:val="24"/>
        </w:rPr>
        <w:t>сетевое взаимодействие образовательной организации с другими организациями общего и д</w:t>
      </w:r>
      <w:r>
        <w:rPr>
          <w:sz w:val="24"/>
        </w:rPr>
        <w:t>о</w:t>
      </w:r>
      <w:r>
        <w:rPr>
          <w:sz w:val="24"/>
        </w:rPr>
        <w:t>полнительного образования, с учреждениями</w:t>
      </w:r>
      <w:r>
        <w:rPr>
          <w:spacing w:val="1"/>
          <w:sz w:val="24"/>
        </w:rPr>
        <w:t xml:space="preserve"> </w:t>
      </w:r>
      <w:r>
        <w:rPr>
          <w:sz w:val="24"/>
        </w:rPr>
        <w:t>культуры;</w:t>
      </w:r>
    </w:p>
    <w:p w:rsidR="00F52A35" w:rsidRDefault="0019630E" w:rsidP="005B6046">
      <w:pPr>
        <w:pStyle w:val="a5"/>
        <w:numPr>
          <w:ilvl w:val="0"/>
          <w:numId w:val="24"/>
        </w:numPr>
        <w:tabs>
          <w:tab w:val="left" w:pos="1188"/>
        </w:tabs>
        <w:ind w:right="135" w:firstLine="283"/>
        <w:rPr>
          <w:sz w:val="24"/>
        </w:rPr>
      </w:pPr>
      <w:r>
        <w:rPr>
          <w:sz w:val="24"/>
        </w:rPr>
        <w:t>обеспечение возможности реализации индивидуальной образовательной траектории обуча</w:t>
      </w:r>
      <w:r>
        <w:rPr>
          <w:sz w:val="24"/>
        </w:rPr>
        <w:t>ю</w:t>
      </w:r>
      <w:r>
        <w:rPr>
          <w:sz w:val="24"/>
        </w:rPr>
        <w:t>щихся (разнообразие форм получения образования в данной образовательной организации, обесп</w:t>
      </w:r>
      <w:r>
        <w:rPr>
          <w:sz w:val="24"/>
        </w:rPr>
        <w:t>е</w:t>
      </w:r>
      <w:r>
        <w:rPr>
          <w:sz w:val="24"/>
        </w:rPr>
        <w:t xml:space="preserve">чение возможности выбора </w:t>
      </w:r>
      <w:proofErr w:type="gramStart"/>
      <w:r>
        <w:rPr>
          <w:sz w:val="24"/>
        </w:rPr>
        <w:t>обучающимся</w:t>
      </w:r>
      <w:proofErr w:type="gramEnd"/>
      <w:r>
        <w:rPr>
          <w:sz w:val="24"/>
        </w:rPr>
        <w:t xml:space="preserve"> формы получения образования, уровня освоения предме</w:t>
      </w:r>
      <w:r>
        <w:rPr>
          <w:sz w:val="24"/>
        </w:rPr>
        <w:t>т</w:t>
      </w:r>
      <w:r>
        <w:rPr>
          <w:sz w:val="24"/>
        </w:rPr>
        <w:t>ного материала, учителя, учебной группы, обеспечения тьюторского сопровождения образовател</w:t>
      </w:r>
      <w:r>
        <w:rPr>
          <w:sz w:val="24"/>
        </w:rPr>
        <w:t>ь</w:t>
      </w:r>
      <w:r>
        <w:rPr>
          <w:sz w:val="24"/>
        </w:rPr>
        <w:t>ной траектории</w:t>
      </w:r>
      <w:r>
        <w:rPr>
          <w:spacing w:val="1"/>
          <w:sz w:val="24"/>
        </w:rPr>
        <w:t xml:space="preserve"> </w:t>
      </w:r>
      <w:r>
        <w:rPr>
          <w:sz w:val="24"/>
        </w:rPr>
        <w:t>обучающегося);</w:t>
      </w:r>
    </w:p>
    <w:p w:rsidR="00F52A35" w:rsidRDefault="0019630E" w:rsidP="005B6046">
      <w:pPr>
        <w:pStyle w:val="a5"/>
        <w:numPr>
          <w:ilvl w:val="0"/>
          <w:numId w:val="24"/>
        </w:numPr>
        <w:tabs>
          <w:tab w:val="left" w:pos="1188"/>
        </w:tabs>
        <w:ind w:right="137" w:firstLine="283"/>
        <w:rPr>
          <w:sz w:val="24"/>
        </w:rPr>
      </w:pPr>
      <w:r>
        <w:rPr>
          <w:sz w:val="24"/>
        </w:rPr>
        <w:t>обеспечение возможности «конвертации» образовательных достижений, полученных об</w:t>
      </w:r>
      <w:r>
        <w:rPr>
          <w:sz w:val="24"/>
        </w:rPr>
        <w:t>у</w:t>
      </w:r>
      <w:r>
        <w:rPr>
          <w:sz w:val="24"/>
        </w:rPr>
        <w:t>чающимися в иных образовательных структурах, организациях и событиях, в учебные результаты основного образования;</w:t>
      </w:r>
    </w:p>
    <w:p w:rsidR="00F52A35" w:rsidRDefault="0019630E" w:rsidP="005B6046">
      <w:pPr>
        <w:pStyle w:val="a5"/>
        <w:numPr>
          <w:ilvl w:val="0"/>
          <w:numId w:val="24"/>
        </w:numPr>
        <w:tabs>
          <w:tab w:val="left" w:pos="1188"/>
        </w:tabs>
        <w:ind w:right="136" w:firstLine="283"/>
        <w:rPr>
          <w:sz w:val="24"/>
        </w:rPr>
      </w:pPr>
      <w:r>
        <w:rPr>
          <w:sz w:val="24"/>
        </w:rP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w:t>
      </w:r>
      <w:r>
        <w:rPr>
          <w:sz w:val="24"/>
        </w:rPr>
        <w:t>ю</w:t>
      </w:r>
      <w:r>
        <w:rPr>
          <w:sz w:val="24"/>
        </w:rPr>
        <w:t>щихся;</w:t>
      </w:r>
    </w:p>
    <w:p w:rsidR="00F52A35" w:rsidRDefault="0019630E" w:rsidP="005B6046">
      <w:pPr>
        <w:pStyle w:val="a5"/>
        <w:numPr>
          <w:ilvl w:val="0"/>
          <w:numId w:val="24"/>
        </w:numPr>
        <w:tabs>
          <w:tab w:val="left" w:pos="1188"/>
        </w:tabs>
        <w:spacing w:before="73"/>
        <w:ind w:right="135" w:firstLine="283"/>
        <w:rPr>
          <w:sz w:val="24"/>
        </w:rPr>
      </w:pPr>
      <w:r>
        <w:rPr>
          <w:sz w:val="24"/>
        </w:rPr>
        <w:t>привлечение сети Интернет в качестве образовательного ресурса: интерактивные конфере</w:t>
      </w:r>
      <w:r>
        <w:rPr>
          <w:sz w:val="24"/>
        </w:rPr>
        <w:t>н</w:t>
      </w:r>
      <w:r>
        <w:rPr>
          <w:sz w:val="24"/>
        </w:rPr>
        <w:t>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F52A35" w:rsidRDefault="0019630E" w:rsidP="005B6046">
      <w:pPr>
        <w:pStyle w:val="a5"/>
        <w:numPr>
          <w:ilvl w:val="0"/>
          <w:numId w:val="24"/>
        </w:numPr>
        <w:tabs>
          <w:tab w:val="left" w:pos="1188"/>
        </w:tabs>
        <w:ind w:right="137" w:firstLine="283"/>
        <w:rPr>
          <w:sz w:val="24"/>
        </w:rPr>
      </w:pPr>
      <w:r>
        <w:rPr>
          <w:sz w:val="24"/>
        </w:rPr>
        <w:t xml:space="preserve">обеспечение возможности вовлечения </w:t>
      </w:r>
      <w:proofErr w:type="gramStart"/>
      <w:r>
        <w:rPr>
          <w:sz w:val="24"/>
        </w:rPr>
        <w:t>обучающихся</w:t>
      </w:r>
      <w:proofErr w:type="gramEnd"/>
      <w:r>
        <w:rPr>
          <w:sz w:val="24"/>
        </w:rPr>
        <w:t xml:space="preserve"> в проектную деятельность, в том числе в деятельность социального проектирования и социального</w:t>
      </w:r>
      <w:r>
        <w:rPr>
          <w:spacing w:val="-2"/>
          <w:sz w:val="24"/>
        </w:rPr>
        <w:t xml:space="preserve"> </w:t>
      </w:r>
      <w:r>
        <w:rPr>
          <w:sz w:val="24"/>
        </w:rPr>
        <w:t>предпринимательства;</w:t>
      </w:r>
    </w:p>
    <w:p w:rsidR="00F52A35" w:rsidRDefault="0019630E" w:rsidP="005B6046">
      <w:pPr>
        <w:pStyle w:val="a5"/>
        <w:numPr>
          <w:ilvl w:val="0"/>
          <w:numId w:val="24"/>
        </w:numPr>
        <w:tabs>
          <w:tab w:val="left" w:pos="1188"/>
        </w:tabs>
        <w:ind w:right="138" w:firstLine="283"/>
        <w:rPr>
          <w:sz w:val="24"/>
        </w:rPr>
      </w:pPr>
      <w:r>
        <w:rPr>
          <w:sz w:val="24"/>
        </w:rPr>
        <w:t xml:space="preserve">обеспечение возможности вовлечения </w:t>
      </w:r>
      <w:proofErr w:type="gramStart"/>
      <w:r>
        <w:rPr>
          <w:sz w:val="24"/>
        </w:rPr>
        <w:t>обучающихся</w:t>
      </w:r>
      <w:proofErr w:type="gramEnd"/>
      <w:r>
        <w:rPr>
          <w:sz w:val="24"/>
        </w:rPr>
        <w:t xml:space="preserve"> в разнообразную исследовательскую де</w:t>
      </w:r>
      <w:r>
        <w:rPr>
          <w:sz w:val="24"/>
        </w:rPr>
        <w:t>я</w:t>
      </w:r>
      <w:r>
        <w:rPr>
          <w:sz w:val="24"/>
        </w:rPr>
        <w:t>тельность;</w:t>
      </w:r>
    </w:p>
    <w:p w:rsidR="00F52A35" w:rsidRDefault="0019630E" w:rsidP="005B6046">
      <w:pPr>
        <w:pStyle w:val="a5"/>
        <w:numPr>
          <w:ilvl w:val="0"/>
          <w:numId w:val="24"/>
        </w:numPr>
        <w:tabs>
          <w:tab w:val="left" w:pos="1188"/>
        </w:tabs>
        <w:ind w:right="137" w:firstLine="283"/>
        <w:rPr>
          <w:sz w:val="24"/>
        </w:rPr>
      </w:pPr>
      <w:r>
        <w:rPr>
          <w:sz w:val="24"/>
        </w:rPr>
        <w:t>обеспечение широкой социализации обучающихся как через реализацию социальных прое</w:t>
      </w:r>
      <w:r>
        <w:rPr>
          <w:sz w:val="24"/>
        </w:rPr>
        <w:t>к</w:t>
      </w:r>
      <w:r>
        <w:rPr>
          <w:sz w:val="24"/>
        </w:rPr>
        <w:t>тов, так и через организованную разнообразную социальную практику: работу в волонтерских и бл</w:t>
      </w:r>
      <w:r>
        <w:rPr>
          <w:sz w:val="24"/>
        </w:rPr>
        <w:t>а</w:t>
      </w:r>
      <w:r>
        <w:rPr>
          <w:sz w:val="24"/>
        </w:rPr>
        <w:t>готворительных организациях, участие в благотворительных акциях, марафонах и</w:t>
      </w:r>
      <w:r>
        <w:rPr>
          <w:spacing w:val="-12"/>
          <w:sz w:val="24"/>
        </w:rPr>
        <w:t xml:space="preserve"> </w:t>
      </w:r>
      <w:r>
        <w:rPr>
          <w:sz w:val="24"/>
        </w:rPr>
        <w:t>проектах.</w:t>
      </w:r>
    </w:p>
    <w:p w:rsidR="00F52A35" w:rsidRDefault="0019630E">
      <w:pPr>
        <w:pStyle w:val="a3"/>
        <w:ind w:right="134" w:firstLine="708"/>
      </w:pPr>
      <w: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w:t>
      </w:r>
      <w:proofErr w:type="gramStart"/>
      <w:r>
        <w:t>вне</w:t>
      </w:r>
      <w:proofErr w:type="gramEnd"/>
      <w:r>
        <w:t xml:space="preserve"> </w:t>
      </w:r>
      <w:proofErr w:type="gramStart"/>
      <w:r>
        <w:t>их</w:t>
      </w:r>
      <w:proofErr w:type="gramEnd"/>
      <w:r>
        <w:t>. Нец</w:t>
      </w:r>
      <w:r>
        <w:t>е</w:t>
      </w:r>
      <w:r>
        <w:t>лесообразно допускать ситуации, при которых на уроках разрушается коммуникативное пространс</w:t>
      </w:r>
      <w:r>
        <w:t>т</w:t>
      </w:r>
      <w:r>
        <w:t>во (нет учебного сотрудничества), не происходит информационного обмена, не затребована чит</w:t>
      </w:r>
      <w:r>
        <w:t>а</w:t>
      </w:r>
      <w:r>
        <w:t>тельская компетенция, создаются препятствия для собственной поисковой, исследовательской, пр</w:t>
      </w:r>
      <w:r>
        <w:t>о</w:t>
      </w:r>
      <w:r>
        <w:t>ектной деятельности.</w:t>
      </w:r>
    </w:p>
    <w:p w:rsidR="00F52A35" w:rsidRDefault="0019630E">
      <w:pPr>
        <w:pStyle w:val="a3"/>
        <w:spacing w:before="1"/>
        <w:ind w:right="134" w:firstLine="708"/>
      </w:pPr>
      <w: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w:t>
      </w:r>
      <w:r>
        <w:t>а</w:t>
      </w:r>
      <w:r>
        <w:t>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F52A35" w:rsidRDefault="0019630E">
      <w:pPr>
        <w:pStyle w:val="a3"/>
        <w:ind w:right="135" w:firstLine="708"/>
      </w:pPr>
      <w:r>
        <w:t>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w:t>
      </w:r>
      <w:r>
        <w:t>н</w:t>
      </w:r>
      <w:r>
        <w:t>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w:t>
      </w:r>
      <w:r>
        <w:t>с</w:t>
      </w:r>
      <w:r>
        <w:t>формацию текста. Целесообразно, чтобы тексты для формирования читательской компетентности подбирались педагогом или группой педагогов-предметников. В таком случае шаг в познании будет сопровождаться шагом в развитии универсальных учебных</w:t>
      </w:r>
      <w:r>
        <w:rPr>
          <w:spacing w:val="-15"/>
        </w:rPr>
        <w:t xml:space="preserve"> </w:t>
      </w:r>
      <w:r>
        <w:t>действий.</w:t>
      </w:r>
    </w:p>
    <w:p w:rsidR="00F52A35" w:rsidRDefault="0019630E">
      <w:pPr>
        <w:pStyle w:val="a3"/>
        <w:ind w:right="135" w:firstLine="708"/>
      </w:pPr>
      <w:proofErr w:type="gramStart"/>
      <w:r>
        <w:lastRenderedPageBreak/>
        <w:t>Все перечисленные элементы образовательной инфраструктуры призваны обеспечить во</w:t>
      </w:r>
      <w:r>
        <w:t>з</w:t>
      </w:r>
      <w:r>
        <w:t>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roofErr w:type="gramEnd"/>
    </w:p>
    <w:p w:rsidR="00F52A35" w:rsidRDefault="00F52A35">
      <w:pPr>
        <w:pStyle w:val="a3"/>
        <w:spacing w:before="5"/>
        <w:ind w:left="0"/>
        <w:jc w:val="left"/>
      </w:pPr>
    </w:p>
    <w:p w:rsidR="00F52A35" w:rsidRDefault="0019630E" w:rsidP="005B6046">
      <w:pPr>
        <w:pStyle w:val="Heading1"/>
        <w:numPr>
          <w:ilvl w:val="2"/>
          <w:numId w:val="135"/>
        </w:numPr>
        <w:tabs>
          <w:tab w:val="left" w:pos="1856"/>
        </w:tabs>
        <w:spacing w:line="240" w:lineRule="auto"/>
        <w:ind w:right="137" w:firstLine="708"/>
      </w:pPr>
      <w:bookmarkStart w:id="45" w:name="II.1.8._Методика_и_инструментарий_оценки"/>
      <w:bookmarkStart w:id="46" w:name="_bookmark29"/>
      <w:bookmarkEnd w:id="45"/>
      <w:bookmarkEnd w:id="46"/>
      <w:r>
        <w:t xml:space="preserve">Методика и инструментарий оценки успешности освоения и применения </w:t>
      </w:r>
      <w:proofErr w:type="gramStart"/>
      <w:r>
        <w:t>обуча</w:t>
      </w:r>
      <w:r>
        <w:t>ю</w:t>
      </w:r>
      <w:r>
        <w:t>щимися</w:t>
      </w:r>
      <w:proofErr w:type="gramEnd"/>
      <w:r>
        <w:t xml:space="preserve"> универсальных учебных</w:t>
      </w:r>
      <w:r>
        <w:rPr>
          <w:spacing w:val="-2"/>
        </w:rPr>
        <w:t xml:space="preserve"> </w:t>
      </w:r>
      <w:r>
        <w:t>действий</w:t>
      </w:r>
    </w:p>
    <w:p w:rsidR="00F52A35" w:rsidRDefault="0019630E">
      <w:pPr>
        <w:pStyle w:val="a3"/>
        <w:ind w:right="136" w:firstLine="708"/>
      </w:pPr>
      <w:r>
        <w:t>Наряду с традиционными формами оценивания метапредметных образовательных  результ</w:t>
      </w:r>
      <w:r>
        <w:t>а</w:t>
      </w:r>
      <w:r>
        <w:t>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w:t>
      </w:r>
      <w:r>
        <w:t>е</w:t>
      </w:r>
      <w:r>
        <w:t>цифику будущей профессиональной и социальной жизни подростка (например, образовательное с</w:t>
      </w:r>
      <w:r>
        <w:t>о</w:t>
      </w:r>
      <w:r>
        <w:t>бытие, защита реализованного проекта, представление учебно-исследовательской работы).</w:t>
      </w:r>
    </w:p>
    <w:p w:rsidR="00F52A35" w:rsidRDefault="0019630E">
      <w:pPr>
        <w:pStyle w:val="Heading1"/>
        <w:spacing w:line="240" w:lineRule="auto"/>
        <w:ind w:left="480" w:firstLine="708"/>
        <w:jc w:val="left"/>
      </w:pPr>
      <w:r>
        <w:t xml:space="preserve">Образовательное событие как формат оценки успешности освоения и применения </w:t>
      </w:r>
      <w:proofErr w:type="gramStart"/>
      <w:r>
        <w:t>об</w:t>
      </w:r>
      <w:r>
        <w:t>у</w:t>
      </w:r>
      <w:r>
        <w:t>чающимися</w:t>
      </w:r>
      <w:proofErr w:type="gramEnd"/>
      <w:r>
        <w:t xml:space="preserve"> универсальных учебных действий</w:t>
      </w:r>
    </w:p>
    <w:p w:rsidR="00F52A35" w:rsidRDefault="0019630E" w:rsidP="005B6046">
      <w:pPr>
        <w:pStyle w:val="a5"/>
        <w:numPr>
          <w:ilvl w:val="0"/>
          <w:numId w:val="24"/>
        </w:numPr>
        <w:tabs>
          <w:tab w:val="left" w:pos="1187"/>
          <w:tab w:val="left" w:pos="1188"/>
        </w:tabs>
        <w:spacing w:line="271" w:lineRule="exact"/>
        <w:ind w:left="1188"/>
        <w:jc w:val="left"/>
        <w:rPr>
          <w:sz w:val="24"/>
        </w:rPr>
      </w:pPr>
      <w:r>
        <w:rPr>
          <w:sz w:val="24"/>
        </w:rPr>
        <w:t>Материал образовательного события должен носить полидисциплинарный</w:t>
      </w:r>
      <w:r>
        <w:rPr>
          <w:spacing w:val="-5"/>
          <w:sz w:val="24"/>
        </w:rPr>
        <w:t xml:space="preserve"> </w:t>
      </w:r>
      <w:r>
        <w:rPr>
          <w:sz w:val="24"/>
        </w:rPr>
        <w:t>характер;</w:t>
      </w:r>
    </w:p>
    <w:p w:rsidR="00F52A35" w:rsidRDefault="0019630E" w:rsidP="005B6046">
      <w:pPr>
        <w:pStyle w:val="a5"/>
        <w:numPr>
          <w:ilvl w:val="0"/>
          <w:numId w:val="24"/>
        </w:numPr>
        <w:tabs>
          <w:tab w:val="left" w:pos="1187"/>
          <w:tab w:val="left" w:pos="1188"/>
        </w:tabs>
        <w:ind w:right="142" w:firstLine="283"/>
        <w:jc w:val="left"/>
        <w:rPr>
          <w:sz w:val="24"/>
        </w:rPr>
      </w:pPr>
      <w:r>
        <w:rPr>
          <w:sz w:val="24"/>
        </w:rPr>
        <w:t>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w:t>
      </w:r>
      <w:r>
        <w:rPr>
          <w:spacing w:val="-16"/>
          <w:sz w:val="24"/>
        </w:rPr>
        <w:t xml:space="preserve"> </w:t>
      </w:r>
      <w:r>
        <w:rPr>
          <w:sz w:val="24"/>
        </w:rPr>
        <w:t>др.).</w:t>
      </w:r>
    </w:p>
    <w:p w:rsidR="00F52A35" w:rsidRDefault="0019630E" w:rsidP="005B6046">
      <w:pPr>
        <w:pStyle w:val="a5"/>
        <w:numPr>
          <w:ilvl w:val="0"/>
          <w:numId w:val="24"/>
        </w:numPr>
        <w:tabs>
          <w:tab w:val="left" w:pos="1188"/>
        </w:tabs>
        <w:spacing w:before="73"/>
        <w:ind w:left="479" w:right="135" w:firstLine="283"/>
        <w:rPr>
          <w:sz w:val="24"/>
        </w:rPr>
      </w:pPr>
      <w:r>
        <w:rPr>
          <w:sz w:val="24"/>
        </w:rPr>
        <w:t>в событии могут принимать участие представители бизнеса, государственных структур, пед</w:t>
      </w:r>
      <w:r>
        <w:rPr>
          <w:sz w:val="24"/>
        </w:rPr>
        <w:t>а</w:t>
      </w:r>
      <w:r>
        <w:rPr>
          <w:sz w:val="24"/>
        </w:rPr>
        <w:t>гоги вузов, педагоги образовательных организаций, чьи выпускники принимают участие в образов</w:t>
      </w:r>
      <w:r>
        <w:rPr>
          <w:sz w:val="24"/>
        </w:rPr>
        <w:t>а</w:t>
      </w:r>
      <w:r>
        <w:rPr>
          <w:sz w:val="24"/>
        </w:rPr>
        <w:t>тельном</w:t>
      </w:r>
      <w:r>
        <w:rPr>
          <w:spacing w:val="-1"/>
          <w:sz w:val="24"/>
        </w:rPr>
        <w:t xml:space="preserve"> </w:t>
      </w:r>
      <w:r>
        <w:rPr>
          <w:sz w:val="24"/>
        </w:rPr>
        <w:t>событии;</w:t>
      </w:r>
    </w:p>
    <w:p w:rsidR="00F52A35" w:rsidRDefault="0019630E" w:rsidP="005B6046">
      <w:pPr>
        <w:pStyle w:val="a5"/>
        <w:numPr>
          <w:ilvl w:val="0"/>
          <w:numId w:val="24"/>
        </w:numPr>
        <w:tabs>
          <w:tab w:val="left" w:pos="1188"/>
        </w:tabs>
        <w:ind w:left="479" w:right="136" w:firstLine="283"/>
        <w:rPr>
          <w:sz w:val="24"/>
        </w:rPr>
      </w:pPr>
      <w:r>
        <w:rPr>
          <w:sz w:val="24"/>
        </w:rPr>
        <w:t>во время проведения образовательного события могут быть использованы  различные форм</w:t>
      </w:r>
      <w:r>
        <w:rPr>
          <w:sz w:val="24"/>
        </w:rPr>
        <w:t>а</w:t>
      </w:r>
      <w:r>
        <w:rPr>
          <w:sz w:val="24"/>
        </w:rPr>
        <w:t>ты работы участников: индивидуальная и групповая работа, презентации промежуточных и итоговых результатов работы, стендовые доклады, дебаты и</w:t>
      </w:r>
      <w:r>
        <w:rPr>
          <w:spacing w:val="-3"/>
          <w:sz w:val="24"/>
        </w:rPr>
        <w:t xml:space="preserve"> </w:t>
      </w:r>
      <w:r>
        <w:rPr>
          <w:sz w:val="24"/>
        </w:rPr>
        <w:t>т.п.</w:t>
      </w:r>
    </w:p>
    <w:p w:rsidR="00F52A35" w:rsidRDefault="0019630E">
      <w:pPr>
        <w:pStyle w:val="a3"/>
        <w:ind w:right="140" w:firstLine="708"/>
      </w:pPr>
      <w:r>
        <w:t>Основные требования к инструментарию оценки универсальных учебных действий во время реализации оценочного образовательного события:</w:t>
      </w:r>
    </w:p>
    <w:p w:rsidR="00F52A35" w:rsidRDefault="0019630E" w:rsidP="005B6046">
      <w:pPr>
        <w:pStyle w:val="a5"/>
        <w:numPr>
          <w:ilvl w:val="0"/>
          <w:numId w:val="24"/>
        </w:numPr>
        <w:tabs>
          <w:tab w:val="left" w:pos="1188"/>
        </w:tabs>
        <w:ind w:right="138" w:firstLine="283"/>
        <w:rPr>
          <w:sz w:val="24"/>
        </w:rPr>
      </w:pPr>
      <w:r>
        <w:rPr>
          <w:sz w:val="24"/>
        </w:rPr>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w:t>
      </w:r>
      <w:r>
        <w:rPr>
          <w:spacing w:val="-7"/>
          <w:sz w:val="24"/>
        </w:rPr>
        <w:t xml:space="preserve"> </w:t>
      </w:r>
      <w:r>
        <w:rPr>
          <w:sz w:val="24"/>
        </w:rPr>
        <w:t>т.п.;</w:t>
      </w:r>
    </w:p>
    <w:p w:rsidR="00F52A35" w:rsidRDefault="0019630E" w:rsidP="005B6046">
      <w:pPr>
        <w:pStyle w:val="a5"/>
        <w:numPr>
          <w:ilvl w:val="0"/>
          <w:numId w:val="24"/>
        </w:numPr>
        <w:tabs>
          <w:tab w:val="left" w:pos="1188"/>
        </w:tabs>
        <w:ind w:right="137" w:firstLine="283"/>
        <w:rPr>
          <w:sz w:val="24"/>
        </w:rPr>
      </w:pPr>
      <w:r>
        <w:rPr>
          <w:sz w:val="24"/>
        </w:rPr>
        <w:t xml:space="preserve">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w:t>
      </w:r>
      <w:proofErr w:type="gramStart"/>
      <w:r>
        <w:rPr>
          <w:sz w:val="24"/>
        </w:rPr>
        <w:t>обуча</w:t>
      </w:r>
      <w:r>
        <w:rPr>
          <w:sz w:val="24"/>
        </w:rPr>
        <w:t>ю</w:t>
      </w:r>
      <w:r>
        <w:rPr>
          <w:sz w:val="24"/>
        </w:rPr>
        <w:t>щихся</w:t>
      </w:r>
      <w:proofErr w:type="gramEnd"/>
      <w:r>
        <w:rPr>
          <w:sz w:val="24"/>
        </w:rPr>
        <w:t xml:space="preserve"> должны разрабатываться и обсуждаться с самими</w:t>
      </w:r>
      <w:r>
        <w:rPr>
          <w:spacing w:val="-7"/>
          <w:sz w:val="24"/>
        </w:rPr>
        <w:t xml:space="preserve"> </w:t>
      </w:r>
      <w:r>
        <w:rPr>
          <w:sz w:val="24"/>
        </w:rPr>
        <w:t>старшеклассниками;</w:t>
      </w:r>
    </w:p>
    <w:p w:rsidR="00F52A35" w:rsidRDefault="0019630E" w:rsidP="005B6046">
      <w:pPr>
        <w:pStyle w:val="a5"/>
        <w:numPr>
          <w:ilvl w:val="0"/>
          <w:numId w:val="24"/>
        </w:numPr>
        <w:tabs>
          <w:tab w:val="left" w:pos="1188"/>
        </w:tabs>
        <w:spacing w:before="1"/>
        <w:ind w:right="134" w:firstLine="283"/>
        <w:rPr>
          <w:sz w:val="24"/>
        </w:rPr>
      </w:pPr>
      <w:r>
        <w:rPr>
          <w:sz w:val="24"/>
        </w:rPr>
        <w:t>каждому параметру оценки (оцениваемому универсальному учебному действию), занесенн</w:t>
      </w:r>
      <w:r>
        <w:rPr>
          <w:sz w:val="24"/>
        </w:rPr>
        <w:t>о</w:t>
      </w:r>
      <w:r>
        <w:rPr>
          <w:sz w:val="24"/>
        </w:rPr>
        <w:t xml:space="preserve">му в оценочный лист или экспертное заключение, должны соответствовать точные критерии оценки: за что, при каких условиях, </w:t>
      </w:r>
      <w:proofErr w:type="gramStart"/>
      <w:r>
        <w:rPr>
          <w:sz w:val="24"/>
        </w:rPr>
        <w:t>исходя из каких принципов ставится</w:t>
      </w:r>
      <w:proofErr w:type="gramEnd"/>
      <w:r>
        <w:rPr>
          <w:sz w:val="24"/>
        </w:rPr>
        <w:t xml:space="preserve"> то или иное количество</w:t>
      </w:r>
      <w:r>
        <w:rPr>
          <w:spacing w:val="-2"/>
          <w:sz w:val="24"/>
        </w:rPr>
        <w:t xml:space="preserve"> </w:t>
      </w:r>
      <w:r>
        <w:rPr>
          <w:sz w:val="24"/>
        </w:rPr>
        <w:t>баллов;</w:t>
      </w:r>
    </w:p>
    <w:p w:rsidR="00F52A35" w:rsidRDefault="0019630E" w:rsidP="005B6046">
      <w:pPr>
        <w:pStyle w:val="a5"/>
        <w:numPr>
          <w:ilvl w:val="0"/>
          <w:numId w:val="24"/>
        </w:numPr>
        <w:tabs>
          <w:tab w:val="left" w:pos="1188"/>
        </w:tabs>
        <w:ind w:right="137" w:firstLine="283"/>
        <w:rPr>
          <w:sz w:val="24"/>
        </w:rPr>
      </w:pPr>
      <w:r>
        <w:rPr>
          <w:sz w:val="24"/>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w:t>
      </w:r>
      <w:r>
        <w:rPr>
          <w:sz w:val="24"/>
        </w:rPr>
        <w:t>ь</w:t>
      </w:r>
      <w:r>
        <w:rPr>
          <w:sz w:val="24"/>
        </w:rPr>
        <w:t>ся;</w:t>
      </w:r>
    </w:p>
    <w:p w:rsidR="00F52A35" w:rsidRDefault="0019630E" w:rsidP="005B6046">
      <w:pPr>
        <w:pStyle w:val="a5"/>
        <w:numPr>
          <w:ilvl w:val="0"/>
          <w:numId w:val="24"/>
        </w:numPr>
        <w:tabs>
          <w:tab w:val="left" w:pos="1188"/>
        </w:tabs>
        <w:ind w:left="479" w:right="137" w:firstLine="283"/>
        <w:rPr>
          <w:sz w:val="24"/>
        </w:rPr>
      </w:pPr>
      <w:r>
        <w:rPr>
          <w:sz w:val="24"/>
        </w:rPr>
        <w:t>в рамках реализации оценочного образовательного события должна быть предусмотрена во</w:t>
      </w:r>
      <w:r>
        <w:rPr>
          <w:sz w:val="24"/>
        </w:rPr>
        <w:t>з</w:t>
      </w:r>
      <w:r>
        <w:rPr>
          <w:sz w:val="24"/>
        </w:rPr>
        <w:t xml:space="preserve">можность самооценки обучающихся и включения результатов самооценки в формирование итоговой оценки. В качестве инструмента самооценки </w:t>
      </w:r>
      <w:proofErr w:type="gramStart"/>
      <w:r>
        <w:rPr>
          <w:sz w:val="24"/>
        </w:rPr>
        <w:t>обучающихся</w:t>
      </w:r>
      <w:proofErr w:type="gramEnd"/>
      <w:r>
        <w:rPr>
          <w:sz w:val="24"/>
        </w:rPr>
        <w:t xml:space="preserve"> могут быть использованы те же инстр</w:t>
      </w:r>
      <w:r>
        <w:rPr>
          <w:sz w:val="24"/>
        </w:rPr>
        <w:t>у</w:t>
      </w:r>
      <w:r>
        <w:rPr>
          <w:sz w:val="24"/>
        </w:rPr>
        <w:t>менты (оценочные листы), которые используются для оценки обучающихся</w:t>
      </w:r>
      <w:r>
        <w:rPr>
          <w:spacing w:val="-14"/>
          <w:sz w:val="24"/>
        </w:rPr>
        <w:t xml:space="preserve"> </w:t>
      </w:r>
      <w:r>
        <w:rPr>
          <w:sz w:val="24"/>
        </w:rPr>
        <w:t>экспертами.</w:t>
      </w:r>
    </w:p>
    <w:p w:rsidR="00F52A35" w:rsidRDefault="0019630E">
      <w:pPr>
        <w:pStyle w:val="Heading1"/>
        <w:spacing w:line="240" w:lineRule="auto"/>
        <w:ind w:left="480" w:firstLine="708"/>
        <w:jc w:val="left"/>
      </w:pPr>
      <w:r>
        <w:t xml:space="preserve">Защита проекта как формат оценки успешности освоения и применения </w:t>
      </w:r>
      <w:proofErr w:type="gramStart"/>
      <w:r>
        <w:t>обучающимися</w:t>
      </w:r>
      <w:proofErr w:type="gramEnd"/>
      <w:r>
        <w:t xml:space="preserve"> универсальных учебных действий</w:t>
      </w:r>
    </w:p>
    <w:p w:rsidR="00F52A35" w:rsidRDefault="0019630E">
      <w:pPr>
        <w:pStyle w:val="a3"/>
        <w:spacing w:line="271" w:lineRule="exact"/>
        <w:ind w:left="1188"/>
        <w:jc w:val="left"/>
      </w:pPr>
      <w:r>
        <w:t>Публично должны быть представлены два элемента проектной работы:</w:t>
      </w:r>
    </w:p>
    <w:p w:rsidR="00F52A35" w:rsidRDefault="0019630E" w:rsidP="005B6046">
      <w:pPr>
        <w:pStyle w:val="a5"/>
        <w:numPr>
          <w:ilvl w:val="0"/>
          <w:numId w:val="24"/>
        </w:numPr>
        <w:tabs>
          <w:tab w:val="left" w:pos="1187"/>
          <w:tab w:val="left" w:pos="1188"/>
        </w:tabs>
        <w:ind w:left="1188"/>
        <w:jc w:val="left"/>
        <w:rPr>
          <w:sz w:val="24"/>
        </w:rPr>
      </w:pPr>
      <w:r>
        <w:rPr>
          <w:sz w:val="24"/>
        </w:rPr>
        <w:t>защита темы проекта (проектной</w:t>
      </w:r>
      <w:r>
        <w:rPr>
          <w:spacing w:val="-5"/>
          <w:sz w:val="24"/>
        </w:rPr>
        <w:t xml:space="preserve"> </w:t>
      </w:r>
      <w:r>
        <w:rPr>
          <w:sz w:val="24"/>
        </w:rPr>
        <w:t>идеи);</w:t>
      </w:r>
    </w:p>
    <w:p w:rsidR="00F52A35" w:rsidRDefault="0019630E" w:rsidP="005B6046">
      <w:pPr>
        <w:pStyle w:val="a5"/>
        <w:numPr>
          <w:ilvl w:val="0"/>
          <w:numId w:val="24"/>
        </w:numPr>
        <w:tabs>
          <w:tab w:val="left" w:pos="1187"/>
          <w:tab w:val="left" w:pos="1188"/>
        </w:tabs>
        <w:ind w:left="1188"/>
        <w:jc w:val="left"/>
        <w:rPr>
          <w:sz w:val="24"/>
        </w:rPr>
      </w:pPr>
      <w:r>
        <w:rPr>
          <w:sz w:val="24"/>
        </w:rPr>
        <w:t>защита реализованного</w:t>
      </w:r>
      <w:r>
        <w:rPr>
          <w:spacing w:val="-4"/>
          <w:sz w:val="24"/>
        </w:rPr>
        <w:t xml:space="preserve"> </w:t>
      </w:r>
      <w:r>
        <w:rPr>
          <w:sz w:val="24"/>
        </w:rPr>
        <w:t>проекта.</w:t>
      </w:r>
    </w:p>
    <w:p w:rsidR="00F52A35" w:rsidRDefault="0019630E">
      <w:pPr>
        <w:pStyle w:val="a3"/>
        <w:ind w:left="1188"/>
        <w:jc w:val="left"/>
      </w:pPr>
      <w:proofErr w:type="gramStart"/>
      <w:r>
        <w:t>На защите темы проекта (проектной идеи) с обучающимся должны быть обсуждены:</w:t>
      </w:r>
      <w:proofErr w:type="gramEnd"/>
    </w:p>
    <w:p w:rsidR="00F52A35" w:rsidRDefault="0019630E" w:rsidP="005B6046">
      <w:pPr>
        <w:pStyle w:val="a5"/>
        <w:numPr>
          <w:ilvl w:val="0"/>
          <w:numId w:val="24"/>
        </w:numPr>
        <w:tabs>
          <w:tab w:val="left" w:pos="1187"/>
          <w:tab w:val="left" w:pos="1188"/>
        </w:tabs>
        <w:ind w:left="1188"/>
        <w:jc w:val="left"/>
        <w:rPr>
          <w:sz w:val="24"/>
        </w:rPr>
      </w:pPr>
      <w:r>
        <w:rPr>
          <w:sz w:val="24"/>
        </w:rPr>
        <w:t>актуальность</w:t>
      </w:r>
      <w:r>
        <w:rPr>
          <w:spacing w:val="-1"/>
          <w:sz w:val="24"/>
        </w:rPr>
        <w:t xml:space="preserve"> </w:t>
      </w:r>
      <w:r>
        <w:rPr>
          <w:sz w:val="24"/>
        </w:rPr>
        <w:t>проекта;</w:t>
      </w:r>
    </w:p>
    <w:p w:rsidR="00F52A35" w:rsidRDefault="0019630E" w:rsidP="005B6046">
      <w:pPr>
        <w:pStyle w:val="a5"/>
        <w:numPr>
          <w:ilvl w:val="0"/>
          <w:numId w:val="24"/>
        </w:numPr>
        <w:tabs>
          <w:tab w:val="left" w:pos="1187"/>
          <w:tab w:val="left" w:pos="1188"/>
        </w:tabs>
        <w:ind w:right="135" w:firstLine="283"/>
        <w:jc w:val="left"/>
        <w:rPr>
          <w:sz w:val="24"/>
        </w:rPr>
      </w:pPr>
      <w:r>
        <w:rPr>
          <w:sz w:val="24"/>
        </w:rPr>
        <w:t>положительные эффекты от реализации проекта, важные как для самого автора, так и для др</w:t>
      </w:r>
      <w:r>
        <w:rPr>
          <w:sz w:val="24"/>
        </w:rPr>
        <w:t>у</w:t>
      </w:r>
      <w:r>
        <w:rPr>
          <w:sz w:val="24"/>
        </w:rPr>
        <w:t>гих</w:t>
      </w:r>
      <w:r>
        <w:rPr>
          <w:spacing w:val="1"/>
          <w:sz w:val="24"/>
        </w:rPr>
        <w:t xml:space="preserve"> </w:t>
      </w:r>
      <w:r>
        <w:rPr>
          <w:sz w:val="24"/>
        </w:rPr>
        <w:t>людей;</w:t>
      </w:r>
    </w:p>
    <w:p w:rsidR="00F52A35" w:rsidRDefault="0019630E" w:rsidP="005B6046">
      <w:pPr>
        <w:pStyle w:val="a5"/>
        <w:numPr>
          <w:ilvl w:val="0"/>
          <w:numId w:val="24"/>
        </w:numPr>
        <w:tabs>
          <w:tab w:val="left" w:pos="1187"/>
          <w:tab w:val="left" w:pos="1188"/>
        </w:tabs>
        <w:ind w:right="141" w:firstLine="283"/>
        <w:jc w:val="left"/>
        <w:rPr>
          <w:sz w:val="24"/>
        </w:rPr>
      </w:pPr>
      <w:r>
        <w:rPr>
          <w:sz w:val="24"/>
        </w:rPr>
        <w:t xml:space="preserve">ресурсы (как материальные, так и нематериальные), необходимые для реализации проекта, </w:t>
      </w:r>
      <w:r>
        <w:rPr>
          <w:sz w:val="24"/>
        </w:rPr>
        <w:lastRenderedPageBreak/>
        <w:t>возможные источники</w:t>
      </w:r>
      <w:r>
        <w:rPr>
          <w:spacing w:val="-4"/>
          <w:sz w:val="24"/>
        </w:rPr>
        <w:t xml:space="preserve"> </w:t>
      </w:r>
      <w:r>
        <w:rPr>
          <w:sz w:val="24"/>
        </w:rPr>
        <w:t>ресурсов;</w:t>
      </w:r>
    </w:p>
    <w:p w:rsidR="00F52A35" w:rsidRDefault="0019630E" w:rsidP="005B6046">
      <w:pPr>
        <w:pStyle w:val="a5"/>
        <w:numPr>
          <w:ilvl w:val="0"/>
          <w:numId w:val="24"/>
        </w:numPr>
        <w:tabs>
          <w:tab w:val="left" w:pos="1187"/>
          <w:tab w:val="left" w:pos="1188"/>
        </w:tabs>
        <w:ind w:right="139" w:firstLine="283"/>
        <w:jc w:val="left"/>
        <w:rPr>
          <w:sz w:val="24"/>
        </w:rPr>
      </w:pPr>
      <w:r>
        <w:rPr>
          <w:sz w:val="24"/>
        </w:rPr>
        <w:t>риски реализации проекта и сложности, которые ожидают обучающегося при реализации да</w:t>
      </w:r>
      <w:r>
        <w:rPr>
          <w:sz w:val="24"/>
        </w:rPr>
        <w:t>н</w:t>
      </w:r>
      <w:r>
        <w:rPr>
          <w:sz w:val="24"/>
        </w:rPr>
        <w:t>ного проекта;</w:t>
      </w:r>
    </w:p>
    <w:p w:rsidR="00F52A35" w:rsidRDefault="0019630E">
      <w:pPr>
        <w:pStyle w:val="a3"/>
        <w:ind w:right="137" w:firstLine="708"/>
      </w:pPr>
      <w:r>
        <w:t>В результате защиты темы проекта должна произойти (при необходимости) такая коррект</w:t>
      </w:r>
      <w:r>
        <w:t>и</w:t>
      </w:r>
      <w:r>
        <w:t xml:space="preserve">ровка, чтобы проект стал реализуемым и позволил </w:t>
      </w:r>
      <w:proofErr w:type="gramStart"/>
      <w:r>
        <w:t>обучающемуся</w:t>
      </w:r>
      <w:proofErr w:type="gramEnd"/>
      <w:r>
        <w:t xml:space="preserve"> предпринять реальное проектное действие.</w:t>
      </w:r>
    </w:p>
    <w:p w:rsidR="00F52A35" w:rsidRDefault="0019630E">
      <w:pPr>
        <w:pStyle w:val="a3"/>
        <w:ind w:right="140" w:firstLine="708"/>
      </w:pPr>
      <w:r>
        <w:t>На защите реализации проекта обучающийся представляет свой реализованный проект по следующему (примерному) плану:</w:t>
      </w:r>
    </w:p>
    <w:p w:rsidR="00F52A35" w:rsidRDefault="0019630E" w:rsidP="005B6046">
      <w:pPr>
        <w:pStyle w:val="a5"/>
        <w:numPr>
          <w:ilvl w:val="0"/>
          <w:numId w:val="22"/>
        </w:numPr>
        <w:tabs>
          <w:tab w:val="left" w:pos="1428"/>
        </w:tabs>
        <w:rPr>
          <w:sz w:val="24"/>
        </w:rPr>
      </w:pPr>
      <w:r>
        <w:rPr>
          <w:sz w:val="24"/>
        </w:rPr>
        <w:t>Тема и краткое описание сути</w:t>
      </w:r>
      <w:r>
        <w:rPr>
          <w:spacing w:val="-2"/>
          <w:sz w:val="24"/>
        </w:rPr>
        <w:t xml:space="preserve"> </w:t>
      </w:r>
      <w:r>
        <w:rPr>
          <w:sz w:val="24"/>
        </w:rPr>
        <w:t>проекта.</w:t>
      </w:r>
    </w:p>
    <w:p w:rsidR="00F52A35" w:rsidRDefault="0019630E" w:rsidP="005B6046">
      <w:pPr>
        <w:pStyle w:val="a5"/>
        <w:numPr>
          <w:ilvl w:val="0"/>
          <w:numId w:val="22"/>
        </w:numPr>
        <w:tabs>
          <w:tab w:val="left" w:pos="1428"/>
        </w:tabs>
        <w:rPr>
          <w:sz w:val="24"/>
        </w:rPr>
      </w:pPr>
      <w:r>
        <w:rPr>
          <w:sz w:val="24"/>
        </w:rPr>
        <w:t>Актуальность</w:t>
      </w:r>
      <w:r>
        <w:rPr>
          <w:spacing w:val="-1"/>
          <w:sz w:val="24"/>
        </w:rPr>
        <w:t xml:space="preserve"> </w:t>
      </w:r>
      <w:r>
        <w:rPr>
          <w:sz w:val="24"/>
        </w:rPr>
        <w:t>проекта.</w:t>
      </w:r>
    </w:p>
    <w:p w:rsidR="00F52A35" w:rsidRDefault="0019630E" w:rsidP="005B6046">
      <w:pPr>
        <w:pStyle w:val="a5"/>
        <w:numPr>
          <w:ilvl w:val="0"/>
          <w:numId w:val="22"/>
        </w:numPr>
        <w:tabs>
          <w:tab w:val="left" w:pos="1428"/>
        </w:tabs>
        <w:ind w:left="480" w:right="136" w:firstLine="708"/>
        <w:rPr>
          <w:sz w:val="24"/>
        </w:rPr>
      </w:pPr>
      <w:r>
        <w:rPr>
          <w:sz w:val="24"/>
        </w:rPr>
        <w:t>Положительные эффекты от реализации проекта, которые получат как сам автор, так и др</w:t>
      </w:r>
      <w:r>
        <w:rPr>
          <w:sz w:val="24"/>
        </w:rPr>
        <w:t>у</w:t>
      </w:r>
      <w:r>
        <w:rPr>
          <w:sz w:val="24"/>
        </w:rPr>
        <w:t>гие</w:t>
      </w:r>
      <w:r>
        <w:rPr>
          <w:spacing w:val="-1"/>
          <w:sz w:val="24"/>
        </w:rPr>
        <w:t xml:space="preserve"> </w:t>
      </w:r>
      <w:r>
        <w:rPr>
          <w:sz w:val="24"/>
        </w:rPr>
        <w:t>люди.</w:t>
      </w:r>
    </w:p>
    <w:p w:rsidR="00F52A35" w:rsidRDefault="0019630E" w:rsidP="005B6046">
      <w:pPr>
        <w:pStyle w:val="a5"/>
        <w:numPr>
          <w:ilvl w:val="0"/>
          <w:numId w:val="22"/>
        </w:numPr>
        <w:tabs>
          <w:tab w:val="left" w:pos="1428"/>
        </w:tabs>
        <w:ind w:left="480" w:right="138" w:firstLine="708"/>
        <w:rPr>
          <w:sz w:val="24"/>
        </w:rPr>
      </w:pPr>
      <w:r>
        <w:rPr>
          <w:sz w:val="24"/>
        </w:rPr>
        <w:t>Ресурсы (материальные и нематериальные), которые были привлечены для реализации пр</w:t>
      </w:r>
      <w:r>
        <w:rPr>
          <w:sz w:val="24"/>
        </w:rPr>
        <w:t>о</w:t>
      </w:r>
      <w:r>
        <w:rPr>
          <w:sz w:val="24"/>
        </w:rPr>
        <w:t>екта, а также источники этих ресурсов.</w:t>
      </w:r>
    </w:p>
    <w:p w:rsidR="00F52A35" w:rsidRDefault="0019630E" w:rsidP="005B6046">
      <w:pPr>
        <w:pStyle w:val="a5"/>
        <w:numPr>
          <w:ilvl w:val="0"/>
          <w:numId w:val="22"/>
        </w:numPr>
        <w:tabs>
          <w:tab w:val="left" w:pos="1428"/>
        </w:tabs>
        <w:spacing w:before="73"/>
        <w:rPr>
          <w:sz w:val="24"/>
        </w:rPr>
      </w:pPr>
      <w:r>
        <w:rPr>
          <w:sz w:val="24"/>
        </w:rPr>
        <w:t>Ход реализации</w:t>
      </w:r>
      <w:r>
        <w:rPr>
          <w:spacing w:val="-3"/>
          <w:sz w:val="24"/>
        </w:rPr>
        <w:t xml:space="preserve"> </w:t>
      </w:r>
      <w:r>
        <w:rPr>
          <w:sz w:val="24"/>
        </w:rPr>
        <w:t>проекта.</w:t>
      </w:r>
    </w:p>
    <w:p w:rsidR="00F52A35" w:rsidRDefault="0019630E" w:rsidP="005B6046">
      <w:pPr>
        <w:pStyle w:val="a5"/>
        <w:numPr>
          <w:ilvl w:val="0"/>
          <w:numId w:val="22"/>
        </w:numPr>
        <w:tabs>
          <w:tab w:val="left" w:pos="1428"/>
        </w:tabs>
        <w:ind w:left="480" w:right="139" w:firstLine="708"/>
        <w:rPr>
          <w:sz w:val="24"/>
        </w:rPr>
      </w:pPr>
      <w:r>
        <w:rPr>
          <w:sz w:val="24"/>
        </w:rPr>
        <w:t xml:space="preserve">Риски реализации проекта и сложности, которые </w:t>
      </w:r>
      <w:proofErr w:type="gramStart"/>
      <w:r>
        <w:rPr>
          <w:sz w:val="24"/>
        </w:rPr>
        <w:t>обучающемуся</w:t>
      </w:r>
      <w:proofErr w:type="gramEnd"/>
      <w:r>
        <w:rPr>
          <w:sz w:val="24"/>
        </w:rPr>
        <w:t xml:space="preserve"> удалось преодолеть в ходе его</w:t>
      </w:r>
      <w:r>
        <w:rPr>
          <w:spacing w:val="-1"/>
          <w:sz w:val="24"/>
        </w:rPr>
        <w:t xml:space="preserve"> </w:t>
      </w:r>
      <w:r>
        <w:rPr>
          <w:sz w:val="24"/>
        </w:rPr>
        <w:t>реализации.</w:t>
      </w:r>
    </w:p>
    <w:p w:rsidR="00F52A35" w:rsidRDefault="0019630E">
      <w:pPr>
        <w:pStyle w:val="a3"/>
        <w:ind w:right="135" w:firstLine="708"/>
      </w:pPr>
      <w:r>
        <w:t xml:space="preserve">Проектная работа должна быть обеспечена тьюторским (кураторским) сопровождением. В функцию тьютора (куратора) входит: обсуждение с </w:t>
      </w:r>
      <w:proofErr w:type="gramStart"/>
      <w:r>
        <w:t>обучающимся</w:t>
      </w:r>
      <w:proofErr w:type="gramEnd"/>
      <w:r>
        <w:t xml:space="preserve"> проектной идеи и помощь в подг</w:t>
      </w:r>
      <w:r>
        <w:t>о</w:t>
      </w:r>
      <w:r>
        <w:t>товке к ее защите и реализации, посредничество между обучающимися и экспертной комиссией (при необходимости), другая</w:t>
      </w:r>
      <w:r>
        <w:rPr>
          <w:spacing w:val="-3"/>
        </w:rPr>
        <w:t xml:space="preserve"> </w:t>
      </w:r>
      <w:r>
        <w:t>помощь.</w:t>
      </w:r>
    </w:p>
    <w:p w:rsidR="00F52A35" w:rsidRDefault="0019630E">
      <w:pPr>
        <w:pStyle w:val="a3"/>
        <w:ind w:right="136" w:firstLine="708"/>
      </w:pPr>
      <w:proofErr w:type="gramStart"/>
      <w:r>
        <w:t>Регламент проведения защиты проектной идеи и реализованного проекта, параметры и крит</w:t>
      </w:r>
      <w:r>
        <w:t>е</w:t>
      </w:r>
      <w:r>
        <w:t>рии оценки проектной деятельности должны быть известны обучающимся заранее.</w:t>
      </w:r>
      <w:proofErr w:type="gramEnd"/>
      <w:r>
        <w:t xml:space="preserve"> По возможности, параметры и критерии оценки проектной деятельности должны разрабатываться и обсуждаться с с</w:t>
      </w:r>
      <w:r>
        <w:t>а</w:t>
      </w:r>
      <w:r>
        <w:t>мими старшеклассниками.</w:t>
      </w:r>
    </w:p>
    <w:p w:rsidR="00F52A35" w:rsidRDefault="0019630E">
      <w:pPr>
        <w:pStyle w:val="a3"/>
        <w:ind w:right="140" w:firstLine="708"/>
      </w:pPr>
      <w:r>
        <w:t>Основные требования к инструментарию оценки сформированности универсальных учебных действий при процедуре защиты реализованного</w:t>
      </w:r>
      <w:r>
        <w:rPr>
          <w:spacing w:val="-1"/>
        </w:rPr>
        <w:t xml:space="preserve"> </w:t>
      </w:r>
      <w:r>
        <w:t>проекта:</w:t>
      </w:r>
    </w:p>
    <w:p w:rsidR="00F52A35" w:rsidRDefault="0019630E" w:rsidP="005B6046">
      <w:pPr>
        <w:pStyle w:val="a5"/>
        <w:numPr>
          <w:ilvl w:val="0"/>
          <w:numId w:val="24"/>
        </w:numPr>
        <w:tabs>
          <w:tab w:val="left" w:pos="1188"/>
        </w:tabs>
        <w:spacing w:before="1"/>
        <w:ind w:right="134" w:firstLine="283"/>
        <w:rPr>
          <w:sz w:val="24"/>
        </w:rPr>
      </w:pPr>
      <w:r>
        <w:rPr>
          <w:sz w:val="24"/>
        </w:rPr>
        <w:t>оценке должна подвергаться не только защита реализованного проекта, но и динамика изм</w:t>
      </w:r>
      <w:r>
        <w:rPr>
          <w:sz w:val="24"/>
        </w:rPr>
        <w:t>е</w:t>
      </w:r>
      <w:r>
        <w:rPr>
          <w:sz w:val="24"/>
        </w:rPr>
        <w:t>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w:t>
      </w:r>
      <w:r>
        <w:rPr>
          <w:spacing w:val="-6"/>
          <w:sz w:val="24"/>
        </w:rPr>
        <w:t xml:space="preserve"> </w:t>
      </w:r>
      <w:r>
        <w:rPr>
          <w:sz w:val="24"/>
        </w:rPr>
        <w:t>проекта;</w:t>
      </w:r>
    </w:p>
    <w:p w:rsidR="00F52A35" w:rsidRDefault="0019630E" w:rsidP="005B6046">
      <w:pPr>
        <w:pStyle w:val="a5"/>
        <w:numPr>
          <w:ilvl w:val="0"/>
          <w:numId w:val="24"/>
        </w:numPr>
        <w:tabs>
          <w:tab w:val="left" w:pos="1188"/>
        </w:tabs>
        <w:ind w:right="134" w:firstLine="283"/>
        <w:rPr>
          <w:sz w:val="24"/>
        </w:rPr>
      </w:pPr>
      <w:r>
        <w:rPr>
          <w:sz w:val="24"/>
        </w:rP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w:t>
      </w:r>
      <w:r>
        <w:rPr>
          <w:sz w:val="24"/>
        </w:rPr>
        <w:t>л</w:t>
      </w:r>
      <w:r>
        <w:rPr>
          <w:sz w:val="24"/>
        </w:rPr>
        <w:t>няются проектные</w:t>
      </w:r>
      <w:r>
        <w:rPr>
          <w:spacing w:val="-2"/>
          <w:sz w:val="24"/>
        </w:rPr>
        <w:t xml:space="preserve"> </w:t>
      </w:r>
      <w:r>
        <w:rPr>
          <w:sz w:val="24"/>
        </w:rPr>
        <w:t>работы;</w:t>
      </w:r>
    </w:p>
    <w:p w:rsidR="00F52A35" w:rsidRDefault="0019630E" w:rsidP="005B6046">
      <w:pPr>
        <w:pStyle w:val="a5"/>
        <w:numPr>
          <w:ilvl w:val="0"/>
          <w:numId w:val="24"/>
        </w:numPr>
        <w:tabs>
          <w:tab w:val="left" w:pos="1188"/>
        </w:tabs>
        <w:ind w:left="1188"/>
        <w:rPr>
          <w:sz w:val="24"/>
        </w:rPr>
      </w:pPr>
      <w:r>
        <w:rPr>
          <w:sz w:val="24"/>
        </w:rPr>
        <w:t>оценивание производится на основе критериальной</w:t>
      </w:r>
      <w:r>
        <w:rPr>
          <w:spacing w:val="-3"/>
          <w:sz w:val="24"/>
        </w:rPr>
        <w:t xml:space="preserve"> </w:t>
      </w:r>
      <w:r>
        <w:rPr>
          <w:sz w:val="24"/>
        </w:rPr>
        <w:t>модели;</w:t>
      </w:r>
    </w:p>
    <w:p w:rsidR="00F52A35" w:rsidRDefault="0019630E" w:rsidP="005B6046">
      <w:pPr>
        <w:pStyle w:val="a5"/>
        <w:numPr>
          <w:ilvl w:val="0"/>
          <w:numId w:val="24"/>
        </w:numPr>
        <w:tabs>
          <w:tab w:val="left" w:pos="1188"/>
        </w:tabs>
        <w:ind w:right="136" w:firstLine="283"/>
        <w:rPr>
          <w:sz w:val="24"/>
        </w:rPr>
      </w:pPr>
      <w:r>
        <w:rPr>
          <w:sz w:val="24"/>
        </w:rPr>
        <w:t>для обработки всего массива оценок может быть предусмотрен электронный инструмент; сп</w:t>
      </w:r>
      <w:r>
        <w:rPr>
          <w:sz w:val="24"/>
        </w:rPr>
        <w:t>о</w:t>
      </w:r>
      <w:r>
        <w:rPr>
          <w:sz w:val="24"/>
        </w:rPr>
        <w:t>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w:t>
      </w:r>
      <w:r>
        <w:rPr>
          <w:spacing w:val="-9"/>
          <w:sz w:val="24"/>
        </w:rPr>
        <w:t xml:space="preserve"> </w:t>
      </w:r>
      <w:r>
        <w:rPr>
          <w:sz w:val="24"/>
        </w:rPr>
        <w:t>организация;</w:t>
      </w:r>
    </w:p>
    <w:p w:rsidR="00F52A35" w:rsidRDefault="0019630E" w:rsidP="005B6046">
      <w:pPr>
        <w:pStyle w:val="a5"/>
        <w:numPr>
          <w:ilvl w:val="0"/>
          <w:numId w:val="24"/>
        </w:numPr>
        <w:tabs>
          <w:tab w:val="left" w:pos="1188"/>
        </w:tabs>
        <w:ind w:right="137" w:firstLine="283"/>
        <w:rPr>
          <w:sz w:val="24"/>
        </w:rPr>
      </w:pPr>
      <w:r>
        <w:rPr>
          <w:sz w:val="24"/>
        </w:rPr>
        <w:t>результаты оценивания универсальных учебных действий в формате, принятом образовател</w:t>
      </w:r>
      <w:r>
        <w:rPr>
          <w:sz w:val="24"/>
        </w:rPr>
        <w:t>ь</w:t>
      </w:r>
      <w:r>
        <w:rPr>
          <w:sz w:val="24"/>
        </w:rPr>
        <w:t>ной организацией доводятся до сведения</w:t>
      </w:r>
      <w:r>
        <w:rPr>
          <w:spacing w:val="-1"/>
          <w:sz w:val="24"/>
        </w:rPr>
        <w:t xml:space="preserve"> </w:t>
      </w:r>
      <w:r>
        <w:rPr>
          <w:sz w:val="24"/>
        </w:rPr>
        <w:t>обучающихся.</w:t>
      </w:r>
    </w:p>
    <w:p w:rsidR="00F52A35" w:rsidRDefault="00F52A35">
      <w:pPr>
        <w:pStyle w:val="a3"/>
        <w:spacing w:before="5"/>
        <w:ind w:left="0"/>
        <w:jc w:val="left"/>
      </w:pPr>
    </w:p>
    <w:p w:rsidR="00F52A35" w:rsidRDefault="0019630E">
      <w:pPr>
        <w:pStyle w:val="Heading1"/>
        <w:spacing w:line="240" w:lineRule="auto"/>
        <w:ind w:left="480" w:right="136" w:firstLine="708"/>
      </w:pPr>
      <w:r>
        <w:t>Представление учебно-исследовательской работы как формат оценки успешности о</w:t>
      </w:r>
      <w:r>
        <w:t>с</w:t>
      </w:r>
      <w:r>
        <w:t xml:space="preserve">воения и применения </w:t>
      </w:r>
      <w:proofErr w:type="gramStart"/>
      <w:r>
        <w:t>обучающимися</w:t>
      </w:r>
      <w:proofErr w:type="gramEnd"/>
      <w:r>
        <w:t xml:space="preserve"> универсальных учебных действий</w:t>
      </w:r>
    </w:p>
    <w:p w:rsidR="00F52A35" w:rsidRDefault="0019630E">
      <w:pPr>
        <w:pStyle w:val="a3"/>
        <w:ind w:right="135" w:firstLine="708"/>
      </w:pPr>
      <w:r>
        <w:t>Исследовательское направление работы старшеклассников должно носить выраженный нау</w:t>
      </w:r>
      <w:r>
        <w:t>ч</w:t>
      </w:r>
      <w:r>
        <w:t xml:space="preserve">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w:t>
      </w:r>
      <w:proofErr w:type="gramStart"/>
      <w:r>
        <w:t>обучающимися</w:t>
      </w:r>
      <w:proofErr w:type="gramEnd"/>
      <w:r>
        <w:t xml:space="preserve">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F52A35" w:rsidRDefault="0019630E">
      <w:pPr>
        <w:pStyle w:val="a3"/>
        <w:ind w:left="1188"/>
      </w:pPr>
      <w:r>
        <w:t>Исследовательские проекты могут иметь следующие направления:</w:t>
      </w:r>
    </w:p>
    <w:p w:rsidR="00F52A35" w:rsidRDefault="0019630E" w:rsidP="005B6046">
      <w:pPr>
        <w:pStyle w:val="a5"/>
        <w:numPr>
          <w:ilvl w:val="0"/>
          <w:numId w:val="24"/>
        </w:numPr>
        <w:tabs>
          <w:tab w:val="left" w:pos="1187"/>
          <w:tab w:val="left" w:pos="1188"/>
        </w:tabs>
        <w:ind w:left="1188"/>
        <w:jc w:val="left"/>
        <w:rPr>
          <w:sz w:val="24"/>
        </w:rPr>
      </w:pPr>
      <w:proofErr w:type="gramStart"/>
      <w:r>
        <w:rPr>
          <w:sz w:val="24"/>
        </w:rPr>
        <w:lastRenderedPageBreak/>
        <w:t>естественно-научные</w:t>
      </w:r>
      <w:proofErr w:type="gramEnd"/>
      <w:r>
        <w:rPr>
          <w:spacing w:val="-2"/>
          <w:sz w:val="24"/>
        </w:rPr>
        <w:t xml:space="preserve"> </w:t>
      </w:r>
      <w:r>
        <w:rPr>
          <w:sz w:val="24"/>
        </w:rPr>
        <w:t>исследования;</w:t>
      </w:r>
    </w:p>
    <w:p w:rsidR="00F52A35" w:rsidRDefault="0019630E" w:rsidP="005B6046">
      <w:pPr>
        <w:pStyle w:val="a5"/>
        <w:numPr>
          <w:ilvl w:val="0"/>
          <w:numId w:val="24"/>
        </w:numPr>
        <w:tabs>
          <w:tab w:val="left" w:pos="1187"/>
          <w:tab w:val="left" w:pos="1188"/>
        </w:tabs>
        <w:ind w:right="136" w:firstLine="283"/>
        <w:jc w:val="left"/>
        <w:rPr>
          <w:sz w:val="24"/>
        </w:rPr>
      </w:pPr>
      <w:r>
        <w:rPr>
          <w:sz w:val="24"/>
        </w:rPr>
        <w:t>исследования в гуманитарных областях (в том числе выходящих за рамки школьной програ</w:t>
      </w:r>
      <w:r>
        <w:rPr>
          <w:sz w:val="24"/>
        </w:rPr>
        <w:t>м</w:t>
      </w:r>
      <w:r>
        <w:rPr>
          <w:sz w:val="24"/>
        </w:rPr>
        <w:t>мы, например в психологии, социологии);</w:t>
      </w:r>
    </w:p>
    <w:p w:rsidR="00F52A35" w:rsidRDefault="0019630E" w:rsidP="005B6046">
      <w:pPr>
        <w:pStyle w:val="a5"/>
        <w:numPr>
          <w:ilvl w:val="0"/>
          <w:numId w:val="24"/>
        </w:numPr>
        <w:tabs>
          <w:tab w:val="left" w:pos="1187"/>
          <w:tab w:val="left" w:pos="1188"/>
        </w:tabs>
        <w:ind w:left="1188"/>
        <w:jc w:val="left"/>
        <w:rPr>
          <w:sz w:val="24"/>
        </w:rPr>
      </w:pPr>
      <w:r>
        <w:rPr>
          <w:sz w:val="24"/>
        </w:rPr>
        <w:t>экономические</w:t>
      </w:r>
      <w:r>
        <w:rPr>
          <w:spacing w:val="-1"/>
          <w:sz w:val="24"/>
        </w:rPr>
        <w:t xml:space="preserve"> </w:t>
      </w:r>
      <w:r>
        <w:rPr>
          <w:sz w:val="24"/>
        </w:rPr>
        <w:t>исследования;</w:t>
      </w:r>
    </w:p>
    <w:p w:rsidR="00F52A35" w:rsidRDefault="0019630E" w:rsidP="005B6046">
      <w:pPr>
        <w:pStyle w:val="a5"/>
        <w:numPr>
          <w:ilvl w:val="0"/>
          <w:numId w:val="24"/>
        </w:numPr>
        <w:tabs>
          <w:tab w:val="left" w:pos="1187"/>
          <w:tab w:val="left" w:pos="1188"/>
        </w:tabs>
        <w:ind w:left="1188"/>
        <w:jc w:val="left"/>
        <w:rPr>
          <w:sz w:val="24"/>
        </w:rPr>
      </w:pPr>
      <w:r>
        <w:rPr>
          <w:sz w:val="24"/>
        </w:rPr>
        <w:t>социальные</w:t>
      </w:r>
      <w:r>
        <w:rPr>
          <w:spacing w:val="-2"/>
          <w:sz w:val="24"/>
        </w:rPr>
        <w:t xml:space="preserve"> </w:t>
      </w:r>
      <w:r>
        <w:rPr>
          <w:sz w:val="24"/>
        </w:rPr>
        <w:t>исследования;</w:t>
      </w:r>
    </w:p>
    <w:p w:rsidR="00F52A35" w:rsidRDefault="0019630E" w:rsidP="005B6046">
      <w:pPr>
        <w:pStyle w:val="a5"/>
        <w:numPr>
          <w:ilvl w:val="0"/>
          <w:numId w:val="24"/>
        </w:numPr>
        <w:tabs>
          <w:tab w:val="left" w:pos="1187"/>
          <w:tab w:val="left" w:pos="1188"/>
        </w:tabs>
        <w:ind w:left="1188"/>
        <w:jc w:val="left"/>
        <w:rPr>
          <w:sz w:val="24"/>
        </w:rPr>
      </w:pPr>
      <w:r>
        <w:rPr>
          <w:sz w:val="24"/>
        </w:rPr>
        <w:t>научно-технические</w:t>
      </w:r>
      <w:r>
        <w:rPr>
          <w:spacing w:val="-2"/>
          <w:sz w:val="24"/>
        </w:rPr>
        <w:t xml:space="preserve"> </w:t>
      </w:r>
      <w:r>
        <w:rPr>
          <w:sz w:val="24"/>
        </w:rPr>
        <w:t>исследования.</w:t>
      </w:r>
    </w:p>
    <w:p w:rsidR="00F52A35" w:rsidRDefault="0019630E">
      <w:pPr>
        <w:pStyle w:val="a3"/>
        <w:ind w:right="135" w:firstLine="708"/>
      </w:pPr>
      <w:r>
        <w:t>Требования к исследовательским проектам: постановка задачи, формулировка гипотезы, оп</w:t>
      </w:r>
      <w:r>
        <w:t>и</w:t>
      </w:r>
      <w:r>
        <w:t>сание инструментария и регламентов исследования, проведение исследования и интерпретация п</w:t>
      </w:r>
      <w:r>
        <w:t>о</w:t>
      </w:r>
      <w:r>
        <w:t>лученных результатов.</w:t>
      </w:r>
    </w:p>
    <w:p w:rsidR="00F52A35" w:rsidRDefault="0019630E">
      <w:pPr>
        <w:pStyle w:val="a3"/>
        <w:ind w:right="136" w:firstLine="708"/>
      </w:pPr>
      <w:proofErr w:type="gramStart"/>
      <w: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w:t>
      </w:r>
      <w:r>
        <w:t>с</w:t>
      </w:r>
      <w:r>
        <w:t>пользованием компьютерных программ в том числе).</w:t>
      </w:r>
      <w:proofErr w:type="gramEnd"/>
    </w:p>
    <w:p w:rsidR="00F52A35" w:rsidRDefault="0019630E" w:rsidP="005B6046">
      <w:pPr>
        <w:pStyle w:val="Heading1"/>
        <w:numPr>
          <w:ilvl w:val="1"/>
          <w:numId w:val="135"/>
        </w:numPr>
        <w:tabs>
          <w:tab w:val="left" w:pos="1676"/>
        </w:tabs>
        <w:spacing w:before="78"/>
        <w:ind w:left="1675"/>
      </w:pPr>
      <w:bookmarkStart w:id="47" w:name="II.2._Примерные_программы_отдельных_учеб"/>
      <w:bookmarkStart w:id="48" w:name="_bookmark30"/>
      <w:bookmarkEnd w:id="47"/>
      <w:bookmarkEnd w:id="48"/>
      <w:r>
        <w:t>Примерные программы отдельных учебных</w:t>
      </w:r>
      <w:r>
        <w:rPr>
          <w:spacing w:val="-3"/>
        </w:rPr>
        <w:t xml:space="preserve"> </w:t>
      </w:r>
      <w:r>
        <w:t>предметов</w:t>
      </w:r>
    </w:p>
    <w:p w:rsidR="00F52A35" w:rsidRDefault="0019630E">
      <w:pPr>
        <w:pStyle w:val="a3"/>
        <w:ind w:right="138" w:firstLine="708"/>
      </w:pPr>
      <w:r>
        <w:t>Примерные программы учебных предметов на уровне среднего общего образования составл</w:t>
      </w:r>
      <w:r>
        <w:t>е</w:t>
      </w:r>
      <w:r>
        <w:t>ны в соответствии с ФГОС СОО, в том числе с требованиями к результатам среднего общего образ</w:t>
      </w:r>
      <w:r>
        <w:t>о</w:t>
      </w:r>
      <w:r>
        <w:t>вания, и сохраняют преемственность с примерной основной образовательной программой основного общего образования.</w:t>
      </w:r>
    </w:p>
    <w:p w:rsidR="00F52A35" w:rsidRDefault="0019630E">
      <w:pPr>
        <w:pStyle w:val="a3"/>
        <w:ind w:left="479" w:right="132" w:firstLine="708"/>
      </w:pPr>
      <w:r>
        <w:t>Примерные программы по учебным предметам адресуются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rsidR="00F52A35" w:rsidRDefault="0019630E">
      <w:pPr>
        <w:pStyle w:val="a3"/>
        <w:ind w:left="479" w:right="135" w:firstLine="708"/>
      </w:pPr>
      <w:r>
        <w:t>Примерные программы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Примерные программы по учебным предметам не сковывают творческой инициативы авторов рабочих программ по учебным предметам, сохраняют для них широкие возможности реал</w:t>
      </w:r>
      <w:r>
        <w:t>и</w:t>
      </w:r>
      <w:r>
        <w:t>зации своих идей и взглядов на построение учебного курса, выбор собственных образовательных траекторий, инновационных форм и методов образовательной деятельности.</w:t>
      </w:r>
    </w:p>
    <w:p w:rsidR="00F52A35" w:rsidRDefault="0019630E">
      <w:pPr>
        <w:pStyle w:val="a3"/>
        <w:ind w:right="139" w:firstLine="708"/>
      </w:pPr>
      <w:r>
        <w:t xml:space="preserve">Примерные программы разработаны с учетом актуальных задач воспитания, обучения и </w:t>
      </w:r>
      <w:proofErr w:type="gramStart"/>
      <w:r>
        <w:t>ра</w:t>
      </w:r>
      <w:r>
        <w:t>з</w:t>
      </w:r>
      <w:r>
        <w:t>вития</w:t>
      </w:r>
      <w:proofErr w:type="gramEnd"/>
      <w:r>
        <w:t xml:space="preserve"> обучающихся и учитывают условия, необходимые для развития личностных качеств выпус</w:t>
      </w:r>
      <w:r>
        <w:t>к</w:t>
      </w:r>
      <w:r>
        <w:t>ников.</w:t>
      </w:r>
    </w:p>
    <w:p w:rsidR="00F52A35" w:rsidRDefault="0019630E">
      <w:pPr>
        <w:pStyle w:val="a3"/>
        <w:ind w:left="479" w:right="135" w:firstLine="708"/>
      </w:pPr>
      <w:r>
        <w:t>Примерные программы учебных предметов построены таким образом, чтобы обеспечить до</w:t>
      </w:r>
      <w:r>
        <w:t>с</w:t>
      </w:r>
      <w:r>
        <w:t>тижение планируемых образовательных результатов. Курсивом в примерных программах учебных предметов обозначены дидактические единицы, соответствующие блоку</w:t>
      </w:r>
      <w:r>
        <w:rPr>
          <w:spacing w:val="26"/>
        </w:rPr>
        <w:t xml:space="preserve"> </w:t>
      </w:r>
      <w:r>
        <w:t>результатов</w:t>
      </w:r>
    </w:p>
    <w:p w:rsidR="00F52A35" w:rsidRDefault="0019630E">
      <w:pPr>
        <w:pStyle w:val="a3"/>
      </w:pPr>
      <w:r>
        <w:t>«Выпускник получит возможность научиться».</w:t>
      </w:r>
    </w:p>
    <w:p w:rsidR="00F52A35" w:rsidRDefault="00F52A35">
      <w:pPr>
        <w:pStyle w:val="a3"/>
        <w:spacing w:before="3"/>
        <w:ind w:left="0"/>
        <w:jc w:val="left"/>
      </w:pPr>
    </w:p>
    <w:p w:rsidR="00F52A35" w:rsidRDefault="0019630E">
      <w:pPr>
        <w:pStyle w:val="Heading1"/>
        <w:spacing w:line="240" w:lineRule="auto"/>
        <w:ind w:left="1187"/>
      </w:pPr>
      <w:bookmarkStart w:id="49" w:name="Русский_язык"/>
      <w:bookmarkStart w:id="50" w:name="_bookmark31"/>
      <w:bookmarkEnd w:id="49"/>
      <w:bookmarkEnd w:id="50"/>
      <w:r>
        <w:t>Русский язык</w:t>
      </w:r>
    </w:p>
    <w:p w:rsidR="00F52A35" w:rsidRDefault="0019630E">
      <w:pPr>
        <w:pStyle w:val="a3"/>
        <w:spacing w:before="1"/>
        <w:ind w:left="479" w:right="135" w:firstLine="708"/>
      </w:pPr>
      <w:r>
        <w:t>Русский язык – национальный язык русского народа и государственный язык Российской Ф</w:t>
      </w:r>
      <w:r>
        <w:t>е</w:t>
      </w:r>
      <w:r>
        <w:t>дерации, являющийся также средством межнационального общения. Русский язык обеспечивает ра</w:t>
      </w:r>
      <w:r>
        <w:t>з</w:t>
      </w:r>
      <w:r>
        <w:t>витие личности обучающегося, участвует в создании единого культурно-образовательного простра</w:t>
      </w:r>
      <w:r>
        <w:t>н</w:t>
      </w:r>
      <w:r>
        <w:t>ства страны и формировании российской идентичност</w:t>
      </w:r>
      <w:proofErr w:type="gramStart"/>
      <w:r>
        <w:t>и у ее</w:t>
      </w:r>
      <w:proofErr w:type="gramEnd"/>
      <w:r>
        <w:t xml:space="preserve"> граждан.</w:t>
      </w:r>
    </w:p>
    <w:p w:rsidR="00F52A35" w:rsidRDefault="0019630E">
      <w:pPr>
        <w:pStyle w:val="a3"/>
        <w:ind w:left="479" w:right="136" w:firstLine="708"/>
      </w:pPr>
      <w: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w:t>
      </w:r>
      <w:r>
        <w:t>в</w:t>
      </w:r>
      <w:r>
        <w:t>не среднего общего образования. Предмет «Русский язык» входит в предметную область</w:t>
      </w:r>
    </w:p>
    <w:p w:rsidR="00F52A35" w:rsidRDefault="0019630E">
      <w:pPr>
        <w:pStyle w:val="a3"/>
        <w:ind w:left="479" w:right="136"/>
      </w:pPr>
      <w:r>
        <w:t>«Русский язык и литература», включается в учебный план всех профилей и является обязательным для прохождения итоговой аттестации.</w:t>
      </w:r>
    </w:p>
    <w:p w:rsidR="00F52A35" w:rsidRDefault="0019630E">
      <w:pPr>
        <w:pStyle w:val="a3"/>
        <w:ind w:left="479" w:right="137" w:firstLine="708"/>
      </w:pPr>
      <w:r>
        <w:t>Изучение русского языка способствует восприятию и пониманию художественной литерат</w:t>
      </w:r>
      <w:r>
        <w:t>у</w:t>
      </w:r>
      <w:r>
        <w:t>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F52A35" w:rsidRDefault="0019630E">
      <w:pPr>
        <w:pStyle w:val="a3"/>
        <w:ind w:right="133" w:firstLine="708"/>
      </w:pPr>
      <w:r>
        <w:t xml:space="preserve">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w:t>
      </w:r>
      <w:proofErr w:type="gramStart"/>
      <w:r>
        <w:t>социолингвистический</w:t>
      </w:r>
      <w:proofErr w:type="gramEnd"/>
      <w:r>
        <w:t xml:space="preserve"> ее компоненты), лингвистической (языковедческой) и культуроведческой компетенций. Но на уровне среднего общего образования при обучении русскому </w:t>
      </w:r>
      <w:r>
        <w:lastRenderedPageBreak/>
        <w:t>языку основное внимание уделяется совершенствованию коммуникативной компетенции через пра</w:t>
      </w:r>
      <w:r>
        <w:t>к</w:t>
      </w:r>
      <w:r>
        <w:t>тическую речевую деятельность.</w:t>
      </w:r>
    </w:p>
    <w:p w:rsidR="00F52A35" w:rsidRDefault="0019630E">
      <w:pPr>
        <w:pStyle w:val="a3"/>
        <w:ind w:right="136" w:firstLine="708"/>
      </w:pPr>
      <w:r>
        <w:t>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F52A35" w:rsidRDefault="0019630E">
      <w:pPr>
        <w:pStyle w:val="a3"/>
        <w:ind w:left="1188"/>
      </w:pPr>
      <w:r>
        <w:t>Главными задачами реализации программы являются:</w:t>
      </w:r>
    </w:p>
    <w:p w:rsidR="00F52A35" w:rsidRDefault="0019630E" w:rsidP="005B6046">
      <w:pPr>
        <w:pStyle w:val="a5"/>
        <w:numPr>
          <w:ilvl w:val="0"/>
          <w:numId w:val="24"/>
        </w:numPr>
        <w:tabs>
          <w:tab w:val="left" w:pos="1188"/>
        </w:tabs>
        <w:ind w:right="139" w:firstLine="283"/>
        <w:rPr>
          <w:sz w:val="24"/>
        </w:rPr>
      </w:pPr>
      <w:r>
        <w:rPr>
          <w:sz w:val="24"/>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F52A35" w:rsidRDefault="0019630E" w:rsidP="005B6046">
      <w:pPr>
        <w:pStyle w:val="a5"/>
        <w:numPr>
          <w:ilvl w:val="0"/>
          <w:numId w:val="24"/>
        </w:numPr>
        <w:tabs>
          <w:tab w:val="left" w:pos="1188"/>
        </w:tabs>
        <w:ind w:right="138" w:firstLine="283"/>
        <w:rPr>
          <w:sz w:val="24"/>
        </w:rPr>
      </w:pPr>
      <w:r>
        <w:rPr>
          <w:sz w:val="24"/>
        </w:rPr>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w:t>
      </w:r>
      <w:r>
        <w:rPr>
          <w:spacing w:val="-18"/>
          <w:sz w:val="24"/>
        </w:rPr>
        <w:t xml:space="preserve"> </w:t>
      </w:r>
      <w:r>
        <w:rPr>
          <w:sz w:val="24"/>
        </w:rPr>
        <w:t>текстам;</w:t>
      </w:r>
    </w:p>
    <w:p w:rsidR="00F52A35" w:rsidRDefault="0019630E" w:rsidP="005B6046">
      <w:pPr>
        <w:pStyle w:val="a5"/>
        <w:numPr>
          <w:ilvl w:val="0"/>
          <w:numId w:val="24"/>
        </w:numPr>
        <w:tabs>
          <w:tab w:val="left" w:pos="1187"/>
          <w:tab w:val="left" w:pos="1188"/>
        </w:tabs>
        <w:spacing w:before="73"/>
        <w:ind w:left="1188"/>
        <w:jc w:val="left"/>
        <w:rPr>
          <w:sz w:val="24"/>
        </w:rPr>
      </w:pPr>
      <w:r>
        <w:rPr>
          <w:sz w:val="24"/>
        </w:rPr>
        <w:t>овладение умениями комплексного анализа предложенного</w:t>
      </w:r>
      <w:r>
        <w:rPr>
          <w:spacing w:val="-2"/>
          <w:sz w:val="24"/>
        </w:rPr>
        <w:t xml:space="preserve"> </w:t>
      </w:r>
      <w:r>
        <w:rPr>
          <w:sz w:val="24"/>
        </w:rPr>
        <w:t>текста;</w:t>
      </w:r>
    </w:p>
    <w:p w:rsidR="00F52A35" w:rsidRDefault="0019630E" w:rsidP="005B6046">
      <w:pPr>
        <w:pStyle w:val="a5"/>
        <w:numPr>
          <w:ilvl w:val="0"/>
          <w:numId w:val="24"/>
        </w:numPr>
        <w:tabs>
          <w:tab w:val="left" w:pos="1187"/>
          <w:tab w:val="left" w:pos="1188"/>
        </w:tabs>
        <w:ind w:right="135" w:firstLine="283"/>
        <w:jc w:val="left"/>
        <w:rPr>
          <w:sz w:val="24"/>
        </w:rPr>
      </w:pPr>
      <w:r>
        <w:rPr>
          <w:sz w:val="24"/>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w:t>
      </w:r>
      <w:r>
        <w:rPr>
          <w:spacing w:val="-7"/>
          <w:sz w:val="24"/>
        </w:rPr>
        <w:t xml:space="preserve"> </w:t>
      </w:r>
      <w:r>
        <w:rPr>
          <w:sz w:val="24"/>
        </w:rPr>
        <w:t>самообразования;</w:t>
      </w:r>
    </w:p>
    <w:p w:rsidR="00F52A35" w:rsidRDefault="0019630E" w:rsidP="005B6046">
      <w:pPr>
        <w:pStyle w:val="a5"/>
        <w:numPr>
          <w:ilvl w:val="0"/>
          <w:numId w:val="24"/>
        </w:numPr>
        <w:tabs>
          <w:tab w:val="left" w:pos="1187"/>
          <w:tab w:val="left" w:pos="1188"/>
        </w:tabs>
        <w:ind w:right="137" w:firstLine="283"/>
        <w:jc w:val="left"/>
        <w:rPr>
          <w:sz w:val="24"/>
        </w:rPr>
      </w:pPr>
      <w:r>
        <w:rPr>
          <w:sz w:val="24"/>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w:t>
      </w:r>
      <w:r>
        <w:rPr>
          <w:spacing w:val="-7"/>
          <w:sz w:val="24"/>
        </w:rPr>
        <w:t xml:space="preserve"> </w:t>
      </w:r>
      <w:r>
        <w:rPr>
          <w:sz w:val="24"/>
        </w:rPr>
        <w:t>культуры.</w:t>
      </w:r>
    </w:p>
    <w:p w:rsidR="00F52A35" w:rsidRDefault="0019630E">
      <w:pPr>
        <w:pStyle w:val="a3"/>
        <w:ind w:right="139" w:firstLine="708"/>
      </w:pPr>
      <w:r>
        <w:t>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 Содерж</w:t>
      </w:r>
      <w:r>
        <w:t>а</w:t>
      </w:r>
      <w:r>
        <w:t>ние каждого модуля может быть перегруппировано или интегрировано в другой модуль.</w:t>
      </w:r>
    </w:p>
    <w:p w:rsidR="00F52A35" w:rsidRDefault="0019630E">
      <w:pPr>
        <w:pStyle w:val="a3"/>
        <w:ind w:right="139" w:firstLine="708"/>
      </w:pPr>
      <w:r>
        <w:t xml:space="preserve">На уровне основного общего </w:t>
      </w:r>
      <w:proofErr w:type="gramStart"/>
      <w:r>
        <w:t>образования</w:t>
      </w:r>
      <w:proofErr w:type="gramEnd"/>
      <w:r>
        <w:t xml:space="preserve"> обучающиеся уже освоили основной объем теор</w:t>
      </w:r>
      <w:r>
        <w:t>е</w:t>
      </w:r>
      <w:r>
        <w:t>тических сведений о языке, поэтому на уровне среднего общего образования изучение предмета</w:t>
      </w:r>
    </w:p>
    <w:p w:rsidR="00F52A35" w:rsidRDefault="0019630E">
      <w:pPr>
        <w:pStyle w:val="a3"/>
        <w:ind w:right="135"/>
      </w:pPr>
      <w:r>
        <w:t>«Русский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w:t>
      </w:r>
      <w:r>
        <w:t>о</w:t>
      </w:r>
      <w:r>
        <w:t>вершенствование коммуникативных навыков. В то же время учитель при необходимости имеет во</w:t>
      </w:r>
      <w:r>
        <w:t>з</w:t>
      </w:r>
      <w:r>
        <w:t>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w:t>
      </w:r>
      <w:r>
        <w:t>о</w:t>
      </w:r>
      <w:r>
        <w:t>граммы специфику того или иного профиля, реализуемого образовательной организацией.</w:t>
      </w:r>
    </w:p>
    <w:p w:rsidR="00F52A35" w:rsidRDefault="0019630E">
      <w:pPr>
        <w:pStyle w:val="a3"/>
        <w:spacing w:before="1"/>
        <w:ind w:right="136" w:firstLine="708"/>
      </w:pPr>
      <w:proofErr w:type="gramStart"/>
      <w:r>
        <w:t>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roofErr w:type="gramEnd"/>
    </w:p>
    <w:p w:rsidR="00F52A35" w:rsidRDefault="0019630E">
      <w:pPr>
        <w:pStyle w:val="a3"/>
        <w:ind w:right="138" w:firstLine="708"/>
      </w:pPr>
      <w:r>
        <w:t>При разработке рабочей программы по учебному предмету «Русский язык» на основе ПООП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w:t>
      </w:r>
      <w:r>
        <w:t>е</w:t>
      </w:r>
      <w:r>
        <w:t>зультатов.</w:t>
      </w:r>
    </w:p>
    <w:p w:rsidR="00F52A35" w:rsidRDefault="00F52A35">
      <w:pPr>
        <w:pStyle w:val="a3"/>
        <w:spacing w:before="4"/>
        <w:ind w:left="0"/>
        <w:jc w:val="left"/>
      </w:pPr>
    </w:p>
    <w:p w:rsidR="00F52A35" w:rsidRDefault="0019630E">
      <w:pPr>
        <w:pStyle w:val="Heading1"/>
        <w:spacing w:before="1" w:line="240" w:lineRule="auto"/>
        <w:jc w:val="left"/>
      </w:pPr>
      <w:r>
        <w:t>Базовый уровень</w:t>
      </w:r>
    </w:p>
    <w:p w:rsidR="00F52A35" w:rsidRDefault="0019630E">
      <w:pPr>
        <w:spacing w:line="274" w:lineRule="exact"/>
        <w:ind w:left="1188"/>
        <w:rPr>
          <w:b/>
          <w:sz w:val="24"/>
        </w:rPr>
      </w:pPr>
      <w:r>
        <w:rPr>
          <w:b/>
          <w:sz w:val="24"/>
        </w:rPr>
        <w:t>Язык. Общие сведения о языке. Основные разделы науки о языке</w:t>
      </w:r>
    </w:p>
    <w:p w:rsidR="00F52A35" w:rsidRDefault="0019630E">
      <w:pPr>
        <w:spacing w:line="274" w:lineRule="exact"/>
        <w:ind w:left="1180"/>
        <w:rPr>
          <w:i/>
          <w:sz w:val="24"/>
        </w:rPr>
      </w:pPr>
      <w:r>
        <w:rPr>
          <w:sz w:val="24"/>
        </w:rPr>
        <w:t xml:space="preserve">Язык как система. </w:t>
      </w:r>
      <w:r>
        <w:rPr>
          <w:i/>
          <w:sz w:val="24"/>
        </w:rPr>
        <w:t>Основные уровни языка. Взаимосвязь различных единиц и уровней языка.</w:t>
      </w:r>
    </w:p>
    <w:p w:rsidR="00F52A35" w:rsidRDefault="0019630E">
      <w:pPr>
        <w:pStyle w:val="a3"/>
        <w:ind w:right="136" w:firstLine="700"/>
        <w:rPr>
          <w:i/>
        </w:rPr>
      </w:pPr>
      <w:r>
        <w:t>Язык и общество. Язык и культура. Язык и история народа. Русский язык в Российской Фед</w:t>
      </w:r>
      <w:r>
        <w:t>е</w:t>
      </w:r>
      <w:r>
        <w:t>рации и в современном мире: в международном общении, в межнациональном общении. Формы с</w:t>
      </w:r>
      <w:r>
        <w:t>у</w:t>
      </w:r>
      <w:r>
        <w:t>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w:t>
      </w:r>
      <w:r>
        <w:t>н</w:t>
      </w:r>
      <w:r>
        <w:t xml:space="preserve">ном этапе. Взаимообогащение языков как результат взаимодействия национальных культур. </w:t>
      </w:r>
      <w:r>
        <w:rPr>
          <w:i/>
        </w:rPr>
        <w:t>Пробл</w:t>
      </w:r>
      <w:r>
        <w:rPr>
          <w:i/>
        </w:rPr>
        <w:t>е</w:t>
      </w:r>
      <w:r>
        <w:rPr>
          <w:i/>
        </w:rPr>
        <w:t>мы экологии языка.</w:t>
      </w:r>
    </w:p>
    <w:p w:rsidR="00F52A35" w:rsidRDefault="0019630E">
      <w:pPr>
        <w:ind w:left="1180"/>
        <w:jc w:val="both"/>
        <w:rPr>
          <w:i/>
          <w:sz w:val="24"/>
        </w:rPr>
      </w:pPr>
      <w:r>
        <w:rPr>
          <w:i/>
          <w:sz w:val="24"/>
        </w:rPr>
        <w:t>Историческое развитие русского языка. Выдающиеся отечественные лингвисты.</w:t>
      </w:r>
    </w:p>
    <w:p w:rsidR="00F52A35" w:rsidRDefault="00F52A35">
      <w:pPr>
        <w:pStyle w:val="a3"/>
        <w:spacing w:before="4"/>
        <w:ind w:left="0"/>
        <w:jc w:val="left"/>
        <w:rPr>
          <w:i/>
        </w:rPr>
      </w:pPr>
    </w:p>
    <w:p w:rsidR="00F52A35" w:rsidRDefault="0019630E">
      <w:pPr>
        <w:pStyle w:val="Heading1"/>
        <w:spacing w:before="1"/>
      </w:pPr>
      <w:r>
        <w:t>Речь. Речевое общение</w:t>
      </w:r>
    </w:p>
    <w:p w:rsidR="00F52A35" w:rsidRDefault="0019630E">
      <w:pPr>
        <w:pStyle w:val="a3"/>
        <w:spacing w:line="274" w:lineRule="exact"/>
        <w:ind w:left="1180"/>
      </w:pPr>
      <w:r>
        <w:t>Речь как деятельность. Виды речевой деятельности: чтение, аудирование, говорение, письмо.</w:t>
      </w:r>
    </w:p>
    <w:p w:rsidR="00F52A35" w:rsidRDefault="0019630E">
      <w:pPr>
        <w:pStyle w:val="a3"/>
        <w:ind w:right="137" w:firstLine="700"/>
      </w:pPr>
      <w:r>
        <w:t>Речевое общение и его основные элементы. Виды речевого общения. Сферы и ситуации реч</w:t>
      </w:r>
      <w:r>
        <w:t>е</w:t>
      </w:r>
      <w:r>
        <w:t>вого общения. Компоненты речевой ситуации.</w:t>
      </w:r>
    </w:p>
    <w:p w:rsidR="00F52A35" w:rsidRDefault="0019630E">
      <w:pPr>
        <w:pStyle w:val="a3"/>
        <w:ind w:right="135" w:firstLine="700"/>
      </w:pPr>
      <w:r>
        <w:t xml:space="preserve">Монологическая и диалогическая речь. Развитие навыков монологической </w:t>
      </w:r>
      <w:r>
        <w:rPr>
          <w:i/>
        </w:rPr>
        <w:t xml:space="preserve">и диалогической речи. </w:t>
      </w:r>
      <w:r>
        <w:t xml:space="preserve">Создание устных и письменных монологических и диалогических высказываний различных </w:t>
      </w:r>
      <w:r>
        <w:lastRenderedPageBreak/>
        <w:t>типов и жанров в научной, социально-культурной и деловой сферах общения. Овладение опытом р</w:t>
      </w:r>
      <w:r>
        <w:t>е</w:t>
      </w:r>
      <w:r>
        <w:t>чевого поведения в официальных и неофициальных ситуациях общения, ситуациях межкультурного общения.</w:t>
      </w:r>
    </w:p>
    <w:p w:rsidR="00F52A35" w:rsidRDefault="0019630E">
      <w:pPr>
        <w:pStyle w:val="a3"/>
        <w:ind w:right="136" w:firstLine="700"/>
      </w:pPr>
      <w: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F52A35" w:rsidRDefault="0019630E">
      <w:pPr>
        <w:pStyle w:val="a3"/>
        <w:ind w:right="140" w:firstLine="700"/>
      </w:pPr>
      <w: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F52A35" w:rsidRDefault="0019630E">
      <w:pPr>
        <w:spacing w:before="73"/>
        <w:ind w:left="480" w:right="134" w:firstLine="700"/>
        <w:jc w:val="both"/>
        <w:rPr>
          <w:i/>
          <w:sz w:val="24"/>
        </w:rPr>
      </w:pPr>
      <w:proofErr w:type="gramStart"/>
      <w:r>
        <w:rPr>
          <w:sz w:val="24"/>
        </w:rPr>
        <w:t xml:space="preserve">Основные жанры научного (доклад, аннотация, </w:t>
      </w:r>
      <w:r>
        <w:rPr>
          <w:i/>
          <w:sz w:val="24"/>
        </w:rPr>
        <w:t xml:space="preserve">статья, </w:t>
      </w:r>
      <w:r>
        <w:rPr>
          <w:sz w:val="24"/>
        </w:rPr>
        <w:t xml:space="preserve">тезисы, конспект, </w:t>
      </w:r>
      <w:r>
        <w:rPr>
          <w:i/>
          <w:sz w:val="24"/>
        </w:rPr>
        <w:t xml:space="preserve">рецензия, выписки, </w:t>
      </w:r>
      <w:r>
        <w:rPr>
          <w:sz w:val="24"/>
        </w:rPr>
        <w:t xml:space="preserve">реферат и др.), публицистического (выступление, </w:t>
      </w:r>
      <w:r>
        <w:rPr>
          <w:i/>
          <w:sz w:val="24"/>
        </w:rPr>
        <w:t xml:space="preserve">статья, интервью, очерк, отзыв </w:t>
      </w:r>
      <w:r>
        <w:rPr>
          <w:sz w:val="24"/>
        </w:rPr>
        <w:t>и др.), официал</w:t>
      </w:r>
      <w:r>
        <w:rPr>
          <w:sz w:val="24"/>
        </w:rPr>
        <w:t>ь</w:t>
      </w:r>
      <w:r>
        <w:rPr>
          <w:sz w:val="24"/>
        </w:rPr>
        <w:t>но-делового (резюме, характеристика, расписка, доверенность и др.) стилей, разговорной речи (ра</w:t>
      </w:r>
      <w:r>
        <w:rPr>
          <w:sz w:val="24"/>
        </w:rPr>
        <w:t>с</w:t>
      </w:r>
      <w:r>
        <w:rPr>
          <w:sz w:val="24"/>
        </w:rPr>
        <w:t>сказ, беседа, спор).</w:t>
      </w:r>
      <w:proofErr w:type="gramEnd"/>
      <w:r>
        <w:rPr>
          <w:sz w:val="24"/>
        </w:rPr>
        <w:t xml:space="preserve"> Основные виды сочинений. </w:t>
      </w:r>
      <w:r>
        <w:rPr>
          <w:i/>
          <w:sz w:val="24"/>
        </w:rPr>
        <w:t>Совершенствование умений и навыков создания те</w:t>
      </w:r>
      <w:r>
        <w:rPr>
          <w:i/>
          <w:sz w:val="24"/>
        </w:rPr>
        <w:t>к</w:t>
      </w:r>
      <w:r>
        <w:rPr>
          <w:i/>
          <w:sz w:val="24"/>
        </w:rPr>
        <w:t>стов разных функционально-смысловых типов, стилей и жанров.</w:t>
      </w:r>
    </w:p>
    <w:p w:rsidR="00F52A35" w:rsidRDefault="0019630E">
      <w:pPr>
        <w:ind w:left="480" w:right="137" w:firstLine="700"/>
        <w:jc w:val="both"/>
        <w:rPr>
          <w:i/>
          <w:sz w:val="24"/>
        </w:rPr>
      </w:pPr>
      <w:r>
        <w:rPr>
          <w:sz w:val="24"/>
        </w:rPr>
        <w:t>Литературный язык и язык художественной литературы. Отличия языка художественной л</w:t>
      </w:r>
      <w:r>
        <w:rPr>
          <w:sz w:val="24"/>
        </w:rPr>
        <w:t>и</w:t>
      </w:r>
      <w:r>
        <w:rPr>
          <w:sz w:val="24"/>
        </w:rPr>
        <w:t xml:space="preserve">тературы от других разновидностей современного русского языка. </w:t>
      </w:r>
      <w:r>
        <w:rPr>
          <w:i/>
          <w:sz w:val="24"/>
        </w:rPr>
        <w:t>Основные признаки художес</w:t>
      </w:r>
      <w:r>
        <w:rPr>
          <w:i/>
          <w:sz w:val="24"/>
        </w:rPr>
        <w:t>т</w:t>
      </w:r>
      <w:r>
        <w:rPr>
          <w:i/>
          <w:sz w:val="24"/>
        </w:rPr>
        <w:t>венной речи.</w:t>
      </w:r>
    </w:p>
    <w:p w:rsidR="00F52A35" w:rsidRDefault="0019630E">
      <w:pPr>
        <w:pStyle w:val="a3"/>
        <w:ind w:left="1180" w:right="3906"/>
      </w:pPr>
      <w:r>
        <w:t>Основные изобразительно-выразительные средства языка. Текст. Признаки текста.</w:t>
      </w:r>
    </w:p>
    <w:p w:rsidR="00F52A35" w:rsidRDefault="0019630E">
      <w:pPr>
        <w:pStyle w:val="a3"/>
        <w:ind w:firstLine="700"/>
        <w:jc w:val="left"/>
      </w:pPr>
      <w:r>
        <w:t>Виды чтения. Использование различных видов чтения в зависимости от коммуникативной з</w:t>
      </w:r>
      <w:r>
        <w:t>а</w:t>
      </w:r>
      <w:r>
        <w:t>дачи и характера текста.</w:t>
      </w:r>
    </w:p>
    <w:p w:rsidR="00F52A35" w:rsidRDefault="0019630E">
      <w:pPr>
        <w:pStyle w:val="a3"/>
        <w:spacing w:before="1"/>
        <w:ind w:firstLine="700"/>
        <w:jc w:val="left"/>
      </w:pPr>
      <w:r>
        <w:t>Информационная переработка текста. Виды преобразования текста. Анализ текста с точки зр</w:t>
      </w:r>
      <w:r>
        <w:t>е</w:t>
      </w:r>
      <w:r>
        <w:t>ния наличия в нем явной и скрытой, основной и второстепенной информации.</w:t>
      </w:r>
    </w:p>
    <w:p w:rsidR="00F52A35" w:rsidRDefault="0019630E">
      <w:pPr>
        <w:ind w:left="1180"/>
        <w:rPr>
          <w:i/>
          <w:sz w:val="24"/>
        </w:rPr>
      </w:pPr>
      <w:r>
        <w:rPr>
          <w:i/>
          <w:sz w:val="24"/>
        </w:rPr>
        <w:t>Лингвистический анализ текстов различных функциональных разновидностей языка.</w:t>
      </w:r>
    </w:p>
    <w:p w:rsidR="00F52A35" w:rsidRDefault="00F52A35">
      <w:pPr>
        <w:pStyle w:val="a3"/>
        <w:spacing w:before="4"/>
        <w:ind w:left="0"/>
        <w:jc w:val="left"/>
        <w:rPr>
          <w:i/>
        </w:rPr>
      </w:pPr>
    </w:p>
    <w:p w:rsidR="00F52A35" w:rsidRDefault="0019630E">
      <w:pPr>
        <w:pStyle w:val="Heading1"/>
      </w:pPr>
      <w:r>
        <w:t>Культура речи</w:t>
      </w:r>
    </w:p>
    <w:p w:rsidR="00F52A35" w:rsidRDefault="0019630E">
      <w:pPr>
        <w:ind w:left="480" w:right="135" w:firstLine="700"/>
        <w:jc w:val="both"/>
        <w:rPr>
          <w:i/>
          <w:sz w:val="24"/>
        </w:rPr>
      </w:pPr>
      <w:r>
        <w:rPr>
          <w:sz w:val="24"/>
        </w:rPr>
        <w:t xml:space="preserve">Культура речи как раздел лингвистики. </w:t>
      </w:r>
      <w:r>
        <w:rPr>
          <w:i/>
          <w:sz w:val="24"/>
        </w:rPr>
        <w:t>Основные аспекты культуры речи: нормативный, коммуникативный и этический. Коммуникативная целесообразность, уместность, точность, я</w:t>
      </w:r>
      <w:r>
        <w:rPr>
          <w:i/>
          <w:sz w:val="24"/>
        </w:rPr>
        <w:t>с</w:t>
      </w:r>
      <w:r>
        <w:rPr>
          <w:i/>
          <w:sz w:val="24"/>
        </w:rPr>
        <w:t>ность, выразительность речи</w:t>
      </w:r>
      <w:r>
        <w:rPr>
          <w:sz w:val="24"/>
        </w:rPr>
        <w:t xml:space="preserve">. </w:t>
      </w:r>
      <w:r>
        <w:rPr>
          <w:i/>
          <w:sz w:val="24"/>
        </w:rPr>
        <w:t>Оценка коммуникативных качеств и эффективности речи. Самоан</w:t>
      </w:r>
      <w:r>
        <w:rPr>
          <w:i/>
          <w:sz w:val="24"/>
        </w:rPr>
        <w:t>а</w:t>
      </w:r>
      <w:r>
        <w:rPr>
          <w:i/>
          <w:sz w:val="24"/>
        </w:rPr>
        <w:t>лиз и самооценка на основе наблюдений за собственной речью.</w:t>
      </w:r>
    </w:p>
    <w:p w:rsidR="00F52A35" w:rsidRDefault="0019630E">
      <w:pPr>
        <w:pStyle w:val="a3"/>
        <w:ind w:left="1180"/>
      </w:pPr>
      <w:r>
        <w:t>Культура видов речевой деятельности – чтения, аудирования, говорения и письма.</w:t>
      </w:r>
    </w:p>
    <w:p w:rsidR="00F52A35" w:rsidRDefault="0019630E">
      <w:pPr>
        <w:pStyle w:val="a3"/>
        <w:ind w:right="137" w:firstLine="700"/>
      </w:pPr>
      <w:r>
        <w:t>Культура публичной речи. Публичное выступление: выбор темы, определение цели, поиск м</w:t>
      </w:r>
      <w:r>
        <w:t>а</w:t>
      </w:r>
      <w:r>
        <w:t>териала. Композиция публичного выступления.</w:t>
      </w:r>
    </w:p>
    <w:p w:rsidR="00F52A35" w:rsidRDefault="0019630E">
      <w:pPr>
        <w:ind w:left="480" w:right="137" w:firstLine="700"/>
        <w:jc w:val="both"/>
        <w:rPr>
          <w:sz w:val="24"/>
        </w:rPr>
      </w:pPr>
      <w:r>
        <w:rPr>
          <w:sz w:val="24"/>
        </w:rPr>
        <w:t xml:space="preserve">Культура научного и делового общения (устная и письменная формы). </w:t>
      </w:r>
      <w:proofErr w:type="gramStart"/>
      <w:r>
        <w:rPr>
          <w:i/>
          <w:sz w:val="24"/>
        </w:rPr>
        <w:t>Особенности речевого этикета в официально-деловой, научной и публицистической сферах общения.</w:t>
      </w:r>
      <w:proofErr w:type="gramEnd"/>
      <w:r>
        <w:rPr>
          <w:i/>
          <w:sz w:val="24"/>
        </w:rPr>
        <w:t xml:space="preserve"> </w:t>
      </w:r>
      <w:r>
        <w:rPr>
          <w:sz w:val="24"/>
        </w:rPr>
        <w:t>Культура разговорной речи.</w:t>
      </w:r>
    </w:p>
    <w:p w:rsidR="00F52A35" w:rsidRDefault="0019630E">
      <w:pPr>
        <w:ind w:left="480" w:right="134" w:firstLine="700"/>
        <w:jc w:val="both"/>
        <w:rPr>
          <w:i/>
          <w:sz w:val="24"/>
        </w:rPr>
      </w:pPr>
      <w:r>
        <w:rPr>
          <w:sz w:val="24"/>
        </w:rPr>
        <w:t>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w:t>
      </w:r>
      <w:r>
        <w:rPr>
          <w:sz w:val="24"/>
        </w:rPr>
        <w:t>и</w:t>
      </w:r>
      <w:r>
        <w:rPr>
          <w:sz w:val="24"/>
        </w:rPr>
        <w:t xml:space="preserve">ческие и синтаксические), стилистические. Орфографические нормы, пунктуационные нормы. </w:t>
      </w:r>
      <w:r>
        <w:rPr>
          <w:i/>
          <w:sz w:val="24"/>
        </w:rPr>
        <w:t>С</w:t>
      </w:r>
      <w:r>
        <w:rPr>
          <w:i/>
          <w:sz w:val="24"/>
        </w:rPr>
        <w:t>о</w:t>
      </w:r>
      <w:r>
        <w:rPr>
          <w:i/>
          <w:sz w:val="24"/>
        </w:rPr>
        <w:t>вершенствование орфографических и пунктуационных умений и навыков. Соблюдение норм литер</w:t>
      </w:r>
      <w:r>
        <w:rPr>
          <w:i/>
          <w:sz w:val="24"/>
        </w:rPr>
        <w:t>а</w:t>
      </w:r>
      <w:r>
        <w:rPr>
          <w:i/>
          <w:sz w:val="24"/>
        </w:rPr>
        <w:t>турного языка в речевой практике. Уместность использования языковых сре</w:t>
      </w:r>
      <w:proofErr w:type="gramStart"/>
      <w:r>
        <w:rPr>
          <w:i/>
          <w:sz w:val="24"/>
        </w:rPr>
        <w:t>дств в р</w:t>
      </w:r>
      <w:proofErr w:type="gramEnd"/>
      <w:r>
        <w:rPr>
          <w:i/>
          <w:sz w:val="24"/>
        </w:rPr>
        <w:t>ечевом выск</w:t>
      </w:r>
      <w:r>
        <w:rPr>
          <w:i/>
          <w:sz w:val="24"/>
        </w:rPr>
        <w:t>а</w:t>
      </w:r>
      <w:r>
        <w:rPr>
          <w:i/>
          <w:sz w:val="24"/>
        </w:rPr>
        <w:t>зывании.</w:t>
      </w:r>
    </w:p>
    <w:p w:rsidR="00F52A35" w:rsidRDefault="0019630E">
      <w:pPr>
        <w:pStyle w:val="a3"/>
        <w:ind w:right="137" w:firstLine="700"/>
      </w:pPr>
      <w:r>
        <w:t>Нормативные словари современного русского языка и лингвистические справочники; их и</w:t>
      </w:r>
      <w:r>
        <w:t>с</w:t>
      </w:r>
      <w:r>
        <w:t>пользование.</w:t>
      </w:r>
    </w:p>
    <w:p w:rsidR="00F52A35" w:rsidRDefault="00F52A35">
      <w:pPr>
        <w:pStyle w:val="a3"/>
        <w:spacing w:before="3"/>
        <w:ind w:left="0"/>
        <w:jc w:val="left"/>
      </w:pPr>
    </w:p>
    <w:p w:rsidR="00F52A35" w:rsidRDefault="0019630E">
      <w:pPr>
        <w:pStyle w:val="Heading1"/>
        <w:spacing w:line="240" w:lineRule="auto"/>
      </w:pPr>
      <w:r>
        <w:t>Углубленный уровень</w:t>
      </w:r>
    </w:p>
    <w:p w:rsidR="00F52A35" w:rsidRDefault="0019630E">
      <w:pPr>
        <w:spacing w:line="274" w:lineRule="exact"/>
        <w:ind w:left="1188"/>
        <w:jc w:val="both"/>
        <w:rPr>
          <w:b/>
          <w:sz w:val="24"/>
        </w:rPr>
      </w:pPr>
      <w:r>
        <w:rPr>
          <w:b/>
          <w:sz w:val="24"/>
        </w:rPr>
        <w:t>Язык. Общие сведения о языке. Основные разделы науки о языке</w:t>
      </w:r>
    </w:p>
    <w:p w:rsidR="00F52A35" w:rsidRDefault="0019630E">
      <w:pPr>
        <w:pStyle w:val="a3"/>
        <w:ind w:right="134" w:firstLine="700"/>
      </w:pPr>
      <w:r>
        <w:t>Язык как многофункциональная развивающаяся знаковая система и общественное явление. Языки естественные и искусственные. Языки государственные, мировые, межнационального общ</w:t>
      </w:r>
      <w:r>
        <w:t>е</w:t>
      </w:r>
      <w:r>
        <w:t>ния.</w:t>
      </w:r>
    </w:p>
    <w:p w:rsidR="00F52A35" w:rsidRDefault="0019630E">
      <w:pPr>
        <w:ind w:left="1180"/>
        <w:jc w:val="both"/>
        <w:rPr>
          <w:i/>
          <w:sz w:val="24"/>
        </w:rPr>
      </w:pPr>
      <w:r>
        <w:rPr>
          <w:sz w:val="24"/>
        </w:rPr>
        <w:t xml:space="preserve">Основные функции языка. </w:t>
      </w:r>
      <w:r>
        <w:rPr>
          <w:i/>
          <w:sz w:val="24"/>
        </w:rPr>
        <w:t>Социальные функции русского языка.</w:t>
      </w:r>
    </w:p>
    <w:p w:rsidR="00F52A35" w:rsidRDefault="0019630E">
      <w:pPr>
        <w:pStyle w:val="a3"/>
        <w:ind w:right="136" w:firstLine="700"/>
      </w:pPr>
      <w:r>
        <w:t>Русский язык в современном мире. Русский язык как один из индоевропейских языков. Ру</w:t>
      </w:r>
      <w:r>
        <w:t>с</w:t>
      </w:r>
      <w:r>
        <w:t>ский язык в кругу других славянских языков. Историческое развитие русского языка. Роль старосл</w:t>
      </w:r>
      <w:r>
        <w:t>а</w:t>
      </w:r>
      <w:r>
        <w:lastRenderedPageBreak/>
        <w:t>вянского языка в развитии русского языка.</w:t>
      </w:r>
    </w:p>
    <w:p w:rsidR="00F52A35" w:rsidRDefault="0019630E">
      <w:pPr>
        <w:pStyle w:val="a3"/>
        <w:ind w:right="135" w:firstLine="700"/>
      </w:pPr>
      <w:r>
        <w:t>Язык и общество. Язык и культура. Язык и история народа. Русский язык в Российской Фед</w:t>
      </w:r>
      <w:r>
        <w:t>е</w:t>
      </w:r>
      <w:r>
        <w:t>рации и в современном мире: в международном общении, в межнациональном общении. Формы с</w:t>
      </w:r>
      <w:r>
        <w:t>у</w:t>
      </w:r>
      <w:r>
        <w:t xml:space="preserve">ществования русского национального языка (литературный язык, просторечие, народные говоры, профессиональные разновидности, жаргон, арго). </w:t>
      </w:r>
      <w:r>
        <w:rPr>
          <w:i/>
        </w:rPr>
        <w:t>Роль форм русского языка в становлении и разв</w:t>
      </w:r>
      <w:r>
        <w:rPr>
          <w:i/>
        </w:rPr>
        <w:t>и</w:t>
      </w:r>
      <w:r>
        <w:rPr>
          <w:i/>
        </w:rPr>
        <w:t xml:space="preserve">тии русского языка. </w:t>
      </w:r>
      <w:r>
        <w:t>Активные процессы в русском языке на современном этапе. Взаимообогащение языков как результат взаимодействия национальных культур. Проблемы экологии</w:t>
      </w:r>
      <w:r>
        <w:rPr>
          <w:spacing w:val="1"/>
        </w:rPr>
        <w:t xml:space="preserve"> </w:t>
      </w:r>
      <w:r>
        <w:t>языка.</w:t>
      </w:r>
    </w:p>
    <w:p w:rsidR="00F52A35" w:rsidRDefault="0019630E">
      <w:pPr>
        <w:pStyle w:val="a3"/>
        <w:spacing w:before="73"/>
        <w:ind w:left="479" w:right="136" w:firstLine="700"/>
      </w:pPr>
      <w:r>
        <w:t>Лингвистика в системе гуманитарного знания. Русский язык как объект научного изучения. Русистика и ее разделы. Лингвистический эксперимент. Виднейшие ученые-лингвисты и их работы. Основные направления развития русистики в наши дни.</w:t>
      </w:r>
    </w:p>
    <w:p w:rsidR="00F52A35" w:rsidRDefault="00F52A35">
      <w:pPr>
        <w:pStyle w:val="a3"/>
        <w:spacing w:before="5"/>
        <w:ind w:left="0"/>
        <w:jc w:val="left"/>
      </w:pPr>
    </w:p>
    <w:p w:rsidR="00F52A35" w:rsidRDefault="0019630E">
      <w:pPr>
        <w:pStyle w:val="Heading1"/>
        <w:ind w:left="1187"/>
      </w:pPr>
      <w:r>
        <w:t>Речь. Речевое общение</w:t>
      </w:r>
    </w:p>
    <w:p w:rsidR="00F52A35" w:rsidRDefault="0019630E">
      <w:pPr>
        <w:pStyle w:val="a3"/>
        <w:ind w:left="479" w:right="136" w:firstLine="700"/>
      </w:pPr>
      <w:r>
        <w:t>Речевое общение как форма взаимодействия людей в процессе их познавательно-трудовой деятельности.</w:t>
      </w:r>
    </w:p>
    <w:p w:rsidR="00F52A35" w:rsidRDefault="0019630E">
      <w:pPr>
        <w:pStyle w:val="a3"/>
        <w:ind w:left="479" w:right="136" w:firstLine="700"/>
      </w:pPr>
      <w:r>
        <w:t>Основные сферы речевого общения, их соотнесенность с функциональными разновидностями языка. Речь как деятельность. Виды речевой деятельности: продуктивные (говорение, письмо) и р</w:t>
      </w:r>
      <w:r>
        <w:t>е</w:t>
      </w:r>
      <w:r>
        <w:t>цептивные (аудирование, чтение), их особенности.</w:t>
      </w:r>
    </w:p>
    <w:p w:rsidR="00F52A35" w:rsidRDefault="0019630E">
      <w:pPr>
        <w:pStyle w:val="a3"/>
        <w:ind w:left="479" w:right="135" w:firstLine="700"/>
      </w:pPr>
      <w:r>
        <w:t>Особенности восприятия чужого высказывания (устного и письменного) и создания собстве</w:t>
      </w:r>
      <w:r>
        <w:t>н</w:t>
      </w:r>
      <w:r>
        <w:t>ного высказывания в устной и письменной форме.</w:t>
      </w:r>
    </w:p>
    <w:p w:rsidR="00F52A35" w:rsidRDefault="0019630E">
      <w:pPr>
        <w:pStyle w:val="a3"/>
        <w:ind w:left="479" w:right="135" w:firstLine="700"/>
      </w:pPr>
      <w:r>
        <w:t>Овладение речевыми стратегиями и тактиками, обеспечивающими успешность общения в различных жизненных ситуациях. Выбор речевой тактики и языковых средств, адекватных характеру речевой ситуации.</w:t>
      </w:r>
    </w:p>
    <w:p w:rsidR="00F52A35" w:rsidRDefault="0019630E">
      <w:pPr>
        <w:pStyle w:val="a3"/>
        <w:ind w:left="479" w:right="137" w:firstLine="700"/>
      </w:pPr>
      <w:r>
        <w:t>Речевое общение и его основные элементы. Виды речевого общения. Сферы и ситуации реч</w:t>
      </w:r>
      <w:r>
        <w:t>е</w:t>
      </w:r>
      <w:r>
        <w:t>вого общения. Компоненты речевой ситуации.</w:t>
      </w:r>
    </w:p>
    <w:p w:rsidR="00F52A35" w:rsidRDefault="0019630E">
      <w:pPr>
        <w:pStyle w:val="a3"/>
        <w:ind w:left="479" w:right="135" w:firstLine="700"/>
        <w:rPr>
          <w:i/>
        </w:rPr>
      </w:pPr>
      <w:r>
        <w:t>Осознанное использование разных видов чтения и аудирования в зависимости от коммуник</w:t>
      </w:r>
      <w:r>
        <w:t>а</w:t>
      </w:r>
      <w:r>
        <w:t>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w:t>
      </w:r>
      <w:r>
        <w:t>у</w:t>
      </w:r>
      <w:r>
        <w:t xml:space="preserve">ры. Владение умениями информационной переработки прочитанных и прослушанных текстов и представление их в виде тезисов, конспектов, аннотаций, рефератов. </w:t>
      </w:r>
      <w:r>
        <w:rPr>
          <w:i/>
        </w:rPr>
        <w:t>Комплексный лингвистический анализ текста.</w:t>
      </w:r>
    </w:p>
    <w:p w:rsidR="00F52A35" w:rsidRDefault="0019630E">
      <w:pPr>
        <w:ind w:left="479" w:right="136" w:firstLine="700"/>
        <w:jc w:val="both"/>
        <w:rPr>
          <w:i/>
          <w:sz w:val="24"/>
        </w:rPr>
      </w:pPr>
      <w:r>
        <w:rPr>
          <w:sz w:val="24"/>
        </w:rPr>
        <w:t>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w:t>
      </w:r>
      <w:r>
        <w:rPr>
          <w:sz w:val="24"/>
        </w:rPr>
        <w:t>е</w:t>
      </w:r>
      <w:r>
        <w:rPr>
          <w:sz w:val="24"/>
        </w:rPr>
        <w:t xml:space="preserve">чевого поведения в официальных и неофициальных ситуациях общения, ситуациях межкультурного общения. </w:t>
      </w:r>
      <w:r>
        <w:rPr>
          <w:i/>
          <w:sz w:val="24"/>
        </w:rPr>
        <w:t>Выступление перед аудиторией с докладом; представление реферата, проекта на ли</w:t>
      </w:r>
      <w:r>
        <w:rPr>
          <w:i/>
          <w:sz w:val="24"/>
        </w:rPr>
        <w:t>н</w:t>
      </w:r>
      <w:r>
        <w:rPr>
          <w:i/>
          <w:sz w:val="24"/>
        </w:rPr>
        <w:t>гвистическую тему.</w:t>
      </w:r>
    </w:p>
    <w:p w:rsidR="00F52A35" w:rsidRDefault="0019630E">
      <w:pPr>
        <w:pStyle w:val="a3"/>
        <w:ind w:right="136" w:firstLine="700"/>
      </w:pPr>
      <w: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Стилистич</w:t>
      </w:r>
      <w:r>
        <w:t>е</w:t>
      </w:r>
      <w:r>
        <w:t>ские ресурсы языка.</w:t>
      </w:r>
    </w:p>
    <w:p w:rsidR="00F52A35" w:rsidRDefault="0019630E">
      <w:pPr>
        <w:pStyle w:val="a3"/>
        <w:ind w:right="140" w:firstLine="700"/>
      </w:pPr>
      <w: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F52A35" w:rsidRDefault="0019630E">
      <w:pPr>
        <w:pStyle w:val="a3"/>
        <w:ind w:right="137" w:firstLine="700"/>
      </w:pPr>
      <w:r>
        <w:t>Культура публичной речи. Публичное выступление: выбор темы, определение цели, поиск м</w:t>
      </w:r>
      <w:r>
        <w:t>а</w:t>
      </w:r>
      <w:r>
        <w:t>териала. Композиция публичного выступления.</w:t>
      </w:r>
    </w:p>
    <w:p w:rsidR="00F52A35" w:rsidRDefault="0019630E">
      <w:pPr>
        <w:ind w:left="1180"/>
        <w:jc w:val="both"/>
        <w:rPr>
          <w:i/>
          <w:sz w:val="24"/>
        </w:rPr>
      </w:pPr>
      <w:r>
        <w:rPr>
          <w:i/>
          <w:sz w:val="24"/>
        </w:rPr>
        <w:t>Культура публичного выступления с текстами различной жанровой принадлежности.</w:t>
      </w:r>
    </w:p>
    <w:p w:rsidR="00F52A35" w:rsidRDefault="0019630E">
      <w:pPr>
        <w:ind w:left="480"/>
        <w:jc w:val="both"/>
        <w:rPr>
          <w:i/>
          <w:sz w:val="24"/>
        </w:rPr>
      </w:pPr>
      <w:r>
        <w:rPr>
          <w:i/>
          <w:sz w:val="24"/>
        </w:rPr>
        <w:t>Речевой самоконтроль, самооценка,</w:t>
      </w:r>
      <w:r>
        <w:rPr>
          <w:i/>
          <w:spacing w:val="-11"/>
          <w:sz w:val="24"/>
        </w:rPr>
        <w:t xml:space="preserve"> </w:t>
      </w:r>
      <w:r>
        <w:rPr>
          <w:i/>
          <w:sz w:val="24"/>
        </w:rPr>
        <w:t>самокоррекция.</w:t>
      </w:r>
    </w:p>
    <w:p w:rsidR="00F52A35" w:rsidRDefault="0019630E">
      <w:pPr>
        <w:pStyle w:val="a3"/>
        <w:ind w:right="135" w:firstLine="700"/>
      </w:pPr>
      <w:r>
        <w:t>Основные жанры научного (доклад, аннотация, статья, тезисы, конспект, рецензия, выписки, реферат и др.), публицистического (выступление, статья, интервью, очерк и др.), официальн</w:t>
      </w:r>
      <w:proofErr w:type="gramStart"/>
      <w:r>
        <w:t>о-</w:t>
      </w:r>
      <w:proofErr w:type="gramEnd"/>
      <w:r>
        <w:t xml:space="preserve"> дел</w:t>
      </w:r>
      <w:r>
        <w:t>о</w:t>
      </w:r>
      <w:r>
        <w:t>вого (резюме, характеристика, расписка, доверенность и др.) стилей, разговорной речи (рассказ, б</w:t>
      </w:r>
      <w:r>
        <w:t>е</w:t>
      </w:r>
      <w:r>
        <w:t>седа, спор). Виды сочинений. Совершенствование умений и навыков создания текстов разных фун</w:t>
      </w:r>
      <w:r>
        <w:t>к</w:t>
      </w:r>
      <w:r>
        <w:t>ционально-смысловых типов, стилей и жанров.</w:t>
      </w:r>
    </w:p>
    <w:p w:rsidR="00F52A35" w:rsidRDefault="0019630E">
      <w:pPr>
        <w:pStyle w:val="a3"/>
        <w:ind w:left="479" w:right="136" w:firstLine="700"/>
      </w:pPr>
      <w:r>
        <w:lastRenderedPageBreak/>
        <w:t>Литературный язык и язык художественной литературы. Отличия языка художественной л</w:t>
      </w:r>
      <w:r>
        <w:t>и</w:t>
      </w:r>
      <w:r>
        <w:t>тературы от других разновидностей современного русского языка. Основные признаки художестве</w:t>
      </w:r>
      <w:r>
        <w:t>н</w:t>
      </w:r>
      <w:r>
        <w:t>ной речи.</w:t>
      </w:r>
    </w:p>
    <w:p w:rsidR="00F52A35" w:rsidRDefault="0019630E">
      <w:pPr>
        <w:pStyle w:val="a3"/>
        <w:ind w:left="1180" w:right="3906"/>
      </w:pPr>
      <w:r>
        <w:t>Основные изобразительно-выразительные средства языка. Текст. Признаки текста.</w:t>
      </w:r>
    </w:p>
    <w:p w:rsidR="00F52A35" w:rsidRDefault="0019630E">
      <w:pPr>
        <w:pStyle w:val="a3"/>
        <w:ind w:right="137" w:firstLine="700"/>
      </w:pPr>
      <w:r>
        <w:t>Виды чтения. Использование различных видов чтения в зависимости от коммуникативной з</w:t>
      </w:r>
      <w:r>
        <w:t>а</w:t>
      </w:r>
      <w:r>
        <w:t>дачи и характера текста.</w:t>
      </w:r>
    </w:p>
    <w:p w:rsidR="00F52A35" w:rsidRDefault="0019630E">
      <w:pPr>
        <w:pStyle w:val="a3"/>
        <w:spacing w:before="73"/>
        <w:ind w:left="1180"/>
      </w:pPr>
      <w:r>
        <w:t>Информационная переработка текста. Виды преобразования текста.</w:t>
      </w:r>
    </w:p>
    <w:p w:rsidR="00F52A35" w:rsidRDefault="0019630E">
      <w:pPr>
        <w:ind w:left="480" w:right="138" w:firstLine="700"/>
        <w:jc w:val="both"/>
        <w:rPr>
          <w:i/>
          <w:sz w:val="24"/>
        </w:rPr>
      </w:pPr>
      <w:r>
        <w:rPr>
          <w:sz w:val="24"/>
        </w:rPr>
        <w:t xml:space="preserve">Лингвистический анализ текстов различных функциональных разновидностей языка. </w:t>
      </w:r>
      <w:r>
        <w:rPr>
          <w:i/>
          <w:sz w:val="24"/>
        </w:rPr>
        <w:t>Пров</w:t>
      </w:r>
      <w:r>
        <w:rPr>
          <w:i/>
          <w:sz w:val="24"/>
        </w:rPr>
        <w:t>е</w:t>
      </w:r>
      <w:r>
        <w:rPr>
          <w:i/>
          <w:sz w:val="24"/>
        </w:rPr>
        <w:t>дение стилистического анализа текстов разных стилей и функциональных разновидностей языка.</w:t>
      </w:r>
    </w:p>
    <w:p w:rsidR="00F52A35" w:rsidRDefault="00F52A35">
      <w:pPr>
        <w:pStyle w:val="a3"/>
        <w:spacing w:before="5"/>
        <w:ind w:left="0"/>
        <w:jc w:val="left"/>
        <w:rPr>
          <w:i/>
        </w:rPr>
      </w:pPr>
    </w:p>
    <w:p w:rsidR="00F52A35" w:rsidRDefault="0019630E">
      <w:pPr>
        <w:pStyle w:val="Heading1"/>
      </w:pPr>
      <w:r>
        <w:t>Культура речи</w:t>
      </w:r>
    </w:p>
    <w:p w:rsidR="00F52A35" w:rsidRDefault="0019630E">
      <w:pPr>
        <w:pStyle w:val="a3"/>
        <w:ind w:right="135" w:firstLine="700"/>
      </w:pPr>
      <w:r>
        <w:t>Культура речи как раздел лингвистики. Основные аспекты культуры речи: нормативный, коммуникативный и этический.</w:t>
      </w:r>
    </w:p>
    <w:p w:rsidR="00F52A35" w:rsidRDefault="0019630E">
      <w:pPr>
        <w:pStyle w:val="a3"/>
        <w:ind w:left="479" w:right="138" w:firstLine="700"/>
      </w:pPr>
      <w:r>
        <w:t>Взаимосвязь языка и культуры. Лексика, обозначающая предметы и явления традиционного русского быта; историзмы и архаизмы; фольклорная лексика и фразеология; русские имена. Взаим</w:t>
      </w:r>
      <w:r>
        <w:t>о</w:t>
      </w:r>
      <w:r>
        <w:t>обогащение языков как результат взаимодействия национальных культур.</w:t>
      </w:r>
    </w:p>
    <w:p w:rsidR="00F52A35" w:rsidRDefault="0019630E">
      <w:pPr>
        <w:pStyle w:val="a3"/>
        <w:ind w:right="138" w:firstLine="700"/>
      </w:pPr>
      <w:r>
        <w:t>Коммуникативная целесообразность, уместность, точность, ясность, выразительность речи. Оценка коммуникативных качеств и эффективности речи. Причины коммуникативных неудач, их предупреждение и преодоление.</w:t>
      </w:r>
    </w:p>
    <w:p w:rsidR="00F52A35" w:rsidRDefault="0019630E">
      <w:pPr>
        <w:pStyle w:val="a3"/>
        <w:ind w:left="1180"/>
      </w:pPr>
      <w:r>
        <w:t>Культура видов речевой деятельности – чтения, аудирования, говорения и письма.</w:t>
      </w:r>
    </w:p>
    <w:p w:rsidR="00F52A35" w:rsidRDefault="0019630E">
      <w:pPr>
        <w:pStyle w:val="a3"/>
        <w:ind w:right="137" w:firstLine="700"/>
      </w:pPr>
      <w:r>
        <w:t>Культура публичной речи. Публичное выступление: выбор темы, определение цели, поиск м</w:t>
      </w:r>
      <w:r>
        <w:t>а</w:t>
      </w:r>
      <w:r>
        <w:t>териала. Композиция публичного выступления.</w:t>
      </w:r>
    </w:p>
    <w:p w:rsidR="00F52A35" w:rsidRDefault="0019630E">
      <w:pPr>
        <w:pStyle w:val="a3"/>
        <w:ind w:right="135" w:firstLine="700"/>
      </w:pPr>
      <w:r>
        <w:t xml:space="preserve">Культура научного и делового общения (устная и письменная формы). </w:t>
      </w:r>
      <w:proofErr w:type="gramStart"/>
      <w:r>
        <w:t>Особенности речевого этикета в официально-деловой, научной и публицистической сферах общения.</w:t>
      </w:r>
      <w:proofErr w:type="gramEnd"/>
      <w:r>
        <w:t xml:space="preserve"> Культура разговорной речи.</w:t>
      </w:r>
    </w:p>
    <w:p w:rsidR="00F52A35" w:rsidRDefault="0019630E">
      <w:pPr>
        <w:pStyle w:val="a3"/>
        <w:ind w:right="137" w:firstLine="700"/>
      </w:pPr>
      <w:r>
        <w:t>Языковая норма и ее функции. Основные виды языковых норм: орфоэпические (произнос</w:t>
      </w:r>
      <w:r>
        <w:t>и</w:t>
      </w:r>
      <w:r>
        <w:t xml:space="preserve">тельные и акцентологические),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 Совершенствование орфографических и пунктуационных умений и навыков. </w:t>
      </w:r>
      <w:r>
        <w:rPr>
          <w:i/>
        </w:rPr>
        <w:t>Совершенств</w:t>
      </w:r>
      <w:r>
        <w:rPr>
          <w:i/>
        </w:rPr>
        <w:t>о</w:t>
      </w:r>
      <w:r>
        <w:rPr>
          <w:i/>
        </w:rPr>
        <w:t xml:space="preserve">вание собственных коммуникативных способностей и культуры речи. </w:t>
      </w:r>
      <w:r>
        <w:t>Соблюдение норм литерату</w:t>
      </w:r>
      <w:r>
        <w:t>р</w:t>
      </w:r>
      <w:r>
        <w:t>ного языка в речевой практике. Уместность использования языковых сре</w:t>
      </w:r>
      <w:proofErr w:type="gramStart"/>
      <w:r>
        <w:t>дств в р</w:t>
      </w:r>
      <w:proofErr w:type="gramEnd"/>
      <w:r>
        <w:t>ечевом высказыв</w:t>
      </w:r>
      <w:r>
        <w:t>а</w:t>
      </w:r>
      <w:r>
        <w:t>нии. Варианты языковых норм. Осуществление выбора наиболее точных языковых сре</w:t>
      </w:r>
      <w:proofErr w:type="gramStart"/>
      <w:r>
        <w:t>дств в с</w:t>
      </w:r>
      <w:proofErr w:type="gramEnd"/>
      <w:r>
        <w:t>оо</w:t>
      </w:r>
      <w:r>
        <w:t>т</w:t>
      </w:r>
      <w:r>
        <w:t>ветствии со сферами и ситуациями речевого</w:t>
      </w:r>
      <w:r>
        <w:rPr>
          <w:spacing w:val="-1"/>
        </w:rPr>
        <w:t xml:space="preserve"> </w:t>
      </w:r>
      <w:r>
        <w:t>общения.</w:t>
      </w:r>
    </w:p>
    <w:p w:rsidR="00F52A35" w:rsidRDefault="0019630E">
      <w:pPr>
        <w:ind w:left="480" w:right="138" w:firstLine="700"/>
        <w:jc w:val="both"/>
        <w:rPr>
          <w:i/>
          <w:sz w:val="24"/>
        </w:rPr>
      </w:pPr>
      <w:r>
        <w:rPr>
          <w:sz w:val="24"/>
        </w:rPr>
        <w:t>Способность осуществлять речевой самоконтроль, анализировать речь с точки зрения ее э</w:t>
      </w:r>
      <w:r>
        <w:rPr>
          <w:sz w:val="24"/>
        </w:rPr>
        <w:t>ф</w:t>
      </w:r>
      <w:r>
        <w:rPr>
          <w:sz w:val="24"/>
        </w:rPr>
        <w:t xml:space="preserve">фективности в достижении поставленных коммуникативных задач. </w:t>
      </w:r>
      <w:r>
        <w:rPr>
          <w:i/>
          <w:sz w:val="24"/>
        </w:rPr>
        <w:t>Разные способы редактирования текстов.</w:t>
      </w:r>
    </w:p>
    <w:p w:rsidR="00F52A35" w:rsidRDefault="0019630E">
      <w:pPr>
        <w:ind w:left="480" w:right="138" w:firstLine="700"/>
        <w:jc w:val="both"/>
        <w:rPr>
          <w:i/>
          <w:sz w:val="24"/>
        </w:rPr>
      </w:pPr>
      <w:r>
        <w:rPr>
          <w:i/>
          <w:sz w:val="24"/>
        </w:rPr>
        <w:t>Анализ коммуникативных качеств и эффективности речи. Редактирование текстов разли</w:t>
      </w:r>
      <w:r>
        <w:rPr>
          <w:i/>
          <w:sz w:val="24"/>
        </w:rPr>
        <w:t>ч</w:t>
      </w:r>
      <w:r>
        <w:rPr>
          <w:i/>
          <w:sz w:val="24"/>
        </w:rPr>
        <w:t>ных стилей и жанров на основе знаний о нормах русского литературного языка.</w:t>
      </w:r>
    </w:p>
    <w:p w:rsidR="00F52A35" w:rsidRDefault="0019630E">
      <w:pPr>
        <w:pStyle w:val="a3"/>
        <w:ind w:right="137" w:firstLine="700"/>
      </w:pPr>
      <w:r>
        <w:t>Нормативные словари современного русского языка и лингвистические справочники; их и</w:t>
      </w:r>
      <w:r>
        <w:t>с</w:t>
      </w:r>
      <w:r>
        <w:t>пользование.</w:t>
      </w:r>
    </w:p>
    <w:p w:rsidR="00F52A35" w:rsidRDefault="0019630E">
      <w:pPr>
        <w:pStyle w:val="a3"/>
        <w:ind w:right="138" w:firstLine="708"/>
      </w:pPr>
      <w:r>
        <w:t>Использование этимологических словарей и справочников для подготовки сообщений об и</w:t>
      </w:r>
      <w:r>
        <w:t>с</w:t>
      </w:r>
      <w:r>
        <w:t>тории происхождения некоторых слов и выражений, отражающих исторические и культурные тр</w:t>
      </w:r>
      <w:r>
        <w:t>а</w:t>
      </w:r>
      <w:r>
        <w:t>диции страны.</w:t>
      </w:r>
    </w:p>
    <w:p w:rsidR="00F52A35" w:rsidRDefault="00F52A35">
      <w:pPr>
        <w:pStyle w:val="a3"/>
        <w:spacing w:before="3"/>
        <w:ind w:left="0"/>
        <w:jc w:val="left"/>
      </w:pPr>
    </w:p>
    <w:p w:rsidR="00F52A35" w:rsidRDefault="0019630E">
      <w:pPr>
        <w:pStyle w:val="Heading1"/>
        <w:spacing w:line="240" w:lineRule="auto"/>
        <w:ind w:left="1187"/>
        <w:jc w:val="left"/>
      </w:pPr>
      <w:bookmarkStart w:id="51" w:name="Литература"/>
      <w:bookmarkStart w:id="52" w:name="_bookmark32"/>
      <w:bookmarkEnd w:id="51"/>
      <w:bookmarkEnd w:id="52"/>
      <w:r>
        <w:t>Литература</w:t>
      </w:r>
    </w:p>
    <w:p w:rsidR="00F52A35" w:rsidRDefault="0019630E">
      <w:pPr>
        <w:pStyle w:val="a3"/>
        <w:ind w:right="134" w:firstLine="700"/>
      </w:pPr>
      <w:r>
        <w:t xml:space="preserve">Примерная образовательная программа по литературе воплощает идею внедрения в практику российской школы деятельностного подхода к организации обучения. </w:t>
      </w:r>
      <w:proofErr w:type="gramStart"/>
      <w:r>
        <w:t>Главным условием реализации данной идеи является уже заявленное в примерной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 Планируемые предметные результаты, определенные примерной программой по литературе, предп</w:t>
      </w:r>
      <w:r>
        <w:t>о</w:t>
      </w:r>
      <w:r>
        <w:lastRenderedPageBreak/>
        <w:t>лагают формирование читательской компетентности и знакомство с ресурсами для дальнейшего п</w:t>
      </w:r>
      <w:r>
        <w:t>о</w:t>
      </w:r>
      <w:r>
        <w:t>полнения и углубления знаний о литературе.</w:t>
      </w:r>
      <w:proofErr w:type="gramEnd"/>
    </w:p>
    <w:p w:rsidR="00F52A35" w:rsidRDefault="0019630E">
      <w:pPr>
        <w:pStyle w:val="a3"/>
        <w:ind w:left="479" w:right="136" w:firstLine="700"/>
      </w:pPr>
      <w:r>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w:t>
      </w:r>
      <w:r>
        <w:t>н</w:t>
      </w:r>
      <w:r>
        <w:t>терпретации литературных текстов.</w:t>
      </w:r>
    </w:p>
    <w:p w:rsidR="00F52A35" w:rsidRDefault="0019630E">
      <w:pPr>
        <w:pStyle w:val="a3"/>
        <w:spacing w:before="73"/>
        <w:ind w:right="135" w:firstLine="700"/>
      </w:pPr>
      <w:r>
        <w:t>Стратегическая цель предмета в 10–11-х классах – завершение формирования соответству</w:t>
      </w:r>
      <w:r>
        <w:t>ю</w:t>
      </w:r>
      <w:r>
        <w:t>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w:t>
      </w:r>
      <w:r>
        <w:t>о</w:t>
      </w:r>
      <w:r>
        <w:t>познания и</w:t>
      </w:r>
      <w:r>
        <w:rPr>
          <w:spacing w:val="-4"/>
        </w:rPr>
        <w:t xml:space="preserve"> </w:t>
      </w:r>
      <w:r>
        <w:t>саморазвития.</w:t>
      </w:r>
    </w:p>
    <w:p w:rsidR="00F52A35" w:rsidRDefault="0019630E">
      <w:pPr>
        <w:pStyle w:val="a3"/>
        <w:ind w:left="1188"/>
      </w:pPr>
      <w:r>
        <w:t>Задачи учебного предмета «Литература»:</w:t>
      </w:r>
    </w:p>
    <w:p w:rsidR="00F52A35" w:rsidRDefault="0019630E" w:rsidP="005B6046">
      <w:pPr>
        <w:pStyle w:val="a5"/>
        <w:numPr>
          <w:ilvl w:val="0"/>
          <w:numId w:val="24"/>
        </w:numPr>
        <w:tabs>
          <w:tab w:val="left" w:pos="1188"/>
        </w:tabs>
        <w:ind w:right="136" w:firstLine="283"/>
        <w:rPr>
          <w:sz w:val="24"/>
        </w:rPr>
      </w:pPr>
      <w:r>
        <w:rPr>
          <w:sz w:val="24"/>
        </w:rPr>
        <w:t>получение опыта медленного чтения произведений русской, родной (региональной) и мир</w:t>
      </w:r>
      <w:r>
        <w:rPr>
          <w:sz w:val="24"/>
        </w:rPr>
        <w:t>о</w:t>
      </w:r>
      <w:r>
        <w:rPr>
          <w:sz w:val="24"/>
        </w:rPr>
        <w:t>вой</w:t>
      </w:r>
      <w:r>
        <w:rPr>
          <w:spacing w:val="-20"/>
          <w:sz w:val="24"/>
        </w:rPr>
        <w:t xml:space="preserve"> </w:t>
      </w:r>
      <w:r>
        <w:rPr>
          <w:sz w:val="24"/>
        </w:rPr>
        <w:t>литературы;</w:t>
      </w:r>
    </w:p>
    <w:p w:rsidR="00F52A35" w:rsidRDefault="0019630E" w:rsidP="005B6046">
      <w:pPr>
        <w:pStyle w:val="a5"/>
        <w:numPr>
          <w:ilvl w:val="0"/>
          <w:numId w:val="24"/>
        </w:numPr>
        <w:tabs>
          <w:tab w:val="left" w:pos="1188"/>
        </w:tabs>
        <w:ind w:right="137" w:firstLine="283"/>
        <w:rPr>
          <w:sz w:val="24"/>
        </w:rPr>
      </w:pPr>
      <w:r>
        <w:rPr>
          <w:sz w:val="24"/>
        </w:rPr>
        <w:t>овладение необходимым понятийным и терминологическим аппаратом, позволяющим обо</w:t>
      </w:r>
      <w:r>
        <w:rPr>
          <w:sz w:val="24"/>
        </w:rPr>
        <w:t>б</w:t>
      </w:r>
      <w:r>
        <w:rPr>
          <w:sz w:val="24"/>
        </w:rPr>
        <w:t>щать и осмыслять читательский опыт в устной и письменной</w:t>
      </w:r>
      <w:r>
        <w:rPr>
          <w:spacing w:val="-5"/>
          <w:sz w:val="24"/>
        </w:rPr>
        <w:t xml:space="preserve"> </w:t>
      </w:r>
      <w:r>
        <w:rPr>
          <w:sz w:val="24"/>
        </w:rPr>
        <w:t>форме;</w:t>
      </w:r>
    </w:p>
    <w:p w:rsidR="00F52A35" w:rsidRDefault="0019630E" w:rsidP="005B6046">
      <w:pPr>
        <w:pStyle w:val="a5"/>
        <w:numPr>
          <w:ilvl w:val="0"/>
          <w:numId w:val="24"/>
        </w:numPr>
        <w:tabs>
          <w:tab w:val="left" w:pos="1188"/>
        </w:tabs>
        <w:ind w:right="136" w:firstLine="283"/>
        <w:rPr>
          <w:sz w:val="24"/>
        </w:rPr>
      </w:pPr>
      <w:r>
        <w:rPr>
          <w:sz w:val="24"/>
        </w:rPr>
        <w:t>овладение навыком анализа текста художественного произведения (умение выделять осно</w:t>
      </w:r>
      <w:r>
        <w:rPr>
          <w:sz w:val="24"/>
        </w:rPr>
        <w:t>в</w:t>
      </w:r>
      <w:r>
        <w:rPr>
          <w:sz w:val="24"/>
        </w:rPr>
        <w:t>ные темы произведения, его проблематику, определять жанровые и родовые, сюжетные и композ</w:t>
      </w:r>
      <w:r>
        <w:rPr>
          <w:sz w:val="24"/>
        </w:rPr>
        <w:t>и</w:t>
      </w:r>
      <w:r>
        <w:rPr>
          <w:sz w:val="24"/>
        </w:rPr>
        <w:t>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w:t>
      </w:r>
      <w:r>
        <w:rPr>
          <w:spacing w:val="-15"/>
          <w:sz w:val="24"/>
        </w:rPr>
        <w:t xml:space="preserve"> </w:t>
      </w:r>
      <w:r>
        <w:rPr>
          <w:sz w:val="24"/>
        </w:rPr>
        <w:t>подтексты);</w:t>
      </w:r>
    </w:p>
    <w:p w:rsidR="00F52A35" w:rsidRDefault="0019630E" w:rsidP="005B6046">
      <w:pPr>
        <w:pStyle w:val="a5"/>
        <w:numPr>
          <w:ilvl w:val="0"/>
          <w:numId w:val="24"/>
        </w:numPr>
        <w:tabs>
          <w:tab w:val="left" w:pos="1188"/>
        </w:tabs>
        <w:spacing w:before="1"/>
        <w:ind w:right="135" w:firstLine="283"/>
        <w:rPr>
          <w:sz w:val="24"/>
        </w:rPr>
      </w:pPr>
      <w:r>
        <w:rPr>
          <w:sz w:val="24"/>
        </w:rPr>
        <w:t>формирование умения анализировать в устной и письменной форме самостоятельно проч</w:t>
      </w:r>
      <w:r>
        <w:rPr>
          <w:sz w:val="24"/>
        </w:rPr>
        <w:t>и</w:t>
      </w:r>
      <w:r>
        <w:rPr>
          <w:sz w:val="24"/>
        </w:rPr>
        <w:t>танные произведения, их отдельные фрагменты,</w:t>
      </w:r>
      <w:r>
        <w:rPr>
          <w:spacing w:val="-3"/>
          <w:sz w:val="24"/>
        </w:rPr>
        <w:t xml:space="preserve"> </w:t>
      </w:r>
      <w:r>
        <w:rPr>
          <w:sz w:val="24"/>
        </w:rPr>
        <w:t>аспекты;</w:t>
      </w:r>
    </w:p>
    <w:p w:rsidR="00F52A35" w:rsidRDefault="0019630E" w:rsidP="005B6046">
      <w:pPr>
        <w:pStyle w:val="a5"/>
        <w:numPr>
          <w:ilvl w:val="0"/>
          <w:numId w:val="24"/>
        </w:numPr>
        <w:tabs>
          <w:tab w:val="left" w:pos="1188"/>
        </w:tabs>
        <w:ind w:right="133" w:firstLine="283"/>
        <w:rPr>
          <w:sz w:val="24"/>
        </w:rPr>
      </w:pPr>
      <w:r>
        <w:rPr>
          <w:sz w:val="24"/>
        </w:rPr>
        <w:t xml:space="preserve">формирование умения самостоятельно создавать тексты различных жанров (ответы </w:t>
      </w:r>
      <w:r>
        <w:rPr>
          <w:spacing w:val="3"/>
          <w:sz w:val="24"/>
        </w:rPr>
        <w:t xml:space="preserve">на </w:t>
      </w:r>
      <w:r>
        <w:rPr>
          <w:sz w:val="24"/>
        </w:rPr>
        <w:t>вопр</w:t>
      </w:r>
      <w:r>
        <w:rPr>
          <w:sz w:val="24"/>
        </w:rPr>
        <w:t>о</w:t>
      </w:r>
      <w:r>
        <w:rPr>
          <w:sz w:val="24"/>
        </w:rPr>
        <w:t>сы, рецензии, аннотации и</w:t>
      </w:r>
      <w:r>
        <w:rPr>
          <w:spacing w:val="-2"/>
          <w:sz w:val="24"/>
        </w:rPr>
        <w:t xml:space="preserve"> </w:t>
      </w:r>
      <w:r>
        <w:rPr>
          <w:sz w:val="24"/>
        </w:rPr>
        <w:t>др.);</w:t>
      </w:r>
    </w:p>
    <w:p w:rsidR="00F52A35" w:rsidRDefault="0019630E" w:rsidP="005B6046">
      <w:pPr>
        <w:pStyle w:val="a5"/>
        <w:numPr>
          <w:ilvl w:val="0"/>
          <w:numId w:val="24"/>
        </w:numPr>
        <w:tabs>
          <w:tab w:val="left" w:pos="1188"/>
        </w:tabs>
        <w:ind w:left="1188"/>
        <w:rPr>
          <w:sz w:val="24"/>
        </w:rPr>
      </w:pPr>
      <w:r>
        <w:rPr>
          <w:sz w:val="24"/>
        </w:rPr>
        <w:t>овладение умением определять стратегию своего</w:t>
      </w:r>
      <w:r>
        <w:rPr>
          <w:spacing w:val="-2"/>
          <w:sz w:val="24"/>
        </w:rPr>
        <w:t xml:space="preserve"> </w:t>
      </w:r>
      <w:r>
        <w:rPr>
          <w:sz w:val="24"/>
        </w:rPr>
        <w:t>чтения;</w:t>
      </w:r>
    </w:p>
    <w:p w:rsidR="00F52A35" w:rsidRDefault="0019630E" w:rsidP="005B6046">
      <w:pPr>
        <w:pStyle w:val="a5"/>
        <w:numPr>
          <w:ilvl w:val="0"/>
          <w:numId w:val="24"/>
        </w:numPr>
        <w:tabs>
          <w:tab w:val="left" w:pos="1188"/>
        </w:tabs>
        <w:ind w:left="1188"/>
        <w:rPr>
          <w:sz w:val="24"/>
        </w:rPr>
      </w:pPr>
      <w:r>
        <w:rPr>
          <w:sz w:val="24"/>
        </w:rPr>
        <w:t>овладение умением делать читательский выбор;</w:t>
      </w:r>
    </w:p>
    <w:p w:rsidR="00F52A35" w:rsidRDefault="0019630E" w:rsidP="005B6046">
      <w:pPr>
        <w:pStyle w:val="a5"/>
        <w:numPr>
          <w:ilvl w:val="0"/>
          <w:numId w:val="24"/>
        </w:numPr>
        <w:tabs>
          <w:tab w:val="left" w:pos="1188"/>
        </w:tabs>
        <w:ind w:right="136" w:firstLine="283"/>
        <w:rPr>
          <w:sz w:val="24"/>
        </w:rPr>
      </w:pPr>
      <w:r>
        <w:rPr>
          <w:sz w:val="24"/>
        </w:rPr>
        <w:t>формирование умения использовать в читательской, учебной и исследовательской деятельн</w:t>
      </w:r>
      <w:r>
        <w:rPr>
          <w:sz w:val="24"/>
        </w:rPr>
        <w:t>о</w:t>
      </w:r>
      <w:r>
        <w:rPr>
          <w:sz w:val="24"/>
        </w:rPr>
        <w:t>сти ресурсов библиотек, музеев, архивов, в том числе цифровых,</w:t>
      </w:r>
      <w:r>
        <w:rPr>
          <w:spacing w:val="-6"/>
          <w:sz w:val="24"/>
        </w:rPr>
        <w:t xml:space="preserve"> </w:t>
      </w:r>
      <w:r>
        <w:rPr>
          <w:sz w:val="24"/>
        </w:rPr>
        <w:t>виртуальных;</w:t>
      </w:r>
    </w:p>
    <w:p w:rsidR="00F52A35" w:rsidRDefault="0019630E" w:rsidP="005B6046">
      <w:pPr>
        <w:pStyle w:val="a5"/>
        <w:numPr>
          <w:ilvl w:val="0"/>
          <w:numId w:val="24"/>
        </w:numPr>
        <w:tabs>
          <w:tab w:val="left" w:pos="1188"/>
        </w:tabs>
        <w:ind w:right="139" w:firstLine="283"/>
        <w:rPr>
          <w:sz w:val="24"/>
        </w:rPr>
      </w:pPr>
      <w:r>
        <w:rPr>
          <w:sz w:val="24"/>
        </w:rPr>
        <w:t>овладение различными формами продуктивной читательской и текстовой деятельности (пр</w:t>
      </w:r>
      <w:r>
        <w:rPr>
          <w:sz w:val="24"/>
        </w:rPr>
        <w:t>о</w:t>
      </w:r>
      <w:r>
        <w:rPr>
          <w:sz w:val="24"/>
        </w:rPr>
        <w:t>ектные и исследовательские работы о литературе, искусстве и</w:t>
      </w:r>
      <w:r>
        <w:rPr>
          <w:spacing w:val="-5"/>
          <w:sz w:val="24"/>
        </w:rPr>
        <w:t xml:space="preserve"> </w:t>
      </w:r>
      <w:r>
        <w:rPr>
          <w:sz w:val="24"/>
        </w:rPr>
        <w:t>др.);</w:t>
      </w:r>
    </w:p>
    <w:p w:rsidR="00F52A35" w:rsidRDefault="0019630E" w:rsidP="005B6046">
      <w:pPr>
        <w:pStyle w:val="a5"/>
        <w:numPr>
          <w:ilvl w:val="0"/>
          <w:numId w:val="24"/>
        </w:numPr>
        <w:tabs>
          <w:tab w:val="left" w:pos="1188"/>
        </w:tabs>
        <w:ind w:right="137" w:firstLine="283"/>
        <w:rPr>
          <w:sz w:val="24"/>
        </w:rPr>
      </w:pPr>
      <w:r>
        <w:rPr>
          <w:sz w:val="24"/>
        </w:rPr>
        <w:t>знакомство с историей литературы: русской и зарубежной литературной классикой, совр</w:t>
      </w:r>
      <w:r>
        <w:rPr>
          <w:sz w:val="24"/>
        </w:rPr>
        <w:t>е</w:t>
      </w:r>
      <w:r>
        <w:rPr>
          <w:sz w:val="24"/>
        </w:rPr>
        <w:t>менным литературным</w:t>
      </w:r>
      <w:r>
        <w:rPr>
          <w:spacing w:val="-3"/>
          <w:sz w:val="24"/>
        </w:rPr>
        <w:t xml:space="preserve"> </w:t>
      </w:r>
      <w:r>
        <w:rPr>
          <w:sz w:val="24"/>
        </w:rPr>
        <w:t>процессом;</w:t>
      </w:r>
    </w:p>
    <w:p w:rsidR="00F52A35" w:rsidRDefault="0019630E" w:rsidP="005B6046">
      <w:pPr>
        <w:pStyle w:val="a5"/>
        <w:numPr>
          <w:ilvl w:val="0"/>
          <w:numId w:val="24"/>
        </w:numPr>
        <w:tabs>
          <w:tab w:val="left" w:pos="1188"/>
        </w:tabs>
        <w:ind w:right="138" w:firstLine="283"/>
        <w:rPr>
          <w:sz w:val="24"/>
        </w:rPr>
      </w:pPr>
      <w:r>
        <w:rPr>
          <w:sz w:val="24"/>
        </w:rPr>
        <w:t>знакомство со смежными с литературой сферами искусства и научного знания (культурол</w:t>
      </w:r>
      <w:r>
        <w:rPr>
          <w:sz w:val="24"/>
        </w:rPr>
        <w:t>о</w:t>
      </w:r>
      <w:r>
        <w:rPr>
          <w:sz w:val="24"/>
        </w:rPr>
        <w:t>гия, психология, социология и</w:t>
      </w:r>
      <w:r>
        <w:rPr>
          <w:spacing w:val="-1"/>
          <w:sz w:val="24"/>
        </w:rPr>
        <w:t xml:space="preserve"> </w:t>
      </w:r>
      <w:r>
        <w:rPr>
          <w:sz w:val="24"/>
        </w:rPr>
        <w:t>др.).</w:t>
      </w:r>
    </w:p>
    <w:p w:rsidR="00F52A35" w:rsidRDefault="0019630E">
      <w:pPr>
        <w:pStyle w:val="a3"/>
        <w:ind w:right="134" w:firstLine="700"/>
      </w:pPr>
      <w:r>
        <w:t>Перенесение фокуса внимания в литературном образовании с произведения литературы как объекта изучения на субъектность читателя является приоритетной задачей настоящей примерной программы, поэтому в основе ее содержания описание условий, при которых может быть организ</w:t>
      </w:r>
      <w:r>
        <w:t>о</w:t>
      </w:r>
      <w:r>
        <w:t>вана и обеспечена самостоятельная продуктивная читательская деятельность обучающихся. Под ч</w:t>
      </w:r>
      <w:r>
        <w:t>и</w:t>
      </w:r>
      <w:r>
        <w:t>тательской деятельностью здесь понимается определение читательской задачи, поиск и подбор те</w:t>
      </w:r>
      <w:r>
        <w:t>к</w:t>
      </w:r>
      <w:r>
        <w:t>стов для чтения, их восприятие и анализ, оценка и</w:t>
      </w:r>
      <w:r>
        <w:rPr>
          <w:spacing w:val="-3"/>
        </w:rPr>
        <w:t xml:space="preserve"> </w:t>
      </w:r>
      <w:r>
        <w:t>интерпретация.</w:t>
      </w:r>
    </w:p>
    <w:p w:rsidR="00F52A35" w:rsidRDefault="0019630E">
      <w:pPr>
        <w:pStyle w:val="a3"/>
        <w:ind w:left="479" w:right="134" w:firstLine="700"/>
      </w:pPr>
      <w:proofErr w:type="gramStart"/>
      <w:r>
        <w:t>Сама по себе «прочитанность» того или иного произведения или даже перечня рекомендова</w:t>
      </w:r>
      <w:r>
        <w:t>н</w:t>
      </w:r>
      <w:r>
        <w:t>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w:t>
      </w:r>
      <w:r>
        <w:t>е</w:t>
      </w:r>
      <w:r>
        <w:t>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w:t>
      </w:r>
      <w:r>
        <w:t>н</w:t>
      </w:r>
      <w:r>
        <w:t>довать для чтения другим читателям.</w:t>
      </w:r>
      <w:proofErr w:type="gramEnd"/>
      <w:r>
        <w:t xml:space="preserve"> Важно, чтобы чтение не прерывалось вместе с завершением о</w:t>
      </w:r>
      <w:r>
        <w:t>с</w:t>
      </w:r>
      <w:r>
        <w:t>новного образования, а прочитанное в школе становилось базой для дальнейшего чтения и осмысл</w:t>
      </w:r>
      <w:r>
        <w:t>е</w:t>
      </w:r>
      <w:r>
        <w:t xml:space="preserve">ния </w:t>
      </w:r>
      <w:proofErr w:type="gramStart"/>
      <w:r>
        <w:t>произведений</w:t>
      </w:r>
      <w:proofErr w:type="gramEnd"/>
      <w:r>
        <w:t xml:space="preserve"> как классики, так и современной литературы, определяя траекторию читательского роста личности.</w:t>
      </w:r>
    </w:p>
    <w:p w:rsidR="00F52A35" w:rsidRDefault="0019630E" w:rsidP="00C80462">
      <w:pPr>
        <w:pStyle w:val="a3"/>
        <w:ind w:left="479" w:right="133" w:firstLine="700"/>
      </w:pPr>
      <w:r>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w:t>
      </w:r>
      <w:r>
        <w:t>а</w:t>
      </w:r>
      <w:r>
        <w:t>ции, сопровождение или создание читательских мотиваций, условия для продуктивной самосто</w:t>
      </w:r>
      <w:r>
        <w:t>я</w:t>
      </w:r>
      <w:r>
        <w:t xml:space="preserve">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w:t>
      </w:r>
      <w:r>
        <w:lastRenderedPageBreak/>
        <w:t>программы учитывает необходимость обеспечения субъектности учителя как организатора образов</w:t>
      </w:r>
      <w:r>
        <w:t>а</w:t>
      </w:r>
      <w:r>
        <w:t xml:space="preserve">тельного процесса и субъектности обучающегося как компетентного читателя. Для  обеспечения  субъектности  читателя  в  примерной  программе  предложен </w:t>
      </w:r>
      <w:r w:rsidR="00792AB9">
        <w:t xml:space="preserve"> модульный принцип формировании </w:t>
      </w:r>
      <w:r>
        <w:t>рабочей программы: структура каждого модуля определена</w:t>
      </w:r>
      <w:r>
        <w:rPr>
          <w:spacing w:val="17"/>
        </w:rPr>
        <w:t xml:space="preserve"> </w:t>
      </w:r>
      <w:r>
        <w:t>логикой</w:t>
      </w:r>
      <w:r w:rsidR="00C80462">
        <w:t xml:space="preserve"> </w:t>
      </w:r>
      <w:r>
        <w:t>освоения конкретных видов ч</w:t>
      </w:r>
      <w:r>
        <w:t>и</w:t>
      </w:r>
      <w:r>
        <w:t>тательской деятельности и последовательного формирования читательской компетентности, т.е. сп</w:t>
      </w:r>
      <w:r>
        <w:t>о</w:t>
      </w:r>
      <w:r>
        <w:t>собности самостоятельно осуществлять читательскую деятельность на незнакомом материале.</w:t>
      </w:r>
    </w:p>
    <w:p w:rsidR="00F52A35" w:rsidRDefault="0019630E">
      <w:pPr>
        <w:pStyle w:val="a3"/>
        <w:ind w:left="479" w:right="134" w:firstLine="700"/>
      </w:pPr>
      <w:proofErr w:type="gramStart"/>
      <w:r>
        <w:t>Отличие углубленного уровня литературного образования от базового определено планиру</w:t>
      </w:r>
      <w:r>
        <w:t>е</w:t>
      </w:r>
      <w:r>
        <w:t>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w:t>
      </w:r>
      <w:r>
        <w:t>ь</w:t>
      </w:r>
      <w:r>
        <w:t>зованием аппарата литературоведения и литературной критики; расширение спектра форм их инте</w:t>
      </w:r>
      <w:r>
        <w:t>р</w:t>
      </w:r>
      <w:r>
        <w:t>претации, в частности – других видов искусств; выполнение проектных и исследовательских работ, в том числе носящих межпредметный характер.</w:t>
      </w:r>
      <w:proofErr w:type="gramEnd"/>
    </w:p>
    <w:p w:rsidR="00F52A35" w:rsidRDefault="00F52A35">
      <w:pPr>
        <w:pStyle w:val="a3"/>
        <w:spacing w:before="5"/>
        <w:ind w:left="0"/>
        <w:jc w:val="left"/>
      </w:pPr>
    </w:p>
    <w:p w:rsidR="00F52A35" w:rsidRDefault="0019630E">
      <w:pPr>
        <w:pStyle w:val="Heading1"/>
        <w:ind w:left="1187"/>
      </w:pPr>
      <w:r>
        <w:t>Содержание программы</w:t>
      </w:r>
    </w:p>
    <w:p w:rsidR="00F52A35" w:rsidRDefault="0019630E">
      <w:pPr>
        <w:pStyle w:val="a3"/>
        <w:ind w:left="479" w:right="136" w:firstLine="700"/>
      </w:pPr>
      <w:r>
        <w:t>Дидактической единицей программы определен учебный модуль – логически самостоятел</w:t>
      </w:r>
      <w:r>
        <w:t>ь</w:t>
      </w:r>
      <w:r>
        <w:t>ный компонент учебной программы. Учебный материал для составления модулей рабочей програ</w:t>
      </w:r>
      <w:r>
        <w:t>м</w:t>
      </w:r>
      <w:r>
        <w:t>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w:t>
      </w:r>
      <w:r>
        <w:rPr>
          <w:spacing w:val="-1"/>
        </w:rPr>
        <w:t xml:space="preserve"> </w:t>
      </w:r>
      <w:r>
        <w:t>модуля.</w:t>
      </w:r>
    </w:p>
    <w:p w:rsidR="00F52A35" w:rsidRDefault="0019630E">
      <w:pPr>
        <w:pStyle w:val="a3"/>
        <w:ind w:left="479" w:right="134" w:firstLine="700"/>
      </w:pPr>
      <w:r>
        <w:t>Для определения содержания модулей в примерной программе предложен проблемн</w:t>
      </w:r>
      <w:proofErr w:type="gramStart"/>
      <w:r>
        <w:t>о-</w:t>
      </w:r>
      <w:proofErr w:type="gramEnd"/>
      <w:r>
        <w:t xml:space="preserve"> тем</w:t>
      </w:r>
      <w:r>
        <w:t>а</w:t>
      </w:r>
      <w:r>
        <w:t>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w:t>
      </w:r>
      <w:r>
        <w:t>о</w:t>
      </w:r>
      <w:r>
        <w:t>льный ресурс и т.п.). Таким образом, перед составителем рабочей программы стоят задачи – опред</w:t>
      </w:r>
      <w:r>
        <w:t>е</w:t>
      </w:r>
      <w:r>
        <w:t>лить способ (принцип) распределения планируемых результатов, обеспечить их достижение средс</w:t>
      </w:r>
      <w:r>
        <w:t>т</w:t>
      </w:r>
      <w:r>
        <w:t>вами учебного материала, сформировать контрольно-измерительные материалы (задания для пров</w:t>
      </w:r>
      <w:r>
        <w:t>е</w:t>
      </w:r>
      <w:r>
        <w:t>дения итоговых работ).</w:t>
      </w:r>
    </w:p>
    <w:p w:rsidR="00F52A35" w:rsidRDefault="0019630E">
      <w:pPr>
        <w:pStyle w:val="a3"/>
        <w:ind w:left="479" w:right="134" w:firstLine="700"/>
      </w:pPr>
      <w:r>
        <w:t>При определении содержания каждого из модулей учитывается следующее условие – обяз</w:t>
      </w:r>
      <w:r>
        <w:t>а</w:t>
      </w:r>
      <w:r>
        <w:t>тельное присутствие среди учебного материала ключевых произведений русской литературы, нал</w:t>
      </w:r>
      <w:r>
        <w:t>и</w:t>
      </w:r>
      <w:r>
        <w:t xml:space="preserve">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w:t>
      </w:r>
      <w:proofErr w:type="gramStart"/>
      <w:r>
        <w:t>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w:t>
      </w:r>
      <w:r>
        <w:t>е</w:t>
      </w:r>
      <w:r>
        <w:t>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w:t>
      </w:r>
      <w:r>
        <w:rPr>
          <w:spacing w:val="-6"/>
        </w:rPr>
        <w:t xml:space="preserve"> </w:t>
      </w:r>
      <w:r>
        <w:t>произведения.</w:t>
      </w:r>
      <w:proofErr w:type="gramEnd"/>
    </w:p>
    <w:p w:rsidR="00F52A35" w:rsidRDefault="0019630E">
      <w:pPr>
        <w:pStyle w:val="a3"/>
        <w:ind w:right="136" w:firstLine="700"/>
      </w:pPr>
      <w:r>
        <w:t>Принцип формирования историзма восприятия литературы может быть осуществлен следу</w:t>
      </w:r>
      <w:r>
        <w:t>ю</w:t>
      </w:r>
      <w:r>
        <w:t>щими способами: историко-хронологическим изучением – тематические блоки изучаются на прои</w:t>
      </w:r>
      <w:r>
        <w:t>з</w:t>
      </w:r>
      <w:r>
        <w:t>ведениях отдельного исторического периода; проблемно-тематическим изучением, когда для ра</w:t>
      </w:r>
      <w:r>
        <w:t>с</w:t>
      </w:r>
      <w:r>
        <w:t>крытия темы берется несколько произведений, принадлежащих разным историко-литературным п</w:t>
      </w:r>
      <w:r>
        <w:t>е</w:t>
      </w:r>
      <w:r>
        <w:t xml:space="preserve">риодам. </w:t>
      </w:r>
      <w:proofErr w:type="gramStart"/>
      <w:r>
        <w:t>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roofErr w:type="gramEnd"/>
    </w:p>
    <w:p w:rsidR="00F52A35" w:rsidRDefault="0019630E">
      <w:pPr>
        <w:pStyle w:val="a3"/>
        <w:ind w:right="131" w:firstLine="700"/>
      </w:pPr>
      <w:r>
        <w:t xml:space="preserve">В </w:t>
      </w:r>
      <w:r>
        <w:rPr>
          <w:spacing w:val="-4"/>
        </w:rPr>
        <w:t xml:space="preserve">приложении </w:t>
      </w:r>
      <w:r>
        <w:t xml:space="preserve">к </w:t>
      </w:r>
      <w:r>
        <w:rPr>
          <w:spacing w:val="-5"/>
        </w:rPr>
        <w:t xml:space="preserve">примерной </w:t>
      </w:r>
      <w:r>
        <w:rPr>
          <w:spacing w:val="-4"/>
        </w:rPr>
        <w:t xml:space="preserve">программе дается </w:t>
      </w:r>
      <w:r>
        <w:rPr>
          <w:spacing w:val="-5"/>
        </w:rPr>
        <w:t xml:space="preserve">рекомендательный </w:t>
      </w:r>
      <w:r>
        <w:rPr>
          <w:spacing w:val="-4"/>
        </w:rPr>
        <w:t xml:space="preserve">список </w:t>
      </w:r>
      <w:r>
        <w:rPr>
          <w:spacing w:val="-5"/>
        </w:rPr>
        <w:t xml:space="preserve">литературы, </w:t>
      </w:r>
      <w:r>
        <w:rPr>
          <w:spacing w:val="-4"/>
        </w:rPr>
        <w:t xml:space="preserve">который может быть дополнен </w:t>
      </w:r>
      <w:r>
        <w:rPr>
          <w:spacing w:val="-3"/>
        </w:rPr>
        <w:t xml:space="preserve">или </w:t>
      </w:r>
      <w:r>
        <w:rPr>
          <w:spacing w:val="-5"/>
        </w:rPr>
        <w:t xml:space="preserve">адаптирован </w:t>
      </w:r>
      <w:r>
        <w:t xml:space="preserve">с </w:t>
      </w:r>
      <w:r>
        <w:rPr>
          <w:spacing w:val="-5"/>
        </w:rPr>
        <w:t xml:space="preserve">учетом особенностей </w:t>
      </w:r>
      <w:r>
        <w:rPr>
          <w:spacing w:val="-4"/>
        </w:rPr>
        <w:t xml:space="preserve">региона, специфики </w:t>
      </w:r>
      <w:r>
        <w:rPr>
          <w:spacing w:val="-5"/>
        </w:rPr>
        <w:t>образовательной о</w:t>
      </w:r>
      <w:r>
        <w:rPr>
          <w:spacing w:val="-5"/>
        </w:rPr>
        <w:t>р</w:t>
      </w:r>
      <w:r>
        <w:rPr>
          <w:spacing w:val="-5"/>
        </w:rPr>
        <w:t xml:space="preserve">ганизации </w:t>
      </w:r>
      <w:r>
        <w:rPr>
          <w:spacing w:val="-3"/>
        </w:rPr>
        <w:t xml:space="preserve">(ее </w:t>
      </w:r>
      <w:r>
        <w:rPr>
          <w:spacing w:val="-4"/>
        </w:rPr>
        <w:t xml:space="preserve">профиля, </w:t>
      </w:r>
      <w:r>
        <w:rPr>
          <w:spacing w:val="-5"/>
        </w:rPr>
        <w:t xml:space="preserve">условий </w:t>
      </w:r>
      <w:r>
        <w:rPr>
          <w:spacing w:val="-4"/>
        </w:rPr>
        <w:t xml:space="preserve">для реализации </w:t>
      </w:r>
      <w:r>
        <w:rPr>
          <w:spacing w:val="-5"/>
        </w:rPr>
        <w:t xml:space="preserve">элективных </w:t>
      </w:r>
      <w:r>
        <w:t xml:space="preserve">и </w:t>
      </w:r>
      <w:r>
        <w:rPr>
          <w:spacing w:val="-5"/>
        </w:rPr>
        <w:t xml:space="preserve">факультативных курсов, возможности </w:t>
      </w:r>
      <w:r>
        <w:rPr>
          <w:spacing w:val="-4"/>
        </w:rPr>
        <w:t>с</w:t>
      </w:r>
      <w:r>
        <w:rPr>
          <w:spacing w:val="-4"/>
        </w:rPr>
        <w:t>е</w:t>
      </w:r>
      <w:r>
        <w:rPr>
          <w:spacing w:val="-4"/>
        </w:rPr>
        <w:t xml:space="preserve">тевого </w:t>
      </w:r>
      <w:r>
        <w:rPr>
          <w:spacing w:val="-5"/>
        </w:rPr>
        <w:t xml:space="preserve">партнерского взаимодействия </w:t>
      </w:r>
      <w:r>
        <w:t xml:space="preserve">с </w:t>
      </w:r>
      <w:r>
        <w:rPr>
          <w:spacing w:val="-4"/>
        </w:rPr>
        <w:t xml:space="preserve">другими </w:t>
      </w:r>
      <w:r>
        <w:rPr>
          <w:spacing w:val="-5"/>
        </w:rPr>
        <w:t>образовательными организациями, учреждениями кул</w:t>
      </w:r>
      <w:r>
        <w:rPr>
          <w:spacing w:val="-5"/>
        </w:rPr>
        <w:t>ь</w:t>
      </w:r>
      <w:r>
        <w:rPr>
          <w:spacing w:val="-5"/>
        </w:rPr>
        <w:t xml:space="preserve">туры, общественными организациями </w:t>
      </w:r>
      <w:r>
        <w:t xml:space="preserve">и </w:t>
      </w:r>
      <w:r>
        <w:rPr>
          <w:spacing w:val="-4"/>
        </w:rPr>
        <w:t>др.).</w:t>
      </w:r>
    </w:p>
    <w:p w:rsidR="00F52A35" w:rsidRDefault="00F52A35">
      <w:pPr>
        <w:pStyle w:val="a3"/>
        <w:spacing w:before="3"/>
        <w:ind w:left="0"/>
        <w:jc w:val="left"/>
      </w:pPr>
    </w:p>
    <w:p w:rsidR="00F52A35" w:rsidRDefault="0019630E">
      <w:pPr>
        <w:pStyle w:val="Heading1"/>
        <w:spacing w:before="1"/>
      </w:pPr>
      <w:r>
        <w:t>Деятельность на уроке литературы</w:t>
      </w:r>
    </w:p>
    <w:p w:rsidR="00F52A35" w:rsidRDefault="0019630E" w:rsidP="00FA2EAD">
      <w:pPr>
        <w:pStyle w:val="a3"/>
        <w:ind w:right="134" w:firstLine="708"/>
      </w:pPr>
      <w:r>
        <w:rPr>
          <w:b/>
        </w:rPr>
        <w:t xml:space="preserve">Освоение стратегий чтения художественного произведения: </w:t>
      </w:r>
      <w:r>
        <w:t>чтение конкретных произв</w:t>
      </w:r>
      <w:r>
        <w:t>е</w:t>
      </w:r>
      <w:r>
        <w:t>дений на уроке, стратегию чтения которых выбирает учитель (медленное чтение с элементами ко</w:t>
      </w:r>
      <w:r>
        <w:t>м</w:t>
      </w:r>
      <w:r>
        <w:t>ментирования; комплексный анализ художественного текста; сравнительн</w:t>
      </w:r>
      <w:proofErr w:type="gramStart"/>
      <w:r>
        <w:t>о-</w:t>
      </w:r>
      <w:proofErr w:type="gramEnd"/>
      <w:r>
        <w:t xml:space="preserve"> сопоставительное (ко</w:t>
      </w:r>
      <w:r>
        <w:t>м</w:t>
      </w:r>
      <w:r>
        <w:lastRenderedPageBreak/>
        <w:t>паративное) чтение и др.).</w:t>
      </w:r>
      <w:r>
        <w:rPr>
          <w:spacing w:val="14"/>
        </w:rPr>
        <w:t xml:space="preserve"> </w:t>
      </w:r>
      <w:r>
        <w:t>В процессе данной деятельности осваиваются</w:t>
      </w:r>
      <w:r w:rsidR="00FA2EAD">
        <w:t xml:space="preserve"> </w:t>
      </w:r>
      <w:r>
        <w:t>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F52A35" w:rsidRDefault="00F52A35">
      <w:pPr>
        <w:pStyle w:val="a3"/>
        <w:spacing w:before="5"/>
        <w:ind w:left="0"/>
        <w:jc w:val="left"/>
      </w:pPr>
    </w:p>
    <w:p w:rsidR="00F52A35" w:rsidRDefault="0019630E">
      <w:pPr>
        <w:pStyle w:val="Heading1"/>
        <w:ind w:left="1187"/>
      </w:pPr>
      <w:r>
        <w:t>Анализ художественного текста</w:t>
      </w:r>
    </w:p>
    <w:p w:rsidR="00F52A35" w:rsidRDefault="0019630E">
      <w:pPr>
        <w:pStyle w:val="a3"/>
        <w:ind w:right="136" w:firstLine="700"/>
      </w:pPr>
      <w:r>
        <w:t xml:space="preserve">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w:t>
      </w:r>
      <w:proofErr w:type="gramStart"/>
      <w:r>
        <w:t>Роль сюжета, своеобразие конфликта (конфликтов), его составляющих (вступление, завязка, разв</w:t>
      </w:r>
      <w:r>
        <w:t>и</w:t>
      </w:r>
      <w:r>
        <w:t>тие, кульминация, развязка, эпилог).</w:t>
      </w:r>
      <w:proofErr w:type="gramEnd"/>
      <w:r>
        <w:t xml:space="preserve"> Предметный мир произведения. Система образов персонажей. Ключевые мотивы и образы произведения. Стих и проза как две основные формы организации те</w:t>
      </w:r>
      <w:r>
        <w:t>к</w:t>
      </w:r>
      <w:r>
        <w:t>ста.</w:t>
      </w:r>
    </w:p>
    <w:p w:rsidR="00F52A35" w:rsidRDefault="0019630E">
      <w:pPr>
        <w:pStyle w:val="Heading2"/>
        <w:spacing w:before="3"/>
        <w:ind w:left="1187"/>
        <w:jc w:val="both"/>
      </w:pPr>
      <w:r>
        <w:t>Методы анализа</w:t>
      </w:r>
    </w:p>
    <w:p w:rsidR="00F52A35" w:rsidRDefault="0019630E">
      <w:pPr>
        <w:ind w:left="480" w:right="137" w:firstLine="700"/>
        <w:jc w:val="both"/>
        <w:rPr>
          <w:i/>
          <w:sz w:val="24"/>
        </w:rPr>
      </w:pPr>
      <w:r>
        <w:rPr>
          <w:i/>
          <w:sz w:val="24"/>
        </w:rPr>
        <w:t>Мотивный анализ. Поуровневый анализ. Компаративный анализ. Структурный анализ (м</w:t>
      </w:r>
      <w:r>
        <w:rPr>
          <w:i/>
          <w:sz w:val="24"/>
        </w:rPr>
        <w:t>е</w:t>
      </w:r>
      <w:r>
        <w:rPr>
          <w:i/>
          <w:sz w:val="24"/>
        </w:rPr>
        <w:t>тод анализа бинарных оппозиций). Стиховедческий</w:t>
      </w:r>
      <w:r>
        <w:rPr>
          <w:i/>
          <w:spacing w:val="-2"/>
          <w:sz w:val="24"/>
        </w:rPr>
        <w:t xml:space="preserve"> </w:t>
      </w:r>
      <w:r>
        <w:rPr>
          <w:i/>
          <w:sz w:val="24"/>
        </w:rPr>
        <w:t>анализ.</w:t>
      </w:r>
    </w:p>
    <w:p w:rsidR="00F52A35" w:rsidRDefault="0019630E">
      <w:pPr>
        <w:pStyle w:val="Heading1"/>
        <w:spacing w:before="2"/>
        <w:ind w:left="1180"/>
      </w:pPr>
      <w:r>
        <w:t>Работа с интерпретациями и смежными видами искусств и областями знания</w:t>
      </w:r>
    </w:p>
    <w:p w:rsidR="00F52A35" w:rsidRDefault="0019630E">
      <w:pPr>
        <w:pStyle w:val="a3"/>
        <w:ind w:left="479" w:right="133" w:firstLine="700"/>
      </w:pPr>
      <w:r>
        <w:t xml:space="preserve">Анализ и интерпретация: на базовом уровне </w:t>
      </w:r>
      <w:proofErr w:type="gramStart"/>
      <w:r>
        <w:t>обучающиеся</w:t>
      </w:r>
      <w:proofErr w:type="gramEnd"/>
      <w:r>
        <w:t xml:space="preserve"> понимают разницу между аналит</w:t>
      </w:r>
      <w:r>
        <w:t>и</w:t>
      </w:r>
      <w:r>
        <w:t>ческой работой с текстом, его составляющими, – и интерпретационной деятельностью. Интерпрет</w:t>
      </w:r>
      <w:r>
        <w:t>а</w:t>
      </w:r>
      <w:r>
        <w:t>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w:t>
      </w:r>
      <w:r>
        <w:t>н</w:t>
      </w:r>
      <w:r>
        <w:t>терпретация литературного произведения другими видами искусства (знакомство с отдельными т</w:t>
      </w:r>
      <w:r>
        <w:t>е</w:t>
      </w:r>
      <w:r>
        <w:t>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w:t>
      </w:r>
      <w:r>
        <w:t>е</w:t>
      </w:r>
      <w:r>
        <w:t>ственными науками (основы историко-культурного комментирования, привлечение научных знаний для интерпретации художественного</w:t>
      </w:r>
      <w:r>
        <w:rPr>
          <w:spacing w:val="-4"/>
        </w:rPr>
        <w:t xml:space="preserve"> </w:t>
      </w:r>
      <w:r>
        <w:t>произведения).</w:t>
      </w:r>
    </w:p>
    <w:p w:rsidR="00F52A35" w:rsidRDefault="0019630E">
      <w:pPr>
        <w:pStyle w:val="Heading1"/>
        <w:spacing w:before="3"/>
        <w:ind w:left="1187"/>
      </w:pPr>
      <w:r>
        <w:t>Самостоятельное чтение</w:t>
      </w:r>
    </w:p>
    <w:p w:rsidR="00F52A35" w:rsidRDefault="0019630E">
      <w:pPr>
        <w:pStyle w:val="a3"/>
        <w:ind w:left="479" w:right="136" w:firstLine="700"/>
      </w:pPr>
      <w:r>
        <w:t xml:space="preserve">Произведения для самостоятельного чтения предлагаются </w:t>
      </w:r>
      <w:proofErr w:type="gramStart"/>
      <w:r>
        <w:t>обучающимся</w:t>
      </w:r>
      <w:proofErr w:type="gramEnd"/>
      <w:r>
        <w:t xml:space="preserve"> в рамках списка л</w:t>
      </w:r>
      <w:r>
        <w:t>и</w:t>
      </w:r>
      <w:r>
        <w:t>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w:t>
      </w:r>
      <w:r>
        <w:t>о</w:t>
      </w:r>
      <w:r>
        <w:t>дами анализа</w:t>
      </w:r>
      <w:r>
        <w:rPr>
          <w:spacing w:val="1"/>
        </w:rPr>
        <w:t xml:space="preserve"> </w:t>
      </w:r>
      <w:r>
        <w:t>текста).</w:t>
      </w:r>
    </w:p>
    <w:p w:rsidR="00F52A35" w:rsidRDefault="0019630E">
      <w:pPr>
        <w:pStyle w:val="Heading1"/>
        <w:spacing w:before="2"/>
        <w:ind w:left="1187"/>
      </w:pPr>
      <w:r>
        <w:t>Создание собственного</w:t>
      </w:r>
      <w:r>
        <w:rPr>
          <w:spacing w:val="-1"/>
        </w:rPr>
        <w:t xml:space="preserve"> </w:t>
      </w:r>
      <w:r>
        <w:t>текста</w:t>
      </w:r>
    </w:p>
    <w:p w:rsidR="00F52A35" w:rsidRDefault="0019630E">
      <w:pPr>
        <w:pStyle w:val="a3"/>
        <w:ind w:left="479" w:right="134" w:firstLine="700"/>
      </w:pPr>
      <w:r>
        <w:t>В устной и письменной форме обобщение и анализ своего читательского опыта. Устные жа</w:t>
      </w:r>
      <w:r>
        <w:t>н</w:t>
      </w:r>
      <w:r>
        <w:t>ры: краткий ответ на вопрос, сообщение (о произведении, об авторе, об интерпретации произвед</w:t>
      </w:r>
      <w:r>
        <w:t>е</w:t>
      </w:r>
      <w:r>
        <w:t xml:space="preserve">ния), мини-экскурсия, устная защита проекта. </w:t>
      </w:r>
      <w:proofErr w:type="gramStart"/>
      <w:r>
        <w:t xml:space="preserve">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Pr>
          <w:i/>
        </w:rPr>
        <w:t>научное сообщение</w:t>
      </w:r>
      <w:r>
        <w:t>, проект и презентация проекта.</w:t>
      </w:r>
      <w:proofErr w:type="gramEnd"/>
      <w:r>
        <w:t xml:space="preserve"> Критерии оценки письменных работ, посвященных анализу самостоятельно прочитанных произведений, приведены в разделе «Результаты».</w:t>
      </w:r>
    </w:p>
    <w:p w:rsidR="00F52A35" w:rsidRDefault="0019630E">
      <w:pPr>
        <w:pStyle w:val="Heading1"/>
        <w:spacing w:before="3"/>
        <w:ind w:left="1187"/>
      </w:pPr>
      <w:r>
        <w:t>Использование ресурса</w:t>
      </w:r>
    </w:p>
    <w:p w:rsidR="00F52A35" w:rsidRDefault="0019630E">
      <w:pPr>
        <w:pStyle w:val="a3"/>
        <w:ind w:left="479" w:right="136" w:firstLine="700"/>
      </w:pPr>
      <w: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w:t>
      </w:r>
      <w:r>
        <w:t>и</w:t>
      </w:r>
      <w:r>
        <w:t>тиков, события литературной жизни (премии, мероприятия, фестивали и т.п.).</w:t>
      </w:r>
    </w:p>
    <w:p w:rsidR="00F52A35" w:rsidRDefault="00F52A35">
      <w:pPr>
        <w:pStyle w:val="a3"/>
        <w:spacing w:before="2"/>
        <w:ind w:left="0"/>
        <w:jc w:val="left"/>
      </w:pPr>
    </w:p>
    <w:p w:rsidR="00F52A35" w:rsidRDefault="0019630E">
      <w:pPr>
        <w:pStyle w:val="Heading1"/>
        <w:ind w:left="1187"/>
      </w:pPr>
      <w:r>
        <w:t>Учебно-методическое и материально-техническое обеспечение</w:t>
      </w:r>
    </w:p>
    <w:p w:rsidR="00F52A35" w:rsidRDefault="0019630E" w:rsidP="005B6046">
      <w:pPr>
        <w:pStyle w:val="a5"/>
        <w:numPr>
          <w:ilvl w:val="0"/>
          <w:numId w:val="21"/>
        </w:numPr>
        <w:tabs>
          <w:tab w:val="left" w:pos="1488"/>
        </w:tabs>
        <w:ind w:left="479" w:right="136" w:firstLine="700"/>
        <w:rPr>
          <w:sz w:val="24"/>
        </w:rPr>
      </w:pPr>
      <w:r>
        <w:rPr>
          <w:sz w:val="24"/>
        </w:rPr>
        <w:t>Заявленная в примерной программе вариативность учебного материала обеспечивается средствами общефедерального, региональных, а также общественных ресурсов, которые обслужив</w:t>
      </w:r>
      <w:r>
        <w:rPr>
          <w:sz w:val="24"/>
        </w:rPr>
        <w:t>а</w:t>
      </w:r>
      <w:r>
        <w:rPr>
          <w:sz w:val="24"/>
        </w:rPr>
        <w:t>ют составителя рабочей программы, учителя, планирующего образовательную деятельность и с</w:t>
      </w:r>
      <w:r>
        <w:rPr>
          <w:sz w:val="24"/>
        </w:rPr>
        <w:t>о</w:t>
      </w:r>
      <w:r>
        <w:rPr>
          <w:sz w:val="24"/>
        </w:rPr>
        <w:t>ставляющего список для чтения; обучающегося, выполняющего самостоятельную работу:</w:t>
      </w:r>
    </w:p>
    <w:p w:rsidR="00F52A35" w:rsidRDefault="0019630E" w:rsidP="005B6046">
      <w:pPr>
        <w:pStyle w:val="a5"/>
        <w:numPr>
          <w:ilvl w:val="0"/>
          <w:numId w:val="24"/>
        </w:numPr>
        <w:tabs>
          <w:tab w:val="left" w:pos="1187"/>
          <w:tab w:val="left" w:pos="1188"/>
        </w:tabs>
        <w:spacing w:before="73"/>
        <w:ind w:right="136" w:firstLine="283"/>
        <w:jc w:val="left"/>
        <w:rPr>
          <w:sz w:val="24"/>
        </w:rPr>
      </w:pPr>
      <w:r>
        <w:rPr>
          <w:sz w:val="24"/>
        </w:rPr>
        <w:lastRenderedPageBreak/>
        <w:t>списками рекомендуемых к изучению в школе произведений русской, родной, мировой кла</w:t>
      </w:r>
      <w:r>
        <w:rPr>
          <w:sz w:val="24"/>
        </w:rPr>
        <w:t>с</w:t>
      </w:r>
      <w:r>
        <w:rPr>
          <w:sz w:val="24"/>
        </w:rPr>
        <w:t>сики;</w:t>
      </w:r>
    </w:p>
    <w:p w:rsidR="00F52A35" w:rsidRDefault="0019630E" w:rsidP="005B6046">
      <w:pPr>
        <w:pStyle w:val="a5"/>
        <w:numPr>
          <w:ilvl w:val="0"/>
          <w:numId w:val="24"/>
        </w:numPr>
        <w:tabs>
          <w:tab w:val="left" w:pos="1187"/>
          <w:tab w:val="left" w:pos="1188"/>
          <w:tab w:val="left" w:pos="3268"/>
          <w:tab w:val="left" w:pos="4442"/>
          <w:tab w:val="left" w:pos="6069"/>
          <w:tab w:val="left" w:pos="6619"/>
          <w:tab w:val="left" w:pos="6943"/>
          <w:tab w:val="left" w:pos="7833"/>
          <w:tab w:val="left" w:pos="8757"/>
          <w:tab w:val="left" w:pos="10593"/>
        </w:tabs>
        <w:ind w:left="479" w:right="137" w:firstLine="283"/>
        <w:jc w:val="left"/>
        <w:rPr>
          <w:sz w:val="24"/>
        </w:rPr>
      </w:pPr>
      <w:proofErr w:type="gramStart"/>
      <w:r>
        <w:rPr>
          <w:sz w:val="24"/>
        </w:rPr>
        <w:t>аннотированными</w:t>
      </w:r>
      <w:r>
        <w:rPr>
          <w:sz w:val="24"/>
        </w:rPr>
        <w:tab/>
        <w:t>списками</w:t>
      </w:r>
      <w:r>
        <w:rPr>
          <w:sz w:val="24"/>
        </w:rPr>
        <w:tab/>
        <w:t>произведений</w:t>
      </w:r>
      <w:r>
        <w:rPr>
          <w:sz w:val="24"/>
        </w:rPr>
        <w:tab/>
        <w:t>XX</w:t>
      </w:r>
      <w:r>
        <w:rPr>
          <w:sz w:val="24"/>
        </w:rPr>
        <w:tab/>
        <w:t>–</w:t>
      </w:r>
      <w:r>
        <w:rPr>
          <w:sz w:val="24"/>
        </w:rPr>
        <w:tab/>
        <w:t>начала</w:t>
      </w:r>
      <w:r>
        <w:rPr>
          <w:sz w:val="24"/>
        </w:rPr>
        <w:tab/>
        <w:t>XXI</w:t>
      </w:r>
      <w:r>
        <w:rPr>
          <w:spacing w:val="-4"/>
          <w:sz w:val="24"/>
        </w:rPr>
        <w:t xml:space="preserve"> </w:t>
      </w:r>
      <w:r>
        <w:rPr>
          <w:sz w:val="24"/>
        </w:rPr>
        <w:t>в.,</w:t>
      </w:r>
      <w:r>
        <w:rPr>
          <w:sz w:val="24"/>
        </w:rPr>
        <w:tab/>
        <w:t>рекомендуемых</w:t>
      </w:r>
      <w:r>
        <w:rPr>
          <w:sz w:val="24"/>
        </w:rPr>
        <w:tab/>
      </w:r>
      <w:r>
        <w:rPr>
          <w:spacing w:val="-6"/>
          <w:sz w:val="24"/>
        </w:rPr>
        <w:t xml:space="preserve">для </w:t>
      </w:r>
      <w:r>
        <w:rPr>
          <w:sz w:val="24"/>
        </w:rPr>
        <w:t>включения в рабочую программу как для изучения на уроках, так и для самостоятельного</w:t>
      </w:r>
      <w:r>
        <w:rPr>
          <w:spacing w:val="-11"/>
          <w:sz w:val="24"/>
        </w:rPr>
        <w:t xml:space="preserve"> </w:t>
      </w:r>
      <w:r>
        <w:rPr>
          <w:sz w:val="24"/>
        </w:rPr>
        <w:t>чтения;</w:t>
      </w:r>
      <w:proofErr w:type="gramEnd"/>
    </w:p>
    <w:p w:rsidR="00F52A35" w:rsidRDefault="0019630E" w:rsidP="005B6046">
      <w:pPr>
        <w:pStyle w:val="a5"/>
        <w:numPr>
          <w:ilvl w:val="0"/>
          <w:numId w:val="24"/>
        </w:numPr>
        <w:tabs>
          <w:tab w:val="left" w:pos="1187"/>
          <w:tab w:val="left" w:pos="1188"/>
        </w:tabs>
        <w:ind w:right="139" w:firstLine="283"/>
        <w:jc w:val="left"/>
        <w:rPr>
          <w:sz w:val="24"/>
        </w:rPr>
      </w:pPr>
      <w:r>
        <w:rPr>
          <w:sz w:val="24"/>
        </w:rPr>
        <w:t>тематическими подборками произведений, рекомендованных для освоения конкретных теор</w:t>
      </w:r>
      <w:r>
        <w:rPr>
          <w:sz w:val="24"/>
        </w:rPr>
        <w:t>е</w:t>
      </w:r>
      <w:r>
        <w:rPr>
          <w:sz w:val="24"/>
        </w:rPr>
        <w:t>тик</w:t>
      </w:r>
      <w:proofErr w:type="gramStart"/>
      <w:r>
        <w:rPr>
          <w:sz w:val="24"/>
        </w:rPr>
        <w:t>о-</w:t>
      </w:r>
      <w:proofErr w:type="gramEnd"/>
      <w:r>
        <w:rPr>
          <w:sz w:val="24"/>
        </w:rPr>
        <w:t xml:space="preserve"> и историко-литературных</w:t>
      </w:r>
      <w:r>
        <w:rPr>
          <w:spacing w:val="1"/>
          <w:sz w:val="24"/>
        </w:rPr>
        <w:t xml:space="preserve"> </w:t>
      </w:r>
      <w:r>
        <w:rPr>
          <w:sz w:val="24"/>
        </w:rPr>
        <w:t>понятий;</w:t>
      </w:r>
    </w:p>
    <w:p w:rsidR="00F52A35" w:rsidRDefault="0019630E" w:rsidP="005B6046">
      <w:pPr>
        <w:pStyle w:val="a5"/>
        <w:numPr>
          <w:ilvl w:val="0"/>
          <w:numId w:val="24"/>
        </w:numPr>
        <w:tabs>
          <w:tab w:val="left" w:pos="1187"/>
          <w:tab w:val="left" w:pos="1188"/>
        </w:tabs>
        <w:ind w:right="139" w:firstLine="283"/>
        <w:jc w:val="left"/>
        <w:rPr>
          <w:sz w:val="24"/>
        </w:rPr>
      </w:pPr>
      <w:r>
        <w:rPr>
          <w:sz w:val="24"/>
        </w:rPr>
        <w:t>тезаурусом этих понятий или списком рекомендованных справочников, словарей и научн</w:t>
      </w:r>
      <w:proofErr w:type="gramStart"/>
      <w:r>
        <w:rPr>
          <w:sz w:val="24"/>
        </w:rPr>
        <w:t>о-</w:t>
      </w:r>
      <w:proofErr w:type="gramEnd"/>
      <w:r>
        <w:rPr>
          <w:sz w:val="24"/>
        </w:rPr>
        <w:t xml:space="preserve"> методических работ по теории и истории</w:t>
      </w:r>
      <w:r>
        <w:rPr>
          <w:spacing w:val="-4"/>
          <w:sz w:val="24"/>
        </w:rPr>
        <w:t xml:space="preserve"> </w:t>
      </w:r>
      <w:r>
        <w:rPr>
          <w:sz w:val="24"/>
        </w:rPr>
        <w:t>литературы;</w:t>
      </w:r>
    </w:p>
    <w:p w:rsidR="00F52A35" w:rsidRDefault="0019630E" w:rsidP="005B6046">
      <w:pPr>
        <w:pStyle w:val="a5"/>
        <w:numPr>
          <w:ilvl w:val="0"/>
          <w:numId w:val="24"/>
        </w:numPr>
        <w:tabs>
          <w:tab w:val="left" w:pos="1187"/>
          <w:tab w:val="left" w:pos="1188"/>
        </w:tabs>
        <w:ind w:left="1188"/>
        <w:jc w:val="left"/>
        <w:rPr>
          <w:sz w:val="24"/>
        </w:rPr>
      </w:pPr>
      <w:r>
        <w:rPr>
          <w:sz w:val="24"/>
        </w:rPr>
        <w:t>подборкой учебного</w:t>
      </w:r>
      <w:r>
        <w:rPr>
          <w:spacing w:val="-8"/>
          <w:sz w:val="24"/>
        </w:rPr>
        <w:t xml:space="preserve"> </w:t>
      </w:r>
      <w:r>
        <w:rPr>
          <w:sz w:val="24"/>
        </w:rPr>
        <w:t>материала.</w:t>
      </w:r>
    </w:p>
    <w:p w:rsidR="00F52A35" w:rsidRDefault="0019630E" w:rsidP="005B6046">
      <w:pPr>
        <w:pStyle w:val="a5"/>
        <w:numPr>
          <w:ilvl w:val="0"/>
          <w:numId w:val="21"/>
        </w:numPr>
        <w:tabs>
          <w:tab w:val="left" w:pos="1421"/>
        </w:tabs>
        <w:ind w:left="479" w:right="134" w:firstLine="700"/>
        <w:rPr>
          <w:sz w:val="24"/>
        </w:rPr>
      </w:pPr>
      <w:r>
        <w:rPr>
          <w:sz w:val="24"/>
        </w:rPr>
        <w:t>Эффективность литературного образования (формирования читательской компетенции) н</w:t>
      </w:r>
      <w:r>
        <w:rPr>
          <w:sz w:val="24"/>
        </w:rPr>
        <w:t>а</w:t>
      </w:r>
      <w:r>
        <w:rPr>
          <w:sz w:val="24"/>
        </w:rPr>
        <w:t>прямую зависит от того, насколько полным и отвечающим интересам и потребностям всех участн</w:t>
      </w:r>
      <w:r>
        <w:rPr>
          <w:sz w:val="24"/>
        </w:rPr>
        <w:t>и</w:t>
      </w:r>
      <w:r>
        <w:rPr>
          <w:sz w:val="24"/>
        </w:rPr>
        <w:t>ков образовательной деятельности будет библиотечное обеспечение: возможность обращаться к с</w:t>
      </w:r>
      <w:r>
        <w:rPr>
          <w:sz w:val="24"/>
        </w:rPr>
        <w:t>а</w:t>
      </w:r>
      <w:r>
        <w:rPr>
          <w:sz w:val="24"/>
        </w:rPr>
        <w:t>мым разным произведениям, историческим материалам, иллюстрациям, экранизациям и театральным</w:t>
      </w:r>
      <w:r>
        <w:rPr>
          <w:spacing w:val="-5"/>
          <w:sz w:val="24"/>
        </w:rPr>
        <w:t xml:space="preserve"> </w:t>
      </w:r>
      <w:r>
        <w:rPr>
          <w:sz w:val="24"/>
        </w:rPr>
        <w:t>постановкам.</w:t>
      </w:r>
    </w:p>
    <w:p w:rsidR="00F52A35" w:rsidRDefault="0019630E">
      <w:pPr>
        <w:pStyle w:val="a3"/>
        <w:spacing w:before="1"/>
        <w:ind w:left="479" w:right="136" w:firstLine="700"/>
      </w:pPr>
      <w: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F52A35" w:rsidRDefault="0019630E">
      <w:pPr>
        <w:pStyle w:val="a3"/>
        <w:ind w:right="134" w:firstLine="700"/>
      </w:pPr>
      <w:r>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w:t>
      </w:r>
      <w:r>
        <w:t>б</w:t>
      </w:r>
      <w:r>
        <w:t>лиотек, системы мобильных библиотечных станций («библиомобилей»), надежное интерне</w:t>
      </w:r>
      <w:proofErr w:type="gramStart"/>
      <w:r>
        <w:t>т-</w:t>
      </w:r>
      <w:proofErr w:type="gramEnd"/>
      <w:r>
        <w:t xml:space="preserve"> обсл</w:t>
      </w:r>
      <w:r>
        <w:t>у</w:t>
      </w:r>
      <w:r>
        <w:t>живание и открытый доступ к цифровым библиотекам и др. Сетевое образовательное взаимодейс</w:t>
      </w:r>
      <w:r>
        <w:t>т</w:t>
      </w:r>
      <w:r>
        <w:t>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
    <w:p w:rsidR="00F52A35" w:rsidRDefault="0019630E" w:rsidP="005B6046">
      <w:pPr>
        <w:pStyle w:val="a5"/>
        <w:numPr>
          <w:ilvl w:val="0"/>
          <w:numId w:val="21"/>
        </w:numPr>
        <w:tabs>
          <w:tab w:val="left" w:pos="1421"/>
        </w:tabs>
        <w:ind w:left="479" w:right="136" w:firstLine="700"/>
        <w:rPr>
          <w:sz w:val="24"/>
        </w:rPr>
      </w:pPr>
      <w:proofErr w:type="gramStart"/>
      <w:r>
        <w:rPr>
          <w:sz w:val="24"/>
        </w:rPr>
        <w:t>Предложенный в примерной программе принцип достижения предметных результатов тр</w:t>
      </w:r>
      <w:r>
        <w:rPr>
          <w:sz w:val="24"/>
        </w:rPr>
        <w:t>е</w:t>
      </w:r>
      <w:r>
        <w:rPr>
          <w:sz w:val="24"/>
        </w:rPr>
        <w:t>бует последовательной разработки новой методологии, которая определит типологию учебных зад</w:t>
      </w:r>
      <w:r>
        <w:rPr>
          <w:sz w:val="24"/>
        </w:rPr>
        <w:t>а</w:t>
      </w:r>
      <w:r>
        <w:rPr>
          <w:sz w:val="24"/>
        </w:rPr>
        <w:t>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w:t>
      </w:r>
      <w:proofErr w:type="gramEnd"/>
      <w:r>
        <w:rPr>
          <w:sz w:val="24"/>
        </w:rPr>
        <w:t xml:space="preserve"> разработку учебных пособий открытого типа (организующих самостоятельную продуктивную читательскую и текстовую деятел</w:t>
      </w:r>
      <w:r>
        <w:rPr>
          <w:sz w:val="24"/>
        </w:rPr>
        <w:t>ь</w:t>
      </w:r>
      <w:r>
        <w:rPr>
          <w:sz w:val="24"/>
        </w:rPr>
        <w:t>ность).</w:t>
      </w:r>
    </w:p>
    <w:p w:rsidR="00F52A35" w:rsidRDefault="0019630E" w:rsidP="005B6046">
      <w:pPr>
        <w:pStyle w:val="a5"/>
        <w:numPr>
          <w:ilvl w:val="0"/>
          <w:numId w:val="21"/>
        </w:numPr>
        <w:tabs>
          <w:tab w:val="left" w:pos="1421"/>
        </w:tabs>
        <w:ind w:right="134" w:firstLine="700"/>
        <w:rPr>
          <w:sz w:val="24"/>
        </w:rPr>
      </w:pPr>
      <w:r>
        <w:rPr>
          <w:sz w:val="24"/>
        </w:rPr>
        <w:t>На региональном и районном уровнях обеспечивается сетевое образовательное взаимоде</w:t>
      </w:r>
      <w:r>
        <w:rPr>
          <w:sz w:val="24"/>
        </w:rPr>
        <w:t>й</w:t>
      </w:r>
      <w:r>
        <w:rPr>
          <w:sz w:val="24"/>
        </w:rPr>
        <w:t>ствие образовательной организации с учреждениями науки и культуры; нормативное правовое и пр</w:t>
      </w:r>
      <w:r>
        <w:rPr>
          <w:sz w:val="24"/>
        </w:rPr>
        <w:t>о</w:t>
      </w:r>
      <w:r>
        <w:rPr>
          <w:sz w:val="24"/>
        </w:rPr>
        <w:t>граммное</w:t>
      </w:r>
      <w:r>
        <w:rPr>
          <w:spacing w:val="-2"/>
          <w:sz w:val="24"/>
        </w:rPr>
        <w:t xml:space="preserve"> </w:t>
      </w:r>
      <w:r>
        <w:rPr>
          <w:sz w:val="24"/>
        </w:rPr>
        <w:t>обеспечение.</w:t>
      </w:r>
    </w:p>
    <w:p w:rsidR="00FA2EAD" w:rsidRDefault="00FA2EAD">
      <w:pPr>
        <w:pStyle w:val="Heading1"/>
        <w:spacing w:before="78" w:line="240" w:lineRule="auto"/>
        <w:ind w:left="1257"/>
      </w:pPr>
    </w:p>
    <w:p w:rsidR="00F52A35" w:rsidRDefault="0019630E">
      <w:pPr>
        <w:pStyle w:val="Heading1"/>
        <w:spacing w:before="78" w:line="240" w:lineRule="auto"/>
        <w:ind w:left="1257"/>
      </w:pPr>
      <w:r>
        <w:t>Список рекомендуемых произведений и авторов к примерной программе по литературе</w:t>
      </w:r>
    </w:p>
    <w:p w:rsidR="00F52A35" w:rsidRDefault="0019630E">
      <w:pPr>
        <w:ind w:left="1795" w:right="1458"/>
        <w:jc w:val="center"/>
        <w:rPr>
          <w:b/>
          <w:sz w:val="24"/>
        </w:rPr>
      </w:pPr>
      <w:r>
        <w:rPr>
          <w:b/>
          <w:sz w:val="24"/>
        </w:rPr>
        <w:t>для 10–11-х классов</w:t>
      </w:r>
    </w:p>
    <w:p w:rsidR="00F52A35" w:rsidRDefault="0019630E">
      <w:pPr>
        <w:pStyle w:val="a3"/>
        <w:ind w:right="140" w:firstLine="708"/>
      </w:pPr>
      <w:r>
        <w:t>Рабочая программа учебного курса строится на произведениях из трех списков: А, В и</w:t>
      </w:r>
      <w:proofErr w:type="gramStart"/>
      <w:r>
        <w:t xml:space="preserve"> С</w:t>
      </w:r>
      <w:proofErr w:type="gramEnd"/>
      <w:r>
        <w:t xml:space="preserve"> (см. таблицу ниже). Эти три списка равноправны по статусу.</w:t>
      </w:r>
    </w:p>
    <w:p w:rsidR="00F52A35" w:rsidRDefault="0019630E">
      <w:pPr>
        <w:pStyle w:val="a3"/>
        <w:ind w:right="138" w:firstLine="708"/>
      </w:pPr>
      <w:r>
        <w:rPr>
          <w:b/>
        </w:rPr>
        <w:t>Список</w:t>
      </w:r>
      <w:proofErr w:type="gramStart"/>
      <w:r>
        <w:rPr>
          <w:b/>
        </w:rPr>
        <w:t xml:space="preserve"> А</w:t>
      </w:r>
      <w:proofErr w:type="gramEnd"/>
      <w:r>
        <w:rPr>
          <w:b/>
        </w:rPr>
        <w:t xml:space="preserve"> </w:t>
      </w:r>
      <w:r>
        <w:t>представляет собой перечень конкретных произведений, занявших в силу традиции особое место в школьном преподавании русской литературы.</w:t>
      </w:r>
    </w:p>
    <w:p w:rsidR="00F52A35" w:rsidRDefault="0019630E">
      <w:pPr>
        <w:pStyle w:val="a3"/>
        <w:ind w:right="138" w:firstLine="708"/>
      </w:pPr>
      <w:r>
        <w:rPr>
          <w:b/>
        </w:rPr>
        <w:t>Список</w:t>
      </w:r>
      <w:proofErr w:type="gramStart"/>
      <w:r>
        <w:rPr>
          <w:b/>
        </w:rPr>
        <w:t xml:space="preserve"> В</w:t>
      </w:r>
      <w:proofErr w:type="gramEnd"/>
      <w:r>
        <w:rPr>
          <w:b/>
        </w:rPr>
        <w:t xml:space="preserve"> </w:t>
      </w:r>
      <w:r>
        <w:t>представляет собой перечень авторов, 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w:t>
      </w:r>
      <w:r>
        <w:t>о</w:t>
      </w:r>
      <w:r>
        <w:t>ставителем программы.</w:t>
      </w:r>
    </w:p>
    <w:p w:rsidR="00F52A35" w:rsidRDefault="0019630E">
      <w:pPr>
        <w:pStyle w:val="a3"/>
        <w:ind w:right="135" w:firstLine="708"/>
      </w:pPr>
      <w:r>
        <w:rPr>
          <w:b/>
        </w:rPr>
        <w:t xml:space="preserve">Список С </w:t>
      </w:r>
      <w:r>
        <w:t>представляет собой перечень тем и литературных явлений, выделенных по опред</w:t>
      </w:r>
      <w:r>
        <w:t>е</w:t>
      </w:r>
      <w:r>
        <w:t>ленному принципу (теоретик</w:t>
      </w:r>
      <w:proofErr w:type="gramStart"/>
      <w:r>
        <w:t>о-</w:t>
      </w:r>
      <w:proofErr w:type="gramEnd"/>
      <w:r>
        <w:t xml:space="preserve">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w:t>
      </w:r>
      <w:r>
        <w:t>о</w:t>
      </w:r>
      <w:r>
        <w:t>граммы. Данный список определяет содержание модулей, которые строятся вокруг важных смысл</w:t>
      </w:r>
      <w:r>
        <w:t>о</w:t>
      </w:r>
      <w:r>
        <w:t>вых точек литературного процесса. Те авторы, произведения которых попали также в Список</w:t>
      </w:r>
      <w:proofErr w:type="gramStart"/>
      <w:r>
        <w:t xml:space="preserve"> В</w:t>
      </w:r>
      <w:proofErr w:type="gramEnd"/>
      <w:r>
        <w:t>, здесь снабжены дополнительным списком рекомендуемых к изучению произведений, не повторя</w:t>
      </w:r>
      <w:r>
        <w:t>ю</w:t>
      </w:r>
      <w:r>
        <w:t>щим произведения из списка В.</w:t>
      </w:r>
    </w:p>
    <w:p w:rsidR="00F52A35" w:rsidRDefault="0019630E">
      <w:pPr>
        <w:pStyle w:val="a3"/>
        <w:ind w:left="1188"/>
      </w:pPr>
      <w:r>
        <w:lastRenderedPageBreak/>
        <w:t>Для удобства работы со списком</w:t>
      </w:r>
      <w:proofErr w:type="gramStart"/>
      <w:r>
        <w:t xml:space="preserve"> С</w:t>
      </w:r>
      <w:proofErr w:type="gramEnd"/>
      <w:r>
        <w:t xml:space="preserve"> материал в нем разделен на 7 блоков:</w:t>
      </w:r>
    </w:p>
    <w:p w:rsidR="00F52A35" w:rsidRDefault="0019630E" w:rsidP="005B6046">
      <w:pPr>
        <w:pStyle w:val="a5"/>
        <w:numPr>
          <w:ilvl w:val="1"/>
          <w:numId w:val="21"/>
        </w:numPr>
        <w:tabs>
          <w:tab w:val="left" w:pos="1896"/>
        </w:tabs>
        <w:spacing w:before="2" w:line="293" w:lineRule="exact"/>
        <w:rPr>
          <w:sz w:val="24"/>
        </w:rPr>
      </w:pPr>
      <w:r>
        <w:rPr>
          <w:sz w:val="24"/>
        </w:rPr>
        <w:t>Поэзия середины и второй половины XIX</w:t>
      </w:r>
      <w:r>
        <w:rPr>
          <w:spacing w:val="-2"/>
          <w:sz w:val="24"/>
        </w:rPr>
        <w:t xml:space="preserve"> </w:t>
      </w:r>
      <w:r>
        <w:rPr>
          <w:sz w:val="24"/>
        </w:rPr>
        <w:t>века</w:t>
      </w:r>
    </w:p>
    <w:p w:rsidR="00F52A35" w:rsidRDefault="0019630E" w:rsidP="005B6046">
      <w:pPr>
        <w:pStyle w:val="a5"/>
        <w:numPr>
          <w:ilvl w:val="1"/>
          <w:numId w:val="21"/>
        </w:numPr>
        <w:tabs>
          <w:tab w:val="left" w:pos="1896"/>
        </w:tabs>
        <w:spacing w:line="293" w:lineRule="exact"/>
        <w:rPr>
          <w:sz w:val="24"/>
        </w:rPr>
      </w:pPr>
      <w:r>
        <w:rPr>
          <w:sz w:val="24"/>
        </w:rPr>
        <w:t>Реализм XIX–ХХ</w:t>
      </w:r>
      <w:r>
        <w:rPr>
          <w:spacing w:val="-3"/>
          <w:sz w:val="24"/>
        </w:rPr>
        <w:t xml:space="preserve"> </w:t>
      </w:r>
      <w:r>
        <w:rPr>
          <w:sz w:val="24"/>
        </w:rPr>
        <w:t>века</w:t>
      </w:r>
    </w:p>
    <w:p w:rsidR="00F52A35" w:rsidRDefault="0019630E" w:rsidP="005B6046">
      <w:pPr>
        <w:pStyle w:val="a5"/>
        <w:numPr>
          <w:ilvl w:val="1"/>
          <w:numId w:val="21"/>
        </w:numPr>
        <w:tabs>
          <w:tab w:val="left" w:pos="1895"/>
          <w:tab w:val="left" w:pos="1896"/>
        </w:tabs>
        <w:spacing w:line="293" w:lineRule="exact"/>
        <w:jc w:val="left"/>
        <w:rPr>
          <w:sz w:val="24"/>
        </w:rPr>
      </w:pPr>
      <w:r>
        <w:rPr>
          <w:sz w:val="24"/>
        </w:rPr>
        <w:t>Модернизм конца XIX – ХХ</w:t>
      </w:r>
      <w:r>
        <w:rPr>
          <w:spacing w:val="-2"/>
          <w:sz w:val="24"/>
        </w:rPr>
        <w:t xml:space="preserve"> </w:t>
      </w:r>
      <w:r>
        <w:rPr>
          <w:sz w:val="24"/>
        </w:rPr>
        <w:t>века</w:t>
      </w:r>
    </w:p>
    <w:p w:rsidR="00F52A35" w:rsidRDefault="0019630E" w:rsidP="005B6046">
      <w:pPr>
        <w:pStyle w:val="a5"/>
        <w:numPr>
          <w:ilvl w:val="1"/>
          <w:numId w:val="21"/>
        </w:numPr>
        <w:tabs>
          <w:tab w:val="left" w:pos="1895"/>
          <w:tab w:val="left" w:pos="1896"/>
        </w:tabs>
        <w:spacing w:line="293" w:lineRule="exact"/>
        <w:jc w:val="left"/>
        <w:rPr>
          <w:sz w:val="24"/>
        </w:rPr>
      </w:pPr>
      <w:r>
        <w:rPr>
          <w:sz w:val="24"/>
        </w:rPr>
        <w:t>Литература советского времени</w:t>
      </w:r>
    </w:p>
    <w:p w:rsidR="00F52A35" w:rsidRDefault="0019630E" w:rsidP="005B6046">
      <w:pPr>
        <w:pStyle w:val="a5"/>
        <w:numPr>
          <w:ilvl w:val="1"/>
          <w:numId w:val="21"/>
        </w:numPr>
        <w:tabs>
          <w:tab w:val="left" w:pos="1895"/>
          <w:tab w:val="left" w:pos="1896"/>
        </w:tabs>
        <w:spacing w:line="293" w:lineRule="exact"/>
        <w:jc w:val="left"/>
        <w:rPr>
          <w:sz w:val="24"/>
        </w:rPr>
      </w:pPr>
      <w:r>
        <w:rPr>
          <w:sz w:val="24"/>
        </w:rPr>
        <w:t>Современный литературный</w:t>
      </w:r>
      <w:r>
        <w:rPr>
          <w:spacing w:val="1"/>
          <w:sz w:val="24"/>
        </w:rPr>
        <w:t xml:space="preserve"> </w:t>
      </w:r>
      <w:r>
        <w:rPr>
          <w:sz w:val="24"/>
        </w:rPr>
        <w:t>процесс</w:t>
      </w:r>
    </w:p>
    <w:p w:rsidR="00F52A35" w:rsidRDefault="0019630E" w:rsidP="005B6046">
      <w:pPr>
        <w:pStyle w:val="a5"/>
        <w:numPr>
          <w:ilvl w:val="1"/>
          <w:numId w:val="21"/>
        </w:numPr>
        <w:tabs>
          <w:tab w:val="left" w:pos="1895"/>
          <w:tab w:val="left" w:pos="1896"/>
        </w:tabs>
        <w:spacing w:before="1" w:line="293" w:lineRule="exact"/>
        <w:jc w:val="left"/>
        <w:rPr>
          <w:sz w:val="24"/>
        </w:rPr>
      </w:pPr>
      <w:r>
        <w:rPr>
          <w:sz w:val="24"/>
        </w:rPr>
        <w:t>Мировая литература XIX–ХХ</w:t>
      </w:r>
      <w:r>
        <w:rPr>
          <w:spacing w:val="-3"/>
          <w:sz w:val="24"/>
        </w:rPr>
        <w:t xml:space="preserve"> </w:t>
      </w:r>
      <w:r>
        <w:rPr>
          <w:sz w:val="24"/>
        </w:rPr>
        <w:t>века</w:t>
      </w:r>
    </w:p>
    <w:p w:rsidR="00F52A35" w:rsidRDefault="0019630E" w:rsidP="005B6046">
      <w:pPr>
        <w:pStyle w:val="a5"/>
        <w:numPr>
          <w:ilvl w:val="1"/>
          <w:numId w:val="21"/>
        </w:numPr>
        <w:tabs>
          <w:tab w:val="left" w:pos="1895"/>
          <w:tab w:val="left" w:pos="1896"/>
        </w:tabs>
        <w:spacing w:line="292" w:lineRule="exact"/>
        <w:jc w:val="left"/>
        <w:rPr>
          <w:sz w:val="24"/>
        </w:rPr>
      </w:pPr>
      <w:r>
        <w:rPr>
          <w:sz w:val="24"/>
        </w:rPr>
        <w:t>Родная (региональная)</w:t>
      </w:r>
      <w:r>
        <w:rPr>
          <w:spacing w:val="-5"/>
          <w:sz w:val="24"/>
        </w:rPr>
        <w:t xml:space="preserve"> </w:t>
      </w:r>
      <w:r>
        <w:rPr>
          <w:sz w:val="24"/>
        </w:rPr>
        <w:t>литература</w:t>
      </w:r>
    </w:p>
    <w:p w:rsidR="00F52A35" w:rsidRDefault="0019630E">
      <w:pPr>
        <w:pStyle w:val="a3"/>
        <w:ind w:right="135" w:firstLine="708"/>
      </w:pPr>
      <w:r>
        <w:t>Такое деление, не совпадающее в полной мере с традиционным делением на историк</w:t>
      </w:r>
      <w:proofErr w:type="gramStart"/>
      <w:r>
        <w:t>о-</w:t>
      </w:r>
      <w:proofErr w:type="gramEnd"/>
      <w:r>
        <w:t xml:space="preserve"> лит</w:t>
      </w:r>
      <w:r>
        <w:t>е</w:t>
      </w:r>
      <w:r>
        <w:t>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w:t>
      </w:r>
      <w:r>
        <w:t>с</w:t>
      </w:r>
      <w:r>
        <w:t>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w:t>
      </w:r>
    </w:p>
    <w:p w:rsidR="00F52A35" w:rsidRDefault="0019630E">
      <w:pPr>
        <w:pStyle w:val="a3"/>
        <w:spacing w:after="7"/>
        <w:ind w:right="137"/>
      </w:pPr>
      <w:r>
        <w:t>«модернизм»), культурно-исторической эпохи (например, «советское время») и т.п. Если творчество того или иного автора может быть рассмотрено сразу в нескольких блоках, рекомендуемые к изуч</w:t>
      </w:r>
      <w:r>
        <w:t>е</w:t>
      </w:r>
      <w:r>
        <w:t>нию его произведения указываются лишь в одном из них, а в остальных имя автора помечено астер</w:t>
      </w:r>
      <w:r>
        <w:t>и</w:t>
      </w:r>
      <w:r>
        <w:t>ском*.</w:t>
      </w:r>
    </w:p>
    <w:tbl>
      <w:tblPr>
        <w:tblStyle w:val="TableNormal"/>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3"/>
        <w:gridCol w:w="3663"/>
        <w:gridCol w:w="4487"/>
      </w:tblGrid>
      <w:tr w:rsidR="00F52A35" w:rsidTr="00792AB9">
        <w:trPr>
          <w:trHeight w:val="275"/>
        </w:trPr>
        <w:tc>
          <w:tcPr>
            <w:tcW w:w="2393" w:type="dxa"/>
          </w:tcPr>
          <w:p w:rsidR="00F52A35" w:rsidRDefault="0019630E">
            <w:pPr>
              <w:pStyle w:val="TableParagraph"/>
              <w:spacing w:line="256" w:lineRule="exact"/>
              <w:ind w:left="671"/>
              <w:rPr>
                <w:b/>
                <w:sz w:val="24"/>
              </w:rPr>
            </w:pPr>
            <w:r>
              <w:rPr>
                <w:b/>
                <w:sz w:val="24"/>
              </w:rPr>
              <w:t>Список</w:t>
            </w:r>
            <w:proofErr w:type="gramStart"/>
            <w:r>
              <w:rPr>
                <w:b/>
                <w:sz w:val="24"/>
              </w:rPr>
              <w:t xml:space="preserve"> А</w:t>
            </w:r>
            <w:proofErr w:type="gramEnd"/>
          </w:p>
        </w:tc>
        <w:tc>
          <w:tcPr>
            <w:tcW w:w="3663" w:type="dxa"/>
          </w:tcPr>
          <w:p w:rsidR="00F52A35" w:rsidRDefault="0019630E">
            <w:pPr>
              <w:pStyle w:val="TableParagraph"/>
              <w:spacing w:line="256" w:lineRule="exact"/>
              <w:ind w:left="1292" w:right="1285"/>
              <w:jc w:val="center"/>
              <w:rPr>
                <w:b/>
                <w:sz w:val="24"/>
              </w:rPr>
            </w:pPr>
            <w:r>
              <w:rPr>
                <w:b/>
                <w:sz w:val="24"/>
              </w:rPr>
              <w:t>Список</w:t>
            </w:r>
            <w:proofErr w:type="gramStart"/>
            <w:r>
              <w:rPr>
                <w:b/>
                <w:sz w:val="24"/>
              </w:rPr>
              <w:t xml:space="preserve"> В</w:t>
            </w:r>
            <w:proofErr w:type="gramEnd"/>
          </w:p>
        </w:tc>
        <w:tc>
          <w:tcPr>
            <w:tcW w:w="4487" w:type="dxa"/>
          </w:tcPr>
          <w:p w:rsidR="00F52A35" w:rsidRDefault="0019630E">
            <w:pPr>
              <w:pStyle w:val="TableParagraph"/>
              <w:spacing w:line="256" w:lineRule="exact"/>
              <w:ind w:left="1210" w:right="1208"/>
              <w:jc w:val="center"/>
              <w:rPr>
                <w:b/>
                <w:sz w:val="24"/>
              </w:rPr>
            </w:pPr>
            <w:r>
              <w:rPr>
                <w:b/>
                <w:sz w:val="24"/>
              </w:rPr>
              <w:t>Список</w:t>
            </w:r>
            <w:proofErr w:type="gramStart"/>
            <w:r>
              <w:rPr>
                <w:b/>
                <w:sz w:val="24"/>
              </w:rPr>
              <w:t xml:space="preserve"> С</w:t>
            </w:r>
            <w:proofErr w:type="gramEnd"/>
          </w:p>
        </w:tc>
      </w:tr>
      <w:tr w:rsidR="00F52A35" w:rsidTr="00792AB9">
        <w:trPr>
          <w:trHeight w:val="3311"/>
        </w:trPr>
        <w:tc>
          <w:tcPr>
            <w:tcW w:w="2393" w:type="dxa"/>
            <w:vMerge w:val="restart"/>
          </w:tcPr>
          <w:p w:rsidR="00F52A35" w:rsidRDefault="00F52A35">
            <w:pPr>
              <w:pStyle w:val="TableParagraph"/>
              <w:ind w:left="0"/>
              <w:rPr>
                <w:sz w:val="24"/>
              </w:rPr>
            </w:pPr>
          </w:p>
        </w:tc>
        <w:tc>
          <w:tcPr>
            <w:tcW w:w="3663" w:type="dxa"/>
          </w:tcPr>
          <w:p w:rsidR="00F52A35" w:rsidRDefault="0019630E">
            <w:pPr>
              <w:pStyle w:val="TableParagraph"/>
              <w:spacing w:line="270" w:lineRule="exact"/>
              <w:jc w:val="both"/>
              <w:rPr>
                <w:b/>
                <w:sz w:val="24"/>
              </w:rPr>
            </w:pPr>
            <w:r>
              <w:rPr>
                <w:b/>
                <w:sz w:val="24"/>
              </w:rPr>
              <w:t>Ф.И. Тютчев</w:t>
            </w:r>
          </w:p>
          <w:p w:rsidR="00F52A35" w:rsidRDefault="0019630E">
            <w:pPr>
              <w:pStyle w:val="TableParagraph"/>
              <w:ind w:right="99"/>
              <w:jc w:val="both"/>
              <w:rPr>
                <w:sz w:val="24"/>
              </w:rPr>
            </w:pPr>
            <w:r>
              <w:rPr>
                <w:sz w:val="24"/>
              </w:rPr>
              <w:t xml:space="preserve">Стихотворения: </w:t>
            </w:r>
            <w:r>
              <w:rPr>
                <w:spacing w:val="-4"/>
                <w:sz w:val="24"/>
              </w:rPr>
              <w:t xml:space="preserve">«К. </w:t>
            </w:r>
            <w:r>
              <w:rPr>
                <w:sz w:val="24"/>
              </w:rPr>
              <w:t>Б.» («Я встретил  вас  –  и  все</w:t>
            </w:r>
            <w:r>
              <w:rPr>
                <w:spacing w:val="20"/>
                <w:sz w:val="24"/>
              </w:rPr>
              <w:t xml:space="preserve"> </w:t>
            </w:r>
            <w:r>
              <w:rPr>
                <w:sz w:val="24"/>
              </w:rPr>
              <w:t>былое...»),</w:t>
            </w:r>
          </w:p>
          <w:p w:rsidR="00F52A35" w:rsidRDefault="0019630E">
            <w:pPr>
              <w:pStyle w:val="TableParagraph"/>
              <w:jc w:val="both"/>
              <w:rPr>
                <w:sz w:val="24"/>
              </w:rPr>
            </w:pPr>
            <w:r>
              <w:rPr>
                <w:sz w:val="24"/>
              </w:rPr>
              <w:t xml:space="preserve">«Нам   не   дано </w:t>
            </w:r>
            <w:r>
              <w:rPr>
                <w:spacing w:val="25"/>
                <w:sz w:val="24"/>
              </w:rPr>
              <w:t xml:space="preserve"> </w:t>
            </w:r>
            <w:r>
              <w:rPr>
                <w:sz w:val="24"/>
              </w:rPr>
              <w:t>предугадать…»,</w:t>
            </w:r>
          </w:p>
          <w:p w:rsidR="00F52A35" w:rsidRDefault="0019630E">
            <w:pPr>
              <w:pStyle w:val="TableParagraph"/>
              <w:tabs>
                <w:tab w:val="left" w:pos="2118"/>
                <w:tab w:val="left" w:pos="3213"/>
              </w:tabs>
              <w:ind w:right="97"/>
              <w:jc w:val="both"/>
              <w:rPr>
                <w:sz w:val="24"/>
              </w:rPr>
            </w:pPr>
            <w:r>
              <w:rPr>
                <w:sz w:val="24"/>
              </w:rPr>
              <w:t>«Не то, что мните вы, прир</w:t>
            </w:r>
            <w:r>
              <w:rPr>
                <w:sz w:val="24"/>
              </w:rPr>
              <w:t>о</w:t>
            </w:r>
            <w:r>
              <w:rPr>
                <w:sz w:val="24"/>
              </w:rPr>
              <w:t>да…»,</w:t>
            </w:r>
            <w:r>
              <w:rPr>
                <w:sz w:val="24"/>
              </w:rPr>
              <w:tab/>
            </w:r>
            <w:r>
              <w:rPr>
                <w:spacing w:val="-3"/>
                <w:sz w:val="24"/>
              </w:rPr>
              <w:t>«О,</w:t>
            </w:r>
            <w:r>
              <w:rPr>
                <w:spacing w:val="-3"/>
                <w:sz w:val="24"/>
              </w:rPr>
              <w:tab/>
            </w:r>
            <w:r>
              <w:rPr>
                <w:spacing w:val="-6"/>
                <w:sz w:val="24"/>
              </w:rPr>
              <w:t xml:space="preserve">как </w:t>
            </w:r>
            <w:r>
              <w:rPr>
                <w:sz w:val="24"/>
              </w:rPr>
              <w:t xml:space="preserve">убийственно      мы     </w:t>
            </w:r>
            <w:r>
              <w:rPr>
                <w:spacing w:val="33"/>
                <w:sz w:val="24"/>
              </w:rPr>
              <w:t xml:space="preserve"> </w:t>
            </w:r>
            <w:r>
              <w:rPr>
                <w:sz w:val="24"/>
              </w:rPr>
              <w:t>любим...»,</w:t>
            </w:r>
          </w:p>
          <w:p w:rsidR="00F52A35" w:rsidRDefault="0019630E">
            <w:pPr>
              <w:pStyle w:val="TableParagraph"/>
              <w:ind w:right="96"/>
              <w:jc w:val="both"/>
              <w:rPr>
                <w:sz w:val="24"/>
              </w:rPr>
            </w:pPr>
            <w:r>
              <w:rPr>
                <w:sz w:val="24"/>
              </w:rPr>
              <w:t>«Певучесть есть в морских во</w:t>
            </w:r>
            <w:r>
              <w:rPr>
                <w:sz w:val="24"/>
              </w:rPr>
              <w:t>л</w:t>
            </w:r>
            <w:r>
              <w:rPr>
                <w:sz w:val="24"/>
              </w:rPr>
              <w:t>нах…», «Умом Россию не п</w:t>
            </w:r>
            <w:r>
              <w:rPr>
                <w:sz w:val="24"/>
              </w:rPr>
              <w:t>о</w:t>
            </w:r>
            <w:r>
              <w:rPr>
                <w:sz w:val="24"/>
              </w:rPr>
              <w:t>нять…», «Silentium!» и др.</w:t>
            </w:r>
          </w:p>
        </w:tc>
        <w:tc>
          <w:tcPr>
            <w:tcW w:w="4487" w:type="dxa"/>
            <w:vMerge w:val="restart"/>
          </w:tcPr>
          <w:p w:rsidR="00F52A35" w:rsidRDefault="0019630E" w:rsidP="00792AB9">
            <w:pPr>
              <w:pStyle w:val="TableParagraph"/>
              <w:ind w:left="104" w:right="98"/>
              <w:rPr>
                <w:b/>
                <w:sz w:val="24"/>
              </w:rPr>
            </w:pPr>
            <w:r>
              <w:rPr>
                <w:b/>
                <w:sz w:val="24"/>
              </w:rPr>
              <w:t>Поэзия середины и второй половины XIX века</w:t>
            </w:r>
          </w:p>
          <w:p w:rsidR="00F52A35" w:rsidRDefault="0019630E" w:rsidP="00792AB9">
            <w:pPr>
              <w:pStyle w:val="TableParagraph"/>
              <w:spacing w:line="274" w:lineRule="exact"/>
              <w:ind w:left="104"/>
              <w:rPr>
                <w:b/>
                <w:sz w:val="24"/>
              </w:rPr>
            </w:pPr>
            <w:r>
              <w:rPr>
                <w:b/>
                <w:sz w:val="24"/>
              </w:rPr>
              <w:t>Ф.И. Тютчев</w:t>
            </w:r>
          </w:p>
          <w:p w:rsidR="00F52A35" w:rsidRDefault="0019630E" w:rsidP="00792AB9">
            <w:pPr>
              <w:pStyle w:val="TableParagraph"/>
              <w:ind w:left="104" w:right="99"/>
              <w:rPr>
                <w:sz w:val="24"/>
              </w:rPr>
            </w:pPr>
            <w:r>
              <w:rPr>
                <w:sz w:val="24"/>
              </w:rPr>
              <w:t>«День и ночь», «Есть в осени первон</w:t>
            </w:r>
            <w:r>
              <w:rPr>
                <w:sz w:val="24"/>
              </w:rPr>
              <w:t>а</w:t>
            </w:r>
            <w:r>
              <w:rPr>
                <w:sz w:val="24"/>
              </w:rPr>
              <w:t xml:space="preserve">чальной…», «Еще </w:t>
            </w:r>
            <w:r>
              <w:rPr>
                <w:spacing w:val="-11"/>
                <w:sz w:val="24"/>
              </w:rPr>
              <w:t xml:space="preserve">в </w:t>
            </w:r>
            <w:r>
              <w:rPr>
                <w:sz w:val="24"/>
              </w:rPr>
              <w:t xml:space="preserve">полях          белеет        </w:t>
            </w:r>
            <w:r>
              <w:rPr>
                <w:spacing w:val="28"/>
                <w:sz w:val="24"/>
              </w:rPr>
              <w:t xml:space="preserve"> </w:t>
            </w:r>
            <w:r>
              <w:rPr>
                <w:sz w:val="24"/>
              </w:rPr>
              <w:t>снег…»,</w:t>
            </w:r>
          </w:p>
          <w:p w:rsidR="00F52A35" w:rsidRDefault="0019630E" w:rsidP="00792AB9">
            <w:pPr>
              <w:pStyle w:val="TableParagraph"/>
              <w:tabs>
                <w:tab w:val="left" w:pos="3130"/>
              </w:tabs>
              <w:ind w:left="104" w:right="111"/>
              <w:rPr>
                <w:sz w:val="24"/>
              </w:rPr>
            </w:pPr>
            <w:r>
              <w:rPr>
                <w:sz w:val="24"/>
              </w:rPr>
              <w:t>«Предопределение»,</w:t>
            </w:r>
            <w:r>
              <w:rPr>
                <w:sz w:val="24"/>
              </w:rPr>
              <w:tab/>
            </w:r>
            <w:r>
              <w:rPr>
                <w:spacing w:val="-18"/>
                <w:sz w:val="24"/>
              </w:rPr>
              <w:t xml:space="preserve">«С </w:t>
            </w:r>
            <w:r>
              <w:rPr>
                <w:sz w:val="24"/>
              </w:rPr>
              <w:t xml:space="preserve">поляны   коршун  </w:t>
            </w:r>
            <w:r>
              <w:rPr>
                <w:spacing w:val="31"/>
                <w:sz w:val="24"/>
              </w:rPr>
              <w:t xml:space="preserve"> </w:t>
            </w:r>
            <w:r>
              <w:rPr>
                <w:spacing w:val="-4"/>
                <w:sz w:val="24"/>
              </w:rPr>
              <w:t>поднялся…»,</w:t>
            </w:r>
          </w:p>
          <w:p w:rsidR="00F52A35" w:rsidRDefault="0019630E" w:rsidP="00792AB9">
            <w:pPr>
              <w:pStyle w:val="TableParagraph"/>
              <w:tabs>
                <w:tab w:val="left" w:pos="1909"/>
              </w:tabs>
              <w:ind w:left="104" w:right="99"/>
              <w:rPr>
                <w:sz w:val="24"/>
              </w:rPr>
            </w:pPr>
            <w:r>
              <w:rPr>
                <w:sz w:val="24"/>
              </w:rPr>
              <w:t>«Фонтан»</w:t>
            </w:r>
            <w:proofErr w:type="gramStart"/>
            <w:r>
              <w:rPr>
                <w:sz w:val="24"/>
              </w:rPr>
              <w:t>,</w:t>
            </w:r>
            <w:r>
              <w:rPr>
                <w:spacing w:val="-3"/>
                <w:sz w:val="24"/>
              </w:rPr>
              <w:t>«</w:t>
            </w:r>
            <w:proofErr w:type="gramEnd"/>
            <w:r>
              <w:rPr>
                <w:spacing w:val="-3"/>
                <w:sz w:val="24"/>
              </w:rPr>
              <w:t xml:space="preserve">Эти </w:t>
            </w:r>
            <w:r>
              <w:rPr>
                <w:spacing w:val="-4"/>
                <w:sz w:val="24"/>
              </w:rPr>
              <w:t xml:space="preserve">бедные </w:t>
            </w:r>
            <w:r>
              <w:rPr>
                <w:sz w:val="24"/>
              </w:rPr>
              <w:t>селенья…» и</w:t>
            </w:r>
            <w:r>
              <w:rPr>
                <w:spacing w:val="-7"/>
                <w:sz w:val="24"/>
              </w:rPr>
              <w:t xml:space="preserve"> </w:t>
            </w:r>
            <w:r>
              <w:rPr>
                <w:sz w:val="24"/>
              </w:rPr>
              <w:t>др.</w:t>
            </w:r>
          </w:p>
          <w:p w:rsidR="00F52A35" w:rsidRDefault="00F52A35" w:rsidP="00792AB9">
            <w:pPr>
              <w:pStyle w:val="TableParagraph"/>
              <w:ind w:left="0"/>
              <w:rPr>
                <w:sz w:val="26"/>
              </w:rPr>
            </w:pPr>
          </w:p>
          <w:p w:rsidR="00F52A35" w:rsidRDefault="00F52A35" w:rsidP="00792AB9">
            <w:pPr>
              <w:pStyle w:val="TableParagraph"/>
              <w:spacing w:before="10"/>
              <w:ind w:left="0"/>
              <w:rPr>
                <w:sz w:val="21"/>
              </w:rPr>
            </w:pPr>
          </w:p>
          <w:p w:rsidR="00F52A35" w:rsidRDefault="0019630E" w:rsidP="00792AB9">
            <w:pPr>
              <w:pStyle w:val="TableParagraph"/>
              <w:spacing w:line="274" w:lineRule="exact"/>
              <w:ind w:left="104"/>
              <w:rPr>
                <w:b/>
                <w:sz w:val="24"/>
              </w:rPr>
            </w:pPr>
            <w:r>
              <w:rPr>
                <w:b/>
                <w:sz w:val="24"/>
              </w:rPr>
              <w:t>А.А. Фет</w:t>
            </w:r>
          </w:p>
          <w:p w:rsidR="00F52A35" w:rsidRDefault="0019630E" w:rsidP="00792AB9">
            <w:pPr>
              <w:pStyle w:val="TableParagraph"/>
              <w:spacing w:before="1" w:line="276" w:lineRule="exact"/>
              <w:ind w:left="104" w:right="98"/>
              <w:rPr>
                <w:sz w:val="24"/>
              </w:rPr>
            </w:pPr>
            <w:r>
              <w:rPr>
                <w:sz w:val="24"/>
              </w:rPr>
              <w:t>Стихотворения: «На стоге сена ночью южной…», «Одним толчком согнать л</w:t>
            </w:r>
            <w:r>
              <w:rPr>
                <w:sz w:val="24"/>
              </w:rPr>
              <w:t>а</w:t>
            </w:r>
            <w:r>
              <w:rPr>
                <w:sz w:val="24"/>
              </w:rPr>
              <w:t>дью</w:t>
            </w:r>
          </w:p>
        </w:tc>
      </w:tr>
      <w:tr w:rsidR="00F52A35" w:rsidTr="00792AB9">
        <w:trPr>
          <w:trHeight w:val="1103"/>
        </w:trPr>
        <w:tc>
          <w:tcPr>
            <w:tcW w:w="2393" w:type="dxa"/>
            <w:vMerge/>
            <w:tcBorders>
              <w:top w:val="nil"/>
            </w:tcBorders>
          </w:tcPr>
          <w:p w:rsidR="00F52A35" w:rsidRDefault="00F52A35">
            <w:pPr>
              <w:rPr>
                <w:sz w:val="2"/>
                <w:szCs w:val="2"/>
              </w:rPr>
            </w:pPr>
          </w:p>
        </w:tc>
        <w:tc>
          <w:tcPr>
            <w:tcW w:w="3663" w:type="dxa"/>
          </w:tcPr>
          <w:p w:rsidR="00F52A35" w:rsidRDefault="0019630E">
            <w:pPr>
              <w:pStyle w:val="TableParagraph"/>
              <w:spacing w:line="270" w:lineRule="exact"/>
              <w:jc w:val="both"/>
              <w:rPr>
                <w:b/>
                <w:sz w:val="24"/>
              </w:rPr>
            </w:pPr>
            <w:r>
              <w:rPr>
                <w:b/>
                <w:sz w:val="24"/>
              </w:rPr>
              <w:t>А.А. Фет</w:t>
            </w:r>
          </w:p>
          <w:p w:rsidR="00F52A35" w:rsidRDefault="0019630E">
            <w:pPr>
              <w:pStyle w:val="TableParagraph"/>
              <w:spacing w:before="1" w:line="276" w:lineRule="exact"/>
              <w:ind w:right="98"/>
              <w:jc w:val="both"/>
              <w:rPr>
                <w:sz w:val="24"/>
              </w:rPr>
            </w:pPr>
            <w:r>
              <w:rPr>
                <w:sz w:val="24"/>
              </w:rPr>
              <w:t>Стихотворения: «Еще майская ночь», «Как беден наш язык! Х</w:t>
            </w:r>
            <w:r>
              <w:rPr>
                <w:sz w:val="24"/>
              </w:rPr>
              <w:t>о</w:t>
            </w:r>
            <w:r>
              <w:rPr>
                <w:sz w:val="24"/>
              </w:rPr>
              <w:t>чу и не могу…», «Сияла</w:t>
            </w:r>
          </w:p>
        </w:tc>
        <w:tc>
          <w:tcPr>
            <w:tcW w:w="4487" w:type="dxa"/>
            <w:vMerge/>
            <w:tcBorders>
              <w:top w:val="nil"/>
            </w:tcBorders>
          </w:tcPr>
          <w:p w:rsidR="00F52A35" w:rsidRDefault="00F52A35">
            <w:pPr>
              <w:rPr>
                <w:sz w:val="2"/>
                <w:szCs w:val="2"/>
              </w:rPr>
            </w:pPr>
          </w:p>
        </w:tc>
      </w:tr>
    </w:tbl>
    <w:p w:rsidR="00F52A35" w:rsidRDefault="00F52A35">
      <w:pPr>
        <w:rPr>
          <w:sz w:val="2"/>
          <w:szCs w:val="2"/>
        </w:rPr>
        <w:sectPr w:rsidR="00F52A35">
          <w:footerReference w:type="default" r:id="rId12"/>
          <w:pgSz w:w="11910" w:h="16840"/>
          <w:pgMar w:top="620" w:right="580" w:bottom="1520" w:left="240" w:header="0" w:footer="1268" w:gutter="0"/>
          <w:cols w:space="720"/>
        </w:sectPr>
      </w:pPr>
    </w:p>
    <w:tbl>
      <w:tblPr>
        <w:tblStyle w:val="TableNormal"/>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3"/>
        <w:gridCol w:w="3663"/>
        <w:gridCol w:w="3517"/>
      </w:tblGrid>
      <w:tr w:rsidR="00F52A35">
        <w:trPr>
          <w:trHeight w:val="2759"/>
        </w:trPr>
        <w:tc>
          <w:tcPr>
            <w:tcW w:w="2393" w:type="dxa"/>
          </w:tcPr>
          <w:p w:rsidR="00F52A35" w:rsidRDefault="00F52A35">
            <w:pPr>
              <w:pStyle w:val="TableParagraph"/>
              <w:ind w:left="0"/>
              <w:rPr>
                <w:sz w:val="24"/>
              </w:rPr>
            </w:pPr>
          </w:p>
        </w:tc>
        <w:tc>
          <w:tcPr>
            <w:tcW w:w="3663" w:type="dxa"/>
          </w:tcPr>
          <w:p w:rsidR="00F52A35" w:rsidRDefault="0019630E">
            <w:pPr>
              <w:pStyle w:val="TableParagraph"/>
              <w:ind w:right="92"/>
              <w:jc w:val="both"/>
              <w:rPr>
                <w:sz w:val="24"/>
              </w:rPr>
            </w:pPr>
            <w:r>
              <w:rPr>
                <w:sz w:val="24"/>
              </w:rPr>
              <w:t>ночь. Луной был полон сад. Л</w:t>
            </w:r>
            <w:r>
              <w:rPr>
                <w:sz w:val="24"/>
              </w:rPr>
              <w:t>е</w:t>
            </w:r>
            <w:r>
              <w:rPr>
                <w:sz w:val="24"/>
              </w:rPr>
              <w:t xml:space="preserve">жали…», «Учись у них – у дуба, у березы…», «Шепот, робкое дыханье…», «Это утро, радость эта…», </w:t>
            </w:r>
            <w:r>
              <w:rPr>
                <w:spacing w:val="-4"/>
                <w:sz w:val="24"/>
              </w:rPr>
              <w:t>«Я</w:t>
            </w:r>
            <w:r>
              <w:rPr>
                <w:spacing w:val="52"/>
                <w:sz w:val="24"/>
              </w:rPr>
              <w:t xml:space="preserve"> </w:t>
            </w:r>
            <w:r>
              <w:rPr>
                <w:sz w:val="24"/>
              </w:rPr>
              <w:t>пришел к тебе с пр</w:t>
            </w:r>
            <w:r>
              <w:rPr>
                <w:sz w:val="24"/>
              </w:rPr>
              <w:t>и</w:t>
            </w:r>
            <w:r>
              <w:rPr>
                <w:sz w:val="24"/>
              </w:rPr>
              <w:t xml:space="preserve">ветом…», </w:t>
            </w:r>
            <w:r>
              <w:rPr>
                <w:spacing w:val="-5"/>
                <w:sz w:val="24"/>
              </w:rPr>
              <w:t xml:space="preserve">«Я </w:t>
            </w:r>
            <w:r>
              <w:rPr>
                <w:sz w:val="24"/>
              </w:rPr>
              <w:t>тебе ничего не скажу…» и</w:t>
            </w:r>
            <w:r>
              <w:rPr>
                <w:spacing w:val="-6"/>
                <w:sz w:val="24"/>
              </w:rPr>
              <w:t xml:space="preserve"> </w:t>
            </w:r>
            <w:r>
              <w:rPr>
                <w:sz w:val="24"/>
              </w:rPr>
              <w:t>др.</w:t>
            </w:r>
          </w:p>
        </w:tc>
        <w:tc>
          <w:tcPr>
            <w:tcW w:w="3517" w:type="dxa"/>
            <w:vMerge w:val="restart"/>
          </w:tcPr>
          <w:p w:rsidR="00F52A35" w:rsidRDefault="0019630E">
            <w:pPr>
              <w:pStyle w:val="TableParagraph"/>
              <w:spacing w:line="268" w:lineRule="exact"/>
              <w:ind w:left="104"/>
              <w:rPr>
                <w:sz w:val="24"/>
              </w:rPr>
            </w:pPr>
            <w:r>
              <w:rPr>
                <w:sz w:val="24"/>
              </w:rPr>
              <w:t>живую…».</w:t>
            </w:r>
          </w:p>
          <w:p w:rsidR="00F52A35" w:rsidRDefault="00F52A35">
            <w:pPr>
              <w:pStyle w:val="TableParagraph"/>
              <w:spacing w:before="4"/>
              <w:ind w:left="0"/>
              <w:rPr>
                <w:sz w:val="24"/>
              </w:rPr>
            </w:pPr>
          </w:p>
          <w:p w:rsidR="00F52A35" w:rsidRDefault="0019630E">
            <w:pPr>
              <w:pStyle w:val="TableParagraph"/>
              <w:spacing w:before="1" w:line="274" w:lineRule="exact"/>
              <w:ind w:left="104"/>
              <w:jc w:val="both"/>
              <w:rPr>
                <w:b/>
                <w:sz w:val="24"/>
              </w:rPr>
            </w:pPr>
            <w:r>
              <w:rPr>
                <w:b/>
                <w:sz w:val="24"/>
              </w:rPr>
              <w:t>А.К. Толстой</w:t>
            </w:r>
          </w:p>
          <w:p w:rsidR="00F52A35" w:rsidRDefault="0019630E">
            <w:pPr>
              <w:pStyle w:val="TableParagraph"/>
              <w:tabs>
                <w:tab w:val="left" w:pos="2672"/>
              </w:tabs>
              <w:ind w:left="104" w:right="101"/>
              <w:jc w:val="both"/>
              <w:rPr>
                <w:sz w:val="24"/>
              </w:rPr>
            </w:pPr>
            <w:r>
              <w:rPr>
                <w:sz w:val="24"/>
              </w:rPr>
              <w:t>Стихотворения:</w:t>
            </w:r>
            <w:r>
              <w:rPr>
                <w:sz w:val="24"/>
              </w:rPr>
              <w:tab/>
            </w:r>
            <w:r>
              <w:rPr>
                <w:spacing w:val="-5"/>
                <w:sz w:val="24"/>
              </w:rPr>
              <w:t xml:space="preserve">«Средь </w:t>
            </w:r>
            <w:r>
              <w:rPr>
                <w:sz w:val="24"/>
              </w:rPr>
              <w:t>шумного бала,</w:t>
            </w:r>
            <w:r>
              <w:rPr>
                <w:spacing w:val="54"/>
                <w:sz w:val="24"/>
              </w:rPr>
              <w:t xml:space="preserve"> </w:t>
            </w:r>
            <w:r>
              <w:rPr>
                <w:sz w:val="24"/>
              </w:rPr>
              <w:t>случайно…»,</w:t>
            </w:r>
          </w:p>
          <w:p w:rsidR="00F52A35" w:rsidRDefault="0019630E">
            <w:pPr>
              <w:pStyle w:val="TableParagraph"/>
              <w:ind w:left="104" w:right="93"/>
              <w:jc w:val="both"/>
              <w:rPr>
                <w:sz w:val="24"/>
              </w:rPr>
            </w:pPr>
            <w:r>
              <w:rPr>
                <w:sz w:val="24"/>
              </w:rPr>
              <w:t xml:space="preserve">«Край ты мой, родимый край...», «Меня, во мраке и в пыли…», </w:t>
            </w:r>
            <w:r>
              <w:rPr>
                <w:spacing w:val="-3"/>
                <w:sz w:val="24"/>
              </w:rPr>
              <w:t xml:space="preserve">«Двух </w:t>
            </w:r>
            <w:r>
              <w:rPr>
                <w:sz w:val="24"/>
              </w:rPr>
              <w:t>станов не боец, но только гость случайный…» и</w:t>
            </w:r>
            <w:r>
              <w:rPr>
                <w:spacing w:val="1"/>
                <w:sz w:val="24"/>
              </w:rPr>
              <w:t xml:space="preserve"> </w:t>
            </w:r>
            <w:r>
              <w:rPr>
                <w:sz w:val="24"/>
              </w:rPr>
              <w:t>др.</w:t>
            </w:r>
          </w:p>
          <w:p w:rsidR="00F52A35" w:rsidRDefault="0019630E">
            <w:pPr>
              <w:pStyle w:val="TableParagraph"/>
              <w:spacing w:before="2" w:line="274" w:lineRule="exact"/>
              <w:ind w:left="104"/>
              <w:jc w:val="both"/>
              <w:rPr>
                <w:b/>
                <w:sz w:val="24"/>
              </w:rPr>
            </w:pPr>
            <w:r>
              <w:rPr>
                <w:b/>
                <w:sz w:val="24"/>
              </w:rPr>
              <w:t>Н.А. Некрасов</w:t>
            </w:r>
          </w:p>
          <w:p w:rsidR="00F52A35" w:rsidRDefault="0019630E">
            <w:pPr>
              <w:pStyle w:val="TableParagraph"/>
              <w:spacing w:line="274" w:lineRule="exact"/>
              <w:ind w:left="104"/>
              <w:jc w:val="both"/>
              <w:rPr>
                <w:sz w:val="24"/>
              </w:rPr>
            </w:pPr>
            <w:r>
              <w:rPr>
                <w:sz w:val="24"/>
              </w:rPr>
              <w:t>«Внимая ужасам войны…»,</w:t>
            </w:r>
          </w:p>
          <w:p w:rsidR="00F52A35" w:rsidRDefault="0019630E">
            <w:pPr>
              <w:pStyle w:val="TableParagraph"/>
              <w:tabs>
                <w:tab w:val="left" w:pos="1702"/>
                <w:tab w:val="left" w:pos="2802"/>
              </w:tabs>
              <w:ind w:left="104" w:right="99"/>
              <w:jc w:val="both"/>
              <w:rPr>
                <w:sz w:val="24"/>
              </w:rPr>
            </w:pPr>
            <w:r>
              <w:rPr>
                <w:sz w:val="24"/>
              </w:rPr>
              <w:t>«Когда</w:t>
            </w:r>
            <w:r>
              <w:rPr>
                <w:sz w:val="24"/>
              </w:rPr>
              <w:tab/>
              <w:t>из</w:t>
            </w:r>
            <w:r>
              <w:rPr>
                <w:sz w:val="24"/>
              </w:rPr>
              <w:tab/>
            </w:r>
            <w:r>
              <w:rPr>
                <w:spacing w:val="-4"/>
                <w:sz w:val="24"/>
              </w:rPr>
              <w:t xml:space="preserve">мрака </w:t>
            </w:r>
            <w:r>
              <w:rPr>
                <w:sz w:val="24"/>
              </w:rPr>
              <w:t>заблужденья…», «Накануне светлого</w:t>
            </w:r>
            <w:r>
              <w:rPr>
                <w:spacing w:val="-1"/>
                <w:sz w:val="24"/>
              </w:rPr>
              <w:t xml:space="preserve"> </w:t>
            </w:r>
            <w:r>
              <w:rPr>
                <w:sz w:val="24"/>
              </w:rPr>
              <w:t>праздника»,</w:t>
            </w:r>
          </w:p>
          <w:p w:rsidR="00F52A35" w:rsidRDefault="0019630E">
            <w:pPr>
              <w:pStyle w:val="TableParagraph"/>
              <w:ind w:left="104" w:right="98"/>
              <w:jc w:val="both"/>
              <w:rPr>
                <w:sz w:val="24"/>
              </w:rPr>
            </w:pPr>
            <w:r>
              <w:rPr>
                <w:sz w:val="24"/>
              </w:rPr>
              <w:t xml:space="preserve">«Несжатая полоса», «Памяти Добролюбова», </w:t>
            </w:r>
            <w:r>
              <w:rPr>
                <w:spacing w:val="-4"/>
                <w:sz w:val="24"/>
              </w:rPr>
              <w:t>«Я</w:t>
            </w:r>
            <w:r>
              <w:rPr>
                <w:spacing w:val="52"/>
                <w:sz w:val="24"/>
              </w:rPr>
              <w:t xml:space="preserve"> </w:t>
            </w:r>
            <w:r>
              <w:rPr>
                <w:sz w:val="24"/>
              </w:rPr>
              <w:t>не люблю иронии твоей…»</w:t>
            </w:r>
          </w:p>
        </w:tc>
      </w:tr>
      <w:tr w:rsidR="00F52A35">
        <w:trPr>
          <w:trHeight w:val="4139"/>
        </w:trPr>
        <w:tc>
          <w:tcPr>
            <w:tcW w:w="2393" w:type="dxa"/>
          </w:tcPr>
          <w:p w:rsidR="00F52A35" w:rsidRDefault="0019630E">
            <w:pPr>
              <w:pStyle w:val="TableParagraph"/>
              <w:tabs>
                <w:tab w:val="left" w:pos="1242"/>
              </w:tabs>
              <w:spacing w:line="237" w:lineRule="auto"/>
              <w:ind w:right="96"/>
              <w:jc w:val="both"/>
              <w:rPr>
                <w:sz w:val="24"/>
              </w:rPr>
            </w:pPr>
            <w:r>
              <w:rPr>
                <w:b/>
                <w:sz w:val="24"/>
              </w:rPr>
              <w:t>Н.А.</w:t>
            </w:r>
            <w:r>
              <w:rPr>
                <w:b/>
                <w:sz w:val="24"/>
              </w:rPr>
              <w:tab/>
            </w:r>
            <w:r>
              <w:rPr>
                <w:b/>
                <w:spacing w:val="-3"/>
                <w:sz w:val="24"/>
              </w:rPr>
              <w:t xml:space="preserve">Некрасов </w:t>
            </w:r>
            <w:r>
              <w:rPr>
                <w:sz w:val="24"/>
              </w:rPr>
              <w:t xml:space="preserve">Поэма «Кому </w:t>
            </w:r>
            <w:r>
              <w:rPr>
                <w:spacing w:val="-7"/>
                <w:sz w:val="24"/>
              </w:rPr>
              <w:t xml:space="preserve">на </w:t>
            </w:r>
            <w:r>
              <w:rPr>
                <w:sz w:val="24"/>
              </w:rPr>
              <w:t>Р</w:t>
            </w:r>
            <w:r>
              <w:rPr>
                <w:sz w:val="24"/>
              </w:rPr>
              <w:t>у</w:t>
            </w:r>
            <w:r>
              <w:rPr>
                <w:sz w:val="24"/>
              </w:rPr>
              <w:t>си жить</w:t>
            </w:r>
            <w:r>
              <w:rPr>
                <w:spacing w:val="-1"/>
                <w:sz w:val="24"/>
              </w:rPr>
              <w:t xml:space="preserve"> </w:t>
            </w:r>
            <w:r>
              <w:rPr>
                <w:sz w:val="24"/>
              </w:rPr>
              <w:t>хорошо»</w:t>
            </w:r>
          </w:p>
        </w:tc>
        <w:tc>
          <w:tcPr>
            <w:tcW w:w="3663" w:type="dxa"/>
          </w:tcPr>
          <w:p w:rsidR="00F52A35" w:rsidRDefault="0019630E">
            <w:pPr>
              <w:pStyle w:val="TableParagraph"/>
              <w:spacing w:line="270" w:lineRule="exact"/>
              <w:jc w:val="both"/>
              <w:rPr>
                <w:b/>
                <w:sz w:val="24"/>
              </w:rPr>
            </w:pPr>
            <w:r>
              <w:rPr>
                <w:b/>
                <w:sz w:val="24"/>
              </w:rPr>
              <w:t>Н.А. Некрасов</w:t>
            </w:r>
          </w:p>
          <w:p w:rsidR="00F52A35" w:rsidRDefault="0019630E">
            <w:pPr>
              <w:pStyle w:val="TableParagraph"/>
              <w:tabs>
                <w:tab w:val="left" w:pos="2673"/>
              </w:tabs>
              <w:ind w:right="101"/>
              <w:jc w:val="both"/>
              <w:rPr>
                <w:sz w:val="24"/>
              </w:rPr>
            </w:pPr>
            <w:r>
              <w:rPr>
                <w:sz w:val="24"/>
              </w:rPr>
              <w:t>Стихотворения:</w:t>
            </w:r>
            <w:r>
              <w:rPr>
                <w:sz w:val="24"/>
              </w:rPr>
              <w:tab/>
            </w:r>
            <w:r>
              <w:rPr>
                <w:spacing w:val="-4"/>
                <w:sz w:val="24"/>
              </w:rPr>
              <w:t xml:space="preserve">«Блажен </w:t>
            </w:r>
            <w:r>
              <w:rPr>
                <w:sz w:val="24"/>
              </w:rPr>
              <w:t>незлобивый поэт…», «В</w:t>
            </w:r>
            <w:r>
              <w:rPr>
                <w:spacing w:val="6"/>
                <w:sz w:val="24"/>
              </w:rPr>
              <w:t xml:space="preserve"> </w:t>
            </w:r>
            <w:r>
              <w:rPr>
                <w:sz w:val="24"/>
              </w:rPr>
              <w:t>дороге»,</w:t>
            </w:r>
          </w:p>
          <w:p w:rsidR="00F52A35" w:rsidRDefault="0019630E">
            <w:pPr>
              <w:pStyle w:val="TableParagraph"/>
              <w:ind w:right="97"/>
              <w:jc w:val="both"/>
              <w:rPr>
                <w:sz w:val="24"/>
              </w:rPr>
            </w:pPr>
            <w:r>
              <w:rPr>
                <w:spacing w:val="-3"/>
                <w:sz w:val="24"/>
              </w:rPr>
              <w:t xml:space="preserve">«В </w:t>
            </w:r>
            <w:r>
              <w:rPr>
                <w:sz w:val="24"/>
              </w:rPr>
              <w:t xml:space="preserve">полном разгаре </w:t>
            </w:r>
            <w:r>
              <w:rPr>
                <w:spacing w:val="-3"/>
                <w:sz w:val="24"/>
              </w:rPr>
              <w:t xml:space="preserve">страда </w:t>
            </w:r>
            <w:r>
              <w:rPr>
                <w:sz w:val="24"/>
              </w:rPr>
              <w:t>дер</w:t>
            </w:r>
            <w:r>
              <w:rPr>
                <w:sz w:val="24"/>
              </w:rPr>
              <w:t>е</w:t>
            </w:r>
            <w:r>
              <w:rPr>
                <w:sz w:val="24"/>
              </w:rPr>
              <w:t xml:space="preserve">венская…», </w:t>
            </w:r>
            <w:r>
              <w:rPr>
                <w:spacing w:val="-3"/>
                <w:sz w:val="24"/>
              </w:rPr>
              <w:t xml:space="preserve">«Вчерашний </w:t>
            </w:r>
            <w:r>
              <w:rPr>
                <w:sz w:val="24"/>
              </w:rPr>
              <w:t xml:space="preserve">день, часу в шестом…», </w:t>
            </w:r>
            <w:r>
              <w:rPr>
                <w:spacing w:val="-2"/>
                <w:sz w:val="24"/>
              </w:rPr>
              <w:t xml:space="preserve">«Мы </w:t>
            </w:r>
            <w:r>
              <w:rPr>
                <w:sz w:val="24"/>
              </w:rPr>
              <w:t xml:space="preserve">с тобой бестолковые люди...», </w:t>
            </w:r>
            <w:r>
              <w:rPr>
                <w:spacing w:val="-4"/>
                <w:sz w:val="24"/>
              </w:rPr>
              <w:t>«</w:t>
            </w:r>
            <w:proofErr w:type="gramStart"/>
            <w:r>
              <w:rPr>
                <w:spacing w:val="-4"/>
                <w:sz w:val="24"/>
              </w:rPr>
              <w:t>О</w:t>
            </w:r>
            <w:proofErr w:type="gramEnd"/>
            <w:r>
              <w:rPr>
                <w:spacing w:val="-4"/>
                <w:sz w:val="24"/>
              </w:rPr>
              <w:t xml:space="preserve"> </w:t>
            </w:r>
            <w:proofErr w:type="gramStart"/>
            <w:r>
              <w:rPr>
                <w:sz w:val="24"/>
              </w:rPr>
              <w:t>Муза</w:t>
            </w:r>
            <w:proofErr w:type="gramEnd"/>
            <w:r>
              <w:rPr>
                <w:sz w:val="24"/>
              </w:rPr>
              <w:t xml:space="preserve">! я у двери гроба…», «Поэт и        Гражданин»,      </w:t>
            </w:r>
            <w:r>
              <w:rPr>
                <w:spacing w:val="11"/>
                <w:sz w:val="24"/>
              </w:rPr>
              <w:t xml:space="preserve"> </w:t>
            </w:r>
            <w:r>
              <w:rPr>
                <w:sz w:val="24"/>
              </w:rPr>
              <w:t>«Пророк»,</w:t>
            </w:r>
          </w:p>
          <w:p w:rsidR="00F52A35" w:rsidRDefault="0019630E">
            <w:pPr>
              <w:pStyle w:val="TableParagraph"/>
              <w:tabs>
                <w:tab w:val="left" w:pos="2514"/>
              </w:tabs>
              <w:jc w:val="both"/>
              <w:rPr>
                <w:sz w:val="24"/>
              </w:rPr>
            </w:pPr>
            <w:r>
              <w:rPr>
                <w:sz w:val="24"/>
              </w:rPr>
              <w:t>«Родина»,</w:t>
            </w:r>
            <w:r>
              <w:rPr>
                <w:sz w:val="24"/>
              </w:rPr>
              <w:tab/>
              <w:t>«Тройка»,</w:t>
            </w:r>
          </w:p>
          <w:p w:rsidR="00F52A35" w:rsidRDefault="0019630E">
            <w:pPr>
              <w:pStyle w:val="TableParagraph"/>
              <w:ind w:right="96"/>
              <w:jc w:val="both"/>
              <w:rPr>
                <w:sz w:val="24"/>
              </w:rPr>
            </w:pPr>
            <w:r>
              <w:rPr>
                <w:sz w:val="24"/>
              </w:rPr>
              <w:t>«Размышления у парадного подъезда», «Элегия» («Пускай нам говорит изменчивая м</w:t>
            </w:r>
            <w:r>
              <w:rPr>
                <w:sz w:val="24"/>
              </w:rPr>
              <w:t>о</w:t>
            </w:r>
            <w:r>
              <w:rPr>
                <w:sz w:val="24"/>
              </w:rPr>
              <w:t>да...»),</w:t>
            </w:r>
          </w:p>
          <w:p w:rsidR="00F52A35" w:rsidRDefault="0019630E">
            <w:pPr>
              <w:pStyle w:val="TableParagraph"/>
              <w:spacing w:line="264" w:lineRule="exact"/>
              <w:jc w:val="both"/>
              <w:rPr>
                <w:sz w:val="24"/>
              </w:rPr>
            </w:pPr>
            <w:r>
              <w:rPr>
                <w:sz w:val="24"/>
              </w:rPr>
              <w:t>Поэма «Русские женщины»</w:t>
            </w:r>
          </w:p>
        </w:tc>
        <w:tc>
          <w:tcPr>
            <w:tcW w:w="3517" w:type="dxa"/>
            <w:vMerge/>
            <w:tcBorders>
              <w:top w:val="nil"/>
            </w:tcBorders>
          </w:tcPr>
          <w:p w:rsidR="00F52A35" w:rsidRDefault="00F52A35">
            <w:pPr>
              <w:rPr>
                <w:sz w:val="2"/>
                <w:szCs w:val="2"/>
              </w:rPr>
            </w:pPr>
          </w:p>
        </w:tc>
      </w:tr>
      <w:tr w:rsidR="00F52A35">
        <w:trPr>
          <w:trHeight w:val="3311"/>
        </w:trPr>
        <w:tc>
          <w:tcPr>
            <w:tcW w:w="2393" w:type="dxa"/>
          </w:tcPr>
          <w:p w:rsidR="00F52A35" w:rsidRDefault="0019630E">
            <w:pPr>
              <w:pStyle w:val="TableParagraph"/>
              <w:tabs>
                <w:tab w:val="left" w:pos="969"/>
              </w:tabs>
              <w:spacing w:line="270" w:lineRule="exact"/>
              <w:rPr>
                <w:b/>
                <w:sz w:val="24"/>
              </w:rPr>
            </w:pPr>
            <w:r>
              <w:rPr>
                <w:b/>
                <w:sz w:val="24"/>
              </w:rPr>
              <w:t>А.Н.</w:t>
            </w:r>
            <w:r>
              <w:rPr>
                <w:b/>
                <w:sz w:val="24"/>
              </w:rPr>
              <w:tab/>
              <w:t>Островский</w:t>
            </w:r>
          </w:p>
          <w:p w:rsidR="00F52A35" w:rsidRDefault="0019630E">
            <w:pPr>
              <w:pStyle w:val="TableParagraph"/>
              <w:spacing w:line="274" w:lineRule="exact"/>
              <w:rPr>
                <w:sz w:val="24"/>
              </w:rPr>
            </w:pPr>
            <w:r>
              <w:rPr>
                <w:sz w:val="24"/>
              </w:rPr>
              <w:t>Пьеса «Гроза»</w:t>
            </w:r>
          </w:p>
        </w:tc>
        <w:tc>
          <w:tcPr>
            <w:tcW w:w="3663" w:type="dxa"/>
          </w:tcPr>
          <w:p w:rsidR="00F52A35" w:rsidRDefault="0019630E">
            <w:pPr>
              <w:pStyle w:val="TableParagraph"/>
              <w:spacing w:line="270" w:lineRule="exact"/>
              <w:rPr>
                <w:b/>
                <w:sz w:val="24"/>
              </w:rPr>
            </w:pPr>
            <w:r>
              <w:rPr>
                <w:b/>
                <w:sz w:val="24"/>
              </w:rPr>
              <w:t>А.Н. Островский</w:t>
            </w:r>
          </w:p>
          <w:p w:rsidR="00F52A35" w:rsidRDefault="0019630E">
            <w:pPr>
              <w:pStyle w:val="TableParagraph"/>
              <w:spacing w:line="274" w:lineRule="exact"/>
              <w:rPr>
                <w:sz w:val="24"/>
              </w:rPr>
            </w:pPr>
            <w:r>
              <w:rPr>
                <w:sz w:val="24"/>
              </w:rPr>
              <w:t>Пьеса «Бесприданница»</w:t>
            </w:r>
          </w:p>
        </w:tc>
        <w:tc>
          <w:tcPr>
            <w:tcW w:w="3517" w:type="dxa"/>
            <w:vMerge w:val="restart"/>
          </w:tcPr>
          <w:p w:rsidR="00F52A35" w:rsidRDefault="0019630E">
            <w:pPr>
              <w:pStyle w:val="TableParagraph"/>
              <w:ind w:left="104" w:right="835"/>
              <w:rPr>
                <w:b/>
                <w:sz w:val="24"/>
              </w:rPr>
            </w:pPr>
            <w:r>
              <w:rPr>
                <w:b/>
                <w:sz w:val="24"/>
              </w:rPr>
              <w:t>Реализм XIX – XX века А.Н. Островский</w:t>
            </w:r>
          </w:p>
          <w:p w:rsidR="00F52A35" w:rsidRDefault="0019630E">
            <w:pPr>
              <w:pStyle w:val="TableParagraph"/>
              <w:ind w:left="104"/>
              <w:rPr>
                <w:sz w:val="24"/>
              </w:rPr>
            </w:pPr>
            <w:r>
              <w:rPr>
                <w:sz w:val="24"/>
              </w:rPr>
              <w:t>«Доходное место», «На всякого мудреца довольно простоты»,</w:t>
            </w:r>
          </w:p>
          <w:p w:rsidR="00F52A35" w:rsidRDefault="0019630E">
            <w:pPr>
              <w:pStyle w:val="TableParagraph"/>
              <w:tabs>
                <w:tab w:val="left" w:pos="2266"/>
              </w:tabs>
              <w:ind w:left="104" w:right="97"/>
              <w:rPr>
                <w:sz w:val="24"/>
              </w:rPr>
            </w:pPr>
            <w:r>
              <w:rPr>
                <w:sz w:val="24"/>
              </w:rPr>
              <w:t>«Снегурочка»,</w:t>
            </w:r>
            <w:r>
              <w:rPr>
                <w:sz w:val="24"/>
              </w:rPr>
              <w:tab/>
            </w:r>
            <w:r>
              <w:rPr>
                <w:spacing w:val="-3"/>
                <w:sz w:val="24"/>
              </w:rPr>
              <w:t xml:space="preserve">«Женитьба </w:t>
            </w:r>
            <w:r>
              <w:rPr>
                <w:sz w:val="24"/>
              </w:rPr>
              <w:t>Бальзаминова»</w:t>
            </w:r>
          </w:p>
          <w:p w:rsidR="00F52A35" w:rsidRDefault="0019630E">
            <w:pPr>
              <w:pStyle w:val="TableParagraph"/>
              <w:spacing w:line="274" w:lineRule="exact"/>
              <w:ind w:left="104"/>
              <w:rPr>
                <w:b/>
                <w:sz w:val="24"/>
              </w:rPr>
            </w:pPr>
            <w:r>
              <w:rPr>
                <w:b/>
                <w:sz w:val="24"/>
              </w:rPr>
              <w:t>Н.А. Добролюбов</w:t>
            </w:r>
          </w:p>
          <w:p w:rsidR="00F52A35" w:rsidRDefault="0019630E">
            <w:pPr>
              <w:pStyle w:val="TableParagraph"/>
              <w:ind w:left="104"/>
              <w:rPr>
                <w:sz w:val="24"/>
              </w:rPr>
            </w:pPr>
            <w:r>
              <w:rPr>
                <w:sz w:val="24"/>
              </w:rPr>
              <w:t>Статья «Луч света в темном ца</w:t>
            </w:r>
            <w:r>
              <w:rPr>
                <w:sz w:val="24"/>
              </w:rPr>
              <w:t>р</w:t>
            </w:r>
            <w:r>
              <w:rPr>
                <w:sz w:val="24"/>
              </w:rPr>
              <w:t>стве»</w:t>
            </w:r>
          </w:p>
          <w:p w:rsidR="00F52A35" w:rsidRDefault="0019630E">
            <w:pPr>
              <w:pStyle w:val="TableParagraph"/>
              <w:spacing w:line="274" w:lineRule="exact"/>
              <w:ind w:left="104"/>
              <w:rPr>
                <w:b/>
                <w:sz w:val="24"/>
              </w:rPr>
            </w:pPr>
            <w:r>
              <w:rPr>
                <w:b/>
                <w:sz w:val="24"/>
              </w:rPr>
              <w:t>Д.И. Писарев</w:t>
            </w:r>
          </w:p>
          <w:p w:rsidR="00F52A35" w:rsidRDefault="0019630E">
            <w:pPr>
              <w:pStyle w:val="TableParagraph"/>
              <w:tabs>
                <w:tab w:val="left" w:pos="1218"/>
                <w:tab w:val="left" w:pos="2588"/>
              </w:tabs>
              <w:ind w:left="104" w:right="99"/>
              <w:rPr>
                <w:sz w:val="24"/>
              </w:rPr>
            </w:pPr>
            <w:r>
              <w:rPr>
                <w:sz w:val="24"/>
              </w:rPr>
              <w:t>Статья</w:t>
            </w:r>
            <w:r>
              <w:rPr>
                <w:sz w:val="24"/>
              </w:rPr>
              <w:tab/>
              <w:t>«Мотивы</w:t>
            </w:r>
            <w:r>
              <w:rPr>
                <w:sz w:val="24"/>
              </w:rPr>
              <w:tab/>
            </w:r>
            <w:r>
              <w:rPr>
                <w:spacing w:val="-4"/>
                <w:sz w:val="24"/>
              </w:rPr>
              <w:t xml:space="preserve">русской </w:t>
            </w:r>
            <w:r>
              <w:rPr>
                <w:sz w:val="24"/>
              </w:rPr>
              <w:t>драмы»</w:t>
            </w:r>
          </w:p>
          <w:p w:rsidR="00F52A35" w:rsidRDefault="0019630E">
            <w:pPr>
              <w:pStyle w:val="TableParagraph"/>
              <w:spacing w:before="1" w:line="274" w:lineRule="exact"/>
              <w:ind w:left="104"/>
              <w:rPr>
                <w:b/>
                <w:sz w:val="24"/>
              </w:rPr>
            </w:pPr>
            <w:r>
              <w:rPr>
                <w:b/>
                <w:sz w:val="24"/>
              </w:rPr>
              <w:t>И.А.</w:t>
            </w:r>
            <w:r>
              <w:rPr>
                <w:b/>
                <w:spacing w:val="-2"/>
                <w:sz w:val="24"/>
              </w:rPr>
              <w:t xml:space="preserve"> </w:t>
            </w:r>
            <w:r>
              <w:rPr>
                <w:b/>
                <w:sz w:val="24"/>
              </w:rPr>
              <w:t>Гончаров</w:t>
            </w:r>
          </w:p>
          <w:p w:rsidR="00F52A35" w:rsidRDefault="0019630E">
            <w:pPr>
              <w:pStyle w:val="TableParagraph"/>
              <w:tabs>
                <w:tab w:val="left" w:pos="1174"/>
                <w:tab w:val="left" w:pos="2255"/>
              </w:tabs>
              <w:ind w:left="104" w:right="102"/>
              <w:rPr>
                <w:sz w:val="24"/>
              </w:rPr>
            </w:pPr>
            <w:r>
              <w:rPr>
                <w:sz w:val="24"/>
              </w:rPr>
              <w:t>Повесть</w:t>
            </w:r>
            <w:r>
              <w:rPr>
                <w:sz w:val="24"/>
              </w:rPr>
              <w:tab/>
              <w:t>«Фрегат</w:t>
            </w:r>
            <w:r>
              <w:rPr>
                <w:sz w:val="24"/>
              </w:rPr>
              <w:tab/>
            </w:r>
            <w:r>
              <w:rPr>
                <w:spacing w:val="-4"/>
                <w:sz w:val="24"/>
              </w:rPr>
              <w:t xml:space="preserve">«Паллада», </w:t>
            </w:r>
            <w:r>
              <w:rPr>
                <w:sz w:val="24"/>
              </w:rPr>
              <w:t>роман</w:t>
            </w:r>
            <w:r>
              <w:rPr>
                <w:spacing w:val="4"/>
                <w:sz w:val="24"/>
              </w:rPr>
              <w:t xml:space="preserve"> </w:t>
            </w:r>
            <w:r>
              <w:rPr>
                <w:sz w:val="24"/>
              </w:rPr>
              <w:t>«Обрыв»</w:t>
            </w:r>
          </w:p>
          <w:p w:rsidR="00F52A35" w:rsidRDefault="0019630E">
            <w:pPr>
              <w:pStyle w:val="TableParagraph"/>
              <w:spacing w:before="3" w:line="274" w:lineRule="exact"/>
              <w:ind w:left="104"/>
              <w:rPr>
                <w:b/>
                <w:sz w:val="24"/>
              </w:rPr>
            </w:pPr>
            <w:r>
              <w:rPr>
                <w:b/>
                <w:sz w:val="24"/>
              </w:rPr>
              <w:t>И.С. Тургенев</w:t>
            </w:r>
          </w:p>
          <w:p w:rsidR="00F52A35" w:rsidRDefault="0019630E">
            <w:pPr>
              <w:pStyle w:val="TableParagraph"/>
              <w:tabs>
                <w:tab w:val="left" w:pos="1266"/>
                <w:tab w:val="left" w:pos="2461"/>
              </w:tabs>
              <w:ind w:left="104" w:right="102"/>
              <w:rPr>
                <w:sz w:val="24"/>
              </w:rPr>
            </w:pPr>
            <w:r>
              <w:rPr>
                <w:sz w:val="24"/>
              </w:rPr>
              <w:t xml:space="preserve">Романы «Рудин», </w:t>
            </w:r>
            <w:r>
              <w:rPr>
                <w:spacing w:val="-3"/>
                <w:sz w:val="24"/>
              </w:rPr>
              <w:t xml:space="preserve">«Накануне», </w:t>
            </w:r>
            <w:r>
              <w:rPr>
                <w:sz w:val="24"/>
              </w:rPr>
              <w:t>повести</w:t>
            </w:r>
            <w:r>
              <w:rPr>
                <w:sz w:val="24"/>
              </w:rPr>
              <w:tab/>
              <w:t>«Первая</w:t>
            </w:r>
            <w:r>
              <w:rPr>
                <w:sz w:val="24"/>
              </w:rPr>
              <w:tab/>
            </w:r>
            <w:r>
              <w:rPr>
                <w:spacing w:val="-3"/>
                <w:sz w:val="24"/>
              </w:rPr>
              <w:t>любовь»,</w:t>
            </w:r>
          </w:p>
          <w:p w:rsidR="00F52A35" w:rsidRDefault="0019630E">
            <w:pPr>
              <w:pStyle w:val="TableParagraph"/>
              <w:ind w:left="104"/>
              <w:rPr>
                <w:sz w:val="24"/>
              </w:rPr>
            </w:pPr>
            <w:r>
              <w:rPr>
                <w:sz w:val="24"/>
              </w:rPr>
              <w:t xml:space="preserve">«Гамлет   Щигровского </w:t>
            </w:r>
            <w:r>
              <w:rPr>
                <w:spacing w:val="26"/>
                <w:sz w:val="24"/>
              </w:rPr>
              <w:t xml:space="preserve"> </w:t>
            </w:r>
            <w:r>
              <w:rPr>
                <w:sz w:val="24"/>
              </w:rPr>
              <w:t>уезда»,</w:t>
            </w:r>
          </w:p>
          <w:p w:rsidR="00F52A35" w:rsidRDefault="0019630E">
            <w:pPr>
              <w:pStyle w:val="TableParagraph"/>
              <w:tabs>
                <w:tab w:val="left" w:pos="1551"/>
                <w:tab w:val="left" w:pos="2763"/>
              </w:tabs>
              <w:ind w:left="104"/>
              <w:rPr>
                <w:sz w:val="24"/>
              </w:rPr>
            </w:pPr>
            <w:r>
              <w:rPr>
                <w:sz w:val="24"/>
              </w:rPr>
              <w:t>«Вешние</w:t>
            </w:r>
            <w:r>
              <w:rPr>
                <w:sz w:val="24"/>
              </w:rPr>
              <w:tab/>
              <w:t>воды»,</w:t>
            </w:r>
            <w:r>
              <w:rPr>
                <w:sz w:val="24"/>
              </w:rPr>
              <w:tab/>
              <w:t>статья</w:t>
            </w:r>
          </w:p>
          <w:p w:rsidR="00F52A35" w:rsidRDefault="0019630E">
            <w:pPr>
              <w:pStyle w:val="TableParagraph"/>
              <w:ind w:left="104"/>
              <w:rPr>
                <w:sz w:val="24"/>
              </w:rPr>
            </w:pPr>
            <w:r>
              <w:rPr>
                <w:sz w:val="24"/>
              </w:rPr>
              <w:t>«Гамлет и Дон Кихот»</w:t>
            </w:r>
          </w:p>
          <w:p w:rsidR="00F52A35" w:rsidRDefault="0019630E">
            <w:pPr>
              <w:pStyle w:val="TableParagraph"/>
              <w:spacing w:before="2" w:line="274" w:lineRule="exact"/>
              <w:ind w:left="104"/>
              <w:rPr>
                <w:b/>
                <w:sz w:val="24"/>
              </w:rPr>
            </w:pPr>
            <w:r>
              <w:rPr>
                <w:b/>
                <w:sz w:val="24"/>
              </w:rPr>
              <w:t>Ф.М. Достоевский</w:t>
            </w:r>
          </w:p>
          <w:p w:rsidR="00F52A35" w:rsidRDefault="0019630E">
            <w:pPr>
              <w:pStyle w:val="TableParagraph"/>
              <w:spacing w:line="274" w:lineRule="exact"/>
              <w:ind w:left="104"/>
              <w:rPr>
                <w:sz w:val="24"/>
              </w:rPr>
            </w:pPr>
            <w:r>
              <w:rPr>
                <w:sz w:val="24"/>
              </w:rPr>
              <w:t>Повести  «Неточка</w:t>
            </w:r>
            <w:r>
              <w:rPr>
                <w:spacing w:val="44"/>
                <w:sz w:val="24"/>
              </w:rPr>
              <w:t xml:space="preserve"> </w:t>
            </w:r>
            <w:r>
              <w:rPr>
                <w:sz w:val="24"/>
              </w:rPr>
              <w:t>Незванова»,</w:t>
            </w:r>
          </w:p>
          <w:p w:rsidR="00F52A35" w:rsidRDefault="0019630E">
            <w:pPr>
              <w:pStyle w:val="TableParagraph"/>
              <w:tabs>
                <w:tab w:val="left" w:pos="966"/>
                <w:tab w:val="left" w:pos="2315"/>
              </w:tabs>
              <w:ind w:left="104"/>
              <w:rPr>
                <w:sz w:val="24"/>
              </w:rPr>
            </w:pPr>
            <w:r>
              <w:rPr>
                <w:sz w:val="24"/>
              </w:rPr>
              <w:t>«Сон</w:t>
            </w:r>
            <w:r>
              <w:rPr>
                <w:sz w:val="24"/>
              </w:rPr>
              <w:tab/>
              <w:t>смешного</w:t>
            </w:r>
            <w:r>
              <w:rPr>
                <w:sz w:val="24"/>
              </w:rPr>
              <w:tab/>
              <w:t>человека»,</w:t>
            </w:r>
          </w:p>
          <w:p w:rsidR="00F52A35" w:rsidRDefault="0019630E">
            <w:pPr>
              <w:pStyle w:val="TableParagraph"/>
              <w:ind w:left="104"/>
              <w:rPr>
                <w:sz w:val="24"/>
              </w:rPr>
            </w:pPr>
            <w:r>
              <w:rPr>
                <w:sz w:val="24"/>
              </w:rPr>
              <w:t>«Записки из</w:t>
            </w:r>
            <w:r>
              <w:rPr>
                <w:spacing w:val="1"/>
                <w:sz w:val="24"/>
              </w:rPr>
              <w:t xml:space="preserve"> </w:t>
            </w:r>
            <w:r>
              <w:rPr>
                <w:sz w:val="24"/>
              </w:rPr>
              <w:t>подполья»</w:t>
            </w:r>
          </w:p>
          <w:p w:rsidR="00F52A35" w:rsidRDefault="0019630E">
            <w:pPr>
              <w:pStyle w:val="TableParagraph"/>
              <w:spacing w:before="5" w:line="274" w:lineRule="exact"/>
              <w:ind w:left="104"/>
              <w:rPr>
                <w:b/>
                <w:sz w:val="24"/>
              </w:rPr>
            </w:pPr>
            <w:r>
              <w:rPr>
                <w:b/>
                <w:sz w:val="24"/>
              </w:rPr>
              <w:t>А.В.</w:t>
            </w:r>
            <w:r>
              <w:rPr>
                <w:b/>
                <w:spacing w:val="-3"/>
                <w:sz w:val="24"/>
              </w:rPr>
              <w:t xml:space="preserve"> </w:t>
            </w:r>
            <w:r>
              <w:rPr>
                <w:b/>
                <w:sz w:val="24"/>
              </w:rPr>
              <w:t>Сухово-Кобылин</w:t>
            </w:r>
          </w:p>
          <w:p w:rsidR="00F52A35" w:rsidRDefault="0019630E">
            <w:pPr>
              <w:pStyle w:val="TableParagraph"/>
              <w:spacing w:line="274" w:lineRule="exact"/>
              <w:ind w:left="104"/>
              <w:rPr>
                <w:sz w:val="24"/>
              </w:rPr>
            </w:pPr>
            <w:r>
              <w:rPr>
                <w:sz w:val="24"/>
              </w:rPr>
              <w:t>«Свадьба Кречинского»</w:t>
            </w:r>
          </w:p>
        </w:tc>
      </w:tr>
      <w:tr w:rsidR="00F52A35">
        <w:trPr>
          <w:trHeight w:val="827"/>
        </w:trPr>
        <w:tc>
          <w:tcPr>
            <w:tcW w:w="2393" w:type="dxa"/>
          </w:tcPr>
          <w:p w:rsidR="00F52A35" w:rsidRDefault="0019630E">
            <w:pPr>
              <w:pStyle w:val="TableParagraph"/>
              <w:spacing w:line="270" w:lineRule="exact"/>
              <w:rPr>
                <w:b/>
                <w:sz w:val="24"/>
              </w:rPr>
            </w:pPr>
            <w:r>
              <w:rPr>
                <w:b/>
                <w:sz w:val="24"/>
              </w:rPr>
              <w:t>И.А. Гончаров</w:t>
            </w:r>
          </w:p>
          <w:p w:rsidR="00F52A35" w:rsidRDefault="0019630E">
            <w:pPr>
              <w:pStyle w:val="TableParagraph"/>
              <w:spacing w:line="274" w:lineRule="exact"/>
              <w:rPr>
                <w:sz w:val="24"/>
              </w:rPr>
            </w:pPr>
            <w:r>
              <w:rPr>
                <w:sz w:val="24"/>
              </w:rPr>
              <w:t>Роман «Обломов»</w:t>
            </w:r>
          </w:p>
        </w:tc>
        <w:tc>
          <w:tcPr>
            <w:tcW w:w="3663" w:type="dxa"/>
          </w:tcPr>
          <w:p w:rsidR="00F52A35" w:rsidRDefault="0019630E">
            <w:pPr>
              <w:pStyle w:val="TableParagraph"/>
              <w:spacing w:line="270" w:lineRule="exact"/>
              <w:rPr>
                <w:b/>
                <w:sz w:val="24"/>
              </w:rPr>
            </w:pPr>
            <w:r>
              <w:rPr>
                <w:b/>
                <w:sz w:val="24"/>
              </w:rPr>
              <w:t>И.А. Гончаров</w:t>
            </w:r>
          </w:p>
          <w:p w:rsidR="00F52A35" w:rsidRDefault="0019630E">
            <w:pPr>
              <w:pStyle w:val="TableParagraph"/>
              <w:spacing w:line="274" w:lineRule="exact"/>
              <w:rPr>
                <w:sz w:val="24"/>
              </w:rPr>
            </w:pPr>
            <w:r>
              <w:rPr>
                <w:sz w:val="24"/>
              </w:rPr>
              <w:t>Роман «Обыкновенная история»</w:t>
            </w:r>
          </w:p>
        </w:tc>
        <w:tc>
          <w:tcPr>
            <w:tcW w:w="3517" w:type="dxa"/>
            <w:vMerge/>
            <w:tcBorders>
              <w:top w:val="nil"/>
            </w:tcBorders>
          </w:tcPr>
          <w:p w:rsidR="00F52A35" w:rsidRDefault="00F52A35">
            <w:pPr>
              <w:rPr>
                <w:sz w:val="2"/>
                <w:szCs w:val="2"/>
              </w:rPr>
            </w:pPr>
          </w:p>
        </w:tc>
      </w:tr>
      <w:tr w:rsidR="00F52A35">
        <w:trPr>
          <w:trHeight w:val="1655"/>
        </w:trPr>
        <w:tc>
          <w:tcPr>
            <w:tcW w:w="2393" w:type="dxa"/>
          </w:tcPr>
          <w:p w:rsidR="00F52A35" w:rsidRDefault="0019630E">
            <w:pPr>
              <w:pStyle w:val="TableParagraph"/>
              <w:spacing w:line="237" w:lineRule="auto"/>
              <w:ind w:right="697"/>
              <w:jc w:val="both"/>
              <w:rPr>
                <w:sz w:val="24"/>
              </w:rPr>
            </w:pPr>
            <w:r>
              <w:rPr>
                <w:b/>
                <w:sz w:val="24"/>
              </w:rPr>
              <w:t xml:space="preserve">И.С. Тургенев </w:t>
            </w:r>
            <w:r>
              <w:rPr>
                <w:sz w:val="24"/>
              </w:rPr>
              <w:t>Роман «Отцы и дети»</w:t>
            </w:r>
          </w:p>
        </w:tc>
        <w:tc>
          <w:tcPr>
            <w:tcW w:w="3663" w:type="dxa"/>
          </w:tcPr>
          <w:p w:rsidR="00F52A35" w:rsidRDefault="0019630E">
            <w:pPr>
              <w:pStyle w:val="TableParagraph"/>
              <w:spacing w:line="270" w:lineRule="exact"/>
              <w:rPr>
                <w:b/>
                <w:sz w:val="24"/>
              </w:rPr>
            </w:pPr>
            <w:r>
              <w:rPr>
                <w:b/>
                <w:sz w:val="24"/>
              </w:rPr>
              <w:t>И.С. Тургенев</w:t>
            </w:r>
          </w:p>
          <w:p w:rsidR="00F52A35" w:rsidRDefault="0019630E">
            <w:pPr>
              <w:pStyle w:val="TableParagraph"/>
              <w:spacing w:line="274" w:lineRule="exact"/>
              <w:rPr>
                <w:sz w:val="24"/>
              </w:rPr>
            </w:pPr>
            <w:r>
              <w:rPr>
                <w:sz w:val="24"/>
              </w:rPr>
              <w:t>Роман «Дворянское гнездо»</w:t>
            </w:r>
          </w:p>
        </w:tc>
        <w:tc>
          <w:tcPr>
            <w:tcW w:w="3517" w:type="dxa"/>
            <w:vMerge/>
            <w:tcBorders>
              <w:top w:val="nil"/>
            </w:tcBorders>
          </w:tcPr>
          <w:p w:rsidR="00F52A35" w:rsidRDefault="00F52A35">
            <w:pPr>
              <w:rPr>
                <w:sz w:val="2"/>
                <w:szCs w:val="2"/>
              </w:rPr>
            </w:pPr>
          </w:p>
        </w:tc>
      </w:tr>
      <w:tr w:rsidR="00F52A35">
        <w:trPr>
          <w:trHeight w:val="1106"/>
        </w:trPr>
        <w:tc>
          <w:tcPr>
            <w:tcW w:w="2393" w:type="dxa"/>
          </w:tcPr>
          <w:p w:rsidR="00F52A35" w:rsidRDefault="0019630E">
            <w:pPr>
              <w:pStyle w:val="TableParagraph"/>
              <w:spacing w:line="273" w:lineRule="exact"/>
              <w:rPr>
                <w:b/>
                <w:sz w:val="24"/>
              </w:rPr>
            </w:pPr>
            <w:r>
              <w:rPr>
                <w:b/>
                <w:sz w:val="24"/>
              </w:rPr>
              <w:t>Ф.М. Достоевский</w:t>
            </w:r>
          </w:p>
          <w:p w:rsidR="00F52A35" w:rsidRDefault="0019630E">
            <w:pPr>
              <w:pStyle w:val="TableParagraph"/>
              <w:spacing w:line="274" w:lineRule="exact"/>
              <w:rPr>
                <w:sz w:val="24"/>
              </w:rPr>
            </w:pPr>
            <w:r>
              <w:rPr>
                <w:sz w:val="24"/>
              </w:rPr>
              <w:t>Роман</w:t>
            </w:r>
          </w:p>
          <w:p w:rsidR="00F52A35" w:rsidRDefault="0019630E">
            <w:pPr>
              <w:pStyle w:val="TableParagraph"/>
              <w:spacing w:line="270" w:lineRule="atLeast"/>
              <w:ind w:right="498"/>
              <w:rPr>
                <w:sz w:val="24"/>
              </w:rPr>
            </w:pPr>
            <w:r>
              <w:rPr>
                <w:sz w:val="24"/>
              </w:rPr>
              <w:t>«Преступление и наказание»</w:t>
            </w:r>
          </w:p>
        </w:tc>
        <w:tc>
          <w:tcPr>
            <w:tcW w:w="3663" w:type="dxa"/>
          </w:tcPr>
          <w:p w:rsidR="00F52A35" w:rsidRDefault="0019630E">
            <w:pPr>
              <w:pStyle w:val="TableParagraph"/>
              <w:spacing w:line="273" w:lineRule="exact"/>
              <w:rPr>
                <w:b/>
                <w:sz w:val="24"/>
              </w:rPr>
            </w:pPr>
            <w:r>
              <w:rPr>
                <w:b/>
                <w:sz w:val="24"/>
              </w:rPr>
              <w:t>Ф.М. Достоевский</w:t>
            </w:r>
          </w:p>
          <w:p w:rsidR="00F52A35" w:rsidRDefault="0019630E">
            <w:pPr>
              <w:pStyle w:val="TableParagraph"/>
              <w:spacing w:line="274" w:lineRule="exact"/>
              <w:ind w:left="167"/>
              <w:rPr>
                <w:sz w:val="24"/>
              </w:rPr>
            </w:pPr>
            <w:r>
              <w:rPr>
                <w:sz w:val="24"/>
              </w:rPr>
              <w:t>Романы «Подросток», «Идиот»</w:t>
            </w:r>
          </w:p>
        </w:tc>
        <w:tc>
          <w:tcPr>
            <w:tcW w:w="3517" w:type="dxa"/>
            <w:vMerge/>
            <w:tcBorders>
              <w:top w:val="nil"/>
            </w:tcBorders>
          </w:tcPr>
          <w:p w:rsidR="00F52A35" w:rsidRDefault="00F52A35">
            <w:pPr>
              <w:rPr>
                <w:sz w:val="2"/>
                <w:szCs w:val="2"/>
              </w:rPr>
            </w:pPr>
          </w:p>
        </w:tc>
      </w:tr>
      <w:tr w:rsidR="00F52A35">
        <w:trPr>
          <w:trHeight w:val="551"/>
        </w:trPr>
        <w:tc>
          <w:tcPr>
            <w:tcW w:w="2393" w:type="dxa"/>
          </w:tcPr>
          <w:p w:rsidR="00F52A35" w:rsidRDefault="00F52A35">
            <w:pPr>
              <w:pStyle w:val="TableParagraph"/>
              <w:ind w:left="0"/>
              <w:rPr>
                <w:sz w:val="24"/>
              </w:rPr>
            </w:pPr>
          </w:p>
        </w:tc>
        <w:tc>
          <w:tcPr>
            <w:tcW w:w="3663" w:type="dxa"/>
          </w:tcPr>
          <w:p w:rsidR="00F52A35" w:rsidRDefault="0019630E">
            <w:pPr>
              <w:pStyle w:val="TableParagraph"/>
              <w:spacing w:line="270" w:lineRule="exact"/>
              <w:rPr>
                <w:b/>
                <w:sz w:val="24"/>
              </w:rPr>
            </w:pPr>
            <w:r>
              <w:rPr>
                <w:b/>
                <w:sz w:val="24"/>
              </w:rPr>
              <w:t>М.Е. Салтыков-Щедрин</w:t>
            </w:r>
          </w:p>
          <w:p w:rsidR="00F52A35" w:rsidRDefault="0019630E">
            <w:pPr>
              <w:pStyle w:val="TableParagraph"/>
              <w:tabs>
                <w:tab w:val="left" w:pos="1389"/>
                <w:tab w:val="left" w:pos="2843"/>
              </w:tabs>
              <w:spacing w:line="261" w:lineRule="exact"/>
              <w:rPr>
                <w:sz w:val="24"/>
              </w:rPr>
            </w:pPr>
            <w:r>
              <w:rPr>
                <w:sz w:val="24"/>
              </w:rPr>
              <w:t>Романы</w:t>
            </w:r>
            <w:r>
              <w:rPr>
                <w:sz w:val="24"/>
              </w:rPr>
              <w:tab/>
              <w:t>«История</w:t>
            </w:r>
            <w:r>
              <w:rPr>
                <w:sz w:val="24"/>
              </w:rPr>
              <w:tab/>
              <w:t>одного</w:t>
            </w:r>
          </w:p>
        </w:tc>
        <w:tc>
          <w:tcPr>
            <w:tcW w:w="3517" w:type="dxa"/>
            <w:vMerge/>
            <w:tcBorders>
              <w:top w:val="nil"/>
            </w:tcBorders>
          </w:tcPr>
          <w:p w:rsidR="00F52A35" w:rsidRDefault="00F52A35">
            <w:pPr>
              <w:rPr>
                <w:sz w:val="2"/>
                <w:szCs w:val="2"/>
              </w:rPr>
            </w:pPr>
          </w:p>
        </w:tc>
      </w:tr>
    </w:tbl>
    <w:p w:rsidR="00F52A35" w:rsidRDefault="00F52A35">
      <w:pPr>
        <w:rPr>
          <w:sz w:val="2"/>
          <w:szCs w:val="2"/>
        </w:rPr>
        <w:sectPr w:rsidR="00F52A35">
          <w:pgSz w:w="11910" w:h="16840"/>
          <w:pgMar w:top="700" w:right="580" w:bottom="1460" w:left="240" w:header="0" w:footer="1268" w:gutter="0"/>
          <w:cols w:space="720"/>
        </w:sectPr>
      </w:pPr>
    </w:p>
    <w:tbl>
      <w:tblPr>
        <w:tblStyle w:val="TableNormal"/>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3"/>
        <w:gridCol w:w="3663"/>
        <w:gridCol w:w="3517"/>
      </w:tblGrid>
      <w:tr w:rsidR="00F52A35">
        <w:trPr>
          <w:trHeight w:val="827"/>
        </w:trPr>
        <w:tc>
          <w:tcPr>
            <w:tcW w:w="2393" w:type="dxa"/>
          </w:tcPr>
          <w:p w:rsidR="00F52A35" w:rsidRDefault="00F52A35">
            <w:pPr>
              <w:pStyle w:val="TableParagraph"/>
              <w:ind w:left="0"/>
              <w:rPr>
                <w:sz w:val="24"/>
              </w:rPr>
            </w:pPr>
          </w:p>
        </w:tc>
        <w:tc>
          <w:tcPr>
            <w:tcW w:w="3663" w:type="dxa"/>
          </w:tcPr>
          <w:p w:rsidR="00F52A35" w:rsidRDefault="0019630E">
            <w:pPr>
              <w:pStyle w:val="TableParagraph"/>
              <w:tabs>
                <w:tab w:val="left" w:pos="1031"/>
                <w:tab w:val="left" w:pos="2253"/>
                <w:tab w:val="left" w:pos="2985"/>
              </w:tabs>
              <w:ind w:right="99"/>
              <w:rPr>
                <w:sz w:val="24"/>
              </w:rPr>
            </w:pPr>
            <w:r>
              <w:rPr>
                <w:sz w:val="24"/>
              </w:rPr>
              <w:t>города», «Господа Головлевы» Цикл</w:t>
            </w:r>
            <w:r>
              <w:rPr>
                <w:sz w:val="24"/>
              </w:rPr>
              <w:tab/>
              <w:t>«Сказки</w:t>
            </w:r>
            <w:r>
              <w:rPr>
                <w:sz w:val="24"/>
              </w:rPr>
              <w:tab/>
              <w:t>для</w:t>
            </w:r>
            <w:r>
              <w:rPr>
                <w:sz w:val="24"/>
              </w:rPr>
              <w:tab/>
            </w:r>
            <w:r>
              <w:rPr>
                <w:spacing w:val="-5"/>
                <w:sz w:val="24"/>
              </w:rPr>
              <w:t>детей</w:t>
            </w:r>
          </w:p>
          <w:p w:rsidR="00F52A35" w:rsidRDefault="0019630E">
            <w:pPr>
              <w:pStyle w:val="TableParagraph"/>
              <w:spacing w:line="264" w:lineRule="exact"/>
              <w:rPr>
                <w:sz w:val="24"/>
              </w:rPr>
            </w:pPr>
            <w:r>
              <w:rPr>
                <w:sz w:val="24"/>
              </w:rPr>
              <w:t>изрядного возраста»</w:t>
            </w:r>
          </w:p>
        </w:tc>
        <w:tc>
          <w:tcPr>
            <w:tcW w:w="3517" w:type="dxa"/>
            <w:vMerge w:val="restart"/>
          </w:tcPr>
          <w:p w:rsidR="00F52A35" w:rsidRDefault="0019630E">
            <w:pPr>
              <w:pStyle w:val="TableParagraph"/>
              <w:spacing w:line="270" w:lineRule="exact"/>
              <w:ind w:left="104"/>
              <w:jc w:val="both"/>
              <w:rPr>
                <w:b/>
                <w:sz w:val="24"/>
              </w:rPr>
            </w:pPr>
            <w:r>
              <w:rPr>
                <w:b/>
                <w:sz w:val="24"/>
              </w:rPr>
              <w:t>В.М. Гаршин</w:t>
            </w:r>
          </w:p>
          <w:p w:rsidR="00F52A35" w:rsidRDefault="0019630E">
            <w:pPr>
              <w:pStyle w:val="TableParagraph"/>
              <w:spacing w:line="274" w:lineRule="exact"/>
              <w:ind w:left="104"/>
              <w:jc w:val="both"/>
              <w:rPr>
                <w:sz w:val="24"/>
              </w:rPr>
            </w:pPr>
            <w:r>
              <w:rPr>
                <w:sz w:val="24"/>
              </w:rPr>
              <w:t>Рассказы «Красный цветок»,</w:t>
            </w:r>
          </w:p>
          <w:p w:rsidR="00F52A35" w:rsidRDefault="0019630E">
            <w:pPr>
              <w:pStyle w:val="TableParagraph"/>
              <w:ind w:left="104"/>
              <w:jc w:val="both"/>
              <w:rPr>
                <w:sz w:val="24"/>
              </w:rPr>
            </w:pPr>
            <w:r>
              <w:rPr>
                <w:sz w:val="24"/>
              </w:rPr>
              <w:t>«Attalea</w:t>
            </w:r>
            <w:r>
              <w:rPr>
                <w:spacing w:val="-2"/>
                <w:sz w:val="24"/>
              </w:rPr>
              <w:t xml:space="preserve"> </w:t>
            </w:r>
            <w:r>
              <w:rPr>
                <w:sz w:val="24"/>
              </w:rPr>
              <w:t>princeps»</w:t>
            </w:r>
          </w:p>
          <w:p w:rsidR="00F52A35" w:rsidRDefault="0019630E">
            <w:pPr>
              <w:pStyle w:val="TableParagraph"/>
              <w:spacing w:before="5" w:line="274" w:lineRule="exact"/>
              <w:ind w:left="104"/>
              <w:jc w:val="both"/>
              <w:rPr>
                <w:b/>
                <w:sz w:val="24"/>
              </w:rPr>
            </w:pPr>
            <w:r>
              <w:rPr>
                <w:b/>
                <w:sz w:val="24"/>
              </w:rPr>
              <w:t>Д.В.</w:t>
            </w:r>
            <w:r>
              <w:rPr>
                <w:b/>
                <w:spacing w:val="-3"/>
                <w:sz w:val="24"/>
              </w:rPr>
              <w:t xml:space="preserve"> </w:t>
            </w:r>
            <w:r>
              <w:rPr>
                <w:b/>
                <w:sz w:val="24"/>
              </w:rPr>
              <w:t>Григорович</w:t>
            </w:r>
          </w:p>
          <w:p w:rsidR="00F52A35" w:rsidRDefault="0019630E">
            <w:pPr>
              <w:pStyle w:val="TableParagraph"/>
              <w:tabs>
                <w:tab w:val="left" w:pos="1729"/>
              </w:tabs>
              <w:spacing w:line="274" w:lineRule="exact"/>
              <w:ind w:left="104"/>
              <w:jc w:val="both"/>
              <w:rPr>
                <w:sz w:val="24"/>
              </w:rPr>
            </w:pPr>
            <w:r>
              <w:rPr>
                <w:sz w:val="24"/>
              </w:rPr>
              <w:t>Рассказ</w:t>
            </w:r>
            <w:r>
              <w:rPr>
                <w:sz w:val="24"/>
              </w:rPr>
              <w:tab/>
              <w:t>«Гуттаперчевый</w:t>
            </w:r>
          </w:p>
          <w:p w:rsidR="00F52A35" w:rsidRDefault="0019630E">
            <w:pPr>
              <w:pStyle w:val="TableParagraph"/>
              <w:tabs>
                <w:tab w:val="left" w:pos="1846"/>
              </w:tabs>
              <w:ind w:left="104" w:right="99"/>
              <w:jc w:val="both"/>
              <w:rPr>
                <w:sz w:val="24"/>
              </w:rPr>
            </w:pPr>
            <w:r>
              <w:rPr>
                <w:sz w:val="24"/>
              </w:rPr>
              <w:t>мальчик»</w:t>
            </w:r>
            <w:r>
              <w:rPr>
                <w:sz w:val="24"/>
              </w:rPr>
              <w:tab/>
            </w:r>
            <w:r>
              <w:rPr>
                <w:spacing w:val="-3"/>
                <w:sz w:val="24"/>
              </w:rPr>
              <w:t xml:space="preserve">(оригинальный </w:t>
            </w:r>
            <w:r>
              <w:rPr>
                <w:sz w:val="24"/>
              </w:rPr>
              <w:t>текст), «Прохожий» (святочный рассказ)</w:t>
            </w:r>
          </w:p>
          <w:p w:rsidR="00F52A35" w:rsidRDefault="0019630E">
            <w:pPr>
              <w:pStyle w:val="TableParagraph"/>
              <w:spacing w:before="4"/>
              <w:ind w:left="104" w:right="1178"/>
              <w:rPr>
                <w:sz w:val="24"/>
              </w:rPr>
            </w:pPr>
            <w:r>
              <w:rPr>
                <w:b/>
                <w:sz w:val="24"/>
              </w:rPr>
              <w:t xml:space="preserve">Г.И. Успенский </w:t>
            </w:r>
            <w:r>
              <w:rPr>
                <w:sz w:val="24"/>
              </w:rPr>
              <w:t>Э</w:t>
            </w:r>
            <w:r>
              <w:rPr>
                <w:sz w:val="24"/>
              </w:rPr>
              <w:t>с</w:t>
            </w:r>
            <w:r>
              <w:rPr>
                <w:sz w:val="24"/>
              </w:rPr>
              <w:t>се «Выпрямила» Ра</w:t>
            </w:r>
            <w:r>
              <w:rPr>
                <w:sz w:val="24"/>
              </w:rPr>
              <w:t>с</w:t>
            </w:r>
            <w:r>
              <w:rPr>
                <w:sz w:val="24"/>
              </w:rPr>
              <w:t xml:space="preserve">сказ «Пятница» </w:t>
            </w:r>
            <w:r>
              <w:rPr>
                <w:b/>
                <w:sz w:val="24"/>
              </w:rPr>
              <w:t xml:space="preserve">Н.Г. Чернышевский </w:t>
            </w:r>
            <w:r>
              <w:rPr>
                <w:sz w:val="24"/>
              </w:rPr>
              <w:t>Р</w:t>
            </w:r>
            <w:r>
              <w:rPr>
                <w:sz w:val="24"/>
              </w:rPr>
              <w:t>о</w:t>
            </w:r>
            <w:r>
              <w:rPr>
                <w:sz w:val="24"/>
              </w:rPr>
              <w:t>ман «Что</w:t>
            </w:r>
            <w:r>
              <w:rPr>
                <w:spacing w:val="1"/>
                <w:sz w:val="24"/>
              </w:rPr>
              <w:t xml:space="preserve"> </w:t>
            </w:r>
            <w:r>
              <w:rPr>
                <w:sz w:val="24"/>
              </w:rPr>
              <w:t>делать?»</w:t>
            </w:r>
          </w:p>
          <w:p w:rsidR="00F52A35" w:rsidRDefault="0019630E">
            <w:pPr>
              <w:pStyle w:val="TableParagraph"/>
              <w:ind w:left="104" w:right="97"/>
              <w:jc w:val="both"/>
              <w:rPr>
                <w:sz w:val="24"/>
              </w:rPr>
            </w:pPr>
            <w:r>
              <w:rPr>
                <w:sz w:val="24"/>
              </w:rPr>
              <w:t xml:space="preserve">Статьи «Детство и отрочество. Сочинение графа </w:t>
            </w:r>
            <w:r>
              <w:rPr>
                <w:spacing w:val="-4"/>
                <w:sz w:val="24"/>
              </w:rPr>
              <w:t xml:space="preserve">Л.Н. </w:t>
            </w:r>
            <w:r>
              <w:rPr>
                <w:sz w:val="24"/>
              </w:rPr>
              <w:t>Толст</w:t>
            </w:r>
            <w:r>
              <w:rPr>
                <w:sz w:val="24"/>
              </w:rPr>
              <w:t>о</w:t>
            </w:r>
            <w:r>
              <w:rPr>
                <w:sz w:val="24"/>
              </w:rPr>
              <w:t xml:space="preserve">го. Военные рассказы графа          Л.Н.       </w:t>
            </w:r>
            <w:r>
              <w:rPr>
                <w:spacing w:val="51"/>
                <w:sz w:val="24"/>
              </w:rPr>
              <w:t xml:space="preserve"> </w:t>
            </w:r>
            <w:r>
              <w:rPr>
                <w:sz w:val="24"/>
              </w:rPr>
              <w:t>Толстого»,</w:t>
            </w:r>
          </w:p>
          <w:p w:rsidR="00F52A35" w:rsidRDefault="0019630E">
            <w:pPr>
              <w:pStyle w:val="TableParagraph"/>
              <w:ind w:left="104" w:right="96"/>
              <w:jc w:val="both"/>
              <w:rPr>
                <w:sz w:val="24"/>
              </w:rPr>
            </w:pPr>
            <w:r>
              <w:rPr>
                <w:sz w:val="24"/>
              </w:rPr>
              <w:t xml:space="preserve">«Русский человек на rendez- vous. Размышления </w:t>
            </w:r>
            <w:r>
              <w:rPr>
                <w:spacing w:val="-5"/>
                <w:sz w:val="24"/>
              </w:rPr>
              <w:t xml:space="preserve">по </w:t>
            </w:r>
            <w:r>
              <w:rPr>
                <w:sz w:val="24"/>
              </w:rPr>
              <w:t>прочт</w:t>
            </w:r>
            <w:r>
              <w:rPr>
                <w:sz w:val="24"/>
              </w:rPr>
              <w:t>е</w:t>
            </w:r>
            <w:r>
              <w:rPr>
                <w:sz w:val="24"/>
              </w:rPr>
              <w:t xml:space="preserve">нии повести </w:t>
            </w:r>
            <w:proofErr w:type="gramStart"/>
            <w:r>
              <w:rPr>
                <w:sz w:val="24"/>
              </w:rPr>
              <w:t>г</w:t>
            </w:r>
            <w:proofErr w:type="gramEnd"/>
            <w:r>
              <w:rPr>
                <w:sz w:val="24"/>
              </w:rPr>
              <w:t>.</w:t>
            </w:r>
            <w:r>
              <w:rPr>
                <w:spacing w:val="13"/>
                <w:sz w:val="24"/>
              </w:rPr>
              <w:t xml:space="preserve"> </w:t>
            </w:r>
            <w:r>
              <w:rPr>
                <w:sz w:val="24"/>
              </w:rPr>
              <w:t>Тургенева</w:t>
            </w:r>
          </w:p>
          <w:p w:rsidR="00F52A35" w:rsidRDefault="0019630E">
            <w:pPr>
              <w:pStyle w:val="TableParagraph"/>
              <w:ind w:left="104"/>
              <w:rPr>
                <w:sz w:val="24"/>
              </w:rPr>
            </w:pPr>
            <w:r>
              <w:rPr>
                <w:sz w:val="24"/>
              </w:rPr>
              <w:t>«Ася»</w:t>
            </w:r>
          </w:p>
          <w:p w:rsidR="00F52A35" w:rsidRDefault="0019630E">
            <w:pPr>
              <w:pStyle w:val="TableParagraph"/>
              <w:spacing w:before="1" w:line="274" w:lineRule="exact"/>
              <w:ind w:left="104"/>
              <w:rPr>
                <w:b/>
                <w:sz w:val="24"/>
              </w:rPr>
            </w:pPr>
            <w:r>
              <w:rPr>
                <w:b/>
                <w:sz w:val="24"/>
              </w:rPr>
              <w:t>Л.Н. Толстой</w:t>
            </w:r>
          </w:p>
          <w:p w:rsidR="00F52A35" w:rsidRDefault="0019630E">
            <w:pPr>
              <w:pStyle w:val="TableParagraph"/>
              <w:ind w:left="104" w:right="101"/>
              <w:jc w:val="both"/>
              <w:rPr>
                <w:sz w:val="24"/>
              </w:rPr>
            </w:pPr>
            <w:r>
              <w:rPr>
                <w:sz w:val="24"/>
              </w:rPr>
              <w:t>Повести «Смерть Ивана Иль</w:t>
            </w:r>
            <w:r>
              <w:rPr>
                <w:sz w:val="24"/>
              </w:rPr>
              <w:t>и</w:t>
            </w:r>
            <w:r>
              <w:rPr>
                <w:sz w:val="24"/>
              </w:rPr>
              <w:t>ча», «Крейцерова соната», пь</w:t>
            </w:r>
            <w:r>
              <w:rPr>
                <w:sz w:val="24"/>
              </w:rPr>
              <w:t>е</w:t>
            </w:r>
            <w:r>
              <w:rPr>
                <w:sz w:val="24"/>
              </w:rPr>
              <w:t>са «Живой труп»</w:t>
            </w:r>
          </w:p>
          <w:p w:rsidR="00F52A35" w:rsidRDefault="0019630E">
            <w:pPr>
              <w:pStyle w:val="TableParagraph"/>
              <w:spacing w:before="2" w:line="274" w:lineRule="exact"/>
              <w:ind w:left="104"/>
              <w:rPr>
                <w:b/>
                <w:sz w:val="24"/>
              </w:rPr>
            </w:pPr>
            <w:r>
              <w:rPr>
                <w:b/>
                <w:sz w:val="24"/>
              </w:rPr>
              <w:t>А.П. Чехов</w:t>
            </w:r>
          </w:p>
          <w:p w:rsidR="00F52A35" w:rsidRDefault="0019630E">
            <w:pPr>
              <w:pStyle w:val="TableParagraph"/>
              <w:tabs>
                <w:tab w:val="left" w:pos="2190"/>
              </w:tabs>
              <w:spacing w:line="274" w:lineRule="exact"/>
              <w:ind w:left="104"/>
              <w:rPr>
                <w:sz w:val="24"/>
              </w:rPr>
            </w:pPr>
            <w:r>
              <w:rPr>
                <w:sz w:val="24"/>
              </w:rPr>
              <w:t>Рассказы</w:t>
            </w:r>
            <w:r>
              <w:rPr>
                <w:sz w:val="24"/>
              </w:rPr>
              <w:tab/>
              <w:t>«Душечка»,</w:t>
            </w:r>
          </w:p>
          <w:p w:rsidR="00F52A35" w:rsidRDefault="0019630E">
            <w:pPr>
              <w:pStyle w:val="TableParagraph"/>
              <w:ind w:left="104" w:right="185"/>
              <w:rPr>
                <w:sz w:val="24"/>
              </w:rPr>
            </w:pPr>
            <w:r>
              <w:rPr>
                <w:sz w:val="24"/>
              </w:rPr>
              <w:t>«Любовь», «Скучная</w:t>
            </w:r>
            <w:r>
              <w:rPr>
                <w:spacing w:val="-11"/>
                <w:sz w:val="24"/>
              </w:rPr>
              <w:t xml:space="preserve"> </w:t>
            </w:r>
            <w:r>
              <w:rPr>
                <w:sz w:val="24"/>
              </w:rPr>
              <w:t>история», пьеса «Дядя</w:t>
            </w:r>
            <w:r>
              <w:rPr>
                <w:spacing w:val="1"/>
                <w:sz w:val="24"/>
              </w:rPr>
              <w:t xml:space="preserve"> </w:t>
            </w:r>
            <w:r>
              <w:rPr>
                <w:sz w:val="24"/>
              </w:rPr>
              <w:t>Ваня».</w:t>
            </w:r>
          </w:p>
          <w:p w:rsidR="00F52A35" w:rsidRDefault="0019630E">
            <w:pPr>
              <w:pStyle w:val="TableParagraph"/>
              <w:spacing w:before="5" w:line="274" w:lineRule="exact"/>
              <w:ind w:left="104"/>
              <w:rPr>
                <w:b/>
                <w:sz w:val="24"/>
              </w:rPr>
            </w:pPr>
            <w:r>
              <w:rPr>
                <w:b/>
                <w:sz w:val="24"/>
              </w:rPr>
              <w:t>В.А.</w:t>
            </w:r>
            <w:r>
              <w:rPr>
                <w:b/>
                <w:spacing w:val="-6"/>
                <w:sz w:val="24"/>
              </w:rPr>
              <w:t xml:space="preserve"> </w:t>
            </w:r>
            <w:r>
              <w:rPr>
                <w:b/>
                <w:sz w:val="24"/>
              </w:rPr>
              <w:t>Гиляровский</w:t>
            </w:r>
          </w:p>
          <w:p w:rsidR="00F52A35" w:rsidRDefault="0019630E">
            <w:pPr>
              <w:pStyle w:val="TableParagraph"/>
              <w:tabs>
                <w:tab w:val="left" w:pos="1969"/>
              </w:tabs>
              <w:ind w:left="104" w:right="97"/>
              <w:rPr>
                <w:sz w:val="24"/>
              </w:rPr>
            </w:pPr>
            <w:r>
              <w:rPr>
                <w:sz w:val="24"/>
              </w:rPr>
              <w:t>Книга «Москва и москвичи» // Другие</w:t>
            </w:r>
            <w:r>
              <w:rPr>
                <w:sz w:val="24"/>
              </w:rPr>
              <w:tab/>
              <w:t>региональные произведения о родном городе, крае</w:t>
            </w:r>
          </w:p>
          <w:p w:rsidR="00F52A35" w:rsidRDefault="0019630E">
            <w:pPr>
              <w:pStyle w:val="TableParagraph"/>
              <w:spacing w:before="3" w:line="274" w:lineRule="exact"/>
              <w:ind w:left="104"/>
              <w:rPr>
                <w:b/>
                <w:sz w:val="24"/>
              </w:rPr>
            </w:pPr>
            <w:r>
              <w:rPr>
                <w:b/>
                <w:sz w:val="24"/>
              </w:rPr>
              <w:t>И.А. Бунин</w:t>
            </w:r>
          </w:p>
          <w:p w:rsidR="00F52A35" w:rsidRDefault="0019630E">
            <w:pPr>
              <w:pStyle w:val="TableParagraph"/>
              <w:spacing w:line="274" w:lineRule="exact"/>
              <w:ind w:left="104"/>
              <w:rPr>
                <w:sz w:val="24"/>
              </w:rPr>
            </w:pPr>
            <w:r>
              <w:rPr>
                <w:sz w:val="24"/>
              </w:rPr>
              <w:t xml:space="preserve">Рассказы:   «Лапти», </w:t>
            </w:r>
            <w:r>
              <w:rPr>
                <w:spacing w:val="36"/>
                <w:sz w:val="24"/>
              </w:rPr>
              <w:t xml:space="preserve"> </w:t>
            </w:r>
            <w:r>
              <w:rPr>
                <w:sz w:val="24"/>
              </w:rPr>
              <w:t>«Танька»,</w:t>
            </w:r>
          </w:p>
          <w:p w:rsidR="00F52A35" w:rsidRDefault="0019630E">
            <w:pPr>
              <w:pStyle w:val="TableParagraph"/>
              <w:ind w:left="104" w:right="93"/>
              <w:rPr>
                <w:sz w:val="24"/>
              </w:rPr>
            </w:pPr>
            <w:r>
              <w:rPr>
                <w:sz w:val="24"/>
              </w:rPr>
              <w:t xml:space="preserve">«Деревня», «Суходол», «Захар Воробьев»,   «Иоанн </w:t>
            </w:r>
            <w:r>
              <w:rPr>
                <w:spacing w:val="3"/>
                <w:sz w:val="24"/>
              </w:rPr>
              <w:t xml:space="preserve"> </w:t>
            </w:r>
            <w:r>
              <w:rPr>
                <w:sz w:val="24"/>
              </w:rPr>
              <w:t>Рыдалец»,</w:t>
            </w:r>
          </w:p>
          <w:p w:rsidR="00F52A35" w:rsidRDefault="0019630E">
            <w:pPr>
              <w:pStyle w:val="TableParagraph"/>
              <w:ind w:left="104"/>
              <w:rPr>
                <w:sz w:val="24"/>
              </w:rPr>
            </w:pPr>
            <w:r>
              <w:rPr>
                <w:sz w:val="24"/>
              </w:rPr>
              <w:t>«Митина любовь»</w:t>
            </w:r>
          </w:p>
          <w:p w:rsidR="00F52A35" w:rsidRDefault="0019630E">
            <w:pPr>
              <w:pStyle w:val="TableParagraph"/>
              <w:tabs>
                <w:tab w:val="left" w:pos="1242"/>
                <w:tab w:val="left" w:pos="2588"/>
              </w:tabs>
              <w:ind w:left="104" w:right="99"/>
              <w:rPr>
                <w:sz w:val="24"/>
              </w:rPr>
            </w:pPr>
            <w:r>
              <w:rPr>
                <w:sz w:val="24"/>
              </w:rPr>
              <w:t>Статья</w:t>
            </w:r>
            <w:r>
              <w:rPr>
                <w:sz w:val="24"/>
              </w:rPr>
              <w:tab/>
              <w:t>«Миссия</w:t>
            </w:r>
            <w:r>
              <w:rPr>
                <w:sz w:val="24"/>
              </w:rPr>
              <w:tab/>
            </w:r>
            <w:r>
              <w:rPr>
                <w:spacing w:val="-4"/>
                <w:sz w:val="24"/>
              </w:rPr>
              <w:t xml:space="preserve">русской </w:t>
            </w:r>
            <w:r>
              <w:rPr>
                <w:sz w:val="24"/>
              </w:rPr>
              <w:t>эмиграции»</w:t>
            </w:r>
          </w:p>
          <w:p w:rsidR="00F52A35" w:rsidRDefault="0019630E">
            <w:pPr>
              <w:pStyle w:val="TableParagraph"/>
              <w:spacing w:before="5" w:line="274" w:lineRule="exact"/>
              <w:ind w:left="104"/>
              <w:rPr>
                <w:b/>
                <w:sz w:val="24"/>
              </w:rPr>
            </w:pPr>
            <w:r>
              <w:rPr>
                <w:b/>
                <w:sz w:val="24"/>
              </w:rPr>
              <w:t>А.И. Куприн</w:t>
            </w:r>
          </w:p>
          <w:p w:rsidR="00F52A35" w:rsidRDefault="0019630E">
            <w:pPr>
              <w:pStyle w:val="TableParagraph"/>
              <w:spacing w:line="274" w:lineRule="exact"/>
              <w:ind w:left="104"/>
              <w:rPr>
                <w:sz w:val="24"/>
              </w:rPr>
            </w:pPr>
            <w:r>
              <w:rPr>
                <w:sz w:val="24"/>
              </w:rPr>
              <w:t xml:space="preserve">Рассказы  и  повести: </w:t>
            </w:r>
            <w:r>
              <w:rPr>
                <w:spacing w:val="4"/>
                <w:sz w:val="24"/>
              </w:rPr>
              <w:t xml:space="preserve"> </w:t>
            </w:r>
            <w:r>
              <w:rPr>
                <w:sz w:val="24"/>
              </w:rPr>
              <w:t>«Молох»,</w:t>
            </w:r>
          </w:p>
          <w:p w:rsidR="00F52A35" w:rsidRDefault="0019630E">
            <w:pPr>
              <w:pStyle w:val="TableParagraph"/>
              <w:tabs>
                <w:tab w:val="left" w:pos="2091"/>
              </w:tabs>
              <w:ind w:left="104"/>
              <w:rPr>
                <w:sz w:val="24"/>
              </w:rPr>
            </w:pPr>
            <w:r>
              <w:rPr>
                <w:sz w:val="24"/>
              </w:rPr>
              <w:t>«Олеся»,</w:t>
            </w:r>
            <w:r>
              <w:rPr>
                <w:sz w:val="24"/>
              </w:rPr>
              <w:tab/>
              <w:t>«Поединок»,</w:t>
            </w:r>
          </w:p>
          <w:p w:rsidR="00F52A35" w:rsidRDefault="0019630E">
            <w:pPr>
              <w:pStyle w:val="TableParagraph"/>
              <w:tabs>
                <w:tab w:val="left" w:pos="2439"/>
              </w:tabs>
              <w:ind w:left="104"/>
              <w:rPr>
                <w:sz w:val="24"/>
              </w:rPr>
            </w:pPr>
            <w:r>
              <w:rPr>
                <w:sz w:val="24"/>
              </w:rPr>
              <w:t>«Гранатовый</w:t>
            </w:r>
            <w:r>
              <w:rPr>
                <w:sz w:val="24"/>
              </w:rPr>
              <w:tab/>
              <w:t>браслет»,</w:t>
            </w:r>
          </w:p>
          <w:p w:rsidR="00F52A35" w:rsidRDefault="0019630E">
            <w:pPr>
              <w:pStyle w:val="TableParagraph"/>
              <w:ind w:left="104"/>
              <w:rPr>
                <w:sz w:val="24"/>
              </w:rPr>
            </w:pPr>
            <w:r>
              <w:rPr>
                <w:sz w:val="24"/>
              </w:rPr>
              <w:t>«Гамбринус», «Суламифь».</w:t>
            </w:r>
          </w:p>
          <w:p w:rsidR="00F52A35" w:rsidRDefault="0019630E">
            <w:pPr>
              <w:pStyle w:val="TableParagraph"/>
              <w:spacing w:before="4" w:line="274" w:lineRule="exact"/>
              <w:ind w:left="104"/>
              <w:rPr>
                <w:b/>
                <w:sz w:val="24"/>
              </w:rPr>
            </w:pPr>
            <w:r>
              <w:rPr>
                <w:b/>
                <w:sz w:val="24"/>
              </w:rPr>
              <w:t>М. Горький</w:t>
            </w:r>
          </w:p>
          <w:p w:rsidR="00F52A35" w:rsidRDefault="0019630E">
            <w:pPr>
              <w:pStyle w:val="TableParagraph"/>
              <w:tabs>
                <w:tab w:val="left" w:pos="1105"/>
                <w:tab w:val="left" w:pos="2617"/>
              </w:tabs>
              <w:spacing w:line="274" w:lineRule="exact"/>
              <w:ind w:left="104"/>
              <w:rPr>
                <w:sz w:val="24"/>
              </w:rPr>
            </w:pPr>
            <w:r>
              <w:rPr>
                <w:sz w:val="24"/>
              </w:rPr>
              <w:t>Рассказ</w:t>
            </w:r>
            <w:r>
              <w:rPr>
                <w:sz w:val="24"/>
              </w:rPr>
              <w:tab/>
              <w:t>«Карамора»,</w:t>
            </w:r>
            <w:r>
              <w:rPr>
                <w:sz w:val="24"/>
              </w:rPr>
              <w:tab/>
              <w:t>романы</w:t>
            </w:r>
          </w:p>
          <w:p w:rsidR="00F52A35" w:rsidRDefault="0019630E">
            <w:pPr>
              <w:pStyle w:val="TableParagraph"/>
              <w:tabs>
                <w:tab w:val="left" w:pos="1326"/>
                <w:tab w:val="left" w:pos="2396"/>
              </w:tabs>
              <w:ind w:left="104"/>
              <w:rPr>
                <w:sz w:val="24"/>
              </w:rPr>
            </w:pPr>
            <w:r>
              <w:rPr>
                <w:sz w:val="24"/>
              </w:rPr>
              <w:t>«Мать»,</w:t>
            </w:r>
            <w:r>
              <w:rPr>
                <w:sz w:val="24"/>
              </w:rPr>
              <w:tab/>
              <w:t>«Фома</w:t>
            </w:r>
            <w:r>
              <w:rPr>
                <w:sz w:val="24"/>
              </w:rPr>
              <w:tab/>
              <w:t>Гордеев»,</w:t>
            </w:r>
          </w:p>
          <w:p w:rsidR="00F52A35" w:rsidRDefault="0019630E">
            <w:pPr>
              <w:pStyle w:val="TableParagraph"/>
              <w:ind w:left="104"/>
              <w:rPr>
                <w:sz w:val="24"/>
              </w:rPr>
            </w:pPr>
            <w:r>
              <w:rPr>
                <w:sz w:val="24"/>
              </w:rPr>
              <w:t>«Дело Артамоновых»</w:t>
            </w:r>
          </w:p>
          <w:p w:rsidR="00F52A35" w:rsidRDefault="0019630E">
            <w:pPr>
              <w:pStyle w:val="TableParagraph"/>
              <w:spacing w:before="5" w:line="274" w:lineRule="exact"/>
              <w:ind w:left="104"/>
              <w:rPr>
                <w:b/>
                <w:sz w:val="24"/>
              </w:rPr>
            </w:pPr>
            <w:r>
              <w:rPr>
                <w:b/>
                <w:sz w:val="24"/>
              </w:rPr>
              <w:t>Б.Н. Зайцев</w:t>
            </w:r>
          </w:p>
          <w:p w:rsidR="00F52A35" w:rsidRDefault="0019630E">
            <w:pPr>
              <w:pStyle w:val="TableParagraph"/>
              <w:spacing w:line="261" w:lineRule="exact"/>
              <w:ind w:left="104"/>
              <w:rPr>
                <w:sz w:val="24"/>
              </w:rPr>
            </w:pPr>
            <w:r>
              <w:rPr>
                <w:sz w:val="24"/>
              </w:rPr>
              <w:t>Повести и рассказы «</w:t>
            </w:r>
            <w:proofErr w:type="gramStart"/>
            <w:r>
              <w:rPr>
                <w:sz w:val="24"/>
              </w:rPr>
              <w:t>Голубая</w:t>
            </w:r>
            <w:proofErr w:type="gramEnd"/>
          </w:p>
        </w:tc>
      </w:tr>
      <w:tr w:rsidR="00F52A35">
        <w:trPr>
          <w:trHeight w:val="5243"/>
        </w:trPr>
        <w:tc>
          <w:tcPr>
            <w:tcW w:w="2393" w:type="dxa"/>
          </w:tcPr>
          <w:p w:rsidR="00F52A35" w:rsidRDefault="00F52A35">
            <w:pPr>
              <w:pStyle w:val="TableParagraph"/>
              <w:ind w:left="0"/>
              <w:rPr>
                <w:sz w:val="24"/>
              </w:rPr>
            </w:pPr>
          </w:p>
        </w:tc>
        <w:tc>
          <w:tcPr>
            <w:tcW w:w="3663" w:type="dxa"/>
          </w:tcPr>
          <w:p w:rsidR="00F52A35" w:rsidRDefault="0019630E">
            <w:pPr>
              <w:pStyle w:val="TableParagraph"/>
              <w:spacing w:line="268" w:lineRule="exact"/>
              <w:jc w:val="both"/>
              <w:rPr>
                <w:sz w:val="24"/>
              </w:rPr>
            </w:pPr>
            <w:proofErr w:type="gramStart"/>
            <w:r>
              <w:rPr>
                <w:b/>
                <w:sz w:val="24"/>
              </w:rPr>
              <w:t xml:space="preserve">Н.С. Лесков </w:t>
            </w:r>
            <w:r>
              <w:rPr>
                <w:sz w:val="24"/>
              </w:rPr>
              <w:t>(ГОС-2004 – 1 пр.</w:t>
            </w:r>
            <w:proofErr w:type="gramEnd"/>
          </w:p>
          <w:p w:rsidR="00F52A35" w:rsidRDefault="0019630E">
            <w:pPr>
              <w:pStyle w:val="TableParagraph"/>
              <w:jc w:val="both"/>
              <w:rPr>
                <w:sz w:val="24"/>
              </w:rPr>
            </w:pPr>
            <w:r>
              <w:rPr>
                <w:sz w:val="24"/>
              </w:rPr>
              <w:t>по выбору)</w:t>
            </w:r>
          </w:p>
          <w:p w:rsidR="00F52A35" w:rsidRDefault="0019630E">
            <w:pPr>
              <w:pStyle w:val="TableParagraph"/>
              <w:ind w:right="95"/>
              <w:jc w:val="both"/>
              <w:rPr>
                <w:sz w:val="24"/>
              </w:rPr>
            </w:pPr>
            <w:r>
              <w:rPr>
                <w:sz w:val="24"/>
              </w:rPr>
              <w:t>Повести и рассказы «Человек на часах», «Тупейный художник»,</w:t>
            </w:r>
          </w:p>
          <w:p w:rsidR="00F52A35" w:rsidRDefault="0019630E">
            <w:pPr>
              <w:pStyle w:val="TableParagraph"/>
              <w:tabs>
                <w:tab w:val="left" w:pos="2027"/>
              </w:tabs>
              <w:ind w:right="98"/>
              <w:jc w:val="both"/>
              <w:rPr>
                <w:sz w:val="24"/>
              </w:rPr>
            </w:pPr>
            <w:r>
              <w:rPr>
                <w:sz w:val="24"/>
              </w:rPr>
              <w:t>«Левша»,</w:t>
            </w:r>
            <w:r>
              <w:rPr>
                <w:sz w:val="24"/>
              </w:rPr>
              <w:tab/>
            </w:r>
            <w:r>
              <w:rPr>
                <w:spacing w:val="-1"/>
                <w:sz w:val="24"/>
              </w:rPr>
              <w:t xml:space="preserve">«Очарованный </w:t>
            </w:r>
            <w:r>
              <w:rPr>
                <w:sz w:val="24"/>
              </w:rPr>
              <w:t xml:space="preserve">странник», «Леди </w:t>
            </w:r>
            <w:r>
              <w:rPr>
                <w:spacing w:val="-3"/>
                <w:sz w:val="24"/>
              </w:rPr>
              <w:t xml:space="preserve">Макбет </w:t>
            </w:r>
            <w:r>
              <w:rPr>
                <w:sz w:val="24"/>
              </w:rPr>
              <w:t>Мце</w:t>
            </w:r>
            <w:r>
              <w:rPr>
                <w:sz w:val="24"/>
              </w:rPr>
              <w:t>н</w:t>
            </w:r>
            <w:r>
              <w:rPr>
                <w:sz w:val="24"/>
              </w:rPr>
              <w:t>ского</w:t>
            </w:r>
            <w:r>
              <w:rPr>
                <w:spacing w:val="1"/>
                <w:sz w:val="24"/>
              </w:rPr>
              <w:t xml:space="preserve"> </w:t>
            </w:r>
            <w:r>
              <w:rPr>
                <w:sz w:val="24"/>
              </w:rPr>
              <w:t>уезда»</w:t>
            </w:r>
          </w:p>
        </w:tc>
        <w:tc>
          <w:tcPr>
            <w:tcW w:w="3517" w:type="dxa"/>
            <w:vMerge/>
            <w:tcBorders>
              <w:top w:val="nil"/>
            </w:tcBorders>
          </w:tcPr>
          <w:p w:rsidR="00F52A35" w:rsidRDefault="00F52A35">
            <w:pPr>
              <w:rPr>
                <w:sz w:val="2"/>
                <w:szCs w:val="2"/>
              </w:rPr>
            </w:pPr>
          </w:p>
        </w:tc>
      </w:tr>
      <w:tr w:rsidR="00F52A35">
        <w:trPr>
          <w:trHeight w:val="1103"/>
        </w:trPr>
        <w:tc>
          <w:tcPr>
            <w:tcW w:w="2393" w:type="dxa"/>
          </w:tcPr>
          <w:p w:rsidR="00F52A35" w:rsidRDefault="0019630E">
            <w:pPr>
              <w:pStyle w:val="TableParagraph"/>
              <w:spacing w:line="270" w:lineRule="exact"/>
              <w:rPr>
                <w:b/>
                <w:sz w:val="24"/>
              </w:rPr>
            </w:pPr>
            <w:r>
              <w:rPr>
                <w:b/>
                <w:sz w:val="24"/>
              </w:rPr>
              <w:t>Л.Н.</w:t>
            </w:r>
            <w:r>
              <w:rPr>
                <w:b/>
                <w:spacing w:val="-2"/>
                <w:sz w:val="24"/>
              </w:rPr>
              <w:t xml:space="preserve"> </w:t>
            </w:r>
            <w:r>
              <w:rPr>
                <w:b/>
                <w:sz w:val="24"/>
              </w:rPr>
              <w:t>Толстой</w:t>
            </w:r>
          </w:p>
          <w:p w:rsidR="00F52A35" w:rsidRDefault="0019630E">
            <w:pPr>
              <w:pStyle w:val="TableParagraph"/>
              <w:spacing w:line="274" w:lineRule="exact"/>
              <w:rPr>
                <w:sz w:val="24"/>
              </w:rPr>
            </w:pPr>
            <w:r>
              <w:rPr>
                <w:sz w:val="24"/>
              </w:rPr>
              <w:t>Роман-эпопея</w:t>
            </w:r>
          </w:p>
          <w:p w:rsidR="00F52A35" w:rsidRDefault="0019630E">
            <w:pPr>
              <w:pStyle w:val="TableParagraph"/>
              <w:rPr>
                <w:sz w:val="24"/>
              </w:rPr>
            </w:pPr>
            <w:r>
              <w:rPr>
                <w:sz w:val="24"/>
              </w:rPr>
              <w:t>«Война и мир»</w:t>
            </w:r>
          </w:p>
        </w:tc>
        <w:tc>
          <w:tcPr>
            <w:tcW w:w="3663" w:type="dxa"/>
          </w:tcPr>
          <w:p w:rsidR="00F52A35" w:rsidRDefault="0019630E">
            <w:pPr>
              <w:pStyle w:val="TableParagraph"/>
              <w:spacing w:line="270" w:lineRule="exact"/>
              <w:rPr>
                <w:b/>
                <w:sz w:val="24"/>
              </w:rPr>
            </w:pPr>
            <w:r>
              <w:rPr>
                <w:b/>
                <w:sz w:val="24"/>
              </w:rPr>
              <w:t>Л.Н. Толстой</w:t>
            </w:r>
          </w:p>
          <w:p w:rsidR="00F52A35" w:rsidRDefault="0019630E">
            <w:pPr>
              <w:pStyle w:val="TableParagraph"/>
              <w:spacing w:line="274" w:lineRule="exact"/>
              <w:ind w:left="167"/>
              <w:rPr>
                <w:sz w:val="24"/>
              </w:rPr>
            </w:pPr>
            <w:r>
              <w:rPr>
                <w:sz w:val="24"/>
              </w:rPr>
              <w:t>Роман «Анна Каренина», цикл</w:t>
            </w:r>
          </w:p>
          <w:p w:rsidR="00F52A35" w:rsidRDefault="0019630E">
            <w:pPr>
              <w:pStyle w:val="TableParagraph"/>
              <w:tabs>
                <w:tab w:val="left" w:pos="2454"/>
              </w:tabs>
              <w:spacing w:line="270" w:lineRule="atLeast"/>
              <w:ind w:right="101"/>
              <w:rPr>
                <w:sz w:val="24"/>
              </w:rPr>
            </w:pPr>
            <w:r>
              <w:rPr>
                <w:sz w:val="24"/>
              </w:rPr>
              <w:t>«Севастопольские</w:t>
            </w:r>
            <w:r>
              <w:rPr>
                <w:sz w:val="24"/>
              </w:rPr>
              <w:tab/>
            </w:r>
            <w:r>
              <w:rPr>
                <w:spacing w:val="-3"/>
                <w:sz w:val="24"/>
              </w:rPr>
              <w:t xml:space="preserve">рассказы», </w:t>
            </w:r>
            <w:r>
              <w:rPr>
                <w:sz w:val="24"/>
              </w:rPr>
              <w:t>повесть</w:t>
            </w:r>
            <w:r>
              <w:rPr>
                <w:spacing w:val="4"/>
                <w:sz w:val="24"/>
              </w:rPr>
              <w:t xml:space="preserve"> </w:t>
            </w:r>
            <w:r>
              <w:rPr>
                <w:sz w:val="24"/>
              </w:rPr>
              <w:t>«Хаджи-Мурат»</w:t>
            </w:r>
          </w:p>
        </w:tc>
        <w:tc>
          <w:tcPr>
            <w:tcW w:w="3517" w:type="dxa"/>
            <w:vMerge/>
            <w:tcBorders>
              <w:top w:val="nil"/>
            </w:tcBorders>
          </w:tcPr>
          <w:p w:rsidR="00F52A35" w:rsidRDefault="00F52A35">
            <w:pPr>
              <w:rPr>
                <w:sz w:val="2"/>
                <w:szCs w:val="2"/>
              </w:rPr>
            </w:pPr>
          </w:p>
        </w:tc>
      </w:tr>
      <w:tr w:rsidR="00F52A35">
        <w:trPr>
          <w:trHeight w:val="2483"/>
        </w:trPr>
        <w:tc>
          <w:tcPr>
            <w:tcW w:w="2393" w:type="dxa"/>
          </w:tcPr>
          <w:p w:rsidR="00F52A35" w:rsidRDefault="0019630E">
            <w:pPr>
              <w:pStyle w:val="TableParagraph"/>
              <w:spacing w:line="270" w:lineRule="exact"/>
              <w:rPr>
                <w:b/>
                <w:sz w:val="24"/>
              </w:rPr>
            </w:pPr>
            <w:r>
              <w:rPr>
                <w:b/>
                <w:sz w:val="24"/>
              </w:rPr>
              <w:t>А.П. Чехов</w:t>
            </w:r>
          </w:p>
          <w:p w:rsidR="00F52A35" w:rsidRDefault="0019630E">
            <w:pPr>
              <w:pStyle w:val="TableParagraph"/>
              <w:tabs>
                <w:tab w:val="left" w:pos="1055"/>
              </w:tabs>
              <w:ind w:right="97"/>
              <w:rPr>
                <w:sz w:val="24"/>
              </w:rPr>
            </w:pPr>
            <w:r>
              <w:rPr>
                <w:sz w:val="24"/>
              </w:rPr>
              <w:t>Пьеса</w:t>
            </w:r>
            <w:r>
              <w:rPr>
                <w:sz w:val="24"/>
              </w:rPr>
              <w:tab/>
            </w:r>
            <w:r>
              <w:rPr>
                <w:spacing w:val="-3"/>
                <w:sz w:val="24"/>
              </w:rPr>
              <w:t xml:space="preserve">«Вишневый </w:t>
            </w:r>
            <w:r>
              <w:rPr>
                <w:sz w:val="24"/>
              </w:rPr>
              <w:t>сад»</w:t>
            </w:r>
          </w:p>
        </w:tc>
        <w:tc>
          <w:tcPr>
            <w:tcW w:w="3663" w:type="dxa"/>
          </w:tcPr>
          <w:p w:rsidR="00F52A35" w:rsidRDefault="0019630E">
            <w:pPr>
              <w:pStyle w:val="TableParagraph"/>
              <w:spacing w:line="270" w:lineRule="exact"/>
              <w:jc w:val="both"/>
              <w:rPr>
                <w:b/>
                <w:sz w:val="24"/>
              </w:rPr>
            </w:pPr>
            <w:r>
              <w:rPr>
                <w:b/>
                <w:sz w:val="24"/>
              </w:rPr>
              <w:t>А.П. Чехов</w:t>
            </w:r>
          </w:p>
          <w:p w:rsidR="00F52A35" w:rsidRDefault="0019630E">
            <w:pPr>
              <w:pStyle w:val="TableParagraph"/>
              <w:spacing w:line="274" w:lineRule="exact"/>
              <w:jc w:val="both"/>
              <w:rPr>
                <w:sz w:val="24"/>
              </w:rPr>
            </w:pPr>
            <w:r>
              <w:rPr>
                <w:sz w:val="24"/>
              </w:rPr>
              <w:t>Рассказы:   «Смерть</w:t>
            </w:r>
            <w:r>
              <w:rPr>
                <w:spacing w:val="52"/>
                <w:sz w:val="24"/>
              </w:rPr>
              <w:t xml:space="preserve"> </w:t>
            </w:r>
            <w:r>
              <w:rPr>
                <w:sz w:val="24"/>
              </w:rPr>
              <w:t>чиновника»,</w:t>
            </w:r>
          </w:p>
          <w:p w:rsidR="00F52A35" w:rsidRDefault="0019630E">
            <w:pPr>
              <w:pStyle w:val="TableParagraph"/>
              <w:jc w:val="both"/>
              <w:rPr>
                <w:sz w:val="24"/>
              </w:rPr>
            </w:pPr>
            <w:r>
              <w:rPr>
                <w:sz w:val="24"/>
              </w:rPr>
              <w:t xml:space="preserve">«Тоска»,       «Спать      </w:t>
            </w:r>
            <w:r>
              <w:rPr>
                <w:spacing w:val="1"/>
                <w:sz w:val="24"/>
              </w:rPr>
              <w:t xml:space="preserve"> </w:t>
            </w:r>
            <w:r>
              <w:rPr>
                <w:sz w:val="24"/>
              </w:rPr>
              <w:t>хочется»,</w:t>
            </w:r>
          </w:p>
          <w:p w:rsidR="00F52A35" w:rsidRDefault="0019630E">
            <w:pPr>
              <w:pStyle w:val="TableParagraph"/>
              <w:ind w:right="98"/>
              <w:jc w:val="both"/>
              <w:rPr>
                <w:sz w:val="24"/>
              </w:rPr>
            </w:pPr>
            <w:r>
              <w:rPr>
                <w:sz w:val="24"/>
              </w:rPr>
              <w:t xml:space="preserve">«Студент», «Ионыч», «Человек в футляре», «Крыжовник», </w:t>
            </w:r>
            <w:r>
              <w:rPr>
                <w:spacing w:val="-3"/>
                <w:sz w:val="24"/>
              </w:rPr>
              <w:t xml:space="preserve">«О </w:t>
            </w:r>
            <w:r>
              <w:rPr>
                <w:sz w:val="24"/>
              </w:rPr>
              <w:t xml:space="preserve">любви»,    «Дама    с  </w:t>
            </w:r>
            <w:r>
              <w:rPr>
                <w:spacing w:val="55"/>
                <w:sz w:val="24"/>
              </w:rPr>
              <w:t xml:space="preserve"> </w:t>
            </w:r>
            <w:r>
              <w:rPr>
                <w:sz w:val="24"/>
              </w:rPr>
              <w:t>собачкой»,</w:t>
            </w:r>
          </w:p>
          <w:p w:rsidR="00F52A35" w:rsidRDefault="0019630E">
            <w:pPr>
              <w:pStyle w:val="TableParagraph"/>
              <w:rPr>
                <w:sz w:val="24"/>
              </w:rPr>
            </w:pPr>
            <w:r>
              <w:rPr>
                <w:sz w:val="24"/>
              </w:rPr>
              <w:t>«Попрыгунья»</w:t>
            </w:r>
          </w:p>
          <w:p w:rsidR="00F52A35" w:rsidRDefault="0019630E">
            <w:pPr>
              <w:pStyle w:val="TableParagraph"/>
              <w:rPr>
                <w:sz w:val="24"/>
              </w:rPr>
            </w:pPr>
            <w:r>
              <w:rPr>
                <w:sz w:val="24"/>
              </w:rPr>
              <w:t>Пьесы «Чайка», «Три сестры»</w:t>
            </w:r>
          </w:p>
        </w:tc>
        <w:tc>
          <w:tcPr>
            <w:tcW w:w="3517" w:type="dxa"/>
            <w:vMerge/>
            <w:tcBorders>
              <w:top w:val="nil"/>
            </w:tcBorders>
          </w:tcPr>
          <w:p w:rsidR="00F52A35" w:rsidRDefault="00F52A35">
            <w:pPr>
              <w:rPr>
                <w:sz w:val="2"/>
                <w:szCs w:val="2"/>
              </w:rPr>
            </w:pPr>
          </w:p>
        </w:tc>
      </w:tr>
      <w:tr w:rsidR="00F52A35">
        <w:trPr>
          <w:trHeight w:val="3311"/>
        </w:trPr>
        <w:tc>
          <w:tcPr>
            <w:tcW w:w="2393" w:type="dxa"/>
          </w:tcPr>
          <w:p w:rsidR="00F52A35" w:rsidRDefault="00F52A35">
            <w:pPr>
              <w:pStyle w:val="TableParagraph"/>
              <w:ind w:left="0"/>
              <w:rPr>
                <w:sz w:val="24"/>
              </w:rPr>
            </w:pPr>
          </w:p>
        </w:tc>
        <w:tc>
          <w:tcPr>
            <w:tcW w:w="3663" w:type="dxa"/>
          </w:tcPr>
          <w:p w:rsidR="00F52A35" w:rsidRDefault="0019630E">
            <w:pPr>
              <w:pStyle w:val="TableParagraph"/>
              <w:spacing w:line="270" w:lineRule="exact"/>
              <w:jc w:val="both"/>
              <w:rPr>
                <w:b/>
                <w:sz w:val="24"/>
              </w:rPr>
            </w:pPr>
            <w:r>
              <w:rPr>
                <w:b/>
                <w:sz w:val="24"/>
              </w:rPr>
              <w:t>И.А. Бунин</w:t>
            </w:r>
          </w:p>
          <w:p w:rsidR="00F52A35" w:rsidRDefault="0019630E">
            <w:pPr>
              <w:pStyle w:val="TableParagraph"/>
              <w:spacing w:line="274" w:lineRule="exact"/>
              <w:jc w:val="both"/>
              <w:rPr>
                <w:sz w:val="24"/>
              </w:rPr>
            </w:pPr>
            <w:r>
              <w:rPr>
                <w:sz w:val="24"/>
              </w:rPr>
              <w:t>Стихотворения: «Аленушка»,</w:t>
            </w:r>
          </w:p>
          <w:p w:rsidR="00F52A35" w:rsidRDefault="0019630E">
            <w:pPr>
              <w:pStyle w:val="TableParagraph"/>
              <w:ind w:right="97"/>
              <w:jc w:val="both"/>
              <w:rPr>
                <w:sz w:val="24"/>
              </w:rPr>
            </w:pPr>
            <w:r>
              <w:rPr>
                <w:sz w:val="24"/>
              </w:rPr>
              <w:t>«Вечер», «Дурман», «И цветы, и шмели, и трава, и колосья…», «У зверя есть гнездо, у птицы есть нора…»</w:t>
            </w:r>
          </w:p>
          <w:p w:rsidR="00F52A35" w:rsidRDefault="0019630E">
            <w:pPr>
              <w:pStyle w:val="TableParagraph"/>
              <w:tabs>
                <w:tab w:val="left" w:pos="2089"/>
              </w:tabs>
              <w:ind w:right="96"/>
              <w:jc w:val="both"/>
              <w:rPr>
                <w:sz w:val="24"/>
              </w:rPr>
            </w:pPr>
            <w:r>
              <w:rPr>
                <w:sz w:val="24"/>
              </w:rPr>
              <w:t>Рассказы:</w:t>
            </w:r>
            <w:r>
              <w:rPr>
                <w:sz w:val="24"/>
              </w:rPr>
              <w:tab/>
            </w:r>
            <w:r>
              <w:rPr>
                <w:spacing w:val="-3"/>
                <w:sz w:val="24"/>
              </w:rPr>
              <w:t xml:space="preserve">«Антоновские </w:t>
            </w:r>
            <w:r>
              <w:rPr>
                <w:sz w:val="24"/>
              </w:rPr>
              <w:t xml:space="preserve">яблоки», «Господин из </w:t>
            </w:r>
            <w:proofErr w:type="gramStart"/>
            <w:r>
              <w:rPr>
                <w:sz w:val="24"/>
              </w:rPr>
              <w:t>Сан- Франциско</w:t>
            </w:r>
            <w:proofErr w:type="gramEnd"/>
            <w:r>
              <w:rPr>
                <w:sz w:val="24"/>
              </w:rPr>
              <w:t>», «Легкое</w:t>
            </w:r>
            <w:r>
              <w:rPr>
                <w:spacing w:val="47"/>
                <w:sz w:val="24"/>
              </w:rPr>
              <w:t xml:space="preserve"> </w:t>
            </w:r>
            <w:r>
              <w:rPr>
                <w:sz w:val="24"/>
              </w:rPr>
              <w:t>дыхание»,</w:t>
            </w:r>
          </w:p>
          <w:p w:rsidR="00F52A35" w:rsidRDefault="0019630E">
            <w:pPr>
              <w:pStyle w:val="TableParagraph"/>
              <w:ind w:right="97"/>
              <w:jc w:val="both"/>
              <w:rPr>
                <w:sz w:val="24"/>
              </w:rPr>
            </w:pPr>
            <w:r>
              <w:rPr>
                <w:sz w:val="24"/>
              </w:rPr>
              <w:t>«Темные аллеи», «Чистый пон</w:t>
            </w:r>
            <w:r>
              <w:rPr>
                <w:sz w:val="24"/>
              </w:rPr>
              <w:t>е</w:t>
            </w:r>
            <w:r>
              <w:rPr>
                <w:sz w:val="24"/>
              </w:rPr>
              <w:t>дельник»</w:t>
            </w:r>
          </w:p>
        </w:tc>
        <w:tc>
          <w:tcPr>
            <w:tcW w:w="3517" w:type="dxa"/>
            <w:vMerge/>
            <w:tcBorders>
              <w:top w:val="nil"/>
            </w:tcBorders>
          </w:tcPr>
          <w:p w:rsidR="00F52A35" w:rsidRDefault="00F52A35">
            <w:pPr>
              <w:rPr>
                <w:sz w:val="2"/>
                <w:szCs w:val="2"/>
              </w:rPr>
            </w:pPr>
          </w:p>
        </w:tc>
      </w:tr>
      <w:tr w:rsidR="00F52A35">
        <w:trPr>
          <w:trHeight w:val="1331"/>
        </w:trPr>
        <w:tc>
          <w:tcPr>
            <w:tcW w:w="2393" w:type="dxa"/>
          </w:tcPr>
          <w:p w:rsidR="00F52A35" w:rsidRDefault="0019630E">
            <w:pPr>
              <w:pStyle w:val="TableParagraph"/>
              <w:spacing w:line="273" w:lineRule="exact"/>
              <w:rPr>
                <w:b/>
                <w:sz w:val="24"/>
              </w:rPr>
            </w:pPr>
            <w:r>
              <w:rPr>
                <w:b/>
                <w:sz w:val="24"/>
              </w:rPr>
              <w:t>М. Горький</w:t>
            </w:r>
          </w:p>
          <w:p w:rsidR="00F52A35" w:rsidRDefault="0019630E">
            <w:pPr>
              <w:pStyle w:val="TableParagraph"/>
              <w:spacing w:line="274" w:lineRule="exact"/>
              <w:rPr>
                <w:sz w:val="24"/>
              </w:rPr>
            </w:pPr>
            <w:r>
              <w:rPr>
                <w:sz w:val="24"/>
              </w:rPr>
              <w:t>Пьеса «На дне»</w:t>
            </w:r>
          </w:p>
        </w:tc>
        <w:tc>
          <w:tcPr>
            <w:tcW w:w="3663" w:type="dxa"/>
          </w:tcPr>
          <w:p w:rsidR="00F52A35" w:rsidRDefault="0019630E">
            <w:pPr>
              <w:pStyle w:val="TableParagraph"/>
              <w:spacing w:line="273" w:lineRule="exact"/>
              <w:rPr>
                <w:b/>
                <w:sz w:val="24"/>
              </w:rPr>
            </w:pPr>
            <w:r>
              <w:rPr>
                <w:b/>
                <w:sz w:val="24"/>
              </w:rPr>
              <w:t>М. Горький</w:t>
            </w:r>
          </w:p>
          <w:p w:rsidR="00F52A35" w:rsidRDefault="0019630E">
            <w:pPr>
              <w:pStyle w:val="TableParagraph"/>
              <w:tabs>
                <w:tab w:val="left" w:pos="1540"/>
                <w:tab w:val="left" w:pos="2747"/>
              </w:tabs>
              <w:spacing w:line="274" w:lineRule="exact"/>
              <w:rPr>
                <w:sz w:val="24"/>
              </w:rPr>
            </w:pPr>
            <w:r>
              <w:rPr>
                <w:sz w:val="24"/>
              </w:rPr>
              <w:t>Рассказы:</w:t>
            </w:r>
            <w:r>
              <w:rPr>
                <w:sz w:val="24"/>
              </w:rPr>
              <w:tab/>
              <w:t>«Макар</w:t>
            </w:r>
            <w:r>
              <w:rPr>
                <w:sz w:val="24"/>
              </w:rPr>
              <w:tab/>
              <w:t>Чудра»,</w:t>
            </w:r>
          </w:p>
          <w:p w:rsidR="00F52A35" w:rsidRDefault="0019630E">
            <w:pPr>
              <w:pStyle w:val="TableParagraph"/>
              <w:rPr>
                <w:sz w:val="24"/>
              </w:rPr>
            </w:pPr>
            <w:r>
              <w:rPr>
                <w:sz w:val="24"/>
              </w:rPr>
              <w:t>«Старуха Изергиль», «Челкаш»</w:t>
            </w:r>
          </w:p>
        </w:tc>
        <w:tc>
          <w:tcPr>
            <w:tcW w:w="3517" w:type="dxa"/>
            <w:vMerge/>
            <w:tcBorders>
              <w:top w:val="nil"/>
            </w:tcBorders>
          </w:tcPr>
          <w:p w:rsidR="00F52A35" w:rsidRDefault="00F52A35">
            <w:pPr>
              <w:rPr>
                <w:sz w:val="2"/>
                <w:szCs w:val="2"/>
              </w:rPr>
            </w:pPr>
          </w:p>
        </w:tc>
      </w:tr>
    </w:tbl>
    <w:p w:rsidR="00F52A35" w:rsidRDefault="00F52A35">
      <w:pPr>
        <w:rPr>
          <w:sz w:val="2"/>
          <w:szCs w:val="2"/>
        </w:rPr>
        <w:sectPr w:rsidR="00F52A35">
          <w:pgSz w:w="11910" w:h="16840"/>
          <w:pgMar w:top="700" w:right="580" w:bottom="1460" w:left="240" w:header="0" w:footer="1268" w:gutter="0"/>
          <w:cols w:space="720"/>
        </w:sectPr>
      </w:pPr>
    </w:p>
    <w:tbl>
      <w:tblPr>
        <w:tblStyle w:val="TableNormal"/>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3"/>
        <w:gridCol w:w="3663"/>
        <w:gridCol w:w="3517"/>
      </w:tblGrid>
      <w:tr w:rsidR="00F52A35">
        <w:trPr>
          <w:trHeight w:val="3035"/>
        </w:trPr>
        <w:tc>
          <w:tcPr>
            <w:tcW w:w="2393" w:type="dxa"/>
          </w:tcPr>
          <w:p w:rsidR="00F52A35" w:rsidRDefault="00F52A35">
            <w:pPr>
              <w:pStyle w:val="TableParagraph"/>
              <w:ind w:left="0"/>
              <w:rPr>
                <w:sz w:val="24"/>
              </w:rPr>
            </w:pPr>
          </w:p>
        </w:tc>
        <w:tc>
          <w:tcPr>
            <w:tcW w:w="3663" w:type="dxa"/>
          </w:tcPr>
          <w:p w:rsidR="00F52A35" w:rsidRDefault="00F52A35">
            <w:pPr>
              <w:pStyle w:val="TableParagraph"/>
              <w:ind w:left="0"/>
              <w:rPr>
                <w:sz w:val="24"/>
              </w:rPr>
            </w:pPr>
          </w:p>
        </w:tc>
        <w:tc>
          <w:tcPr>
            <w:tcW w:w="3517" w:type="dxa"/>
          </w:tcPr>
          <w:p w:rsidR="00F52A35" w:rsidRDefault="0019630E">
            <w:pPr>
              <w:pStyle w:val="TableParagraph"/>
              <w:spacing w:line="268" w:lineRule="exact"/>
              <w:ind w:left="104"/>
              <w:rPr>
                <w:sz w:val="24"/>
              </w:rPr>
            </w:pPr>
            <w:r>
              <w:rPr>
                <w:sz w:val="24"/>
              </w:rPr>
              <w:t>звезда», «Моя жизнь и Диана»,</w:t>
            </w:r>
          </w:p>
          <w:p w:rsidR="00F52A35" w:rsidRDefault="0019630E">
            <w:pPr>
              <w:pStyle w:val="TableParagraph"/>
              <w:ind w:left="104"/>
              <w:rPr>
                <w:sz w:val="24"/>
              </w:rPr>
            </w:pPr>
            <w:r>
              <w:rPr>
                <w:sz w:val="24"/>
              </w:rPr>
              <w:t>«Волки».</w:t>
            </w:r>
          </w:p>
          <w:p w:rsidR="00F52A35" w:rsidRDefault="0019630E">
            <w:pPr>
              <w:pStyle w:val="TableParagraph"/>
              <w:spacing w:before="5" w:line="274" w:lineRule="exact"/>
              <w:ind w:left="104"/>
              <w:rPr>
                <w:b/>
                <w:sz w:val="24"/>
              </w:rPr>
            </w:pPr>
            <w:r>
              <w:rPr>
                <w:b/>
                <w:sz w:val="24"/>
              </w:rPr>
              <w:t>И.С. Шмелев</w:t>
            </w:r>
          </w:p>
          <w:p w:rsidR="00F52A35" w:rsidRDefault="0019630E">
            <w:pPr>
              <w:pStyle w:val="TableParagraph"/>
              <w:tabs>
                <w:tab w:val="left" w:pos="1585"/>
                <w:tab w:val="left" w:pos="3183"/>
              </w:tabs>
              <w:ind w:left="104" w:right="99"/>
              <w:jc w:val="both"/>
              <w:rPr>
                <w:sz w:val="24"/>
              </w:rPr>
            </w:pPr>
            <w:r>
              <w:rPr>
                <w:sz w:val="24"/>
              </w:rPr>
              <w:t>Повесть</w:t>
            </w:r>
            <w:r>
              <w:rPr>
                <w:sz w:val="24"/>
              </w:rPr>
              <w:tab/>
              <w:t>«Человек</w:t>
            </w:r>
            <w:r>
              <w:rPr>
                <w:sz w:val="24"/>
              </w:rPr>
              <w:tab/>
            </w:r>
            <w:r>
              <w:rPr>
                <w:spacing w:val="-10"/>
                <w:sz w:val="24"/>
              </w:rPr>
              <w:t xml:space="preserve">из </w:t>
            </w:r>
            <w:r>
              <w:rPr>
                <w:sz w:val="24"/>
              </w:rPr>
              <w:t>ресторана», книга «Лето Го</w:t>
            </w:r>
            <w:r>
              <w:rPr>
                <w:sz w:val="24"/>
              </w:rPr>
              <w:t>с</w:t>
            </w:r>
            <w:r>
              <w:rPr>
                <w:sz w:val="24"/>
              </w:rPr>
              <w:t>подне».</w:t>
            </w:r>
          </w:p>
          <w:p w:rsidR="00F52A35" w:rsidRDefault="0019630E">
            <w:pPr>
              <w:pStyle w:val="TableParagraph"/>
              <w:spacing w:before="2" w:line="270" w:lineRule="atLeast"/>
              <w:ind w:left="104" w:right="1333"/>
              <w:rPr>
                <w:b/>
                <w:sz w:val="24"/>
              </w:rPr>
            </w:pPr>
            <w:r>
              <w:rPr>
                <w:b/>
                <w:sz w:val="24"/>
              </w:rPr>
              <w:t>М.М. Зощенко* А.И.Солженицын* В.М. Шукшин* В.Г. Распутин* В.П. Астафьев*</w:t>
            </w:r>
          </w:p>
        </w:tc>
      </w:tr>
      <w:tr w:rsidR="00F52A35">
        <w:trPr>
          <w:trHeight w:val="11315"/>
        </w:trPr>
        <w:tc>
          <w:tcPr>
            <w:tcW w:w="2393" w:type="dxa"/>
          </w:tcPr>
          <w:p w:rsidR="00F52A35" w:rsidRDefault="0019630E">
            <w:pPr>
              <w:pStyle w:val="TableParagraph"/>
              <w:spacing w:line="270" w:lineRule="exact"/>
              <w:rPr>
                <w:b/>
                <w:sz w:val="24"/>
              </w:rPr>
            </w:pPr>
            <w:r>
              <w:rPr>
                <w:b/>
                <w:sz w:val="24"/>
              </w:rPr>
              <w:t>А.А. Блок</w:t>
            </w:r>
          </w:p>
          <w:p w:rsidR="00F52A35" w:rsidRDefault="0019630E">
            <w:pPr>
              <w:pStyle w:val="TableParagraph"/>
              <w:spacing w:line="274" w:lineRule="exact"/>
              <w:rPr>
                <w:sz w:val="24"/>
              </w:rPr>
            </w:pPr>
            <w:r>
              <w:rPr>
                <w:sz w:val="24"/>
              </w:rPr>
              <w:t>Поэма «Двенадцать»</w:t>
            </w:r>
          </w:p>
        </w:tc>
        <w:tc>
          <w:tcPr>
            <w:tcW w:w="3663" w:type="dxa"/>
          </w:tcPr>
          <w:p w:rsidR="00F52A35" w:rsidRDefault="0019630E">
            <w:pPr>
              <w:pStyle w:val="TableParagraph"/>
              <w:spacing w:line="270" w:lineRule="exact"/>
              <w:jc w:val="both"/>
              <w:rPr>
                <w:b/>
                <w:sz w:val="24"/>
              </w:rPr>
            </w:pPr>
            <w:r>
              <w:rPr>
                <w:b/>
                <w:sz w:val="24"/>
              </w:rPr>
              <w:t>А.А. Блок</w:t>
            </w:r>
          </w:p>
          <w:p w:rsidR="00F52A35" w:rsidRDefault="0019630E">
            <w:pPr>
              <w:pStyle w:val="TableParagraph"/>
              <w:spacing w:line="274" w:lineRule="exact"/>
              <w:jc w:val="both"/>
              <w:rPr>
                <w:sz w:val="24"/>
              </w:rPr>
            </w:pPr>
            <w:r>
              <w:rPr>
                <w:sz w:val="24"/>
              </w:rPr>
              <w:t xml:space="preserve">Стихотворения:   </w:t>
            </w:r>
            <w:r>
              <w:rPr>
                <w:spacing w:val="-4"/>
                <w:sz w:val="24"/>
              </w:rPr>
              <w:t xml:space="preserve">«В </w:t>
            </w:r>
            <w:r>
              <w:rPr>
                <w:spacing w:val="32"/>
                <w:sz w:val="24"/>
              </w:rPr>
              <w:t xml:space="preserve"> </w:t>
            </w:r>
            <w:r>
              <w:rPr>
                <w:sz w:val="24"/>
              </w:rPr>
              <w:t>ресторане»,</w:t>
            </w:r>
          </w:p>
          <w:p w:rsidR="00F52A35" w:rsidRDefault="0019630E">
            <w:pPr>
              <w:pStyle w:val="TableParagraph"/>
              <w:jc w:val="both"/>
              <w:rPr>
                <w:sz w:val="24"/>
              </w:rPr>
            </w:pPr>
            <w:r>
              <w:rPr>
                <w:sz w:val="24"/>
              </w:rPr>
              <w:t>«Вхожу  я   в   темные</w:t>
            </w:r>
            <w:r>
              <w:rPr>
                <w:spacing w:val="27"/>
                <w:sz w:val="24"/>
              </w:rPr>
              <w:t xml:space="preserve"> </w:t>
            </w:r>
            <w:r>
              <w:rPr>
                <w:sz w:val="24"/>
              </w:rPr>
              <w:t>храмы…»,</w:t>
            </w:r>
          </w:p>
          <w:p w:rsidR="00F52A35" w:rsidRDefault="0019630E">
            <w:pPr>
              <w:pStyle w:val="TableParagraph"/>
              <w:tabs>
                <w:tab w:val="left" w:pos="2034"/>
              </w:tabs>
              <w:ind w:right="96"/>
              <w:jc w:val="both"/>
              <w:rPr>
                <w:sz w:val="24"/>
              </w:rPr>
            </w:pPr>
            <w:r>
              <w:rPr>
                <w:sz w:val="24"/>
              </w:rPr>
              <w:t>«Девушка пела в церковном х</w:t>
            </w:r>
            <w:r>
              <w:rPr>
                <w:sz w:val="24"/>
              </w:rPr>
              <w:t>о</w:t>
            </w:r>
            <w:r>
              <w:rPr>
                <w:sz w:val="24"/>
              </w:rPr>
              <w:t xml:space="preserve">ре…», «Когда Вы стоите </w:t>
            </w:r>
            <w:r>
              <w:rPr>
                <w:spacing w:val="-6"/>
                <w:sz w:val="24"/>
              </w:rPr>
              <w:t xml:space="preserve">на </w:t>
            </w:r>
            <w:r>
              <w:rPr>
                <w:sz w:val="24"/>
              </w:rPr>
              <w:t>моем пути…», «На железной дороге», цикл «На поле Куликовом»,</w:t>
            </w:r>
            <w:r>
              <w:rPr>
                <w:sz w:val="24"/>
              </w:rPr>
              <w:tab/>
            </w:r>
            <w:r>
              <w:rPr>
                <w:spacing w:val="-1"/>
                <w:sz w:val="24"/>
              </w:rPr>
              <w:t>«Незнакомка»,</w:t>
            </w:r>
          </w:p>
          <w:p w:rsidR="00F52A35" w:rsidRDefault="0019630E">
            <w:pPr>
              <w:pStyle w:val="TableParagraph"/>
              <w:jc w:val="both"/>
              <w:rPr>
                <w:sz w:val="24"/>
              </w:rPr>
            </w:pPr>
            <w:r>
              <w:rPr>
                <w:sz w:val="24"/>
              </w:rPr>
              <w:t>«Ночь, улица, фонарь,</w:t>
            </w:r>
            <w:r>
              <w:rPr>
                <w:spacing w:val="-2"/>
                <w:sz w:val="24"/>
              </w:rPr>
              <w:t xml:space="preserve"> </w:t>
            </w:r>
            <w:r>
              <w:rPr>
                <w:sz w:val="24"/>
              </w:rPr>
              <w:t>аптека…»,</w:t>
            </w:r>
          </w:p>
          <w:p w:rsidR="00F52A35" w:rsidRDefault="0019630E">
            <w:pPr>
              <w:pStyle w:val="TableParagraph"/>
              <w:tabs>
                <w:tab w:val="left" w:pos="1602"/>
                <w:tab w:val="left" w:pos="2413"/>
              </w:tabs>
              <w:ind w:right="97"/>
              <w:jc w:val="both"/>
              <w:rPr>
                <w:sz w:val="24"/>
              </w:rPr>
            </w:pPr>
            <w:r>
              <w:rPr>
                <w:sz w:val="24"/>
              </w:rPr>
              <w:t xml:space="preserve">«О, весна, без конца и без краю…», </w:t>
            </w:r>
            <w:r>
              <w:rPr>
                <w:spacing w:val="-4"/>
                <w:sz w:val="24"/>
              </w:rPr>
              <w:t xml:space="preserve">«О </w:t>
            </w:r>
            <w:r>
              <w:rPr>
                <w:sz w:val="24"/>
              </w:rPr>
              <w:t xml:space="preserve">доблестях, </w:t>
            </w:r>
            <w:r>
              <w:rPr>
                <w:spacing w:val="-12"/>
                <w:sz w:val="24"/>
              </w:rPr>
              <w:t xml:space="preserve">о </w:t>
            </w:r>
            <w:r>
              <w:rPr>
                <w:sz w:val="24"/>
              </w:rPr>
              <w:t>подв</w:t>
            </w:r>
            <w:r>
              <w:rPr>
                <w:sz w:val="24"/>
              </w:rPr>
              <w:t>и</w:t>
            </w:r>
            <w:r>
              <w:rPr>
                <w:sz w:val="24"/>
              </w:rPr>
              <w:t>гах, о славе…», «Она пришла</w:t>
            </w:r>
            <w:r>
              <w:rPr>
                <w:sz w:val="24"/>
              </w:rPr>
              <w:tab/>
              <w:t>с</w:t>
            </w:r>
            <w:r>
              <w:rPr>
                <w:sz w:val="24"/>
              </w:rPr>
              <w:tab/>
            </w:r>
            <w:r>
              <w:rPr>
                <w:spacing w:val="-3"/>
                <w:sz w:val="24"/>
              </w:rPr>
              <w:t>мороза…»;</w:t>
            </w:r>
          </w:p>
          <w:p w:rsidR="00F52A35" w:rsidRDefault="0019630E">
            <w:pPr>
              <w:pStyle w:val="TableParagraph"/>
              <w:ind w:right="96"/>
              <w:jc w:val="both"/>
              <w:rPr>
                <w:sz w:val="24"/>
              </w:rPr>
            </w:pPr>
            <w:r>
              <w:rPr>
                <w:sz w:val="24"/>
              </w:rPr>
              <w:t>«Предчувствую Тебя. Года пр</w:t>
            </w:r>
            <w:r>
              <w:rPr>
                <w:sz w:val="24"/>
              </w:rPr>
              <w:t>о</w:t>
            </w:r>
            <w:r>
              <w:rPr>
                <w:sz w:val="24"/>
              </w:rPr>
              <w:t xml:space="preserve">ходят мимо…», «Рожденные </w:t>
            </w:r>
            <w:proofErr w:type="gramStart"/>
            <w:r>
              <w:rPr>
                <w:sz w:val="24"/>
              </w:rPr>
              <w:t>в</w:t>
            </w:r>
            <w:proofErr w:type="gramEnd"/>
            <w:r>
              <w:rPr>
                <w:sz w:val="24"/>
              </w:rPr>
              <w:t xml:space="preserve">   </w:t>
            </w:r>
            <w:proofErr w:type="gramStart"/>
            <w:r>
              <w:rPr>
                <w:sz w:val="24"/>
              </w:rPr>
              <w:t>года</w:t>
            </w:r>
            <w:proofErr w:type="gramEnd"/>
            <w:r>
              <w:rPr>
                <w:sz w:val="24"/>
              </w:rPr>
              <w:t xml:space="preserve">   глухие…»,     </w:t>
            </w:r>
            <w:r>
              <w:rPr>
                <w:spacing w:val="33"/>
                <w:sz w:val="24"/>
              </w:rPr>
              <w:t xml:space="preserve"> </w:t>
            </w:r>
            <w:r>
              <w:rPr>
                <w:sz w:val="24"/>
              </w:rPr>
              <w:t>«Россия»,</w:t>
            </w:r>
          </w:p>
          <w:p w:rsidR="00F52A35" w:rsidRDefault="0019630E">
            <w:pPr>
              <w:pStyle w:val="TableParagraph"/>
              <w:ind w:right="92"/>
              <w:jc w:val="both"/>
              <w:rPr>
                <w:sz w:val="24"/>
              </w:rPr>
            </w:pPr>
            <w:r>
              <w:rPr>
                <w:sz w:val="24"/>
              </w:rPr>
              <w:t xml:space="preserve">«Русь моя, жизнь моя, вместе ль нам </w:t>
            </w:r>
            <w:proofErr w:type="gramStart"/>
            <w:r>
              <w:rPr>
                <w:sz w:val="24"/>
              </w:rPr>
              <w:t>маяться</w:t>
            </w:r>
            <w:proofErr w:type="gramEnd"/>
            <w:r>
              <w:rPr>
                <w:sz w:val="24"/>
              </w:rPr>
              <w:t>…», «Пушкинскому Дому», «Скифы»</w:t>
            </w:r>
          </w:p>
        </w:tc>
        <w:tc>
          <w:tcPr>
            <w:tcW w:w="3517" w:type="dxa"/>
          </w:tcPr>
          <w:p w:rsidR="00F52A35" w:rsidRDefault="0019630E">
            <w:pPr>
              <w:pStyle w:val="TableParagraph"/>
              <w:ind w:left="104" w:right="102" w:firstLine="60"/>
              <w:jc w:val="both"/>
              <w:rPr>
                <w:b/>
                <w:sz w:val="24"/>
              </w:rPr>
            </w:pPr>
            <w:r>
              <w:rPr>
                <w:b/>
                <w:sz w:val="24"/>
              </w:rPr>
              <w:t>Модернизм конца XIX – ХХ века</w:t>
            </w:r>
          </w:p>
          <w:p w:rsidR="00F52A35" w:rsidRDefault="0019630E">
            <w:pPr>
              <w:pStyle w:val="TableParagraph"/>
              <w:spacing w:line="274" w:lineRule="exact"/>
              <w:ind w:left="104"/>
              <w:jc w:val="both"/>
              <w:rPr>
                <w:b/>
                <w:sz w:val="24"/>
              </w:rPr>
            </w:pPr>
            <w:r>
              <w:rPr>
                <w:b/>
                <w:sz w:val="24"/>
              </w:rPr>
              <w:t>А.А. Блок</w:t>
            </w:r>
          </w:p>
          <w:p w:rsidR="00F52A35" w:rsidRDefault="0019630E">
            <w:pPr>
              <w:pStyle w:val="TableParagraph"/>
              <w:tabs>
                <w:tab w:val="left" w:pos="2394"/>
              </w:tabs>
              <w:ind w:left="104" w:right="97"/>
              <w:jc w:val="both"/>
              <w:rPr>
                <w:sz w:val="24"/>
              </w:rPr>
            </w:pPr>
            <w:r>
              <w:rPr>
                <w:sz w:val="24"/>
              </w:rPr>
              <w:t>Стихотворения: «Ветер принес издалека…», «Встану я в утро туманное…»,</w:t>
            </w:r>
            <w:r>
              <w:rPr>
                <w:sz w:val="24"/>
              </w:rPr>
              <w:tab/>
            </w:r>
            <w:r>
              <w:rPr>
                <w:spacing w:val="-3"/>
                <w:sz w:val="24"/>
              </w:rPr>
              <w:t xml:space="preserve">«Грешить </w:t>
            </w:r>
            <w:r>
              <w:rPr>
                <w:sz w:val="24"/>
              </w:rPr>
              <w:t xml:space="preserve">бесстыдно,       </w:t>
            </w:r>
            <w:r>
              <w:rPr>
                <w:spacing w:val="35"/>
                <w:sz w:val="24"/>
              </w:rPr>
              <w:t xml:space="preserve"> </w:t>
            </w:r>
            <w:r>
              <w:rPr>
                <w:sz w:val="24"/>
              </w:rPr>
              <w:t>непробудно…»,</w:t>
            </w:r>
          </w:p>
          <w:p w:rsidR="00F52A35" w:rsidRDefault="0019630E">
            <w:pPr>
              <w:pStyle w:val="TableParagraph"/>
              <w:ind w:left="104" w:right="96"/>
              <w:jc w:val="both"/>
              <w:rPr>
                <w:sz w:val="24"/>
              </w:rPr>
            </w:pPr>
            <w:r>
              <w:rPr>
                <w:sz w:val="24"/>
              </w:rPr>
              <w:t xml:space="preserve">«Мы встречались с тобой </w:t>
            </w:r>
            <w:r>
              <w:rPr>
                <w:spacing w:val="-6"/>
                <w:sz w:val="24"/>
              </w:rPr>
              <w:t xml:space="preserve">на </w:t>
            </w:r>
            <w:r>
              <w:rPr>
                <w:sz w:val="24"/>
              </w:rPr>
              <w:t>з</w:t>
            </w:r>
            <w:r>
              <w:rPr>
                <w:sz w:val="24"/>
              </w:rPr>
              <w:t>а</w:t>
            </w:r>
            <w:r>
              <w:rPr>
                <w:sz w:val="24"/>
              </w:rPr>
              <w:t xml:space="preserve">кате…», «Пляски осенние, Осенняя          воля,        </w:t>
            </w:r>
            <w:r>
              <w:rPr>
                <w:spacing w:val="46"/>
                <w:sz w:val="24"/>
              </w:rPr>
              <w:t xml:space="preserve"> </w:t>
            </w:r>
            <w:r>
              <w:rPr>
                <w:sz w:val="24"/>
              </w:rPr>
              <w:t>Поэты,</w:t>
            </w:r>
          </w:p>
          <w:p w:rsidR="00F52A35" w:rsidRDefault="0019630E">
            <w:pPr>
              <w:pStyle w:val="TableParagraph"/>
              <w:ind w:left="104" w:right="98"/>
              <w:jc w:val="both"/>
              <w:rPr>
                <w:sz w:val="24"/>
              </w:rPr>
            </w:pPr>
            <w:r>
              <w:rPr>
                <w:sz w:val="24"/>
              </w:rPr>
              <w:t>«Петроградское небо мутилось дождем…», «Я – Гамлет. Хол</w:t>
            </w:r>
            <w:r>
              <w:rPr>
                <w:sz w:val="24"/>
              </w:rPr>
              <w:t>о</w:t>
            </w:r>
            <w:r>
              <w:rPr>
                <w:sz w:val="24"/>
              </w:rPr>
              <w:t>деет кровь», «Я отрок, зажигаю свечи…», «Я пригвожден к трактирной стойке…»</w:t>
            </w:r>
          </w:p>
          <w:p w:rsidR="00F52A35" w:rsidRDefault="0019630E">
            <w:pPr>
              <w:pStyle w:val="TableParagraph"/>
              <w:ind w:left="104"/>
              <w:jc w:val="both"/>
              <w:rPr>
                <w:sz w:val="24"/>
              </w:rPr>
            </w:pPr>
            <w:r>
              <w:rPr>
                <w:sz w:val="24"/>
              </w:rPr>
              <w:t>Поэма «Соловьиный сад»</w:t>
            </w:r>
          </w:p>
          <w:p w:rsidR="00F52A35" w:rsidRDefault="0019630E">
            <w:pPr>
              <w:pStyle w:val="TableParagraph"/>
              <w:spacing w:line="274" w:lineRule="exact"/>
              <w:ind w:left="104"/>
              <w:jc w:val="both"/>
              <w:rPr>
                <w:b/>
                <w:sz w:val="24"/>
              </w:rPr>
            </w:pPr>
            <w:r>
              <w:rPr>
                <w:b/>
                <w:sz w:val="24"/>
              </w:rPr>
              <w:t>Л.Н. Андреев</w:t>
            </w:r>
          </w:p>
          <w:p w:rsidR="00F52A35" w:rsidRDefault="0019630E">
            <w:pPr>
              <w:pStyle w:val="TableParagraph"/>
              <w:ind w:left="104" w:right="99"/>
              <w:jc w:val="both"/>
              <w:rPr>
                <w:sz w:val="24"/>
              </w:rPr>
            </w:pPr>
            <w:r>
              <w:rPr>
                <w:sz w:val="24"/>
              </w:rPr>
              <w:t xml:space="preserve">Повести и рассказы: «Большой шлем»,       «Красный      </w:t>
            </w:r>
            <w:r>
              <w:rPr>
                <w:spacing w:val="22"/>
                <w:sz w:val="24"/>
              </w:rPr>
              <w:t xml:space="preserve"> </w:t>
            </w:r>
            <w:r>
              <w:rPr>
                <w:spacing w:val="-3"/>
                <w:sz w:val="24"/>
              </w:rPr>
              <w:t>смех»,</w:t>
            </w:r>
          </w:p>
          <w:p w:rsidR="00F52A35" w:rsidRDefault="0019630E">
            <w:pPr>
              <w:pStyle w:val="TableParagraph"/>
              <w:ind w:left="104"/>
              <w:rPr>
                <w:sz w:val="24"/>
              </w:rPr>
            </w:pPr>
            <w:r>
              <w:rPr>
                <w:sz w:val="24"/>
              </w:rPr>
              <w:t>«Рассказ  о  семи</w:t>
            </w:r>
            <w:r>
              <w:rPr>
                <w:spacing w:val="10"/>
                <w:sz w:val="24"/>
              </w:rPr>
              <w:t xml:space="preserve"> </w:t>
            </w:r>
            <w:r>
              <w:rPr>
                <w:sz w:val="24"/>
              </w:rPr>
              <w:t>повешенных»,</w:t>
            </w:r>
          </w:p>
          <w:p w:rsidR="00F52A35" w:rsidRDefault="0019630E">
            <w:pPr>
              <w:pStyle w:val="TableParagraph"/>
              <w:tabs>
                <w:tab w:val="left" w:pos="1098"/>
                <w:tab w:val="left" w:pos="2614"/>
              </w:tabs>
              <w:ind w:left="104" w:right="98"/>
              <w:rPr>
                <w:sz w:val="24"/>
              </w:rPr>
            </w:pPr>
            <w:r>
              <w:rPr>
                <w:sz w:val="24"/>
              </w:rPr>
              <w:t>«Иуда</w:t>
            </w:r>
            <w:r>
              <w:rPr>
                <w:sz w:val="24"/>
              </w:rPr>
              <w:tab/>
              <w:t>Искариот»,</w:t>
            </w:r>
            <w:r>
              <w:rPr>
                <w:sz w:val="24"/>
              </w:rPr>
              <w:tab/>
            </w:r>
            <w:r>
              <w:rPr>
                <w:spacing w:val="-5"/>
                <w:sz w:val="24"/>
              </w:rPr>
              <w:t xml:space="preserve">«Жизнь </w:t>
            </w:r>
            <w:r>
              <w:rPr>
                <w:sz w:val="24"/>
              </w:rPr>
              <w:t>Василия</w:t>
            </w:r>
            <w:r>
              <w:rPr>
                <w:spacing w:val="-1"/>
                <w:sz w:val="24"/>
              </w:rPr>
              <w:t xml:space="preserve"> </w:t>
            </w:r>
            <w:r>
              <w:rPr>
                <w:sz w:val="24"/>
              </w:rPr>
              <w:t>Фивейского».</w:t>
            </w:r>
          </w:p>
          <w:p w:rsidR="00F52A35" w:rsidRDefault="0019630E">
            <w:pPr>
              <w:pStyle w:val="TableParagraph"/>
              <w:ind w:left="104"/>
              <w:rPr>
                <w:sz w:val="24"/>
              </w:rPr>
            </w:pPr>
            <w:r>
              <w:rPr>
                <w:sz w:val="24"/>
              </w:rPr>
              <w:t>Пьеса «Жизнь человека»</w:t>
            </w:r>
          </w:p>
          <w:p w:rsidR="00F52A35" w:rsidRDefault="0019630E">
            <w:pPr>
              <w:pStyle w:val="TableParagraph"/>
              <w:spacing w:before="2" w:line="274" w:lineRule="exact"/>
              <w:ind w:left="104"/>
              <w:rPr>
                <w:b/>
                <w:sz w:val="24"/>
              </w:rPr>
            </w:pPr>
            <w:r>
              <w:rPr>
                <w:b/>
                <w:sz w:val="24"/>
              </w:rPr>
              <w:t>В.Я. Брюсов</w:t>
            </w:r>
          </w:p>
          <w:p w:rsidR="00F52A35" w:rsidRDefault="0019630E">
            <w:pPr>
              <w:pStyle w:val="TableParagraph"/>
              <w:spacing w:line="274" w:lineRule="exact"/>
              <w:ind w:left="104"/>
              <w:rPr>
                <w:sz w:val="24"/>
              </w:rPr>
            </w:pPr>
            <w:r>
              <w:rPr>
                <w:sz w:val="24"/>
              </w:rPr>
              <w:t xml:space="preserve">Стихотворения: </w:t>
            </w:r>
            <w:r>
              <w:rPr>
                <w:spacing w:val="50"/>
                <w:sz w:val="24"/>
              </w:rPr>
              <w:t xml:space="preserve"> </w:t>
            </w:r>
            <w:r>
              <w:rPr>
                <w:sz w:val="24"/>
              </w:rPr>
              <w:t>«Ассаргадон»,</w:t>
            </w:r>
          </w:p>
          <w:p w:rsidR="00F52A35" w:rsidRDefault="0019630E">
            <w:pPr>
              <w:pStyle w:val="TableParagraph"/>
              <w:tabs>
                <w:tab w:val="left" w:pos="2024"/>
              </w:tabs>
              <w:ind w:left="104" w:right="97"/>
              <w:jc w:val="both"/>
              <w:rPr>
                <w:sz w:val="24"/>
              </w:rPr>
            </w:pPr>
            <w:r>
              <w:rPr>
                <w:sz w:val="24"/>
              </w:rPr>
              <w:t xml:space="preserve">«Грядущие гунны», «Есть что- то позорное в </w:t>
            </w:r>
            <w:r>
              <w:rPr>
                <w:spacing w:val="-5"/>
                <w:sz w:val="24"/>
              </w:rPr>
              <w:t xml:space="preserve">мощи </w:t>
            </w:r>
            <w:r>
              <w:rPr>
                <w:sz w:val="24"/>
              </w:rPr>
              <w:t>прир</w:t>
            </w:r>
            <w:r>
              <w:rPr>
                <w:sz w:val="24"/>
              </w:rPr>
              <w:t>о</w:t>
            </w:r>
            <w:r>
              <w:rPr>
                <w:sz w:val="24"/>
              </w:rPr>
              <w:t>ды...», «Неколебимой ист</w:t>
            </w:r>
            <w:r>
              <w:rPr>
                <w:sz w:val="24"/>
              </w:rPr>
              <w:t>и</w:t>
            </w:r>
            <w:r>
              <w:rPr>
                <w:sz w:val="24"/>
              </w:rPr>
              <w:t>не...»,</w:t>
            </w:r>
            <w:r>
              <w:rPr>
                <w:sz w:val="24"/>
              </w:rPr>
              <w:tab/>
            </w:r>
            <w:r>
              <w:rPr>
                <w:spacing w:val="-1"/>
                <w:sz w:val="24"/>
              </w:rPr>
              <w:t>«Каменщик»,</w:t>
            </w:r>
          </w:p>
          <w:p w:rsidR="00F52A35" w:rsidRDefault="0019630E">
            <w:pPr>
              <w:pStyle w:val="TableParagraph"/>
              <w:ind w:left="104"/>
              <w:jc w:val="both"/>
              <w:rPr>
                <w:sz w:val="24"/>
              </w:rPr>
            </w:pPr>
            <w:r>
              <w:rPr>
                <w:sz w:val="24"/>
              </w:rPr>
              <w:t>«Творчество»,   «Родной</w:t>
            </w:r>
            <w:r>
              <w:rPr>
                <w:spacing w:val="43"/>
                <w:sz w:val="24"/>
              </w:rPr>
              <w:t xml:space="preserve"> </w:t>
            </w:r>
            <w:r>
              <w:rPr>
                <w:sz w:val="24"/>
              </w:rPr>
              <w:t>язык».</w:t>
            </w:r>
          </w:p>
          <w:p w:rsidR="00F52A35" w:rsidRDefault="0019630E">
            <w:pPr>
              <w:pStyle w:val="TableParagraph"/>
              <w:ind w:left="104" w:right="1219"/>
              <w:rPr>
                <w:b/>
                <w:sz w:val="24"/>
              </w:rPr>
            </w:pPr>
            <w:r>
              <w:rPr>
                <w:sz w:val="24"/>
              </w:rPr>
              <w:t xml:space="preserve">«Юному поэту», «Я» </w:t>
            </w:r>
            <w:r>
              <w:rPr>
                <w:b/>
                <w:sz w:val="24"/>
              </w:rPr>
              <w:t xml:space="preserve">К.Д. Бальмонт </w:t>
            </w:r>
            <w:r>
              <w:rPr>
                <w:sz w:val="24"/>
              </w:rPr>
              <w:t>Ст</w:t>
            </w:r>
            <w:r>
              <w:rPr>
                <w:sz w:val="24"/>
              </w:rPr>
              <w:t>и</w:t>
            </w:r>
            <w:r>
              <w:rPr>
                <w:sz w:val="24"/>
              </w:rPr>
              <w:t>хотворения</w:t>
            </w:r>
            <w:r>
              <w:rPr>
                <w:b/>
                <w:sz w:val="24"/>
              </w:rPr>
              <w:t>:</w:t>
            </w:r>
          </w:p>
          <w:p w:rsidR="00F52A35" w:rsidRDefault="0019630E">
            <w:pPr>
              <w:pStyle w:val="TableParagraph"/>
              <w:ind w:left="104" w:right="93"/>
              <w:jc w:val="both"/>
              <w:rPr>
                <w:sz w:val="24"/>
              </w:rPr>
            </w:pPr>
            <w:r>
              <w:rPr>
                <w:sz w:val="24"/>
              </w:rPr>
              <w:t xml:space="preserve">«Безглагольность», «Будем как солнце,     Забудем     о   </w:t>
            </w:r>
            <w:r>
              <w:rPr>
                <w:spacing w:val="34"/>
                <w:sz w:val="24"/>
              </w:rPr>
              <w:t xml:space="preserve"> </w:t>
            </w:r>
            <w:r>
              <w:rPr>
                <w:sz w:val="24"/>
              </w:rPr>
              <w:t>том...»</w:t>
            </w:r>
          </w:p>
          <w:p w:rsidR="00F52A35" w:rsidRDefault="0019630E">
            <w:pPr>
              <w:pStyle w:val="TableParagraph"/>
              <w:tabs>
                <w:tab w:val="left" w:pos="2590"/>
              </w:tabs>
              <w:ind w:left="104" w:right="100"/>
              <w:jc w:val="both"/>
              <w:rPr>
                <w:sz w:val="24"/>
              </w:rPr>
            </w:pPr>
            <w:r>
              <w:rPr>
                <w:sz w:val="24"/>
              </w:rPr>
              <w:t>«Камыши»,</w:t>
            </w:r>
            <w:r>
              <w:rPr>
                <w:sz w:val="24"/>
              </w:rPr>
              <w:tab/>
            </w:r>
            <w:r>
              <w:rPr>
                <w:spacing w:val="-4"/>
                <w:sz w:val="24"/>
              </w:rPr>
              <w:t>«Слов</w:t>
            </w:r>
            <w:proofErr w:type="gramStart"/>
            <w:r>
              <w:rPr>
                <w:spacing w:val="-4"/>
                <w:sz w:val="24"/>
              </w:rPr>
              <w:t>а-</w:t>
            </w:r>
            <w:proofErr w:type="gramEnd"/>
            <w:r>
              <w:rPr>
                <w:spacing w:val="-4"/>
                <w:sz w:val="24"/>
              </w:rPr>
              <w:t xml:space="preserve"> </w:t>
            </w:r>
            <w:r>
              <w:rPr>
                <w:sz w:val="24"/>
              </w:rPr>
              <w:t>хамелеоны»,  «Челн</w:t>
            </w:r>
            <w:r>
              <w:rPr>
                <w:spacing w:val="48"/>
                <w:sz w:val="24"/>
              </w:rPr>
              <w:t xml:space="preserve"> </w:t>
            </w:r>
            <w:r>
              <w:rPr>
                <w:sz w:val="24"/>
              </w:rPr>
              <w:t>томленья»,</w:t>
            </w:r>
          </w:p>
          <w:p w:rsidR="00F52A35" w:rsidRDefault="0019630E">
            <w:pPr>
              <w:pStyle w:val="TableParagraph"/>
              <w:spacing w:line="270" w:lineRule="atLeast"/>
              <w:ind w:left="104" w:right="97"/>
              <w:jc w:val="both"/>
              <w:rPr>
                <w:sz w:val="24"/>
              </w:rPr>
            </w:pPr>
            <w:r>
              <w:rPr>
                <w:spacing w:val="-3"/>
                <w:sz w:val="24"/>
              </w:rPr>
              <w:t xml:space="preserve">«Я </w:t>
            </w:r>
            <w:r>
              <w:rPr>
                <w:sz w:val="24"/>
              </w:rPr>
              <w:t xml:space="preserve">мечтою ловил </w:t>
            </w:r>
            <w:r>
              <w:rPr>
                <w:spacing w:val="-3"/>
                <w:sz w:val="24"/>
              </w:rPr>
              <w:t xml:space="preserve">уходящие </w:t>
            </w:r>
            <w:r>
              <w:rPr>
                <w:sz w:val="24"/>
              </w:rPr>
              <w:t>т</w:t>
            </w:r>
            <w:r>
              <w:rPr>
                <w:sz w:val="24"/>
              </w:rPr>
              <w:t>е</w:t>
            </w:r>
            <w:r>
              <w:rPr>
                <w:sz w:val="24"/>
              </w:rPr>
              <w:t xml:space="preserve">ни…», </w:t>
            </w:r>
            <w:r>
              <w:rPr>
                <w:spacing w:val="-4"/>
                <w:sz w:val="24"/>
              </w:rPr>
              <w:t xml:space="preserve">«Я </w:t>
            </w:r>
            <w:r>
              <w:rPr>
                <w:sz w:val="24"/>
              </w:rPr>
              <w:t>– изысканность ру</w:t>
            </w:r>
            <w:r>
              <w:rPr>
                <w:sz w:val="24"/>
              </w:rPr>
              <w:t>с</w:t>
            </w:r>
            <w:r>
              <w:rPr>
                <w:sz w:val="24"/>
              </w:rPr>
              <w:t>ской  медлительной</w:t>
            </w:r>
            <w:r>
              <w:rPr>
                <w:spacing w:val="59"/>
                <w:sz w:val="24"/>
              </w:rPr>
              <w:t xml:space="preserve"> </w:t>
            </w:r>
            <w:r>
              <w:rPr>
                <w:sz w:val="24"/>
              </w:rPr>
              <w:t>речи...»</w:t>
            </w:r>
          </w:p>
        </w:tc>
      </w:tr>
    </w:tbl>
    <w:p w:rsidR="00F52A35" w:rsidRDefault="00F52A35">
      <w:pPr>
        <w:spacing w:line="270" w:lineRule="atLeast"/>
        <w:jc w:val="both"/>
        <w:rPr>
          <w:sz w:val="24"/>
        </w:rPr>
        <w:sectPr w:rsidR="00F52A35">
          <w:pgSz w:w="11910" w:h="16840"/>
          <w:pgMar w:top="700" w:right="580" w:bottom="1460" w:left="240" w:header="0" w:footer="1268" w:gutter="0"/>
          <w:cols w:space="720"/>
        </w:sectPr>
      </w:pPr>
    </w:p>
    <w:tbl>
      <w:tblPr>
        <w:tblStyle w:val="TableNormal"/>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3"/>
        <w:gridCol w:w="3663"/>
        <w:gridCol w:w="3517"/>
      </w:tblGrid>
      <w:tr w:rsidR="00F52A35">
        <w:trPr>
          <w:trHeight w:val="9659"/>
        </w:trPr>
        <w:tc>
          <w:tcPr>
            <w:tcW w:w="2393" w:type="dxa"/>
          </w:tcPr>
          <w:p w:rsidR="00F52A35" w:rsidRDefault="00F52A35">
            <w:pPr>
              <w:pStyle w:val="TableParagraph"/>
              <w:ind w:left="0"/>
              <w:rPr>
                <w:sz w:val="24"/>
              </w:rPr>
            </w:pPr>
          </w:p>
        </w:tc>
        <w:tc>
          <w:tcPr>
            <w:tcW w:w="3663" w:type="dxa"/>
          </w:tcPr>
          <w:p w:rsidR="00F52A35" w:rsidRDefault="00F52A35">
            <w:pPr>
              <w:pStyle w:val="TableParagraph"/>
              <w:ind w:left="0"/>
              <w:rPr>
                <w:sz w:val="24"/>
              </w:rPr>
            </w:pPr>
          </w:p>
        </w:tc>
        <w:tc>
          <w:tcPr>
            <w:tcW w:w="3517" w:type="dxa"/>
          </w:tcPr>
          <w:p w:rsidR="00F52A35" w:rsidRDefault="0019630E">
            <w:pPr>
              <w:pStyle w:val="TableParagraph"/>
              <w:spacing w:line="242" w:lineRule="auto"/>
              <w:ind w:left="104" w:right="1173"/>
              <w:rPr>
                <w:b/>
                <w:sz w:val="24"/>
              </w:rPr>
            </w:pPr>
            <w:r>
              <w:rPr>
                <w:b/>
                <w:sz w:val="24"/>
              </w:rPr>
              <w:t>А.А. Ахматова</w:t>
            </w:r>
            <w:r>
              <w:rPr>
                <w:sz w:val="24"/>
              </w:rPr>
              <w:t xml:space="preserve">* </w:t>
            </w:r>
            <w:r>
              <w:rPr>
                <w:b/>
                <w:sz w:val="24"/>
              </w:rPr>
              <w:t>О.Э. Мандельштам</w:t>
            </w:r>
            <w:r>
              <w:rPr>
                <w:sz w:val="24"/>
              </w:rPr>
              <w:t xml:space="preserve">* </w:t>
            </w:r>
            <w:r>
              <w:rPr>
                <w:b/>
                <w:sz w:val="24"/>
              </w:rPr>
              <w:t>Н.С.</w:t>
            </w:r>
            <w:r>
              <w:rPr>
                <w:b/>
                <w:spacing w:val="-1"/>
                <w:sz w:val="24"/>
              </w:rPr>
              <w:t xml:space="preserve"> </w:t>
            </w:r>
            <w:r>
              <w:rPr>
                <w:b/>
                <w:sz w:val="24"/>
              </w:rPr>
              <w:t>Гумилев</w:t>
            </w:r>
          </w:p>
          <w:p w:rsidR="00F52A35" w:rsidRDefault="0019630E">
            <w:pPr>
              <w:pStyle w:val="TableParagraph"/>
              <w:tabs>
                <w:tab w:val="left" w:pos="2506"/>
              </w:tabs>
              <w:spacing w:line="268" w:lineRule="exact"/>
              <w:ind w:left="104"/>
              <w:rPr>
                <w:sz w:val="24"/>
              </w:rPr>
            </w:pPr>
            <w:r>
              <w:rPr>
                <w:sz w:val="24"/>
              </w:rPr>
              <w:t>Стихотворения:</w:t>
            </w:r>
            <w:r>
              <w:rPr>
                <w:sz w:val="24"/>
              </w:rPr>
              <w:tab/>
              <w:t>«Андрей</w:t>
            </w:r>
          </w:p>
          <w:p w:rsidR="00F52A35" w:rsidRDefault="0019630E">
            <w:pPr>
              <w:pStyle w:val="TableParagraph"/>
              <w:tabs>
                <w:tab w:val="left" w:pos="2382"/>
              </w:tabs>
              <w:ind w:left="104"/>
              <w:rPr>
                <w:sz w:val="24"/>
              </w:rPr>
            </w:pPr>
            <w:r>
              <w:rPr>
                <w:sz w:val="24"/>
              </w:rPr>
              <w:t>Рублев»,</w:t>
            </w:r>
            <w:r>
              <w:rPr>
                <w:sz w:val="24"/>
              </w:rPr>
              <w:tab/>
            </w:r>
            <w:r>
              <w:rPr>
                <w:spacing w:val="-3"/>
                <w:sz w:val="24"/>
              </w:rPr>
              <w:t>«Жираф»,</w:t>
            </w:r>
          </w:p>
          <w:p w:rsidR="00F52A35" w:rsidRDefault="0019630E">
            <w:pPr>
              <w:pStyle w:val="TableParagraph"/>
              <w:tabs>
                <w:tab w:val="left" w:pos="990"/>
                <w:tab w:val="left" w:pos="2084"/>
              </w:tabs>
              <w:ind w:left="104" w:right="100"/>
              <w:rPr>
                <w:sz w:val="24"/>
              </w:rPr>
            </w:pPr>
            <w:r>
              <w:rPr>
                <w:sz w:val="24"/>
              </w:rPr>
              <w:t>«Заблудившийся трамвай», «Из логова</w:t>
            </w:r>
            <w:r>
              <w:rPr>
                <w:sz w:val="24"/>
              </w:rPr>
              <w:tab/>
              <w:t>змиева»,</w:t>
            </w:r>
            <w:r>
              <w:rPr>
                <w:sz w:val="24"/>
              </w:rPr>
              <w:tab/>
            </w:r>
            <w:r>
              <w:rPr>
                <w:spacing w:val="-3"/>
                <w:sz w:val="24"/>
              </w:rPr>
              <w:t>«Капитаны»,</w:t>
            </w:r>
          </w:p>
          <w:p w:rsidR="00F52A35" w:rsidRDefault="0019630E">
            <w:pPr>
              <w:pStyle w:val="TableParagraph"/>
              <w:tabs>
                <w:tab w:val="left" w:pos="915"/>
                <w:tab w:val="left" w:pos="2250"/>
              </w:tabs>
              <w:ind w:left="104"/>
              <w:rPr>
                <w:sz w:val="24"/>
              </w:rPr>
            </w:pPr>
            <w:r>
              <w:rPr>
                <w:sz w:val="24"/>
              </w:rPr>
              <w:t>«Мои</w:t>
            </w:r>
            <w:r>
              <w:rPr>
                <w:sz w:val="24"/>
              </w:rPr>
              <w:tab/>
              <w:t>читатели»,</w:t>
            </w:r>
            <w:r>
              <w:rPr>
                <w:sz w:val="24"/>
              </w:rPr>
              <w:tab/>
              <w:t>«Носорог»,</w:t>
            </w:r>
          </w:p>
          <w:p w:rsidR="00F52A35" w:rsidRDefault="0019630E">
            <w:pPr>
              <w:pStyle w:val="TableParagraph"/>
              <w:tabs>
                <w:tab w:val="left" w:pos="2449"/>
              </w:tabs>
              <w:ind w:left="104"/>
              <w:rPr>
                <w:sz w:val="24"/>
              </w:rPr>
            </w:pPr>
            <w:r>
              <w:rPr>
                <w:sz w:val="24"/>
              </w:rPr>
              <w:t>«Пьяный</w:t>
            </w:r>
            <w:r>
              <w:rPr>
                <w:sz w:val="24"/>
              </w:rPr>
              <w:tab/>
              <w:t>дервиш»,</w:t>
            </w:r>
          </w:p>
          <w:p w:rsidR="00F52A35" w:rsidRDefault="0019630E">
            <w:pPr>
              <w:pStyle w:val="TableParagraph"/>
              <w:ind w:left="104"/>
              <w:rPr>
                <w:sz w:val="24"/>
              </w:rPr>
            </w:pPr>
            <w:r>
              <w:rPr>
                <w:sz w:val="24"/>
              </w:rPr>
              <w:t>«Пятистопные ямбы»,</w:t>
            </w:r>
            <w:r>
              <w:rPr>
                <w:spacing w:val="17"/>
                <w:sz w:val="24"/>
              </w:rPr>
              <w:t xml:space="preserve"> </w:t>
            </w:r>
            <w:r>
              <w:rPr>
                <w:sz w:val="24"/>
              </w:rPr>
              <w:t>«Слово»,</w:t>
            </w:r>
          </w:p>
          <w:p w:rsidR="00F52A35" w:rsidRDefault="0019630E">
            <w:pPr>
              <w:pStyle w:val="TableParagraph"/>
              <w:tabs>
                <w:tab w:val="left" w:pos="1803"/>
                <w:tab w:val="left" w:pos="2487"/>
              </w:tabs>
              <w:ind w:left="104"/>
              <w:rPr>
                <w:sz w:val="24"/>
              </w:rPr>
            </w:pPr>
            <w:r>
              <w:rPr>
                <w:sz w:val="24"/>
              </w:rPr>
              <w:t>«Слоненок»,</w:t>
            </w:r>
            <w:r>
              <w:rPr>
                <w:sz w:val="24"/>
              </w:rPr>
              <w:tab/>
            </w:r>
            <w:r>
              <w:rPr>
                <w:spacing w:val="-4"/>
                <w:sz w:val="24"/>
              </w:rPr>
              <w:t>«У</w:t>
            </w:r>
            <w:r>
              <w:rPr>
                <w:spacing w:val="-4"/>
                <w:sz w:val="24"/>
              </w:rPr>
              <w:tab/>
            </w:r>
            <w:r>
              <w:rPr>
                <w:sz w:val="24"/>
              </w:rPr>
              <w:t>камина»,</w:t>
            </w:r>
          </w:p>
          <w:p w:rsidR="00F52A35" w:rsidRDefault="0019630E">
            <w:pPr>
              <w:pStyle w:val="TableParagraph"/>
              <w:ind w:left="104"/>
              <w:rPr>
                <w:sz w:val="24"/>
              </w:rPr>
            </w:pPr>
            <w:r>
              <w:rPr>
                <w:sz w:val="24"/>
              </w:rPr>
              <w:t>«Шестое чувство», «Я и вы»</w:t>
            </w:r>
          </w:p>
          <w:p w:rsidR="00F52A35" w:rsidRDefault="0019630E">
            <w:pPr>
              <w:pStyle w:val="TableParagraph"/>
              <w:ind w:left="104" w:right="1377"/>
              <w:rPr>
                <w:b/>
                <w:sz w:val="24"/>
              </w:rPr>
            </w:pPr>
            <w:r>
              <w:rPr>
                <w:b/>
                <w:sz w:val="24"/>
              </w:rPr>
              <w:t>В.В. Маяковский* В.В. Хлебников</w:t>
            </w:r>
          </w:p>
          <w:p w:rsidR="00F52A35" w:rsidRDefault="0019630E">
            <w:pPr>
              <w:pStyle w:val="TableParagraph"/>
              <w:tabs>
                <w:tab w:val="left" w:pos="2437"/>
              </w:tabs>
              <w:ind w:left="104" w:right="96"/>
              <w:jc w:val="both"/>
              <w:rPr>
                <w:sz w:val="24"/>
              </w:rPr>
            </w:pPr>
            <w:r>
              <w:rPr>
                <w:sz w:val="24"/>
              </w:rPr>
              <w:t>Стихотворения</w:t>
            </w:r>
            <w:r>
              <w:rPr>
                <w:sz w:val="24"/>
              </w:rPr>
              <w:tab/>
            </w:r>
            <w:r>
              <w:rPr>
                <w:spacing w:val="-3"/>
                <w:sz w:val="24"/>
              </w:rPr>
              <w:t xml:space="preserve">«Бобэоби </w:t>
            </w:r>
            <w:r>
              <w:rPr>
                <w:sz w:val="24"/>
              </w:rPr>
              <w:t>пелись губы…», «Заклятие смехом», «Когда умирают</w:t>
            </w:r>
            <w:r>
              <w:rPr>
                <w:spacing w:val="45"/>
                <w:sz w:val="24"/>
              </w:rPr>
              <w:t xml:space="preserve"> </w:t>
            </w:r>
            <w:r>
              <w:rPr>
                <w:sz w:val="24"/>
              </w:rPr>
              <w:t>кони</w:t>
            </w:r>
          </w:p>
          <w:p w:rsidR="00F52A35" w:rsidRDefault="0019630E">
            <w:pPr>
              <w:pStyle w:val="TableParagraph"/>
              <w:tabs>
                <w:tab w:val="left" w:pos="2442"/>
                <w:tab w:val="left" w:pos="2538"/>
              </w:tabs>
              <w:ind w:left="104" w:right="99"/>
              <w:jc w:val="both"/>
              <w:rPr>
                <w:sz w:val="24"/>
              </w:rPr>
            </w:pPr>
            <w:r>
              <w:rPr>
                <w:sz w:val="24"/>
              </w:rPr>
              <w:t xml:space="preserve">– дышат…», «Кузнечик», «Мне мало надо», </w:t>
            </w:r>
            <w:r>
              <w:rPr>
                <w:spacing w:val="-2"/>
                <w:sz w:val="24"/>
              </w:rPr>
              <w:t xml:space="preserve">«Мы </w:t>
            </w:r>
            <w:r>
              <w:rPr>
                <w:sz w:val="24"/>
              </w:rPr>
              <w:t>желаем зве</w:t>
            </w:r>
            <w:r>
              <w:rPr>
                <w:sz w:val="24"/>
              </w:rPr>
              <w:t>з</w:t>
            </w:r>
            <w:r>
              <w:rPr>
                <w:sz w:val="24"/>
              </w:rPr>
              <w:t xml:space="preserve">дам тыкать…», </w:t>
            </w:r>
            <w:r>
              <w:rPr>
                <w:spacing w:val="-4"/>
                <w:sz w:val="24"/>
              </w:rPr>
              <w:t xml:space="preserve">«О </w:t>
            </w:r>
            <w:r>
              <w:rPr>
                <w:sz w:val="24"/>
              </w:rPr>
              <w:t>достое</w:t>
            </w:r>
            <w:r>
              <w:rPr>
                <w:sz w:val="24"/>
              </w:rPr>
              <w:t>в</w:t>
            </w:r>
            <w:r>
              <w:rPr>
                <w:sz w:val="24"/>
              </w:rPr>
              <w:t>скиймо</w:t>
            </w:r>
            <w:r>
              <w:rPr>
                <w:sz w:val="24"/>
              </w:rPr>
              <w:tab/>
            </w:r>
            <w:r>
              <w:rPr>
                <w:sz w:val="24"/>
              </w:rPr>
              <w:tab/>
            </w:r>
            <w:r>
              <w:rPr>
                <w:spacing w:val="-3"/>
                <w:sz w:val="24"/>
              </w:rPr>
              <w:t xml:space="preserve">бегущей </w:t>
            </w:r>
            <w:r>
              <w:rPr>
                <w:sz w:val="24"/>
              </w:rPr>
              <w:t>тучи…», «Сегодня снова я по</w:t>
            </w:r>
            <w:r>
              <w:rPr>
                <w:sz w:val="24"/>
              </w:rPr>
              <w:t>й</w:t>
            </w:r>
            <w:r>
              <w:rPr>
                <w:sz w:val="24"/>
              </w:rPr>
              <w:t>ду…», «Там, где жили свир</w:t>
            </w:r>
            <w:r>
              <w:rPr>
                <w:sz w:val="24"/>
              </w:rPr>
              <w:t>и</w:t>
            </w:r>
            <w:r>
              <w:rPr>
                <w:sz w:val="24"/>
              </w:rPr>
              <w:t>стели…»,</w:t>
            </w:r>
            <w:r>
              <w:rPr>
                <w:sz w:val="24"/>
              </w:rPr>
              <w:tab/>
            </w:r>
            <w:r>
              <w:rPr>
                <w:spacing w:val="-3"/>
                <w:sz w:val="24"/>
              </w:rPr>
              <w:t xml:space="preserve">«Усадьба </w:t>
            </w:r>
            <w:r>
              <w:rPr>
                <w:sz w:val="24"/>
              </w:rPr>
              <w:t>ночью,</w:t>
            </w:r>
            <w:r>
              <w:rPr>
                <w:spacing w:val="-1"/>
                <w:sz w:val="24"/>
              </w:rPr>
              <w:t xml:space="preserve"> </w:t>
            </w:r>
            <w:r>
              <w:rPr>
                <w:sz w:val="24"/>
              </w:rPr>
              <w:t>чингисхань…».</w:t>
            </w:r>
          </w:p>
          <w:p w:rsidR="00F52A35" w:rsidRDefault="0019630E">
            <w:pPr>
              <w:pStyle w:val="TableParagraph"/>
              <w:spacing w:line="242" w:lineRule="auto"/>
              <w:ind w:left="104" w:right="1534"/>
              <w:rPr>
                <w:b/>
                <w:sz w:val="24"/>
              </w:rPr>
            </w:pPr>
            <w:r>
              <w:rPr>
                <w:b/>
                <w:sz w:val="24"/>
              </w:rPr>
              <w:t>М.И. Цветаева</w:t>
            </w:r>
            <w:r>
              <w:rPr>
                <w:sz w:val="24"/>
              </w:rPr>
              <w:t xml:space="preserve">* </w:t>
            </w:r>
            <w:r>
              <w:rPr>
                <w:b/>
                <w:sz w:val="24"/>
              </w:rPr>
              <w:t>С.А. Есенин</w:t>
            </w:r>
            <w:r>
              <w:rPr>
                <w:sz w:val="24"/>
              </w:rPr>
              <w:t xml:space="preserve">* </w:t>
            </w:r>
            <w:r>
              <w:rPr>
                <w:b/>
                <w:sz w:val="24"/>
              </w:rPr>
              <w:t>В.В. Набоков* И.Ф. Анненский,</w:t>
            </w:r>
          </w:p>
          <w:p w:rsidR="00F52A35" w:rsidRDefault="0019630E">
            <w:pPr>
              <w:pStyle w:val="TableParagraph"/>
              <w:ind w:left="104" w:right="98"/>
              <w:jc w:val="both"/>
              <w:rPr>
                <w:b/>
                <w:sz w:val="24"/>
              </w:rPr>
            </w:pPr>
            <w:r>
              <w:rPr>
                <w:b/>
                <w:sz w:val="24"/>
              </w:rPr>
              <w:t>К.Д. Бальмонт, А. Белый, В.Я. Брюсов, М.А. Волошин, Н.С. Гумилев, Н.А. Клюев, И. Северянин, Ф.К. Сологуб, В.В.</w:t>
            </w:r>
            <w:r>
              <w:rPr>
                <w:b/>
                <w:spacing w:val="-1"/>
                <w:sz w:val="24"/>
              </w:rPr>
              <w:t xml:space="preserve"> </w:t>
            </w:r>
            <w:r>
              <w:rPr>
                <w:b/>
                <w:sz w:val="24"/>
              </w:rPr>
              <w:t>Хлебников,</w:t>
            </w:r>
          </w:p>
          <w:p w:rsidR="00F52A35" w:rsidRDefault="0019630E">
            <w:pPr>
              <w:pStyle w:val="TableParagraph"/>
              <w:spacing w:line="259" w:lineRule="exact"/>
              <w:ind w:left="104"/>
              <w:jc w:val="both"/>
              <w:rPr>
                <w:b/>
                <w:sz w:val="24"/>
              </w:rPr>
            </w:pPr>
            <w:r>
              <w:rPr>
                <w:b/>
                <w:sz w:val="24"/>
              </w:rPr>
              <w:t>В.Ф. Ходасевич</w:t>
            </w:r>
          </w:p>
        </w:tc>
      </w:tr>
      <w:tr w:rsidR="00F52A35">
        <w:trPr>
          <w:trHeight w:val="4139"/>
        </w:trPr>
        <w:tc>
          <w:tcPr>
            <w:tcW w:w="2393" w:type="dxa"/>
            <w:vMerge w:val="restart"/>
          </w:tcPr>
          <w:p w:rsidR="00F52A35" w:rsidRDefault="0019630E">
            <w:pPr>
              <w:pStyle w:val="TableParagraph"/>
              <w:spacing w:line="270" w:lineRule="exact"/>
              <w:rPr>
                <w:b/>
                <w:sz w:val="24"/>
              </w:rPr>
            </w:pPr>
            <w:r>
              <w:rPr>
                <w:b/>
                <w:sz w:val="24"/>
              </w:rPr>
              <w:t>А.А. Ахматова</w:t>
            </w:r>
          </w:p>
          <w:p w:rsidR="00F52A35" w:rsidRDefault="0019630E">
            <w:pPr>
              <w:pStyle w:val="TableParagraph"/>
              <w:spacing w:line="274" w:lineRule="exact"/>
              <w:rPr>
                <w:sz w:val="24"/>
              </w:rPr>
            </w:pPr>
            <w:r>
              <w:rPr>
                <w:sz w:val="24"/>
              </w:rPr>
              <w:t>Поэма «Реквием»</w:t>
            </w:r>
          </w:p>
        </w:tc>
        <w:tc>
          <w:tcPr>
            <w:tcW w:w="3663" w:type="dxa"/>
          </w:tcPr>
          <w:p w:rsidR="00F52A35" w:rsidRDefault="0019630E">
            <w:pPr>
              <w:pStyle w:val="TableParagraph"/>
              <w:spacing w:line="270" w:lineRule="exact"/>
              <w:jc w:val="both"/>
              <w:rPr>
                <w:b/>
                <w:sz w:val="24"/>
              </w:rPr>
            </w:pPr>
            <w:r>
              <w:rPr>
                <w:b/>
                <w:sz w:val="24"/>
              </w:rPr>
              <w:t>А.А. Ахматова</w:t>
            </w:r>
          </w:p>
          <w:p w:rsidR="00F52A35" w:rsidRDefault="0019630E">
            <w:pPr>
              <w:pStyle w:val="TableParagraph"/>
              <w:tabs>
                <w:tab w:val="left" w:pos="2661"/>
              </w:tabs>
              <w:ind w:right="96"/>
              <w:jc w:val="both"/>
              <w:rPr>
                <w:sz w:val="24"/>
              </w:rPr>
            </w:pPr>
            <w:r>
              <w:rPr>
                <w:sz w:val="24"/>
              </w:rPr>
              <w:t>Стихотворения: «Вечером», «Все расхищено,</w:t>
            </w:r>
            <w:r>
              <w:rPr>
                <w:sz w:val="24"/>
              </w:rPr>
              <w:tab/>
            </w:r>
            <w:r>
              <w:rPr>
                <w:spacing w:val="-1"/>
                <w:sz w:val="24"/>
              </w:rPr>
              <w:t xml:space="preserve">предано, </w:t>
            </w:r>
            <w:r>
              <w:rPr>
                <w:sz w:val="24"/>
              </w:rPr>
              <w:t xml:space="preserve">продано…», «Когда в </w:t>
            </w:r>
            <w:r>
              <w:rPr>
                <w:spacing w:val="-3"/>
                <w:sz w:val="24"/>
              </w:rPr>
              <w:t xml:space="preserve">тоске </w:t>
            </w:r>
            <w:r>
              <w:rPr>
                <w:sz w:val="24"/>
              </w:rPr>
              <w:t>с</w:t>
            </w:r>
            <w:r>
              <w:rPr>
                <w:sz w:val="24"/>
              </w:rPr>
              <w:t>а</w:t>
            </w:r>
            <w:r>
              <w:rPr>
                <w:sz w:val="24"/>
              </w:rPr>
              <w:t xml:space="preserve">моубийства…», «Мне ни к чему        одические       </w:t>
            </w:r>
            <w:r>
              <w:rPr>
                <w:spacing w:val="42"/>
                <w:sz w:val="24"/>
              </w:rPr>
              <w:t xml:space="preserve"> </w:t>
            </w:r>
            <w:r>
              <w:rPr>
                <w:sz w:val="24"/>
              </w:rPr>
              <w:t>рати…»,</w:t>
            </w:r>
          </w:p>
          <w:p w:rsidR="00F52A35" w:rsidRDefault="0019630E">
            <w:pPr>
              <w:pStyle w:val="TableParagraph"/>
              <w:ind w:right="98"/>
              <w:jc w:val="both"/>
              <w:rPr>
                <w:sz w:val="24"/>
              </w:rPr>
            </w:pPr>
            <w:r>
              <w:rPr>
                <w:sz w:val="24"/>
              </w:rPr>
              <w:t xml:space="preserve">«Мужество», «Муза» («Когда я ночью жду ее прихода…».) </w:t>
            </w:r>
            <w:r>
              <w:rPr>
                <w:spacing w:val="-3"/>
                <w:sz w:val="24"/>
              </w:rPr>
              <w:t xml:space="preserve">«Не </w:t>
            </w:r>
            <w:r>
              <w:rPr>
                <w:sz w:val="24"/>
              </w:rPr>
              <w:t>с теми   я,   кто   бросил</w:t>
            </w:r>
            <w:r>
              <w:rPr>
                <w:spacing w:val="45"/>
                <w:sz w:val="24"/>
              </w:rPr>
              <w:t xml:space="preserve"> </w:t>
            </w:r>
            <w:r>
              <w:rPr>
                <w:sz w:val="24"/>
              </w:rPr>
              <w:t>землю…»,</w:t>
            </w:r>
          </w:p>
          <w:p w:rsidR="00F52A35" w:rsidRDefault="0019630E">
            <w:pPr>
              <w:pStyle w:val="TableParagraph"/>
              <w:jc w:val="both"/>
              <w:rPr>
                <w:sz w:val="24"/>
              </w:rPr>
            </w:pPr>
            <w:r>
              <w:rPr>
                <w:sz w:val="24"/>
              </w:rPr>
              <w:t xml:space="preserve">«Песня     последней    </w:t>
            </w:r>
            <w:r>
              <w:rPr>
                <w:spacing w:val="42"/>
                <w:sz w:val="24"/>
              </w:rPr>
              <w:t xml:space="preserve"> </w:t>
            </w:r>
            <w:r>
              <w:rPr>
                <w:sz w:val="24"/>
              </w:rPr>
              <w:t>встречи»,</w:t>
            </w:r>
          </w:p>
          <w:p w:rsidR="00F52A35" w:rsidRDefault="0019630E">
            <w:pPr>
              <w:pStyle w:val="TableParagraph"/>
              <w:ind w:right="100"/>
              <w:jc w:val="both"/>
              <w:rPr>
                <w:sz w:val="24"/>
              </w:rPr>
            </w:pPr>
            <w:r>
              <w:rPr>
                <w:sz w:val="24"/>
              </w:rPr>
              <w:t xml:space="preserve">«Сероглазый король», </w:t>
            </w:r>
            <w:r>
              <w:rPr>
                <w:spacing w:val="-4"/>
                <w:sz w:val="24"/>
              </w:rPr>
              <w:t xml:space="preserve">«Сжала </w:t>
            </w:r>
            <w:r>
              <w:rPr>
                <w:sz w:val="24"/>
              </w:rPr>
              <w:t xml:space="preserve">руки    под    темной  </w:t>
            </w:r>
            <w:r>
              <w:rPr>
                <w:spacing w:val="8"/>
                <w:sz w:val="24"/>
              </w:rPr>
              <w:t xml:space="preserve"> </w:t>
            </w:r>
            <w:r>
              <w:rPr>
                <w:sz w:val="24"/>
              </w:rPr>
              <w:t>вуалью…»,</w:t>
            </w:r>
          </w:p>
          <w:p w:rsidR="00F52A35" w:rsidRDefault="0019630E">
            <w:pPr>
              <w:pStyle w:val="TableParagraph"/>
              <w:ind w:right="97"/>
              <w:jc w:val="both"/>
              <w:rPr>
                <w:sz w:val="24"/>
              </w:rPr>
            </w:pPr>
            <w:r>
              <w:rPr>
                <w:sz w:val="24"/>
              </w:rPr>
              <w:t>«Смуглый отрок бродил по алл</w:t>
            </w:r>
            <w:r>
              <w:rPr>
                <w:sz w:val="24"/>
              </w:rPr>
              <w:t>е</w:t>
            </w:r>
            <w:r>
              <w:rPr>
                <w:sz w:val="24"/>
              </w:rPr>
              <w:t>ям…»</w:t>
            </w:r>
          </w:p>
        </w:tc>
        <w:tc>
          <w:tcPr>
            <w:tcW w:w="3517" w:type="dxa"/>
            <w:vMerge w:val="restart"/>
          </w:tcPr>
          <w:p w:rsidR="00F52A35" w:rsidRDefault="0019630E">
            <w:pPr>
              <w:pStyle w:val="TableParagraph"/>
              <w:tabs>
                <w:tab w:val="left" w:pos="2233"/>
              </w:tabs>
              <w:ind w:left="104" w:right="98"/>
              <w:jc w:val="both"/>
              <w:rPr>
                <w:b/>
                <w:sz w:val="24"/>
              </w:rPr>
            </w:pPr>
            <w:r>
              <w:rPr>
                <w:b/>
                <w:sz w:val="24"/>
              </w:rPr>
              <w:t>Литература</w:t>
            </w:r>
            <w:r>
              <w:rPr>
                <w:b/>
                <w:sz w:val="24"/>
              </w:rPr>
              <w:tab/>
            </w:r>
            <w:r>
              <w:rPr>
                <w:b/>
                <w:spacing w:val="-3"/>
                <w:sz w:val="24"/>
              </w:rPr>
              <w:t xml:space="preserve">советского </w:t>
            </w:r>
            <w:r>
              <w:rPr>
                <w:b/>
                <w:sz w:val="24"/>
              </w:rPr>
              <w:t>времени</w:t>
            </w:r>
          </w:p>
          <w:p w:rsidR="00F52A35" w:rsidRDefault="0019630E">
            <w:pPr>
              <w:pStyle w:val="TableParagraph"/>
              <w:spacing w:line="274" w:lineRule="exact"/>
              <w:ind w:left="104"/>
              <w:jc w:val="both"/>
              <w:rPr>
                <w:b/>
                <w:sz w:val="24"/>
              </w:rPr>
            </w:pPr>
            <w:r>
              <w:rPr>
                <w:b/>
                <w:sz w:val="24"/>
              </w:rPr>
              <w:t>А.А. Ахматова</w:t>
            </w:r>
          </w:p>
          <w:p w:rsidR="00F52A35" w:rsidRDefault="0019630E">
            <w:pPr>
              <w:pStyle w:val="TableParagraph"/>
              <w:ind w:left="104" w:right="97" w:firstLine="64"/>
              <w:jc w:val="both"/>
              <w:rPr>
                <w:sz w:val="24"/>
              </w:rPr>
            </w:pPr>
            <w:r>
              <w:rPr>
                <w:sz w:val="24"/>
              </w:rPr>
              <w:t>«Все мы бражники здесь, блудницы…», «Перед весной бывают дни такие…», «Родная земля», «Творчество», «Широк и желт вечерний свет…», «Я научилась просто, мудро жить…».</w:t>
            </w:r>
          </w:p>
          <w:p w:rsidR="00F52A35" w:rsidRDefault="0019630E">
            <w:pPr>
              <w:pStyle w:val="TableParagraph"/>
              <w:ind w:left="104"/>
              <w:jc w:val="both"/>
              <w:rPr>
                <w:sz w:val="24"/>
              </w:rPr>
            </w:pPr>
            <w:r>
              <w:rPr>
                <w:sz w:val="24"/>
              </w:rPr>
              <w:t>«Поэма без героя»</w:t>
            </w:r>
          </w:p>
          <w:p w:rsidR="00F52A35" w:rsidRDefault="00F52A35">
            <w:pPr>
              <w:pStyle w:val="TableParagraph"/>
              <w:ind w:left="0"/>
              <w:rPr>
                <w:sz w:val="26"/>
              </w:rPr>
            </w:pPr>
          </w:p>
          <w:p w:rsidR="00F52A35" w:rsidRDefault="00F52A35">
            <w:pPr>
              <w:pStyle w:val="TableParagraph"/>
              <w:ind w:left="0"/>
              <w:rPr>
                <w:sz w:val="26"/>
              </w:rPr>
            </w:pPr>
          </w:p>
          <w:p w:rsidR="00F52A35" w:rsidRDefault="00F52A35">
            <w:pPr>
              <w:pStyle w:val="TableParagraph"/>
              <w:ind w:left="0"/>
              <w:rPr>
                <w:sz w:val="26"/>
              </w:rPr>
            </w:pPr>
          </w:p>
          <w:p w:rsidR="00F52A35" w:rsidRDefault="0019630E">
            <w:pPr>
              <w:pStyle w:val="TableParagraph"/>
              <w:spacing w:before="206" w:line="274" w:lineRule="exact"/>
              <w:ind w:left="104"/>
              <w:jc w:val="both"/>
              <w:rPr>
                <w:b/>
                <w:sz w:val="24"/>
              </w:rPr>
            </w:pPr>
            <w:r>
              <w:rPr>
                <w:b/>
                <w:sz w:val="24"/>
              </w:rPr>
              <w:t>С.А. Есенин</w:t>
            </w:r>
          </w:p>
          <w:p w:rsidR="00F52A35" w:rsidRDefault="0019630E">
            <w:pPr>
              <w:pStyle w:val="TableParagraph"/>
              <w:spacing w:line="271" w:lineRule="exact"/>
              <w:ind w:left="104"/>
              <w:jc w:val="both"/>
              <w:rPr>
                <w:sz w:val="24"/>
              </w:rPr>
            </w:pPr>
            <w:r>
              <w:rPr>
                <w:sz w:val="24"/>
              </w:rPr>
              <w:t>«Клен ты мой опавший…», «Не</w:t>
            </w:r>
          </w:p>
        </w:tc>
      </w:tr>
      <w:tr w:rsidR="00F52A35">
        <w:trPr>
          <w:trHeight w:val="551"/>
        </w:trPr>
        <w:tc>
          <w:tcPr>
            <w:tcW w:w="2393" w:type="dxa"/>
            <w:vMerge/>
            <w:tcBorders>
              <w:top w:val="nil"/>
            </w:tcBorders>
          </w:tcPr>
          <w:p w:rsidR="00F52A35" w:rsidRDefault="00F52A35">
            <w:pPr>
              <w:rPr>
                <w:sz w:val="2"/>
                <w:szCs w:val="2"/>
              </w:rPr>
            </w:pPr>
          </w:p>
        </w:tc>
        <w:tc>
          <w:tcPr>
            <w:tcW w:w="3663" w:type="dxa"/>
          </w:tcPr>
          <w:p w:rsidR="00F52A35" w:rsidRDefault="0019630E">
            <w:pPr>
              <w:pStyle w:val="TableParagraph"/>
              <w:spacing w:line="270" w:lineRule="exact"/>
              <w:rPr>
                <w:b/>
                <w:sz w:val="24"/>
              </w:rPr>
            </w:pPr>
            <w:r>
              <w:rPr>
                <w:b/>
                <w:sz w:val="24"/>
              </w:rPr>
              <w:t>С.А. Есенин</w:t>
            </w:r>
          </w:p>
          <w:p w:rsidR="00F52A35" w:rsidRDefault="0019630E">
            <w:pPr>
              <w:pStyle w:val="TableParagraph"/>
              <w:spacing w:line="261" w:lineRule="exact"/>
              <w:rPr>
                <w:sz w:val="24"/>
              </w:rPr>
            </w:pPr>
            <w:r>
              <w:rPr>
                <w:sz w:val="24"/>
              </w:rPr>
              <w:t>Стихотворения: «Гой ты, Русь</w:t>
            </w:r>
          </w:p>
        </w:tc>
        <w:tc>
          <w:tcPr>
            <w:tcW w:w="3517" w:type="dxa"/>
            <w:vMerge/>
            <w:tcBorders>
              <w:top w:val="nil"/>
            </w:tcBorders>
          </w:tcPr>
          <w:p w:rsidR="00F52A35" w:rsidRDefault="00F52A35">
            <w:pPr>
              <w:rPr>
                <w:sz w:val="2"/>
                <w:szCs w:val="2"/>
              </w:rPr>
            </w:pPr>
          </w:p>
        </w:tc>
      </w:tr>
    </w:tbl>
    <w:p w:rsidR="00F52A35" w:rsidRDefault="00F52A35">
      <w:pPr>
        <w:rPr>
          <w:sz w:val="2"/>
          <w:szCs w:val="2"/>
        </w:rPr>
        <w:sectPr w:rsidR="00F52A35">
          <w:pgSz w:w="11910" w:h="16840"/>
          <w:pgMar w:top="700" w:right="580" w:bottom="1460" w:left="240" w:header="0" w:footer="1268" w:gutter="0"/>
          <w:cols w:space="720"/>
        </w:sectPr>
      </w:pPr>
    </w:p>
    <w:tbl>
      <w:tblPr>
        <w:tblStyle w:val="TableNormal"/>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3"/>
        <w:gridCol w:w="3663"/>
        <w:gridCol w:w="3517"/>
      </w:tblGrid>
      <w:tr w:rsidR="00F52A35">
        <w:trPr>
          <w:trHeight w:val="3311"/>
        </w:trPr>
        <w:tc>
          <w:tcPr>
            <w:tcW w:w="2393" w:type="dxa"/>
            <w:vMerge w:val="restart"/>
          </w:tcPr>
          <w:p w:rsidR="00F52A35" w:rsidRDefault="00F52A35">
            <w:pPr>
              <w:pStyle w:val="TableParagraph"/>
              <w:ind w:left="0"/>
              <w:rPr>
                <w:sz w:val="24"/>
              </w:rPr>
            </w:pPr>
          </w:p>
        </w:tc>
        <w:tc>
          <w:tcPr>
            <w:tcW w:w="3663" w:type="dxa"/>
          </w:tcPr>
          <w:p w:rsidR="00F52A35" w:rsidRDefault="0019630E">
            <w:pPr>
              <w:pStyle w:val="TableParagraph"/>
              <w:ind w:right="96"/>
              <w:jc w:val="both"/>
              <w:rPr>
                <w:sz w:val="24"/>
              </w:rPr>
            </w:pPr>
            <w:r>
              <w:rPr>
                <w:sz w:val="24"/>
              </w:rPr>
              <w:t>моя родная…», «Да! Теперь р</w:t>
            </w:r>
            <w:r>
              <w:rPr>
                <w:sz w:val="24"/>
              </w:rPr>
              <w:t>е</w:t>
            </w:r>
            <w:r>
              <w:rPr>
                <w:sz w:val="24"/>
              </w:rPr>
              <w:t xml:space="preserve">шено. Без возврата…», </w:t>
            </w:r>
            <w:r>
              <w:rPr>
                <w:spacing w:val="-3"/>
                <w:sz w:val="24"/>
              </w:rPr>
              <w:t xml:space="preserve">«До </w:t>
            </w:r>
            <w:r>
              <w:rPr>
                <w:sz w:val="24"/>
              </w:rPr>
              <w:t>св</w:t>
            </w:r>
            <w:r>
              <w:rPr>
                <w:sz w:val="24"/>
              </w:rPr>
              <w:t>и</w:t>
            </w:r>
            <w:r>
              <w:rPr>
                <w:sz w:val="24"/>
              </w:rPr>
              <w:t xml:space="preserve">данья, друг мой, </w:t>
            </w:r>
            <w:r>
              <w:rPr>
                <w:spacing w:val="-7"/>
                <w:sz w:val="24"/>
              </w:rPr>
              <w:t xml:space="preserve">до </w:t>
            </w:r>
            <w:r>
              <w:rPr>
                <w:sz w:val="24"/>
              </w:rPr>
              <w:t xml:space="preserve">свиданья!..», </w:t>
            </w:r>
            <w:r>
              <w:rPr>
                <w:spacing w:val="-3"/>
                <w:sz w:val="24"/>
              </w:rPr>
              <w:t xml:space="preserve">«Не </w:t>
            </w:r>
            <w:r>
              <w:rPr>
                <w:sz w:val="24"/>
              </w:rPr>
              <w:t>жалею, не зову, не  пл</w:t>
            </w:r>
            <w:r>
              <w:rPr>
                <w:sz w:val="24"/>
              </w:rPr>
              <w:t>а</w:t>
            </w:r>
            <w:r>
              <w:rPr>
                <w:sz w:val="24"/>
              </w:rPr>
              <w:t>чу…»,   «Песнь  о</w:t>
            </w:r>
            <w:r>
              <w:rPr>
                <w:spacing w:val="-22"/>
                <w:sz w:val="24"/>
              </w:rPr>
              <w:t xml:space="preserve"> </w:t>
            </w:r>
            <w:r>
              <w:rPr>
                <w:sz w:val="24"/>
              </w:rPr>
              <w:t>собаке»,</w:t>
            </w:r>
          </w:p>
          <w:p w:rsidR="00F52A35" w:rsidRDefault="0019630E">
            <w:pPr>
              <w:pStyle w:val="TableParagraph"/>
              <w:ind w:right="99"/>
              <w:jc w:val="both"/>
              <w:rPr>
                <w:sz w:val="24"/>
              </w:rPr>
            </w:pPr>
            <w:r>
              <w:rPr>
                <w:sz w:val="24"/>
              </w:rPr>
              <w:t xml:space="preserve">«Письмо к женщине», «Письмо матери»,     «Собаке   </w:t>
            </w:r>
            <w:r>
              <w:rPr>
                <w:spacing w:val="7"/>
                <w:sz w:val="24"/>
              </w:rPr>
              <w:t xml:space="preserve"> </w:t>
            </w:r>
            <w:r>
              <w:rPr>
                <w:sz w:val="24"/>
              </w:rPr>
              <w:t>Качалова»,</w:t>
            </w:r>
          </w:p>
          <w:p w:rsidR="00F52A35" w:rsidRDefault="0019630E">
            <w:pPr>
              <w:pStyle w:val="TableParagraph"/>
              <w:ind w:right="109"/>
              <w:jc w:val="both"/>
              <w:rPr>
                <w:sz w:val="24"/>
              </w:rPr>
            </w:pPr>
            <w:r>
              <w:rPr>
                <w:sz w:val="24"/>
              </w:rPr>
              <w:t>«Шаганэ ты моя, Шаганэ…», «Я последний поэт деревни…»</w:t>
            </w:r>
          </w:p>
        </w:tc>
        <w:tc>
          <w:tcPr>
            <w:tcW w:w="3517" w:type="dxa"/>
            <w:vMerge w:val="restart"/>
          </w:tcPr>
          <w:p w:rsidR="00F52A35" w:rsidRDefault="0019630E">
            <w:pPr>
              <w:pStyle w:val="TableParagraph"/>
              <w:tabs>
                <w:tab w:val="left" w:pos="2629"/>
              </w:tabs>
              <w:ind w:left="104" w:right="97"/>
              <w:jc w:val="both"/>
              <w:rPr>
                <w:sz w:val="24"/>
              </w:rPr>
            </w:pPr>
            <w:r>
              <w:rPr>
                <w:sz w:val="24"/>
              </w:rPr>
              <w:t>бродить, не мять в кустах ба</w:t>
            </w:r>
            <w:r>
              <w:rPr>
                <w:sz w:val="24"/>
              </w:rPr>
              <w:t>г</w:t>
            </w:r>
            <w:r>
              <w:rPr>
                <w:sz w:val="24"/>
              </w:rPr>
              <w:t>ряных…», «Нивы сжаты, рощи голы…», «Отговорила роща з</w:t>
            </w:r>
            <w:r>
              <w:rPr>
                <w:sz w:val="24"/>
              </w:rPr>
              <w:t>о</w:t>
            </w:r>
            <w:r>
              <w:rPr>
                <w:sz w:val="24"/>
              </w:rPr>
              <w:t>лотая…», «Мы теперь уходим понемногу…», «Русь сове</w:t>
            </w:r>
            <w:r>
              <w:rPr>
                <w:sz w:val="24"/>
              </w:rPr>
              <w:t>т</w:t>
            </w:r>
            <w:r>
              <w:rPr>
                <w:sz w:val="24"/>
              </w:rPr>
              <w:t xml:space="preserve">ская», «Спит ковыль. Равнина дорогая…», </w:t>
            </w:r>
            <w:r>
              <w:rPr>
                <w:spacing w:val="-8"/>
                <w:sz w:val="24"/>
              </w:rPr>
              <w:t xml:space="preserve">«Я </w:t>
            </w:r>
            <w:r>
              <w:rPr>
                <w:sz w:val="24"/>
              </w:rPr>
              <w:t>обманывать с</w:t>
            </w:r>
            <w:r>
              <w:rPr>
                <w:sz w:val="24"/>
              </w:rPr>
              <w:t>е</w:t>
            </w:r>
            <w:r>
              <w:rPr>
                <w:sz w:val="24"/>
              </w:rPr>
              <w:t>бя не стану…». Роман в стихах «Анна Снегина».</w:t>
            </w:r>
            <w:r>
              <w:rPr>
                <w:sz w:val="24"/>
              </w:rPr>
              <w:tab/>
            </w:r>
            <w:r>
              <w:rPr>
                <w:spacing w:val="-3"/>
                <w:sz w:val="24"/>
              </w:rPr>
              <w:t>Поэмы:</w:t>
            </w:r>
          </w:p>
          <w:p w:rsidR="00F52A35" w:rsidRDefault="0019630E">
            <w:pPr>
              <w:pStyle w:val="TableParagraph"/>
              <w:tabs>
                <w:tab w:val="left" w:pos="2485"/>
              </w:tabs>
              <w:ind w:left="104" w:right="101"/>
              <w:jc w:val="both"/>
              <w:rPr>
                <w:sz w:val="24"/>
              </w:rPr>
            </w:pPr>
            <w:r>
              <w:rPr>
                <w:sz w:val="24"/>
              </w:rPr>
              <w:t>«Сорокоуст»,</w:t>
            </w:r>
            <w:r>
              <w:rPr>
                <w:sz w:val="24"/>
              </w:rPr>
              <w:tab/>
            </w:r>
            <w:r>
              <w:rPr>
                <w:spacing w:val="-4"/>
                <w:sz w:val="24"/>
              </w:rPr>
              <w:t xml:space="preserve">«Черный </w:t>
            </w:r>
            <w:r>
              <w:rPr>
                <w:sz w:val="24"/>
              </w:rPr>
              <w:t>человек»</w:t>
            </w:r>
          </w:p>
          <w:p w:rsidR="00F52A35" w:rsidRDefault="0019630E">
            <w:pPr>
              <w:pStyle w:val="TableParagraph"/>
              <w:tabs>
                <w:tab w:val="left" w:pos="1258"/>
                <w:tab w:val="left" w:pos="2343"/>
                <w:tab w:val="left" w:pos="2574"/>
              </w:tabs>
              <w:spacing w:line="237" w:lineRule="auto"/>
              <w:ind w:left="104" w:right="99"/>
              <w:rPr>
                <w:sz w:val="24"/>
              </w:rPr>
            </w:pPr>
            <w:r>
              <w:rPr>
                <w:b/>
                <w:sz w:val="24"/>
              </w:rPr>
              <w:t xml:space="preserve">В.В. Маяковский </w:t>
            </w:r>
            <w:r>
              <w:rPr>
                <w:sz w:val="24"/>
              </w:rPr>
              <w:t>Стихотвор</w:t>
            </w:r>
            <w:r>
              <w:rPr>
                <w:sz w:val="24"/>
              </w:rPr>
              <w:t>е</w:t>
            </w:r>
            <w:r>
              <w:rPr>
                <w:sz w:val="24"/>
              </w:rPr>
              <w:t>ния:</w:t>
            </w:r>
            <w:r>
              <w:rPr>
                <w:sz w:val="24"/>
              </w:rPr>
              <w:tab/>
            </w:r>
            <w:r>
              <w:rPr>
                <w:sz w:val="24"/>
              </w:rPr>
              <w:tab/>
            </w:r>
            <w:r>
              <w:rPr>
                <w:spacing w:val="-4"/>
                <w:sz w:val="24"/>
              </w:rPr>
              <w:t xml:space="preserve">«Адище </w:t>
            </w:r>
            <w:r>
              <w:rPr>
                <w:sz w:val="24"/>
              </w:rPr>
              <w:t>города»,</w:t>
            </w:r>
            <w:r>
              <w:rPr>
                <w:sz w:val="24"/>
              </w:rPr>
              <w:tab/>
              <w:t>«Вам!»,</w:t>
            </w:r>
            <w:r>
              <w:rPr>
                <w:sz w:val="24"/>
              </w:rPr>
              <w:tab/>
            </w:r>
            <w:r>
              <w:rPr>
                <w:spacing w:val="-3"/>
                <w:sz w:val="24"/>
              </w:rPr>
              <w:t>«Домой!»,</w:t>
            </w:r>
          </w:p>
          <w:p w:rsidR="00F52A35" w:rsidRDefault="0019630E">
            <w:pPr>
              <w:pStyle w:val="TableParagraph"/>
              <w:tabs>
                <w:tab w:val="left" w:pos="2079"/>
              </w:tabs>
              <w:ind w:left="104"/>
              <w:rPr>
                <w:sz w:val="24"/>
              </w:rPr>
            </w:pPr>
            <w:r>
              <w:rPr>
                <w:sz w:val="24"/>
              </w:rPr>
              <w:t>«Ода</w:t>
            </w:r>
            <w:r>
              <w:rPr>
                <w:sz w:val="24"/>
              </w:rPr>
              <w:tab/>
              <w:t>революции»,</w:t>
            </w:r>
          </w:p>
          <w:p w:rsidR="00F52A35" w:rsidRDefault="0019630E">
            <w:pPr>
              <w:pStyle w:val="TableParagraph"/>
              <w:ind w:left="104" w:right="97"/>
              <w:rPr>
                <w:sz w:val="24"/>
              </w:rPr>
            </w:pPr>
            <w:r>
              <w:rPr>
                <w:b/>
                <w:sz w:val="24"/>
              </w:rPr>
              <w:t>«</w:t>
            </w:r>
            <w:r>
              <w:rPr>
                <w:sz w:val="24"/>
              </w:rPr>
              <w:t>Прозаседавшиеся», «Разговор с   фининспектором   о</w:t>
            </w:r>
            <w:r>
              <w:rPr>
                <w:spacing w:val="19"/>
                <w:sz w:val="24"/>
              </w:rPr>
              <w:t xml:space="preserve"> </w:t>
            </w:r>
            <w:r>
              <w:rPr>
                <w:sz w:val="24"/>
              </w:rPr>
              <w:t>поэзии»,</w:t>
            </w:r>
          </w:p>
          <w:p w:rsidR="00F52A35" w:rsidRDefault="0019630E">
            <w:pPr>
              <w:pStyle w:val="TableParagraph"/>
              <w:ind w:left="104"/>
              <w:rPr>
                <w:sz w:val="24"/>
              </w:rPr>
            </w:pPr>
            <w:r>
              <w:rPr>
                <w:sz w:val="24"/>
              </w:rPr>
              <w:t>«Уже второй должно быть ты легла…», «Юбилейное»</w:t>
            </w:r>
          </w:p>
          <w:p w:rsidR="00F52A35" w:rsidRDefault="0019630E">
            <w:pPr>
              <w:pStyle w:val="TableParagraph"/>
              <w:ind w:left="104"/>
              <w:rPr>
                <w:sz w:val="24"/>
              </w:rPr>
            </w:pPr>
            <w:r>
              <w:rPr>
                <w:sz w:val="24"/>
              </w:rPr>
              <w:t>Поэма: «Про это»</w:t>
            </w:r>
          </w:p>
          <w:p w:rsidR="00F52A35" w:rsidRDefault="00F52A35">
            <w:pPr>
              <w:pStyle w:val="TableParagraph"/>
              <w:ind w:left="0"/>
              <w:rPr>
                <w:sz w:val="26"/>
              </w:rPr>
            </w:pPr>
          </w:p>
          <w:p w:rsidR="00F52A35" w:rsidRDefault="00F52A35">
            <w:pPr>
              <w:pStyle w:val="TableParagraph"/>
              <w:ind w:left="0"/>
              <w:rPr>
                <w:sz w:val="26"/>
              </w:rPr>
            </w:pPr>
          </w:p>
          <w:p w:rsidR="00F52A35" w:rsidRDefault="00F52A35">
            <w:pPr>
              <w:pStyle w:val="TableParagraph"/>
              <w:ind w:left="0"/>
              <w:rPr>
                <w:sz w:val="26"/>
              </w:rPr>
            </w:pPr>
          </w:p>
          <w:p w:rsidR="00F52A35" w:rsidRDefault="00F52A35">
            <w:pPr>
              <w:pStyle w:val="TableParagraph"/>
              <w:ind w:left="0"/>
              <w:rPr>
                <w:sz w:val="26"/>
              </w:rPr>
            </w:pPr>
          </w:p>
          <w:p w:rsidR="00F52A35" w:rsidRDefault="00F52A35">
            <w:pPr>
              <w:pStyle w:val="TableParagraph"/>
              <w:ind w:left="0"/>
              <w:rPr>
                <w:sz w:val="26"/>
              </w:rPr>
            </w:pPr>
          </w:p>
          <w:p w:rsidR="00F52A35" w:rsidRDefault="00F52A35">
            <w:pPr>
              <w:pStyle w:val="TableParagraph"/>
              <w:spacing w:before="5"/>
              <w:ind w:left="0"/>
              <w:rPr>
                <w:sz w:val="38"/>
              </w:rPr>
            </w:pPr>
          </w:p>
          <w:p w:rsidR="00F52A35" w:rsidRDefault="0019630E">
            <w:pPr>
              <w:pStyle w:val="TableParagraph"/>
              <w:tabs>
                <w:tab w:val="left" w:pos="1501"/>
                <w:tab w:val="left" w:pos="1570"/>
                <w:tab w:val="left" w:pos="2377"/>
                <w:tab w:val="left" w:pos="2533"/>
                <w:tab w:val="left" w:pos="2862"/>
                <w:tab w:val="left" w:pos="3286"/>
              </w:tabs>
              <w:ind w:left="104" w:right="97"/>
              <w:rPr>
                <w:sz w:val="24"/>
              </w:rPr>
            </w:pPr>
            <w:r>
              <w:rPr>
                <w:b/>
                <w:sz w:val="24"/>
              </w:rPr>
              <w:t xml:space="preserve">М.И.  Цветаева </w:t>
            </w:r>
            <w:r>
              <w:rPr>
                <w:sz w:val="24"/>
              </w:rPr>
              <w:t>Стихотвор</w:t>
            </w:r>
            <w:r>
              <w:rPr>
                <w:sz w:val="24"/>
              </w:rPr>
              <w:t>е</w:t>
            </w:r>
            <w:r>
              <w:rPr>
                <w:sz w:val="24"/>
              </w:rPr>
              <w:t>ния: «Все повторяю первый стих…», «Идешь, на меня п</w:t>
            </w:r>
            <w:r>
              <w:rPr>
                <w:sz w:val="24"/>
              </w:rPr>
              <w:t>о</w:t>
            </w:r>
            <w:r>
              <w:rPr>
                <w:sz w:val="24"/>
              </w:rPr>
              <w:t>хожий</w:t>
            </w:r>
            <w:r>
              <w:rPr>
                <w:b/>
                <w:sz w:val="24"/>
              </w:rPr>
              <w:t xml:space="preserve">», </w:t>
            </w:r>
            <w:r>
              <w:rPr>
                <w:spacing w:val="-3"/>
                <w:sz w:val="24"/>
              </w:rPr>
              <w:t xml:space="preserve">«Кто </w:t>
            </w:r>
            <w:r>
              <w:rPr>
                <w:sz w:val="24"/>
              </w:rPr>
              <w:t>создан из ка</w:t>
            </w:r>
            <w:r>
              <w:rPr>
                <w:sz w:val="24"/>
              </w:rPr>
              <w:t>м</w:t>
            </w:r>
            <w:r>
              <w:rPr>
                <w:sz w:val="24"/>
              </w:rPr>
              <w:t>ня…»,</w:t>
            </w:r>
            <w:r>
              <w:rPr>
                <w:sz w:val="24"/>
              </w:rPr>
              <w:tab/>
            </w:r>
            <w:r>
              <w:rPr>
                <w:sz w:val="24"/>
              </w:rPr>
              <w:tab/>
              <w:t>«Откуда</w:t>
            </w:r>
            <w:r>
              <w:rPr>
                <w:sz w:val="24"/>
              </w:rPr>
              <w:tab/>
            </w:r>
            <w:r>
              <w:rPr>
                <w:sz w:val="24"/>
              </w:rPr>
              <w:tab/>
            </w:r>
            <w:r>
              <w:rPr>
                <w:spacing w:val="-4"/>
                <w:sz w:val="24"/>
              </w:rPr>
              <w:t xml:space="preserve">такая </w:t>
            </w:r>
            <w:r>
              <w:rPr>
                <w:sz w:val="24"/>
              </w:rPr>
              <w:t>нежность»,</w:t>
            </w:r>
            <w:r>
              <w:rPr>
                <w:sz w:val="24"/>
              </w:rPr>
              <w:tab/>
            </w:r>
            <w:r>
              <w:rPr>
                <w:sz w:val="24"/>
              </w:rPr>
              <w:tab/>
            </w:r>
            <w:r>
              <w:rPr>
                <w:sz w:val="24"/>
              </w:rPr>
              <w:tab/>
            </w:r>
            <w:r>
              <w:rPr>
                <w:spacing w:val="-3"/>
                <w:sz w:val="24"/>
              </w:rPr>
              <w:t xml:space="preserve">«Попытка </w:t>
            </w:r>
            <w:r>
              <w:rPr>
                <w:sz w:val="24"/>
              </w:rPr>
              <w:t>ревности»,</w:t>
            </w:r>
            <w:r>
              <w:rPr>
                <w:sz w:val="24"/>
              </w:rPr>
              <w:tab/>
              <w:t>«Пригвождена</w:t>
            </w:r>
            <w:r>
              <w:rPr>
                <w:sz w:val="24"/>
              </w:rPr>
              <w:tab/>
            </w:r>
            <w:r>
              <w:rPr>
                <w:spacing w:val="-13"/>
                <w:sz w:val="24"/>
              </w:rPr>
              <w:t xml:space="preserve">к </w:t>
            </w:r>
            <w:r>
              <w:rPr>
                <w:sz w:val="24"/>
              </w:rPr>
              <w:t>позорному</w:t>
            </w:r>
            <w:r>
              <w:rPr>
                <w:sz w:val="24"/>
              </w:rPr>
              <w:tab/>
            </w:r>
            <w:r>
              <w:rPr>
                <w:sz w:val="24"/>
              </w:rPr>
              <w:tab/>
            </w:r>
            <w:r>
              <w:rPr>
                <w:sz w:val="24"/>
              </w:rPr>
              <w:tab/>
            </w:r>
            <w:r>
              <w:rPr>
                <w:sz w:val="24"/>
              </w:rPr>
              <w:tab/>
              <w:t>столбу»,</w:t>
            </w:r>
          </w:p>
          <w:p w:rsidR="00F52A35" w:rsidRDefault="0019630E">
            <w:pPr>
              <w:pStyle w:val="TableParagraph"/>
              <w:ind w:left="104" w:right="263"/>
              <w:rPr>
                <w:sz w:val="24"/>
              </w:rPr>
            </w:pPr>
            <w:r>
              <w:rPr>
                <w:sz w:val="24"/>
              </w:rPr>
              <w:t>«Расстояние: версты, мили…» Очерк «Мой Пушкин»</w:t>
            </w:r>
          </w:p>
          <w:p w:rsidR="00F52A35" w:rsidRDefault="00F52A35">
            <w:pPr>
              <w:pStyle w:val="TableParagraph"/>
              <w:ind w:left="0"/>
              <w:rPr>
                <w:sz w:val="24"/>
              </w:rPr>
            </w:pPr>
          </w:p>
          <w:p w:rsidR="00F52A35" w:rsidRDefault="0019630E">
            <w:pPr>
              <w:pStyle w:val="TableParagraph"/>
              <w:spacing w:line="274" w:lineRule="exact"/>
              <w:ind w:left="104"/>
              <w:jc w:val="both"/>
              <w:rPr>
                <w:b/>
                <w:sz w:val="24"/>
              </w:rPr>
            </w:pPr>
            <w:r>
              <w:rPr>
                <w:b/>
                <w:sz w:val="24"/>
              </w:rPr>
              <w:t>О.Э. Мандельштам</w:t>
            </w:r>
          </w:p>
          <w:p w:rsidR="00F52A35" w:rsidRDefault="0019630E">
            <w:pPr>
              <w:pStyle w:val="TableParagraph"/>
              <w:spacing w:line="274" w:lineRule="exact"/>
              <w:ind w:left="104"/>
              <w:jc w:val="both"/>
              <w:rPr>
                <w:sz w:val="24"/>
              </w:rPr>
            </w:pPr>
            <w:r>
              <w:rPr>
                <w:sz w:val="24"/>
              </w:rPr>
              <w:t>Стихотворения: «Айя-София»,</w:t>
            </w:r>
          </w:p>
          <w:p w:rsidR="00F52A35" w:rsidRDefault="0019630E">
            <w:pPr>
              <w:pStyle w:val="TableParagraph"/>
              <w:tabs>
                <w:tab w:val="left" w:pos="1364"/>
                <w:tab w:val="left" w:pos="2120"/>
                <w:tab w:val="left" w:pos="3001"/>
              </w:tabs>
              <w:ind w:left="104" w:right="93"/>
              <w:jc w:val="both"/>
              <w:rPr>
                <w:sz w:val="24"/>
              </w:rPr>
            </w:pPr>
            <w:r>
              <w:rPr>
                <w:sz w:val="24"/>
              </w:rPr>
              <w:t>«За гремучую доблесть гряд</w:t>
            </w:r>
            <w:r>
              <w:rPr>
                <w:sz w:val="24"/>
              </w:rPr>
              <w:t>у</w:t>
            </w:r>
            <w:r>
              <w:rPr>
                <w:sz w:val="24"/>
              </w:rPr>
              <w:t>щих веков…», «Лишив меня морей, разбега и разлета…», «Нет, никогда ничей</w:t>
            </w:r>
            <w:r>
              <w:rPr>
                <w:sz w:val="24"/>
              </w:rPr>
              <w:tab/>
              <w:t>я</w:t>
            </w:r>
            <w:r>
              <w:rPr>
                <w:sz w:val="24"/>
              </w:rPr>
              <w:tab/>
              <w:t>не</w:t>
            </w:r>
            <w:r>
              <w:rPr>
                <w:sz w:val="24"/>
              </w:rPr>
              <w:tab/>
              <w:t>был совр</w:t>
            </w:r>
            <w:r>
              <w:rPr>
                <w:sz w:val="24"/>
              </w:rPr>
              <w:t>е</w:t>
            </w:r>
            <w:r>
              <w:rPr>
                <w:sz w:val="24"/>
              </w:rPr>
              <w:t>менник…», «Сумерки своб</w:t>
            </w:r>
            <w:r>
              <w:rPr>
                <w:sz w:val="24"/>
              </w:rPr>
              <w:t>о</w:t>
            </w:r>
            <w:r>
              <w:rPr>
                <w:sz w:val="24"/>
              </w:rPr>
              <w:t xml:space="preserve">ды», </w:t>
            </w:r>
            <w:r>
              <w:rPr>
                <w:spacing w:val="-4"/>
                <w:sz w:val="24"/>
              </w:rPr>
              <w:t xml:space="preserve">«Я </w:t>
            </w:r>
            <w:r>
              <w:rPr>
                <w:sz w:val="24"/>
              </w:rPr>
              <w:t>к губам подношу эту</w:t>
            </w:r>
            <w:r>
              <w:rPr>
                <w:spacing w:val="-5"/>
                <w:sz w:val="24"/>
              </w:rPr>
              <w:t xml:space="preserve"> </w:t>
            </w:r>
            <w:r>
              <w:rPr>
                <w:sz w:val="24"/>
              </w:rPr>
              <w:t>зелень…»</w:t>
            </w:r>
          </w:p>
          <w:p w:rsidR="00F52A35" w:rsidRDefault="00F52A35">
            <w:pPr>
              <w:pStyle w:val="TableParagraph"/>
              <w:spacing w:before="5"/>
              <w:ind w:left="0"/>
              <w:rPr>
                <w:sz w:val="24"/>
              </w:rPr>
            </w:pPr>
          </w:p>
          <w:p w:rsidR="00F52A35" w:rsidRDefault="0019630E">
            <w:pPr>
              <w:pStyle w:val="TableParagraph"/>
              <w:spacing w:line="274" w:lineRule="exact"/>
              <w:ind w:left="104"/>
              <w:jc w:val="both"/>
              <w:rPr>
                <w:b/>
                <w:sz w:val="24"/>
              </w:rPr>
            </w:pPr>
            <w:r>
              <w:rPr>
                <w:b/>
                <w:sz w:val="24"/>
              </w:rPr>
              <w:t>Б.Л. Пастернак</w:t>
            </w:r>
          </w:p>
          <w:p w:rsidR="00F52A35" w:rsidRDefault="0019630E">
            <w:pPr>
              <w:pStyle w:val="TableParagraph"/>
              <w:tabs>
                <w:tab w:val="left" w:pos="2394"/>
              </w:tabs>
              <w:spacing w:line="274" w:lineRule="exact"/>
              <w:ind w:left="104"/>
              <w:jc w:val="both"/>
              <w:rPr>
                <w:sz w:val="24"/>
              </w:rPr>
            </w:pPr>
            <w:r>
              <w:rPr>
                <w:sz w:val="24"/>
              </w:rPr>
              <w:t>Стихотворения:</w:t>
            </w:r>
            <w:r>
              <w:rPr>
                <w:sz w:val="24"/>
              </w:rPr>
              <w:tab/>
              <w:t>«Август»,</w:t>
            </w:r>
          </w:p>
        </w:tc>
      </w:tr>
      <w:tr w:rsidR="00F52A35">
        <w:trPr>
          <w:trHeight w:val="4415"/>
        </w:trPr>
        <w:tc>
          <w:tcPr>
            <w:tcW w:w="2393" w:type="dxa"/>
            <w:vMerge/>
            <w:tcBorders>
              <w:top w:val="nil"/>
            </w:tcBorders>
          </w:tcPr>
          <w:p w:rsidR="00F52A35" w:rsidRDefault="00F52A35">
            <w:pPr>
              <w:rPr>
                <w:sz w:val="2"/>
                <w:szCs w:val="2"/>
              </w:rPr>
            </w:pPr>
          </w:p>
        </w:tc>
        <w:tc>
          <w:tcPr>
            <w:tcW w:w="3663" w:type="dxa"/>
          </w:tcPr>
          <w:p w:rsidR="00F52A35" w:rsidRDefault="0019630E">
            <w:pPr>
              <w:pStyle w:val="TableParagraph"/>
              <w:tabs>
                <w:tab w:val="left" w:pos="1950"/>
                <w:tab w:val="left" w:pos="2449"/>
                <w:tab w:val="left" w:pos="2932"/>
              </w:tabs>
              <w:spacing w:line="237" w:lineRule="auto"/>
              <w:ind w:right="100"/>
              <w:rPr>
                <w:sz w:val="24"/>
              </w:rPr>
            </w:pPr>
            <w:r>
              <w:rPr>
                <w:b/>
                <w:sz w:val="24"/>
              </w:rPr>
              <w:t xml:space="preserve">В.В. Маяковский </w:t>
            </w:r>
            <w:r>
              <w:rPr>
                <w:sz w:val="24"/>
              </w:rPr>
              <w:t>Стихотвор</w:t>
            </w:r>
            <w:r>
              <w:rPr>
                <w:sz w:val="24"/>
              </w:rPr>
              <w:t>е</w:t>
            </w:r>
            <w:r>
              <w:rPr>
                <w:sz w:val="24"/>
              </w:rPr>
              <w:t>ния:</w:t>
            </w:r>
            <w:r>
              <w:rPr>
                <w:sz w:val="24"/>
              </w:rPr>
              <w:tab/>
            </w:r>
            <w:r>
              <w:rPr>
                <w:b/>
                <w:sz w:val="24"/>
              </w:rPr>
              <w:t>«</w:t>
            </w:r>
            <w:r>
              <w:rPr>
                <w:sz w:val="24"/>
              </w:rPr>
              <w:t>А</w:t>
            </w:r>
            <w:r>
              <w:rPr>
                <w:sz w:val="24"/>
              </w:rPr>
              <w:tab/>
              <w:t>вы</w:t>
            </w:r>
            <w:r>
              <w:rPr>
                <w:sz w:val="24"/>
              </w:rPr>
              <w:tab/>
            </w:r>
            <w:r>
              <w:rPr>
                <w:spacing w:val="-5"/>
                <w:sz w:val="24"/>
              </w:rPr>
              <w:t xml:space="preserve">могли </w:t>
            </w:r>
            <w:r>
              <w:rPr>
                <w:sz w:val="24"/>
              </w:rPr>
              <w:t>бы?»,   «Левый   марш»,</w:t>
            </w:r>
            <w:r>
              <w:rPr>
                <w:spacing w:val="48"/>
                <w:sz w:val="24"/>
              </w:rPr>
              <w:t xml:space="preserve"> </w:t>
            </w:r>
            <w:r>
              <w:rPr>
                <w:spacing w:val="-3"/>
                <w:sz w:val="24"/>
              </w:rPr>
              <w:t>«Нате!»,</w:t>
            </w:r>
          </w:p>
          <w:p w:rsidR="00F52A35" w:rsidRDefault="0019630E">
            <w:pPr>
              <w:pStyle w:val="TableParagraph"/>
              <w:ind w:right="96"/>
              <w:jc w:val="both"/>
              <w:rPr>
                <w:sz w:val="24"/>
              </w:rPr>
            </w:pPr>
            <w:r>
              <w:rPr>
                <w:sz w:val="24"/>
              </w:rPr>
              <w:t>«Необычайное приключение, бывшее с Владимиром Маяко</w:t>
            </w:r>
            <w:r>
              <w:rPr>
                <w:sz w:val="24"/>
              </w:rPr>
              <w:t>в</w:t>
            </w:r>
            <w:r>
              <w:rPr>
                <w:sz w:val="24"/>
              </w:rPr>
              <w:t xml:space="preserve">ским    летом    на  </w:t>
            </w:r>
            <w:r>
              <w:rPr>
                <w:spacing w:val="16"/>
                <w:sz w:val="24"/>
              </w:rPr>
              <w:t xml:space="preserve"> </w:t>
            </w:r>
            <w:r>
              <w:rPr>
                <w:sz w:val="24"/>
              </w:rPr>
              <w:t>даче»,</w:t>
            </w:r>
          </w:p>
          <w:p w:rsidR="00F52A35" w:rsidRDefault="0019630E">
            <w:pPr>
              <w:pStyle w:val="TableParagraph"/>
              <w:jc w:val="both"/>
              <w:rPr>
                <w:sz w:val="24"/>
              </w:rPr>
            </w:pPr>
            <w:r>
              <w:rPr>
                <w:sz w:val="24"/>
              </w:rPr>
              <w:t xml:space="preserve">«Лиличка!»,       </w:t>
            </w:r>
            <w:r>
              <w:rPr>
                <w:spacing w:val="38"/>
                <w:sz w:val="24"/>
              </w:rPr>
              <w:t xml:space="preserve"> </w:t>
            </w:r>
            <w:r>
              <w:rPr>
                <w:sz w:val="24"/>
              </w:rPr>
              <w:t>«Послушайте!»,</w:t>
            </w:r>
          </w:p>
          <w:p w:rsidR="00F52A35" w:rsidRDefault="0019630E">
            <w:pPr>
              <w:pStyle w:val="TableParagraph"/>
              <w:ind w:right="96"/>
              <w:jc w:val="both"/>
              <w:rPr>
                <w:sz w:val="24"/>
              </w:rPr>
            </w:pPr>
            <w:r>
              <w:rPr>
                <w:sz w:val="24"/>
              </w:rPr>
              <w:t xml:space="preserve">«Сергею Есенину», «Письмо Татьяне Яковлевой», «Скрипка и немножко нервно», </w:t>
            </w:r>
            <w:r>
              <w:rPr>
                <w:spacing w:val="-3"/>
                <w:sz w:val="24"/>
              </w:rPr>
              <w:t xml:space="preserve">«Товарищу </w:t>
            </w:r>
            <w:r>
              <w:rPr>
                <w:sz w:val="24"/>
              </w:rPr>
              <w:t xml:space="preserve">Нетте,   пароходу   и  </w:t>
            </w:r>
            <w:r>
              <w:rPr>
                <w:spacing w:val="49"/>
                <w:sz w:val="24"/>
              </w:rPr>
              <w:t xml:space="preserve"> </w:t>
            </w:r>
            <w:r>
              <w:rPr>
                <w:sz w:val="24"/>
              </w:rPr>
              <w:t>человеку»,</w:t>
            </w:r>
          </w:p>
          <w:p w:rsidR="00F52A35" w:rsidRDefault="0019630E">
            <w:pPr>
              <w:pStyle w:val="TableParagraph"/>
              <w:ind w:right="99"/>
              <w:jc w:val="both"/>
              <w:rPr>
                <w:sz w:val="24"/>
              </w:rPr>
            </w:pPr>
            <w:r>
              <w:rPr>
                <w:sz w:val="24"/>
              </w:rPr>
              <w:t xml:space="preserve">«Хорошее отношение </w:t>
            </w:r>
            <w:r>
              <w:rPr>
                <w:spacing w:val="-14"/>
                <w:sz w:val="24"/>
              </w:rPr>
              <w:t xml:space="preserve">к </w:t>
            </w:r>
            <w:r>
              <w:rPr>
                <w:sz w:val="24"/>
              </w:rPr>
              <w:t>лош</w:t>
            </w:r>
            <w:r>
              <w:rPr>
                <w:sz w:val="24"/>
              </w:rPr>
              <w:t>а</w:t>
            </w:r>
            <w:r>
              <w:rPr>
                <w:sz w:val="24"/>
              </w:rPr>
              <w:t>дям»</w:t>
            </w:r>
          </w:p>
          <w:p w:rsidR="00F52A35" w:rsidRDefault="0019630E">
            <w:pPr>
              <w:pStyle w:val="TableParagraph"/>
              <w:jc w:val="both"/>
              <w:rPr>
                <w:sz w:val="24"/>
              </w:rPr>
            </w:pPr>
            <w:r>
              <w:rPr>
                <w:sz w:val="24"/>
              </w:rPr>
              <w:t>Поэма «Облако в штанах»,</w:t>
            </w:r>
          </w:p>
          <w:p w:rsidR="00F52A35" w:rsidRDefault="0019630E">
            <w:pPr>
              <w:pStyle w:val="TableParagraph"/>
              <w:spacing w:line="270" w:lineRule="atLeast"/>
              <w:ind w:right="99"/>
              <w:jc w:val="both"/>
              <w:rPr>
                <w:sz w:val="24"/>
              </w:rPr>
            </w:pPr>
            <w:r>
              <w:rPr>
                <w:sz w:val="24"/>
              </w:rPr>
              <w:t>«Первое вступление к поэме «Во весь голос»</w:t>
            </w:r>
          </w:p>
        </w:tc>
        <w:tc>
          <w:tcPr>
            <w:tcW w:w="3517" w:type="dxa"/>
            <w:vMerge/>
            <w:tcBorders>
              <w:top w:val="nil"/>
            </w:tcBorders>
          </w:tcPr>
          <w:p w:rsidR="00F52A35" w:rsidRDefault="00F52A35">
            <w:pPr>
              <w:rPr>
                <w:sz w:val="2"/>
                <w:szCs w:val="2"/>
              </w:rPr>
            </w:pPr>
          </w:p>
        </w:tc>
      </w:tr>
      <w:tr w:rsidR="00F52A35">
        <w:trPr>
          <w:trHeight w:val="3035"/>
        </w:trPr>
        <w:tc>
          <w:tcPr>
            <w:tcW w:w="2393" w:type="dxa"/>
            <w:vMerge/>
            <w:tcBorders>
              <w:top w:val="nil"/>
            </w:tcBorders>
          </w:tcPr>
          <w:p w:rsidR="00F52A35" w:rsidRDefault="00F52A35">
            <w:pPr>
              <w:rPr>
                <w:sz w:val="2"/>
                <w:szCs w:val="2"/>
              </w:rPr>
            </w:pPr>
          </w:p>
        </w:tc>
        <w:tc>
          <w:tcPr>
            <w:tcW w:w="3663" w:type="dxa"/>
          </w:tcPr>
          <w:p w:rsidR="00F52A35" w:rsidRDefault="0019630E">
            <w:pPr>
              <w:pStyle w:val="TableParagraph"/>
              <w:spacing w:line="270" w:lineRule="exact"/>
              <w:jc w:val="both"/>
              <w:rPr>
                <w:b/>
                <w:sz w:val="24"/>
              </w:rPr>
            </w:pPr>
            <w:r>
              <w:rPr>
                <w:b/>
                <w:sz w:val="24"/>
              </w:rPr>
              <w:t>М.И. Цветаева</w:t>
            </w:r>
          </w:p>
          <w:p w:rsidR="00F52A35" w:rsidRDefault="0019630E">
            <w:pPr>
              <w:pStyle w:val="TableParagraph"/>
              <w:ind w:right="94"/>
              <w:jc w:val="both"/>
              <w:rPr>
                <w:sz w:val="24"/>
              </w:rPr>
            </w:pPr>
            <w:r>
              <w:rPr>
                <w:sz w:val="24"/>
              </w:rPr>
              <w:t>Стихотворения: «Генералам дв</w:t>
            </w:r>
            <w:r>
              <w:rPr>
                <w:sz w:val="24"/>
              </w:rPr>
              <w:t>е</w:t>
            </w:r>
            <w:r>
              <w:rPr>
                <w:sz w:val="24"/>
              </w:rPr>
              <w:t>надцатого года», «Мне нравится, что вы больны не мной…», «М</w:t>
            </w:r>
            <w:r>
              <w:rPr>
                <w:sz w:val="24"/>
              </w:rPr>
              <w:t>о</w:t>
            </w:r>
            <w:r>
              <w:rPr>
                <w:sz w:val="24"/>
              </w:rPr>
              <w:t>им стихам, написанным так р</w:t>
            </w:r>
            <w:r>
              <w:rPr>
                <w:sz w:val="24"/>
              </w:rPr>
              <w:t>а</w:t>
            </w:r>
            <w:r>
              <w:rPr>
                <w:sz w:val="24"/>
              </w:rPr>
              <w:t xml:space="preserve">но…», </w:t>
            </w:r>
            <w:r>
              <w:rPr>
                <w:spacing w:val="-4"/>
                <w:sz w:val="24"/>
              </w:rPr>
              <w:t>«</w:t>
            </w:r>
            <w:proofErr w:type="gramStart"/>
            <w:r>
              <w:rPr>
                <w:spacing w:val="-4"/>
                <w:sz w:val="24"/>
              </w:rPr>
              <w:t>О</w:t>
            </w:r>
            <w:proofErr w:type="gramEnd"/>
            <w:r>
              <w:rPr>
                <w:spacing w:val="-4"/>
                <w:sz w:val="24"/>
              </w:rPr>
              <w:t xml:space="preserve"> </w:t>
            </w:r>
            <w:r>
              <w:rPr>
                <w:sz w:val="24"/>
              </w:rPr>
              <w:t xml:space="preserve">сколько их упало в </w:t>
            </w:r>
            <w:r>
              <w:rPr>
                <w:spacing w:val="-3"/>
                <w:sz w:val="24"/>
              </w:rPr>
              <w:t xml:space="preserve">эту </w:t>
            </w:r>
            <w:r>
              <w:rPr>
                <w:sz w:val="24"/>
              </w:rPr>
              <w:t>бездну…», «О, слезы на гл</w:t>
            </w:r>
            <w:r>
              <w:rPr>
                <w:sz w:val="24"/>
              </w:rPr>
              <w:t>а</w:t>
            </w:r>
            <w:r>
              <w:rPr>
                <w:sz w:val="24"/>
              </w:rPr>
              <w:t>зах…». «Стихи к Блоку» («Имя твое – птица в</w:t>
            </w:r>
            <w:r>
              <w:rPr>
                <w:spacing w:val="20"/>
                <w:sz w:val="24"/>
              </w:rPr>
              <w:t xml:space="preserve"> </w:t>
            </w:r>
            <w:r>
              <w:rPr>
                <w:sz w:val="24"/>
              </w:rPr>
              <w:t>руке…»),</w:t>
            </w:r>
          </w:p>
          <w:p w:rsidR="00F52A35" w:rsidRDefault="0019630E">
            <w:pPr>
              <w:pStyle w:val="TableParagraph"/>
              <w:spacing w:line="264" w:lineRule="exact"/>
              <w:jc w:val="both"/>
              <w:rPr>
                <w:sz w:val="24"/>
              </w:rPr>
            </w:pPr>
            <w:r>
              <w:rPr>
                <w:sz w:val="24"/>
              </w:rPr>
              <w:t>«Тоска по родине! Давно…»</w:t>
            </w:r>
          </w:p>
        </w:tc>
        <w:tc>
          <w:tcPr>
            <w:tcW w:w="3517" w:type="dxa"/>
            <w:vMerge/>
            <w:tcBorders>
              <w:top w:val="nil"/>
            </w:tcBorders>
          </w:tcPr>
          <w:p w:rsidR="00F52A35" w:rsidRDefault="00F52A35">
            <w:pPr>
              <w:rPr>
                <w:sz w:val="2"/>
                <w:szCs w:val="2"/>
              </w:rPr>
            </w:pPr>
          </w:p>
        </w:tc>
      </w:tr>
      <w:tr w:rsidR="00F52A35">
        <w:trPr>
          <w:trHeight w:val="3035"/>
        </w:trPr>
        <w:tc>
          <w:tcPr>
            <w:tcW w:w="2393" w:type="dxa"/>
            <w:vMerge/>
            <w:tcBorders>
              <w:top w:val="nil"/>
            </w:tcBorders>
          </w:tcPr>
          <w:p w:rsidR="00F52A35" w:rsidRDefault="00F52A35">
            <w:pPr>
              <w:rPr>
                <w:sz w:val="2"/>
                <w:szCs w:val="2"/>
              </w:rPr>
            </w:pPr>
          </w:p>
        </w:tc>
        <w:tc>
          <w:tcPr>
            <w:tcW w:w="3663" w:type="dxa"/>
          </w:tcPr>
          <w:p w:rsidR="00F52A35" w:rsidRDefault="0019630E">
            <w:pPr>
              <w:pStyle w:val="TableParagraph"/>
              <w:tabs>
                <w:tab w:val="left" w:pos="1065"/>
                <w:tab w:val="left" w:pos="1489"/>
                <w:tab w:val="left" w:pos="1729"/>
                <w:tab w:val="left" w:pos="2178"/>
                <w:tab w:val="left" w:pos="2673"/>
                <w:tab w:val="left" w:pos="3061"/>
                <w:tab w:val="left" w:pos="3201"/>
              </w:tabs>
              <w:ind w:right="97"/>
              <w:rPr>
                <w:sz w:val="24"/>
              </w:rPr>
            </w:pPr>
            <w:r>
              <w:rPr>
                <w:b/>
                <w:sz w:val="24"/>
              </w:rPr>
              <w:t xml:space="preserve">О.Э. Мандельштам </w:t>
            </w:r>
            <w:r>
              <w:rPr>
                <w:sz w:val="24"/>
              </w:rPr>
              <w:t>Стихотв</w:t>
            </w:r>
            <w:r>
              <w:rPr>
                <w:sz w:val="24"/>
              </w:rPr>
              <w:t>о</w:t>
            </w:r>
            <w:r>
              <w:rPr>
                <w:sz w:val="24"/>
              </w:rPr>
              <w:t>рения:</w:t>
            </w:r>
            <w:r>
              <w:rPr>
                <w:sz w:val="24"/>
              </w:rPr>
              <w:tab/>
            </w:r>
            <w:r>
              <w:rPr>
                <w:spacing w:val="-3"/>
                <w:sz w:val="24"/>
              </w:rPr>
              <w:t xml:space="preserve">«Бессонница. </w:t>
            </w:r>
            <w:r>
              <w:rPr>
                <w:sz w:val="24"/>
              </w:rPr>
              <w:t xml:space="preserve">Гомер. </w:t>
            </w:r>
            <w:r>
              <w:rPr>
                <w:spacing w:val="13"/>
                <w:sz w:val="24"/>
              </w:rPr>
              <w:t xml:space="preserve"> </w:t>
            </w:r>
            <w:r>
              <w:rPr>
                <w:sz w:val="24"/>
              </w:rPr>
              <w:t xml:space="preserve">Тугие </w:t>
            </w:r>
            <w:r>
              <w:rPr>
                <w:spacing w:val="12"/>
                <w:sz w:val="24"/>
              </w:rPr>
              <w:t xml:space="preserve"> </w:t>
            </w:r>
            <w:r>
              <w:rPr>
                <w:sz w:val="24"/>
              </w:rPr>
              <w:t>паруса…»,</w:t>
            </w:r>
            <w:r>
              <w:rPr>
                <w:sz w:val="24"/>
              </w:rPr>
              <w:tab/>
            </w:r>
            <w:r>
              <w:rPr>
                <w:spacing w:val="-7"/>
                <w:sz w:val="24"/>
              </w:rPr>
              <w:t xml:space="preserve">«Мы </w:t>
            </w:r>
            <w:proofErr w:type="gramStart"/>
            <w:r>
              <w:rPr>
                <w:sz w:val="24"/>
              </w:rPr>
              <w:t>живем</w:t>
            </w:r>
            <w:r>
              <w:rPr>
                <w:sz w:val="24"/>
              </w:rPr>
              <w:tab/>
              <w:t>под</w:t>
            </w:r>
            <w:r>
              <w:rPr>
                <w:sz w:val="24"/>
              </w:rPr>
              <w:tab/>
            </w:r>
            <w:r>
              <w:rPr>
                <w:sz w:val="24"/>
              </w:rPr>
              <w:tab/>
              <w:t>собою</w:t>
            </w:r>
            <w:r>
              <w:rPr>
                <w:sz w:val="24"/>
              </w:rPr>
              <w:tab/>
              <w:t>не</w:t>
            </w:r>
            <w:r>
              <w:rPr>
                <w:sz w:val="24"/>
              </w:rPr>
              <w:tab/>
            </w:r>
            <w:r>
              <w:rPr>
                <w:sz w:val="24"/>
              </w:rPr>
              <w:tab/>
            </w:r>
            <w:r>
              <w:rPr>
                <w:spacing w:val="-7"/>
                <w:sz w:val="24"/>
              </w:rPr>
              <w:t>чуя</w:t>
            </w:r>
            <w:proofErr w:type="gramEnd"/>
            <w:r>
              <w:rPr>
                <w:spacing w:val="-7"/>
                <w:sz w:val="24"/>
              </w:rPr>
              <w:t xml:space="preserve"> </w:t>
            </w:r>
            <w:r>
              <w:rPr>
                <w:sz w:val="24"/>
              </w:rPr>
              <w:t>страны…»,</w:t>
            </w:r>
            <w:r>
              <w:rPr>
                <w:sz w:val="24"/>
              </w:rPr>
              <w:tab/>
            </w:r>
            <w:r>
              <w:rPr>
                <w:spacing w:val="-4"/>
                <w:sz w:val="24"/>
              </w:rPr>
              <w:t xml:space="preserve">«Я </w:t>
            </w:r>
            <w:r>
              <w:rPr>
                <w:sz w:val="24"/>
              </w:rPr>
              <w:t xml:space="preserve">вернулся в мой город, знакомый до слез…», </w:t>
            </w:r>
            <w:r>
              <w:rPr>
                <w:spacing w:val="-4"/>
                <w:sz w:val="24"/>
              </w:rPr>
              <w:t>«Я</w:t>
            </w:r>
            <w:r>
              <w:rPr>
                <w:spacing w:val="52"/>
                <w:sz w:val="24"/>
              </w:rPr>
              <w:t xml:space="preserve"> </w:t>
            </w:r>
            <w:r>
              <w:rPr>
                <w:sz w:val="24"/>
              </w:rPr>
              <w:t>не слыхал рассказов</w:t>
            </w:r>
            <w:r>
              <w:rPr>
                <w:spacing w:val="19"/>
                <w:sz w:val="24"/>
              </w:rPr>
              <w:t xml:space="preserve"> </w:t>
            </w:r>
            <w:r>
              <w:rPr>
                <w:sz w:val="24"/>
              </w:rPr>
              <w:t>Оссиана…»,</w:t>
            </w:r>
          </w:p>
          <w:p w:rsidR="00F52A35" w:rsidRDefault="0019630E">
            <w:pPr>
              <w:pStyle w:val="TableParagraph"/>
              <w:spacing w:line="271" w:lineRule="exact"/>
              <w:rPr>
                <w:sz w:val="24"/>
              </w:rPr>
            </w:pPr>
            <w:r>
              <w:rPr>
                <w:sz w:val="24"/>
              </w:rPr>
              <w:t>«Notre Dame»</w:t>
            </w:r>
          </w:p>
        </w:tc>
        <w:tc>
          <w:tcPr>
            <w:tcW w:w="3517" w:type="dxa"/>
            <w:vMerge/>
            <w:tcBorders>
              <w:top w:val="nil"/>
            </w:tcBorders>
          </w:tcPr>
          <w:p w:rsidR="00F52A35" w:rsidRDefault="00F52A35">
            <w:pPr>
              <w:rPr>
                <w:sz w:val="2"/>
                <w:szCs w:val="2"/>
              </w:rPr>
            </w:pPr>
          </w:p>
        </w:tc>
      </w:tr>
      <w:tr w:rsidR="00F52A35">
        <w:trPr>
          <w:trHeight w:val="551"/>
        </w:trPr>
        <w:tc>
          <w:tcPr>
            <w:tcW w:w="2393" w:type="dxa"/>
            <w:vMerge/>
            <w:tcBorders>
              <w:top w:val="nil"/>
            </w:tcBorders>
          </w:tcPr>
          <w:p w:rsidR="00F52A35" w:rsidRDefault="00F52A35">
            <w:pPr>
              <w:rPr>
                <w:sz w:val="2"/>
                <w:szCs w:val="2"/>
              </w:rPr>
            </w:pPr>
          </w:p>
        </w:tc>
        <w:tc>
          <w:tcPr>
            <w:tcW w:w="3663" w:type="dxa"/>
          </w:tcPr>
          <w:p w:rsidR="00F52A35" w:rsidRDefault="0019630E">
            <w:pPr>
              <w:pStyle w:val="TableParagraph"/>
              <w:spacing w:line="270" w:lineRule="exact"/>
              <w:rPr>
                <w:b/>
                <w:sz w:val="24"/>
              </w:rPr>
            </w:pPr>
            <w:r>
              <w:rPr>
                <w:b/>
                <w:sz w:val="24"/>
              </w:rPr>
              <w:t>Б.Л. Пастернак</w:t>
            </w:r>
          </w:p>
          <w:p w:rsidR="00F52A35" w:rsidRDefault="0019630E">
            <w:pPr>
              <w:pStyle w:val="TableParagraph"/>
              <w:tabs>
                <w:tab w:val="left" w:pos="2925"/>
              </w:tabs>
              <w:spacing w:line="261" w:lineRule="exact"/>
              <w:ind w:left="167"/>
              <w:rPr>
                <w:sz w:val="24"/>
              </w:rPr>
            </w:pPr>
            <w:r>
              <w:rPr>
                <w:sz w:val="24"/>
              </w:rPr>
              <w:t>Стихотворения:</w:t>
            </w:r>
            <w:r>
              <w:rPr>
                <w:sz w:val="24"/>
              </w:rPr>
              <w:tab/>
              <w:t>«Быть</w:t>
            </w:r>
          </w:p>
        </w:tc>
        <w:tc>
          <w:tcPr>
            <w:tcW w:w="3517" w:type="dxa"/>
            <w:vMerge/>
            <w:tcBorders>
              <w:top w:val="nil"/>
            </w:tcBorders>
          </w:tcPr>
          <w:p w:rsidR="00F52A35" w:rsidRDefault="00F52A35">
            <w:pPr>
              <w:rPr>
                <w:sz w:val="2"/>
                <w:szCs w:val="2"/>
              </w:rPr>
            </w:pPr>
          </w:p>
        </w:tc>
      </w:tr>
    </w:tbl>
    <w:p w:rsidR="00F52A35" w:rsidRDefault="00F52A35">
      <w:pPr>
        <w:rPr>
          <w:sz w:val="2"/>
          <w:szCs w:val="2"/>
        </w:rPr>
        <w:sectPr w:rsidR="00F52A35">
          <w:pgSz w:w="11910" w:h="16840"/>
          <w:pgMar w:top="700" w:right="580" w:bottom="1460" w:left="240" w:header="0" w:footer="1268" w:gutter="0"/>
          <w:cols w:space="720"/>
        </w:sectPr>
      </w:pPr>
    </w:p>
    <w:tbl>
      <w:tblPr>
        <w:tblStyle w:val="TableNormal"/>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3"/>
        <w:gridCol w:w="3663"/>
        <w:gridCol w:w="3517"/>
      </w:tblGrid>
      <w:tr w:rsidR="00F52A35">
        <w:trPr>
          <w:trHeight w:val="1379"/>
        </w:trPr>
        <w:tc>
          <w:tcPr>
            <w:tcW w:w="2393" w:type="dxa"/>
            <w:vMerge w:val="restart"/>
          </w:tcPr>
          <w:p w:rsidR="00F52A35" w:rsidRDefault="00F52A35">
            <w:pPr>
              <w:pStyle w:val="TableParagraph"/>
              <w:ind w:left="0"/>
              <w:rPr>
                <w:sz w:val="24"/>
              </w:rPr>
            </w:pPr>
          </w:p>
        </w:tc>
        <w:tc>
          <w:tcPr>
            <w:tcW w:w="3663" w:type="dxa"/>
          </w:tcPr>
          <w:p w:rsidR="00F52A35" w:rsidRDefault="0019630E">
            <w:pPr>
              <w:pStyle w:val="TableParagraph"/>
              <w:ind w:right="99"/>
              <w:jc w:val="both"/>
              <w:rPr>
                <w:sz w:val="24"/>
              </w:rPr>
            </w:pPr>
            <w:proofErr w:type="gramStart"/>
            <w:r>
              <w:rPr>
                <w:sz w:val="24"/>
              </w:rPr>
              <w:t>знаменитым некрасиво…», «Во всем мне хочется дойти…»,</w:t>
            </w:r>
            <w:proofErr w:type="gramEnd"/>
          </w:p>
          <w:p w:rsidR="00F52A35" w:rsidRDefault="0019630E">
            <w:pPr>
              <w:pStyle w:val="TableParagraph"/>
              <w:spacing w:line="270" w:lineRule="atLeast"/>
              <w:ind w:right="97"/>
              <w:jc w:val="both"/>
              <w:rPr>
                <w:sz w:val="24"/>
              </w:rPr>
            </w:pPr>
            <w:r>
              <w:rPr>
                <w:sz w:val="24"/>
              </w:rPr>
              <w:t>«Гамлет», «Марбург», «Зимняя ночь», «Февраль. Достать чернил и плакать!..»</w:t>
            </w:r>
          </w:p>
        </w:tc>
        <w:tc>
          <w:tcPr>
            <w:tcW w:w="3517" w:type="dxa"/>
            <w:vMerge w:val="restart"/>
          </w:tcPr>
          <w:p w:rsidR="00F52A35" w:rsidRDefault="0019630E">
            <w:pPr>
              <w:pStyle w:val="TableParagraph"/>
              <w:spacing w:line="268" w:lineRule="exact"/>
              <w:ind w:left="104"/>
              <w:jc w:val="both"/>
              <w:rPr>
                <w:sz w:val="24"/>
              </w:rPr>
            </w:pPr>
            <w:r>
              <w:rPr>
                <w:sz w:val="24"/>
              </w:rPr>
              <w:t xml:space="preserve">«Давай       ронять      </w:t>
            </w:r>
            <w:r>
              <w:rPr>
                <w:spacing w:val="33"/>
                <w:sz w:val="24"/>
              </w:rPr>
              <w:t xml:space="preserve"> </w:t>
            </w:r>
            <w:r>
              <w:rPr>
                <w:sz w:val="24"/>
              </w:rPr>
              <w:t>слова…»,</w:t>
            </w:r>
          </w:p>
          <w:p w:rsidR="00F52A35" w:rsidRDefault="0019630E">
            <w:pPr>
              <w:pStyle w:val="TableParagraph"/>
              <w:tabs>
                <w:tab w:val="left" w:pos="2845"/>
              </w:tabs>
              <w:ind w:left="104"/>
              <w:jc w:val="both"/>
              <w:rPr>
                <w:sz w:val="24"/>
              </w:rPr>
            </w:pPr>
            <w:r>
              <w:rPr>
                <w:sz w:val="24"/>
              </w:rPr>
              <w:t>«Единственные</w:t>
            </w:r>
            <w:r>
              <w:rPr>
                <w:sz w:val="24"/>
              </w:rPr>
              <w:tab/>
              <w:t>дни»,</w:t>
            </w:r>
          </w:p>
          <w:p w:rsidR="00F52A35" w:rsidRDefault="0019630E">
            <w:pPr>
              <w:pStyle w:val="TableParagraph"/>
              <w:ind w:left="104"/>
              <w:jc w:val="both"/>
              <w:rPr>
                <w:sz w:val="24"/>
              </w:rPr>
            </w:pPr>
            <w:r>
              <w:rPr>
                <w:sz w:val="24"/>
              </w:rPr>
              <w:t xml:space="preserve">«Красавица  моя,  вся </w:t>
            </w:r>
            <w:r>
              <w:rPr>
                <w:spacing w:val="9"/>
                <w:sz w:val="24"/>
              </w:rPr>
              <w:t xml:space="preserve"> </w:t>
            </w:r>
            <w:r>
              <w:rPr>
                <w:sz w:val="24"/>
              </w:rPr>
              <w:t>стать…»,</w:t>
            </w:r>
          </w:p>
          <w:p w:rsidR="00F52A35" w:rsidRDefault="0019630E">
            <w:pPr>
              <w:pStyle w:val="TableParagraph"/>
              <w:ind w:left="104" w:right="98"/>
              <w:jc w:val="both"/>
              <w:rPr>
                <w:sz w:val="24"/>
              </w:rPr>
            </w:pPr>
            <w:r>
              <w:rPr>
                <w:sz w:val="24"/>
              </w:rPr>
              <w:t>«Июль», «Любимая – жуть! К</w:t>
            </w:r>
            <w:r>
              <w:rPr>
                <w:sz w:val="24"/>
              </w:rPr>
              <w:t>о</w:t>
            </w:r>
            <w:r>
              <w:rPr>
                <w:sz w:val="24"/>
              </w:rPr>
              <w:t xml:space="preserve">гда любит поэт…», «Любить иных   </w:t>
            </w:r>
            <w:r>
              <w:rPr>
                <w:spacing w:val="40"/>
                <w:sz w:val="24"/>
              </w:rPr>
              <w:t xml:space="preserve"> </w:t>
            </w:r>
            <w:r>
              <w:rPr>
                <w:sz w:val="24"/>
              </w:rPr>
              <w:t>–    тяжелый    крест…»,</w:t>
            </w:r>
          </w:p>
          <w:p w:rsidR="00F52A35" w:rsidRDefault="0019630E">
            <w:pPr>
              <w:pStyle w:val="TableParagraph"/>
              <w:ind w:left="104"/>
              <w:jc w:val="both"/>
              <w:rPr>
                <w:sz w:val="24"/>
              </w:rPr>
            </w:pPr>
            <w:r>
              <w:rPr>
                <w:sz w:val="24"/>
              </w:rPr>
              <w:t xml:space="preserve">«Никого  не  будет   в </w:t>
            </w:r>
            <w:r>
              <w:rPr>
                <w:spacing w:val="31"/>
                <w:sz w:val="24"/>
              </w:rPr>
              <w:t xml:space="preserve"> </w:t>
            </w:r>
            <w:r>
              <w:rPr>
                <w:sz w:val="24"/>
              </w:rPr>
              <w:t>доме…»,</w:t>
            </w:r>
          </w:p>
          <w:p w:rsidR="00F52A35" w:rsidRDefault="0019630E">
            <w:pPr>
              <w:pStyle w:val="TableParagraph"/>
              <w:tabs>
                <w:tab w:val="left" w:pos="1940"/>
              </w:tabs>
              <w:ind w:left="104" w:right="97"/>
              <w:jc w:val="both"/>
              <w:rPr>
                <w:sz w:val="24"/>
              </w:rPr>
            </w:pPr>
            <w:proofErr w:type="gramStart"/>
            <w:r>
              <w:rPr>
                <w:sz w:val="24"/>
              </w:rPr>
              <w:t>«О, знал бы я, что так быв</w:t>
            </w:r>
            <w:r>
              <w:rPr>
                <w:sz w:val="24"/>
              </w:rPr>
              <w:t>а</w:t>
            </w:r>
            <w:r>
              <w:rPr>
                <w:sz w:val="24"/>
              </w:rPr>
              <w:t>ет…»,</w:t>
            </w:r>
            <w:r>
              <w:rPr>
                <w:sz w:val="24"/>
              </w:rPr>
              <w:tab/>
            </w:r>
            <w:r>
              <w:rPr>
                <w:spacing w:val="-3"/>
                <w:sz w:val="24"/>
              </w:rPr>
              <w:t xml:space="preserve">«Определение </w:t>
            </w:r>
            <w:r>
              <w:rPr>
                <w:sz w:val="24"/>
              </w:rPr>
              <w:t>поэзии», «Поэзия», «Про эти стихи», «Сестра моя – жизнь и сегодня в разливе…», «Снег идет», «Столетье с лишним – не вчера…»</w:t>
            </w:r>
            <w:proofErr w:type="gramEnd"/>
          </w:p>
          <w:p w:rsidR="00F52A35" w:rsidRDefault="0019630E">
            <w:pPr>
              <w:pStyle w:val="TableParagraph"/>
              <w:ind w:left="104"/>
              <w:jc w:val="both"/>
              <w:rPr>
                <w:sz w:val="24"/>
              </w:rPr>
            </w:pPr>
            <w:r>
              <w:rPr>
                <w:sz w:val="24"/>
              </w:rPr>
              <w:t>Роман «Доктор Живаго»</w:t>
            </w:r>
          </w:p>
          <w:p w:rsidR="00F52A35" w:rsidRDefault="00F52A35">
            <w:pPr>
              <w:pStyle w:val="TableParagraph"/>
              <w:spacing w:before="5"/>
              <w:ind w:left="0"/>
              <w:rPr>
                <w:sz w:val="24"/>
              </w:rPr>
            </w:pPr>
          </w:p>
          <w:p w:rsidR="00F52A35" w:rsidRDefault="0019630E">
            <w:pPr>
              <w:pStyle w:val="TableParagraph"/>
              <w:spacing w:line="274" w:lineRule="exact"/>
              <w:ind w:left="104"/>
              <w:jc w:val="both"/>
              <w:rPr>
                <w:b/>
                <w:sz w:val="24"/>
              </w:rPr>
            </w:pPr>
            <w:r>
              <w:rPr>
                <w:b/>
                <w:sz w:val="24"/>
              </w:rPr>
              <w:t>М.А. Булгаков</w:t>
            </w:r>
          </w:p>
          <w:p w:rsidR="00F52A35" w:rsidRDefault="0019630E">
            <w:pPr>
              <w:pStyle w:val="TableParagraph"/>
              <w:ind w:left="104" w:right="97"/>
              <w:jc w:val="both"/>
              <w:rPr>
                <w:sz w:val="24"/>
              </w:rPr>
            </w:pPr>
            <w:r>
              <w:rPr>
                <w:sz w:val="24"/>
              </w:rPr>
              <w:t>Книга рассказов «Записки юн</w:t>
            </w:r>
            <w:r>
              <w:rPr>
                <w:sz w:val="24"/>
              </w:rPr>
              <w:t>о</w:t>
            </w:r>
            <w:r>
              <w:rPr>
                <w:sz w:val="24"/>
              </w:rPr>
              <w:t>го врача». Пьесы «Дни Турб</w:t>
            </w:r>
            <w:r>
              <w:rPr>
                <w:sz w:val="24"/>
              </w:rPr>
              <w:t>и</w:t>
            </w:r>
            <w:r>
              <w:rPr>
                <w:sz w:val="24"/>
              </w:rPr>
              <w:t>ных», «Бег», «Кабала святош» («Мольер»), «Зойкина кварт</w:t>
            </w:r>
            <w:r>
              <w:rPr>
                <w:sz w:val="24"/>
              </w:rPr>
              <w:t>и</w:t>
            </w:r>
            <w:r>
              <w:rPr>
                <w:sz w:val="24"/>
              </w:rPr>
              <w:t>ра»</w:t>
            </w:r>
          </w:p>
          <w:p w:rsidR="00F52A35" w:rsidRDefault="0019630E">
            <w:pPr>
              <w:pStyle w:val="TableParagraph"/>
              <w:spacing w:before="2" w:line="274" w:lineRule="exact"/>
              <w:ind w:left="104"/>
              <w:jc w:val="both"/>
              <w:rPr>
                <w:b/>
                <w:sz w:val="24"/>
              </w:rPr>
            </w:pPr>
            <w:r>
              <w:rPr>
                <w:b/>
                <w:sz w:val="24"/>
              </w:rPr>
              <w:t>А.П. Платонов</w:t>
            </w:r>
          </w:p>
          <w:p w:rsidR="00F52A35" w:rsidRDefault="0019630E">
            <w:pPr>
              <w:pStyle w:val="TableParagraph"/>
              <w:tabs>
                <w:tab w:val="left" w:pos="1297"/>
                <w:tab w:val="left" w:pos="1688"/>
                <w:tab w:val="left" w:pos="1885"/>
                <w:tab w:val="left" w:pos="2826"/>
              </w:tabs>
              <w:spacing w:line="242" w:lineRule="auto"/>
              <w:ind w:left="104" w:right="99"/>
              <w:rPr>
                <w:b/>
                <w:sz w:val="24"/>
              </w:rPr>
            </w:pPr>
            <w:r>
              <w:rPr>
                <w:sz w:val="24"/>
              </w:rPr>
              <w:t>Рассказы</w:t>
            </w:r>
            <w:r>
              <w:rPr>
                <w:sz w:val="24"/>
              </w:rPr>
              <w:tab/>
              <w:t>и</w:t>
            </w:r>
            <w:r>
              <w:rPr>
                <w:sz w:val="24"/>
              </w:rPr>
              <w:tab/>
              <w:t>повести:</w:t>
            </w:r>
            <w:r>
              <w:rPr>
                <w:sz w:val="24"/>
              </w:rPr>
              <w:tab/>
            </w:r>
            <w:r>
              <w:rPr>
                <w:spacing w:val="-5"/>
                <w:sz w:val="24"/>
              </w:rPr>
              <w:t xml:space="preserve">«Река </w:t>
            </w:r>
            <w:r>
              <w:rPr>
                <w:sz w:val="24"/>
              </w:rPr>
              <w:t>Потудань»,</w:t>
            </w:r>
            <w:r>
              <w:rPr>
                <w:sz w:val="24"/>
              </w:rPr>
              <w:tab/>
            </w:r>
            <w:r>
              <w:rPr>
                <w:sz w:val="24"/>
              </w:rPr>
              <w:tab/>
            </w:r>
            <w:r>
              <w:rPr>
                <w:sz w:val="24"/>
              </w:rPr>
              <w:tab/>
            </w:r>
            <w:r>
              <w:rPr>
                <w:spacing w:val="-3"/>
                <w:sz w:val="24"/>
              </w:rPr>
              <w:t xml:space="preserve">«Сокровенный </w:t>
            </w:r>
            <w:r>
              <w:rPr>
                <w:sz w:val="24"/>
              </w:rPr>
              <w:t xml:space="preserve">человек», «Мусорный ветер» </w:t>
            </w:r>
            <w:r>
              <w:rPr>
                <w:b/>
                <w:sz w:val="24"/>
              </w:rPr>
              <w:t>М.А.</w:t>
            </w:r>
            <w:r>
              <w:rPr>
                <w:b/>
                <w:spacing w:val="-1"/>
                <w:sz w:val="24"/>
              </w:rPr>
              <w:t xml:space="preserve"> </w:t>
            </w:r>
            <w:r>
              <w:rPr>
                <w:b/>
                <w:sz w:val="24"/>
              </w:rPr>
              <w:t>Шолохов</w:t>
            </w:r>
          </w:p>
          <w:p w:rsidR="00F52A35" w:rsidRDefault="0019630E">
            <w:pPr>
              <w:pStyle w:val="TableParagraph"/>
              <w:tabs>
                <w:tab w:val="left" w:pos="1076"/>
                <w:tab w:val="left" w:pos="2418"/>
              </w:tabs>
              <w:ind w:left="104" w:right="97"/>
              <w:rPr>
                <w:sz w:val="24"/>
              </w:rPr>
            </w:pPr>
            <w:r>
              <w:rPr>
                <w:sz w:val="24"/>
              </w:rPr>
              <w:t>Роман «Поднятая целина». Книга</w:t>
            </w:r>
            <w:r>
              <w:rPr>
                <w:sz w:val="24"/>
              </w:rPr>
              <w:tab/>
              <w:t>рассказов</w:t>
            </w:r>
            <w:r>
              <w:rPr>
                <w:sz w:val="24"/>
              </w:rPr>
              <w:tab/>
            </w:r>
            <w:r>
              <w:rPr>
                <w:spacing w:val="-4"/>
                <w:sz w:val="24"/>
              </w:rPr>
              <w:t xml:space="preserve">«Донские </w:t>
            </w:r>
            <w:r>
              <w:rPr>
                <w:sz w:val="24"/>
              </w:rPr>
              <w:t>рассказы»</w:t>
            </w:r>
          </w:p>
          <w:p w:rsidR="00F52A35" w:rsidRDefault="0019630E">
            <w:pPr>
              <w:pStyle w:val="TableParagraph"/>
              <w:spacing w:line="274" w:lineRule="exact"/>
              <w:ind w:left="104"/>
              <w:rPr>
                <w:b/>
                <w:sz w:val="24"/>
              </w:rPr>
            </w:pPr>
            <w:r>
              <w:rPr>
                <w:b/>
                <w:sz w:val="24"/>
              </w:rPr>
              <w:t>В.В. Набоков</w:t>
            </w:r>
          </w:p>
          <w:p w:rsidR="00F52A35" w:rsidRDefault="0019630E">
            <w:pPr>
              <w:pStyle w:val="TableParagraph"/>
              <w:ind w:left="104" w:firstLine="60"/>
              <w:rPr>
                <w:sz w:val="24"/>
              </w:rPr>
            </w:pPr>
            <w:r>
              <w:rPr>
                <w:sz w:val="24"/>
              </w:rPr>
              <w:t>Романы «Машенька», «Защита Лужина»</w:t>
            </w:r>
          </w:p>
          <w:p w:rsidR="00F52A35" w:rsidRDefault="0019630E">
            <w:pPr>
              <w:pStyle w:val="TableParagraph"/>
              <w:spacing w:line="274" w:lineRule="exact"/>
              <w:ind w:left="104"/>
              <w:rPr>
                <w:b/>
                <w:sz w:val="24"/>
              </w:rPr>
            </w:pPr>
            <w:r>
              <w:rPr>
                <w:b/>
                <w:sz w:val="24"/>
              </w:rPr>
              <w:t>М.М. Зощенко</w:t>
            </w:r>
          </w:p>
          <w:p w:rsidR="00F52A35" w:rsidRDefault="0019630E">
            <w:pPr>
              <w:pStyle w:val="TableParagraph"/>
              <w:tabs>
                <w:tab w:val="left" w:pos="1424"/>
                <w:tab w:val="left" w:pos="2518"/>
              </w:tabs>
              <w:ind w:left="104" w:right="100"/>
              <w:rPr>
                <w:sz w:val="24"/>
              </w:rPr>
            </w:pPr>
            <w:r>
              <w:rPr>
                <w:sz w:val="24"/>
              </w:rPr>
              <w:t>Рассказы:</w:t>
            </w:r>
            <w:r>
              <w:rPr>
                <w:sz w:val="24"/>
              </w:rPr>
              <w:tab/>
              <w:t>«Баня»,</w:t>
            </w:r>
            <w:r>
              <w:rPr>
                <w:sz w:val="24"/>
              </w:rPr>
              <w:tab/>
            </w:r>
            <w:r>
              <w:rPr>
                <w:spacing w:val="-3"/>
                <w:sz w:val="24"/>
              </w:rPr>
              <w:t xml:space="preserve">«Жертва </w:t>
            </w:r>
            <w:r>
              <w:rPr>
                <w:sz w:val="24"/>
              </w:rPr>
              <w:t>революции»,  «Нервные</w:t>
            </w:r>
            <w:r>
              <w:rPr>
                <w:spacing w:val="26"/>
                <w:sz w:val="24"/>
              </w:rPr>
              <w:t xml:space="preserve"> </w:t>
            </w:r>
            <w:r>
              <w:rPr>
                <w:sz w:val="24"/>
              </w:rPr>
              <w:t>люди»,</w:t>
            </w:r>
          </w:p>
          <w:p w:rsidR="00F52A35" w:rsidRDefault="0019630E">
            <w:pPr>
              <w:pStyle w:val="TableParagraph"/>
              <w:tabs>
                <w:tab w:val="left" w:pos="2110"/>
              </w:tabs>
              <w:ind w:left="104"/>
              <w:jc w:val="both"/>
              <w:rPr>
                <w:sz w:val="24"/>
              </w:rPr>
            </w:pPr>
            <w:r>
              <w:rPr>
                <w:sz w:val="24"/>
              </w:rPr>
              <w:t>«Качество</w:t>
            </w:r>
            <w:r>
              <w:rPr>
                <w:sz w:val="24"/>
              </w:rPr>
              <w:tab/>
              <w:t>продукции»,</w:t>
            </w:r>
          </w:p>
          <w:p w:rsidR="00F52A35" w:rsidRDefault="0019630E">
            <w:pPr>
              <w:pStyle w:val="TableParagraph"/>
              <w:tabs>
                <w:tab w:val="left" w:pos="2533"/>
              </w:tabs>
              <w:ind w:left="104" w:right="100"/>
              <w:jc w:val="both"/>
              <w:rPr>
                <w:sz w:val="24"/>
              </w:rPr>
            </w:pPr>
            <w:r>
              <w:rPr>
                <w:sz w:val="24"/>
              </w:rPr>
              <w:t>«Аристократка», «Прелести культуры»,</w:t>
            </w:r>
            <w:r>
              <w:rPr>
                <w:sz w:val="24"/>
              </w:rPr>
              <w:tab/>
            </w:r>
            <w:r>
              <w:rPr>
                <w:spacing w:val="-4"/>
                <w:sz w:val="24"/>
              </w:rPr>
              <w:t xml:space="preserve">«Тормоз </w:t>
            </w:r>
            <w:r>
              <w:rPr>
                <w:sz w:val="24"/>
              </w:rPr>
              <w:t xml:space="preserve">Вестингауза»,       </w:t>
            </w:r>
            <w:r>
              <w:rPr>
                <w:spacing w:val="30"/>
                <w:sz w:val="24"/>
              </w:rPr>
              <w:t xml:space="preserve"> </w:t>
            </w:r>
            <w:r>
              <w:rPr>
                <w:sz w:val="24"/>
              </w:rPr>
              <w:t>«Диктофон»,</w:t>
            </w:r>
          </w:p>
          <w:p w:rsidR="00F52A35" w:rsidRDefault="0019630E">
            <w:pPr>
              <w:pStyle w:val="TableParagraph"/>
              <w:ind w:left="104"/>
              <w:jc w:val="both"/>
              <w:rPr>
                <w:sz w:val="24"/>
              </w:rPr>
            </w:pPr>
            <w:r>
              <w:rPr>
                <w:sz w:val="24"/>
              </w:rPr>
              <w:t>«Обезьяний язык»</w:t>
            </w:r>
          </w:p>
          <w:p w:rsidR="00F52A35" w:rsidRDefault="0019630E">
            <w:pPr>
              <w:pStyle w:val="TableParagraph"/>
              <w:spacing w:line="274" w:lineRule="exact"/>
              <w:ind w:left="104"/>
              <w:rPr>
                <w:b/>
                <w:sz w:val="24"/>
              </w:rPr>
            </w:pPr>
            <w:r>
              <w:rPr>
                <w:b/>
                <w:sz w:val="24"/>
              </w:rPr>
              <w:t>И.Э. Бабель</w:t>
            </w:r>
          </w:p>
          <w:p w:rsidR="00F52A35" w:rsidRDefault="0019630E">
            <w:pPr>
              <w:pStyle w:val="TableParagraph"/>
              <w:spacing w:line="274" w:lineRule="exact"/>
              <w:ind w:left="104"/>
              <w:rPr>
                <w:sz w:val="24"/>
              </w:rPr>
            </w:pPr>
            <w:r>
              <w:rPr>
                <w:sz w:val="24"/>
              </w:rPr>
              <w:t>Книга рассказов «Конармия»</w:t>
            </w:r>
          </w:p>
          <w:p w:rsidR="00F52A35" w:rsidRDefault="0019630E">
            <w:pPr>
              <w:pStyle w:val="TableParagraph"/>
              <w:spacing w:before="2" w:line="274" w:lineRule="exact"/>
              <w:ind w:left="104"/>
              <w:rPr>
                <w:b/>
                <w:sz w:val="24"/>
              </w:rPr>
            </w:pPr>
            <w:r>
              <w:rPr>
                <w:b/>
                <w:sz w:val="24"/>
              </w:rPr>
              <w:t>А.А. Фадеев</w:t>
            </w:r>
          </w:p>
          <w:p w:rsidR="00F52A35" w:rsidRDefault="0019630E">
            <w:pPr>
              <w:pStyle w:val="TableParagraph"/>
              <w:ind w:left="104"/>
              <w:rPr>
                <w:sz w:val="24"/>
              </w:rPr>
            </w:pPr>
            <w:r>
              <w:rPr>
                <w:sz w:val="24"/>
              </w:rPr>
              <w:t>Романы «Разгром», «Молодая гвардия»</w:t>
            </w:r>
          </w:p>
          <w:p w:rsidR="00F52A35" w:rsidRDefault="0019630E">
            <w:pPr>
              <w:pStyle w:val="TableParagraph"/>
              <w:spacing w:before="2" w:line="274" w:lineRule="exact"/>
              <w:ind w:left="104"/>
              <w:rPr>
                <w:b/>
                <w:sz w:val="24"/>
              </w:rPr>
            </w:pPr>
            <w:r>
              <w:rPr>
                <w:b/>
                <w:sz w:val="24"/>
              </w:rPr>
              <w:t>И. Ильф, Е. Петров</w:t>
            </w:r>
          </w:p>
          <w:p w:rsidR="00F52A35" w:rsidRDefault="0019630E">
            <w:pPr>
              <w:pStyle w:val="TableParagraph"/>
              <w:ind w:left="104"/>
              <w:rPr>
                <w:sz w:val="24"/>
              </w:rPr>
            </w:pPr>
            <w:r>
              <w:rPr>
                <w:sz w:val="24"/>
              </w:rPr>
              <w:t>Романы «12 стульев», «Золотой теленок»</w:t>
            </w:r>
          </w:p>
          <w:p w:rsidR="00F52A35" w:rsidRDefault="0019630E">
            <w:pPr>
              <w:pStyle w:val="TableParagraph"/>
              <w:spacing w:before="3" w:line="274" w:lineRule="exact"/>
              <w:ind w:left="104"/>
              <w:rPr>
                <w:b/>
                <w:sz w:val="24"/>
              </w:rPr>
            </w:pPr>
            <w:r>
              <w:rPr>
                <w:b/>
                <w:sz w:val="24"/>
              </w:rPr>
              <w:t>Н.Р. Эрдман</w:t>
            </w:r>
          </w:p>
          <w:p w:rsidR="00F52A35" w:rsidRDefault="0019630E">
            <w:pPr>
              <w:pStyle w:val="TableParagraph"/>
              <w:spacing w:line="274" w:lineRule="exact"/>
              <w:ind w:left="104"/>
              <w:rPr>
                <w:sz w:val="24"/>
              </w:rPr>
            </w:pPr>
            <w:r>
              <w:rPr>
                <w:sz w:val="24"/>
              </w:rPr>
              <w:t>Пьеса «Самоубийца»</w:t>
            </w:r>
          </w:p>
          <w:p w:rsidR="00F52A35" w:rsidRDefault="0019630E">
            <w:pPr>
              <w:pStyle w:val="TableParagraph"/>
              <w:spacing w:before="5"/>
              <w:ind w:left="104"/>
              <w:rPr>
                <w:b/>
                <w:sz w:val="24"/>
              </w:rPr>
            </w:pPr>
            <w:r>
              <w:rPr>
                <w:b/>
                <w:sz w:val="24"/>
              </w:rPr>
              <w:t>А.Н. Островский</w:t>
            </w:r>
          </w:p>
        </w:tc>
      </w:tr>
      <w:tr w:rsidR="00F52A35">
        <w:trPr>
          <w:trHeight w:val="2759"/>
        </w:trPr>
        <w:tc>
          <w:tcPr>
            <w:tcW w:w="2393" w:type="dxa"/>
            <w:vMerge/>
            <w:tcBorders>
              <w:top w:val="nil"/>
            </w:tcBorders>
          </w:tcPr>
          <w:p w:rsidR="00F52A35" w:rsidRDefault="00F52A35">
            <w:pPr>
              <w:rPr>
                <w:sz w:val="2"/>
                <w:szCs w:val="2"/>
              </w:rPr>
            </w:pPr>
          </w:p>
        </w:tc>
        <w:tc>
          <w:tcPr>
            <w:tcW w:w="3663" w:type="dxa"/>
          </w:tcPr>
          <w:p w:rsidR="00F52A35" w:rsidRDefault="0019630E">
            <w:pPr>
              <w:pStyle w:val="TableParagraph"/>
              <w:spacing w:line="270" w:lineRule="exact"/>
              <w:rPr>
                <w:b/>
                <w:sz w:val="24"/>
              </w:rPr>
            </w:pPr>
            <w:r>
              <w:rPr>
                <w:b/>
                <w:sz w:val="24"/>
              </w:rPr>
              <w:t>Е.И. Замятин</w:t>
            </w:r>
          </w:p>
          <w:p w:rsidR="00F52A35" w:rsidRDefault="0019630E">
            <w:pPr>
              <w:pStyle w:val="TableParagraph"/>
              <w:spacing w:line="274" w:lineRule="exact"/>
              <w:rPr>
                <w:sz w:val="24"/>
              </w:rPr>
            </w:pPr>
            <w:r>
              <w:rPr>
                <w:sz w:val="24"/>
              </w:rPr>
              <w:t>Роман «Мы»</w:t>
            </w:r>
          </w:p>
        </w:tc>
        <w:tc>
          <w:tcPr>
            <w:tcW w:w="3517" w:type="dxa"/>
            <w:vMerge/>
            <w:tcBorders>
              <w:top w:val="nil"/>
            </w:tcBorders>
          </w:tcPr>
          <w:p w:rsidR="00F52A35" w:rsidRDefault="00F52A35">
            <w:pPr>
              <w:rPr>
                <w:sz w:val="2"/>
                <w:szCs w:val="2"/>
              </w:rPr>
            </w:pPr>
          </w:p>
        </w:tc>
      </w:tr>
      <w:tr w:rsidR="00F52A35">
        <w:trPr>
          <w:trHeight w:val="1653"/>
        </w:trPr>
        <w:tc>
          <w:tcPr>
            <w:tcW w:w="2393" w:type="dxa"/>
            <w:vMerge/>
            <w:tcBorders>
              <w:top w:val="nil"/>
            </w:tcBorders>
          </w:tcPr>
          <w:p w:rsidR="00F52A35" w:rsidRDefault="00F52A35">
            <w:pPr>
              <w:rPr>
                <w:sz w:val="2"/>
                <w:szCs w:val="2"/>
              </w:rPr>
            </w:pPr>
          </w:p>
        </w:tc>
        <w:tc>
          <w:tcPr>
            <w:tcW w:w="3663" w:type="dxa"/>
          </w:tcPr>
          <w:p w:rsidR="00F52A35" w:rsidRDefault="0019630E">
            <w:pPr>
              <w:pStyle w:val="TableParagraph"/>
              <w:spacing w:line="270" w:lineRule="exact"/>
              <w:rPr>
                <w:b/>
                <w:sz w:val="24"/>
              </w:rPr>
            </w:pPr>
            <w:r>
              <w:rPr>
                <w:b/>
                <w:sz w:val="24"/>
              </w:rPr>
              <w:t>М.А. Булгаков</w:t>
            </w:r>
          </w:p>
          <w:p w:rsidR="00F52A35" w:rsidRDefault="0019630E">
            <w:pPr>
              <w:pStyle w:val="TableParagraph"/>
              <w:tabs>
                <w:tab w:val="left" w:pos="1362"/>
                <w:tab w:val="left" w:pos="1396"/>
                <w:tab w:val="left" w:pos="2574"/>
                <w:tab w:val="left" w:pos="2742"/>
              </w:tabs>
              <w:ind w:right="94"/>
              <w:rPr>
                <w:sz w:val="24"/>
              </w:rPr>
            </w:pPr>
            <w:r>
              <w:rPr>
                <w:sz w:val="24"/>
              </w:rPr>
              <w:t>Повесть</w:t>
            </w:r>
            <w:r>
              <w:rPr>
                <w:sz w:val="24"/>
              </w:rPr>
              <w:tab/>
              <w:t>«Собачье</w:t>
            </w:r>
            <w:r>
              <w:rPr>
                <w:sz w:val="24"/>
              </w:rPr>
              <w:tab/>
            </w:r>
            <w:r>
              <w:rPr>
                <w:sz w:val="24"/>
              </w:rPr>
              <w:tab/>
            </w:r>
            <w:r>
              <w:rPr>
                <w:spacing w:val="-3"/>
                <w:sz w:val="24"/>
              </w:rPr>
              <w:t xml:space="preserve">сердце» </w:t>
            </w:r>
            <w:r>
              <w:rPr>
                <w:sz w:val="24"/>
              </w:rPr>
              <w:t>Романы</w:t>
            </w:r>
            <w:r>
              <w:rPr>
                <w:sz w:val="24"/>
              </w:rPr>
              <w:tab/>
            </w:r>
            <w:r>
              <w:rPr>
                <w:sz w:val="24"/>
              </w:rPr>
              <w:tab/>
              <w:t>«Белая</w:t>
            </w:r>
            <w:r>
              <w:rPr>
                <w:sz w:val="24"/>
              </w:rPr>
              <w:tab/>
              <w:t>гвардия»,</w:t>
            </w:r>
          </w:p>
          <w:p w:rsidR="00F52A35" w:rsidRDefault="0019630E">
            <w:pPr>
              <w:pStyle w:val="TableParagraph"/>
              <w:rPr>
                <w:sz w:val="24"/>
              </w:rPr>
            </w:pPr>
            <w:r>
              <w:rPr>
                <w:sz w:val="24"/>
              </w:rPr>
              <w:t>«Мастер и Маргарита»</w:t>
            </w:r>
          </w:p>
        </w:tc>
        <w:tc>
          <w:tcPr>
            <w:tcW w:w="3517" w:type="dxa"/>
            <w:vMerge/>
            <w:tcBorders>
              <w:top w:val="nil"/>
            </w:tcBorders>
          </w:tcPr>
          <w:p w:rsidR="00F52A35" w:rsidRDefault="00F52A35">
            <w:pPr>
              <w:rPr>
                <w:sz w:val="2"/>
                <w:szCs w:val="2"/>
              </w:rPr>
            </w:pPr>
          </w:p>
        </w:tc>
      </w:tr>
      <w:tr w:rsidR="00F52A35">
        <w:trPr>
          <w:trHeight w:val="1103"/>
        </w:trPr>
        <w:tc>
          <w:tcPr>
            <w:tcW w:w="2393" w:type="dxa"/>
            <w:vMerge/>
            <w:tcBorders>
              <w:top w:val="nil"/>
            </w:tcBorders>
          </w:tcPr>
          <w:p w:rsidR="00F52A35" w:rsidRDefault="00F52A35">
            <w:pPr>
              <w:rPr>
                <w:sz w:val="2"/>
                <w:szCs w:val="2"/>
              </w:rPr>
            </w:pPr>
          </w:p>
        </w:tc>
        <w:tc>
          <w:tcPr>
            <w:tcW w:w="3663" w:type="dxa"/>
          </w:tcPr>
          <w:p w:rsidR="00F52A35" w:rsidRDefault="0019630E">
            <w:pPr>
              <w:pStyle w:val="TableParagraph"/>
              <w:spacing w:line="270" w:lineRule="exact"/>
              <w:rPr>
                <w:b/>
                <w:sz w:val="24"/>
              </w:rPr>
            </w:pPr>
            <w:r>
              <w:rPr>
                <w:b/>
                <w:sz w:val="24"/>
              </w:rPr>
              <w:t>А.П. Платонов.</w:t>
            </w:r>
          </w:p>
          <w:p w:rsidR="00F52A35" w:rsidRDefault="0019630E">
            <w:pPr>
              <w:pStyle w:val="TableParagraph"/>
              <w:tabs>
                <w:tab w:val="left" w:pos="1449"/>
                <w:tab w:val="left" w:pos="1989"/>
                <w:tab w:val="left" w:pos="3277"/>
              </w:tabs>
              <w:ind w:right="100"/>
              <w:rPr>
                <w:sz w:val="24"/>
              </w:rPr>
            </w:pPr>
            <w:r>
              <w:rPr>
                <w:sz w:val="24"/>
              </w:rPr>
              <w:t>Рассказы</w:t>
            </w:r>
            <w:r>
              <w:rPr>
                <w:sz w:val="24"/>
              </w:rPr>
              <w:tab/>
              <w:t>и</w:t>
            </w:r>
            <w:r>
              <w:rPr>
                <w:sz w:val="24"/>
              </w:rPr>
              <w:tab/>
              <w:t>повести:</w:t>
            </w:r>
            <w:r>
              <w:rPr>
                <w:sz w:val="24"/>
              </w:rPr>
              <w:tab/>
            </w:r>
            <w:r>
              <w:rPr>
                <w:spacing w:val="-13"/>
                <w:sz w:val="24"/>
              </w:rPr>
              <w:t xml:space="preserve">«В </w:t>
            </w:r>
            <w:r>
              <w:rPr>
                <w:sz w:val="24"/>
              </w:rPr>
              <w:t>прекрасном и яростном</w:t>
            </w:r>
            <w:r>
              <w:rPr>
                <w:spacing w:val="33"/>
                <w:sz w:val="24"/>
              </w:rPr>
              <w:t xml:space="preserve"> </w:t>
            </w:r>
            <w:r>
              <w:rPr>
                <w:sz w:val="24"/>
              </w:rPr>
              <w:t>мире»,</w:t>
            </w:r>
          </w:p>
          <w:p w:rsidR="00F52A35" w:rsidRDefault="0019630E">
            <w:pPr>
              <w:pStyle w:val="TableParagraph"/>
              <w:spacing w:line="264" w:lineRule="exact"/>
              <w:rPr>
                <w:sz w:val="24"/>
              </w:rPr>
            </w:pPr>
            <w:r>
              <w:rPr>
                <w:sz w:val="24"/>
              </w:rPr>
              <w:t>«Котлован», «Возвращение»</w:t>
            </w:r>
          </w:p>
        </w:tc>
        <w:tc>
          <w:tcPr>
            <w:tcW w:w="3517" w:type="dxa"/>
            <w:vMerge/>
            <w:tcBorders>
              <w:top w:val="nil"/>
            </w:tcBorders>
          </w:tcPr>
          <w:p w:rsidR="00F52A35" w:rsidRDefault="00F52A35">
            <w:pPr>
              <w:rPr>
                <w:sz w:val="2"/>
                <w:szCs w:val="2"/>
              </w:rPr>
            </w:pPr>
          </w:p>
        </w:tc>
      </w:tr>
      <w:tr w:rsidR="00F52A35">
        <w:trPr>
          <w:trHeight w:val="1103"/>
        </w:trPr>
        <w:tc>
          <w:tcPr>
            <w:tcW w:w="2393" w:type="dxa"/>
            <w:vMerge/>
            <w:tcBorders>
              <w:top w:val="nil"/>
            </w:tcBorders>
          </w:tcPr>
          <w:p w:rsidR="00F52A35" w:rsidRDefault="00F52A35">
            <w:pPr>
              <w:rPr>
                <w:sz w:val="2"/>
                <w:szCs w:val="2"/>
              </w:rPr>
            </w:pPr>
          </w:p>
        </w:tc>
        <w:tc>
          <w:tcPr>
            <w:tcW w:w="3663" w:type="dxa"/>
          </w:tcPr>
          <w:p w:rsidR="00F52A35" w:rsidRDefault="0019630E">
            <w:pPr>
              <w:pStyle w:val="TableParagraph"/>
              <w:spacing w:line="270" w:lineRule="exact"/>
              <w:rPr>
                <w:b/>
                <w:sz w:val="24"/>
              </w:rPr>
            </w:pPr>
            <w:r>
              <w:rPr>
                <w:b/>
                <w:sz w:val="24"/>
              </w:rPr>
              <w:t>М.А. Шолохов</w:t>
            </w:r>
          </w:p>
          <w:p w:rsidR="00F52A35" w:rsidRDefault="0019630E">
            <w:pPr>
              <w:pStyle w:val="TableParagraph"/>
              <w:spacing w:line="274" w:lineRule="exact"/>
              <w:rPr>
                <w:sz w:val="24"/>
              </w:rPr>
            </w:pPr>
            <w:r>
              <w:rPr>
                <w:sz w:val="24"/>
              </w:rPr>
              <w:t>Роман-эпопея «Тихий Дон»</w:t>
            </w:r>
          </w:p>
        </w:tc>
        <w:tc>
          <w:tcPr>
            <w:tcW w:w="3517" w:type="dxa"/>
            <w:vMerge/>
            <w:tcBorders>
              <w:top w:val="nil"/>
            </w:tcBorders>
          </w:tcPr>
          <w:p w:rsidR="00F52A35" w:rsidRDefault="00F52A35">
            <w:pPr>
              <w:rPr>
                <w:sz w:val="2"/>
                <w:szCs w:val="2"/>
              </w:rPr>
            </w:pPr>
          </w:p>
        </w:tc>
      </w:tr>
      <w:tr w:rsidR="00F52A35">
        <w:trPr>
          <w:trHeight w:val="6350"/>
        </w:trPr>
        <w:tc>
          <w:tcPr>
            <w:tcW w:w="2393" w:type="dxa"/>
            <w:vMerge/>
            <w:tcBorders>
              <w:top w:val="nil"/>
            </w:tcBorders>
          </w:tcPr>
          <w:p w:rsidR="00F52A35" w:rsidRDefault="00F52A35">
            <w:pPr>
              <w:rPr>
                <w:sz w:val="2"/>
                <w:szCs w:val="2"/>
              </w:rPr>
            </w:pPr>
          </w:p>
        </w:tc>
        <w:tc>
          <w:tcPr>
            <w:tcW w:w="3663" w:type="dxa"/>
          </w:tcPr>
          <w:p w:rsidR="00F52A35" w:rsidRDefault="0019630E">
            <w:pPr>
              <w:pStyle w:val="TableParagraph"/>
              <w:spacing w:line="273" w:lineRule="exact"/>
              <w:rPr>
                <w:b/>
                <w:sz w:val="24"/>
              </w:rPr>
            </w:pPr>
            <w:r>
              <w:rPr>
                <w:b/>
                <w:sz w:val="24"/>
              </w:rPr>
              <w:t>В.В. Набоков</w:t>
            </w:r>
          </w:p>
          <w:p w:rsidR="00F52A35" w:rsidRDefault="0019630E">
            <w:pPr>
              <w:pStyle w:val="TableParagraph"/>
              <w:tabs>
                <w:tab w:val="left" w:pos="1521"/>
                <w:tab w:val="left" w:pos="2932"/>
              </w:tabs>
              <w:ind w:right="96"/>
              <w:rPr>
                <w:sz w:val="24"/>
              </w:rPr>
            </w:pPr>
            <w:r>
              <w:rPr>
                <w:sz w:val="24"/>
              </w:rPr>
              <w:t>Рассказы</w:t>
            </w:r>
            <w:r>
              <w:rPr>
                <w:sz w:val="24"/>
              </w:rPr>
              <w:tab/>
              <w:t>«Облако,</w:t>
            </w:r>
            <w:r>
              <w:rPr>
                <w:sz w:val="24"/>
              </w:rPr>
              <w:tab/>
            </w:r>
            <w:r>
              <w:rPr>
                <w:spacing w:val="-3"/>
                <w:sz w:val="24"/>
              </w:rPr>
              <w:t xml:space="preserve">озеро, </w:t>
            </w:r>
            <w:r>
              <w:rPr>
                <w:sz w:val="24"/>
              </w:rPr>
              <w:t>башня», «Весна в Фиальте»</w:t>
            </w:r>
          </w:p>
        </w:tc>
        <w:tc>
          <w:tcPr>
            <w:tcW w:w="3517" w:type="dxa"/>
            <w:vMerge/>
            <w:tcBorders>
              <w:top w:val="nil"/>
            </w:tcBorders>
          </w:tcPr>
          <w:p w:rsidR="00F52A35" w:rsidRDefault="00F52A35">
            <w:pPr>
              <w:rPr>
                <w:sz w:val="2"/>
                <w:szCs w:val="2"/>
              </w:rPr>
            </w:pPr>
          </w:p>
        </w:tc>
      </w:tr>
    </w:tbl>
    <w:p w:rsidR="00F52A35" w:rsidRDefault="00F52A35">
      <w:pPr>
        <w:rPr>
          <w:sz w:val="2"/>
          <w:szCs w:val="2"/>
        </w:rPr>
        <w:sectPr w:rsidR="00F52A35">
          <w:pgSz w:w="11910" w:h="16840"/>
          <w:pgMar w:top="700" w:right="580" w:bottom="1460" w:left="240" w:header="0" w:footer="1268" w:gutter="0"/>
          <w:cols w:space="720"/>
        </w:sectPr>
      </w:pPr>
    </w:p>
    <w:tbl>
      <w:tblPr>
        <w:tblStyle w:val="TableNormal"/>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3"/>
        <w:gridCol w:w="3663"/>
        <w:gridCol w:w="3517"/>
      </w:tblGrid>
      <w:tr w:rsidR="00F52A35">
        <w:trPr>
          <w:trHeight w:val="827"/>
        </w:trPr>
        <w:tc>
          <w:tcPr>
            <w:tcW w:w="2393" w:type="dxa"/>
            <w:vMerge w:val="restart"/>
          </w:tcPr>
          <w:p w:rsidR="00F52A35" w:rsidRDefault="0019630E">
            <w:pPr>
              <w:pStyle w:val="TableParagraph"/>
              <w:spacing w:line="237" w:lineRule="auto"/>
              <w:rPr>
                <w:sz w:val="24"/>
              </w:rPr>
            </w:pPr>
            <w:r>
              <w:rPr>
                <w:b/>
                <w:sz w:val="24"/>
              </w:rPr>
              <w:lastRenderedPageBreak/>
              <w:t xml:space="preserve">А.И. Солженицын </w:t>
            </w:r>
            <w:r>
              <w:rPr>
                <w:sz w:val="24"/>
              </w:rPr>
              <w:t>Рассказ «Один день Ивана Денисовича»</w:t>
            </w:r>
          </w:p>
        </w:tc>
        <w:tc>
          <w:tcPr>
            <w:tcW w:w="3663" w:type="dxa"/>
          </w:tcPr>
          <w:p w:rsidR="00F52A35" w:rsidRDefault="0019630E">
            <w:pPr>
              <w:pStyle w:val="TableParagraph"/>
              <w:spacing w:line="270" w:lineRule="exact"/>
              <w:rPr>
                <w:b/>
                <w:sz w:val="24"/>
              </w:rPr>
            </w:pPr>
            <w:r>
              <w:rPr>
                <w:b/>
                <w:sz w:val="24"/>
              </w:rPr>
              <w:t>А.И. Солженицын</w:t>
            </w:r>
          </w:p>
          <w:p w:rsidR="00F52A35" w:rsidRDefault="0019630E">
            <w:pPr>
              <w:pStyle w:val="TableParagraph"/>
              <w:spacing w:before="1" w:line="276" w:lineRule="exact"/>
              <w:ind w:right="766"/>
              <w:rPr>
                <w:sz w:val="24"/>
              </w:rPr>
            </w:pPr>
            <w:r>
              <w:rPr>
                <w:sz w:val="24"/>
              </w:rPr>
              <w:t>Рассказ «Матренин двор» Книга «Архипелаг ГУЛаг»</w:t>
            </w:r>
          </w:p>
        </w:tc>
        <w:tc>
          <w:tcPr>
            <w:tcW w:w="3517" w:type="dxa"/>
            <w:vMerge w:val="restart"/>
          </w:tcPr>
          <w:p w:rsidR="00F52A35" w:rsidRDefault="0019630E">
            <w:pPr>
              <w:pStyle w:val="TableParagraph"/>
              <w:spacing w:line="268" w:lineRule="exact"/>
              <w:ind w:left="104"/>
              <w:rPr>
                <w:sz w:val="24"/>
              </w:rPr>
            </w:pPr>
            <w:r>
              <w:rPr>
                <w:sz w:val="24"/>
              </w:rPr>
              <w:t>Роман «Как закалялась сталь»</w:t>
            </w:r>
          </w:p>
          <w:p w:rsidR="00F52A35" w:rsidRDefault="0019630E">
            <w:pPr>
              <w:pStyle w:val="TableParagraph"/>
              <w:spacing w:before="5" w:line="274" w:lineRule="exact"/>
              <w:ind w:left="104"/>
              <w:rPr>
                <w:b/>
                <w:sz w:val="24"/>
              </w:rPr>
            </w:pPr>
            <w:r>
              <w:rPr>
                <w:b/>
                <w:sz w:val="24"/>
              </w:rPr>
              <w:t>А.И. Солженицын</w:t>
            </w:r>
          </w:p>
          <w:p w:rsidR="00F52A35" w:rsidRDefault="0019630E">
            <w:pPr>
              <w:pStyle w:val="TableParagraph"/>
              <w:tabs>
                <w:tab w:val="left" w:pos="1229"/>
                <w:tab w:val="left" w:pos="2513"/>
              </w:tabs>
              <w:ind w:left="104" w:right="104"/>
              <w:rPr>
                <w:sz w:val="24"/>
              </w:rPr>
            </w:pPr>
            <w:r>
              <w:rPr>
                <w:sz w:val="24"/>
              </w:rPr>
              <w:t>Повесть</w:t>
            </w:r>
            <w:r>
              <w:rPr>
                <w:sz w:val="24"/>
              </w:rPr>
              <w:tab/>
              <w:t>«Раковый</w:t>
            </w:r>
            <w:r>
              <w:rPr>
                <w:sz w:val="24"/>
              </w:rPr>
              <w:tab/>
            </w:r>
            <w:r>
              <w:rPr>
                <w:spacing w:val="-3"/>
                <w:sz w:val="24"/>
              </w:rPr>
              <w:t xml:space="preserve">корпус», </w:t>
            </w:r>
            <w:r>
              <w:rPr>
                <w:sz w:val="24"/>
              </w:rPr>
              <w:t>статья «Жить не по</w:t>
            </w:r>
            <w:r>
              <w:rPr>
                <w:spacing w:val="1"/>
                <w:sz w:val="24"/>
              </w:rPr>
              <w:t xml:space="preserve"> </w:t>
            </w:r>
            <w:r>
              <w:rPr>
                <w:sz w:val="24"/>
              </w:rPr>
              <w:t>лжи»</w:t>
            </w:r>
          </w:p>
          <w:p w:rsidR="00F52A35" w:rsidRDefault="0019630E">
            <w:pPr>
              <w:pStyle w:val="TableParagraph"/>
              <w:spacing w:before="2" w:line="274" w:lineRule="exact"/>
              <w:ind w:left="104"/>
              <w:rPr>
                <w:b/>
                <w:sz w:val="24"/>
              </w:rPr>
            </w:pPr>
            <w:r>
              <w:rPr>
                <w:b/>
                <w:sz w:val="24"/>
              </w:rPr>
              <w:t>В.Т. Шаламов</w:t>
            </w:r>
          </w:p>
          <w:p w:rsidR="00F52A35" w:rsidRDefault="0019630E">
            <w:pPr>
              <w:pStyle w:val="TableParagraph"/>
              <w:tabs>
                <w:tab w:val="left" w:pos="2137"/>
              </w:tabs>
              <w:ind w:left="104" w:right="99"/>
              <w:jc w:val="both"/>
              <w:rPr>
                <w:sz w:val="24"/>
              </w:rPr>
            </w:pPr>
            <w:r>
              <w:rPr>
                <w:sz w:val="24"/>
              </w:rPr>
              <w:t>Рассказы:</w:t>
            </w:r>
            <w:r>
              <w:rPr>
                <w:sz w:val="24"/>
              </w:rPr>
              <w:tab/>
            </w:r>
            <w:r>
              <w:rPr>
                <w:spacing w:val="-3"/>
                <w:sz w:val="24"/>
              </w:rPr>
              <w:t xml:space="preserve">«Сгущенное </w:t>
            </w:r>
            <w:r>
              <w:rPr>
                <w:sz w:val="24"/>
              </w:rPr>
              <w:t>молоко», «Татарский мулла и чистый воздух», «Васька Ден</w:t>
            </w:r>
            <w:r>
              <w:rPr>
                <w:sz w:val="24"/>
              </w:rPr>
              <w:t>и</w:t>
            </w:r>
            <w:r>
              <w:rPr>
                <w:sz w:val="24"/>
              </w:rPr>
              <w:t>сов, похититель</w:t>
            </w:r>
            <w:r>
              <w:rPr>
                <w:spacing w:val="3"/>
                <w:sz w:val="24"/>
              </w:rPr>
              <w:t xml:space="preserve"> </w:t>
            </w:r>
            <w:r>
              <w:rPr>
                <w:sz w:val="24"/>
              </w:rPr>
              <w:t>свиней»,</w:t>
            </w:r>
          </w:p>
          <w:p w:rsidR="00F52A35" w:rsidRDefault="0019630E">
            <w:pPr>
              <w:pStyle w:val="TableParagraph"/>
              <w:ind w:left="104"/>
              <w:jc w:val="both"/>
              <w:rPr>
                <w:sz w:val="24"/>
              </w:rPr>
            </w:pPr>
            <w:r>
              <w:rPr>
                <w:sz w:val="24"/>
              </w:rPr>
              <w:t>«Выходной день»</w:t>
            </w:r>
          </w:p>
          <w:p w:rsidR="00F52A35" w:rsidRDefault="0019630E">
            <w:pPr>
              <w:pStyle w:val="TableParagraph"/>
              <w:spacing w:before="3" w:line="274" w:lineRule="exact"/>
              <w:ind w:left="104"/>
              <w:jc w:val="both"/>
              <w:rPr>
                <w:b/>
                <w:sz w:val="24"/>
              </w:rPr>
            </w:pPr>
            <w:r>
              <w:rPr>
                <w:b/>
                <w:sz w:val="24"/>
              </w:rPr>
              <w:t>В.М. Шукшин</w:t>
            </w:r>
          </w:p>
          <w:p w:rsidR="00F52A35" w:rsidRDefault="0019630E">
            <w:pPr>
              <w:pStyle w:val="TableParagraph"/>
              <w:tabs>
                <w:tab w:val="left" w:pos="2182"/>
              </w:tabs>
              <w:ind w:left="104" w:right="99"/>
              <w:jc w:val="both"/>
              <w:rPr>
                <w:sz w:val="24"/>
              </w:rPr>
            </w:pPr>
            <w:r>
              <w:rPr>
                <w:sz w:val="24"/>
              </w:rPr>
              <w:t>Рассказы «Верую», «Крепкий мужик»,</w:t>
            </w:r>
            <w:r>
              <w:rPr>
                <w:sz w:val="24"/>
              </w:rPr>
              <w:tab/>
            </w:r>
            <w:r>
              <w:rPr>
                <w:spacing w:val="-1"/>
                <w:sz w:val="24"/>
              </w:rPr>
              <w:t>«Сапожки»,</w:t>
            </w:r>
          </w:p>
          <w:p w:rsidR="00F52A35" w:rsidRDefault="0019630E">
            <w:pPr>
              <w:pStyle w:val="TableParagraph"/>
              <w:ind w:left="104"/>
              <w:jc w:val="both"/>
              <w:rPr>
                <w:sz w:val="24"/>
              </w:rPr>
            </w:pPr>
            <w:r>
              <w:rPr>
                <w:sz w:val="24"/>
              </w:rPr>
              <w:t>«Танцующий Шива»</w:t>
            </w:r>
          </w:p>
          <w:p w:rsidR="00F52A35" w:rsidRDefault="0019630E">
            <w:pPr>
              <w:pStyle w:val="TableParagraph"/>
              <w:tabs>
                <w:tab w:val="left" w:pos="1227"/>
                <w:tab w:val="left" w:pos="1959"/>
                <w:tab w:val="left" w:pos="1998"/>
                <w:tab w:val="left" w:pos="2291"/>
                <w:tab w:val="left" w:pos="2451"/>
                <w:tab w:val="left" w:pos="2687"/>
              </w:tabs>
              <w:spacing w:before="2"/>
              <w:ind w:left="104" w:right="100"/>
              <w:rPr>
                <w:sz w:val="24"/>
              </w:rPr>
            </w:pPr>
            <w:r>
              <w:rPr>
                <w:b/>
                <w:sz w:val="24"/>
              </w:rPr>
              <w:t xml:space="preserve">Н.А. Заболоцкий </w:t>
            </w:r>
            <w:r>
              <w:rPr>
                <w:sz w:val="24"/>
              </w:rPr>
              <w:t>Стихотвор</w:t>
            </w:r>
            <w:r>
              <w:rPr>
                <w:sz w:val="24"/>
              </w:rPr>
              <w:t>е</w:t>
            </w:r>
            <w:r>
              <w:rPr>
                <w:sz w:val="24"/>
              </w:rPr>
              <w:t>ния:</w:t>
            </w:r>
            <w:r>
              <w:rPr>
                <w:sz w:val="24"/>
              </w:rPr>
              <w:tab/>
            </w:r>
            <w:r>
              <w:rPr>
                <w:spacing w:val="-4"/>
                <w:sz w:val="24"/>
              </w:rPr>
              <w:t>«В</w:t>
            </w:r>
            <w:r>
              <w:rPr>
                <w:spacing w:val="-4"/>
                <w:sz w:val="24"/>
              </w:rPr>
              <w:tab/>
            </w:r>
            <w:r>
              <w:rPr>
                <w:spacing w:val="-4"/>
                <w:sz w:val="24"/>
              </w:rPr>
              <w:tab/>
              <w:t xml:space="preserve">жилищах </w:t>
            </w:r>
            <w:r>
              <w:rPr>
                <w:sz w:val="24"/>
              </w:rPr>
              <w:t>н</w:t>
            </w:r>
            <w:r>
              <w:rPr>
                <w:sz w:val="24"/>
              </w:rPr>
              <w:t>а</w:t>
            </w:r>
            <w:r>
              <w:rPr>
                <w:sz w:val="24"/>
              </w:rPr>
              <w:t>ших»,</w:t>
            </w:r>
            <w:r>
              <w:rPr>
                <w:sz w:val="24"/>
              </w:rPr>
              <w:tab/>
              <w:t>«Вчера,</w:t>
            </w:r>
            <w:r>
              <w:rPr>
                <w:sz w:val="24"/>
              </w:rPr>
              <w:tab/>
              <w:t>о</w:t>
            </w:r>
            <w:r>
              <w:rPr>
                <w:sz w:val="24"/>
              </w:rPr>
              <w:tab/>
            </w:r>
            <w:r>
              <w:rPr>
                <w:sz w:val="24"/>
              </w:rPr>
              <w:tab/>
            </w:r>
            <w:r>
              <w:rPr>
                <w:spacing w:val="-4"/>
                <w:sz w:val="24"/>
              </w:rPr>
              <w:t xml:space="preserve">смерти </w:t>
            </w:r>
            <w:r>
              <w:rPr>
                <w:sz w:val="24"/>
              </w:rPr>
              <w:t>размышляя…», «Где-то в поле, возле</w:t>
            </w:r>
            <w:r>
              <w:rPr>
                <w:sz w:val="24"/>
              </w:rPr>
              <w:tab/>
            </w:r>
            <w:r>
              <w:rPr>
                <w:sz w:val="24"/>
              </w:rPr>
              <w:tab/>
            </w:r>
            <w:r>
              <w:rPr>
                <w:sz w:val="24"/>
              </w:rPr>
              <w:tab/>
            </w:r>
            <w:r>
              <w:rPr>
                <w:spacing w:val="-1"/>
                <w:sz w:val="24"/>
              </w:rPr>
              <w:t>Магадана…»,</w:t>
            </w:r>
          </w:p>
          <w:p w:rsidR="00F52A35" w:rsidRDefault="0019630E">
            <w:pPr>
              <w:pStyle w:val="TableParagraph"/>
              <w:tabs>
                <w:tab w:val="left" w:pos="2192"/>
              </w:tabs>
              <w:spacing w:line="271" w:lineRule="exact"/>
              <w:ind w:left="104"/>
              <w:rPr>
                <w:sz w:val="24"/>
              </w:rPr>
            </w:pPr>
            <w:r>
              <w:rPr>
                <w:sz w:val="24"/>
              </w:rPr>
              <w:t>«Движение»,</w:t>
            </w:r>
            <w:r>
              <w:rPr>
                <w:sz w:val="24"/>
              </w:rPr>
              <w:tab/>
              <w:t>«Ивановы»,</w:t>
            </w:r>
          </w:p>
          <w:p w:rsidR="00F52A35" w:rsidRDefault="0019630E">
            <w:pPr>
              <w:pStyle w:val="TableParagraph"/>
              <w:ind w:left="104"/>
              <w:rPr>
                <w:sz w:val="24"/>
              </w:rPr>
            </w:pPr>
            <w:r>
              <w:rPr>
                <w:sz w:val="24"/>
              </w:rPr>
              <w:t>«Лицо  коня»,</w:t>
            </w:r>
            <w:r>
              <w:rPr>
                <w:spacing w:val="43"/>
                <w:sz w:val="24"/>
              </w:rPr>
              <w:t xml:space="preserve"> </w:t>
            </w:r>
            <w:r>
              <w:rPr>
                <w:sz w:val="24"/>
              </w:rPr>
              <w:t>«Метаморфозы».</w:t>
            </w:r>
          </w:p>
          <w:p w:rsidR="00F52A35" w:rsidRDefault="0019630E">
            <w:pPr>
              <w:pStyle w:val="TableParagraph"/>
              <w:ind w:left="104"/>
              <w:rPr>
                <w:sz w:val="24"/>
              </w:rPr>
            </w:pPr>
            <w:r>
              <w:rPr>
                <w:sz w:val="24"/>
              </w:rPr>
              <w:t>«Новый Быт»,  «Рыбная</w:t>
            </w:r>
            <w:r>
              <w:rPr>
                <w:spacing w:val="20"/>
                <w:sz w:val="24"/>
              </w:rPr>
              <w:t xml:space="preserve"> </w:t>
            </w:r>
            <w:r>
              <w:rPr>
                <w:sz w:val="24"/>
              </w:rPr>
              <w:t>лавка»,</w:t>
            </w:r>
          </w:p>
          <w:p w:rsidR="00F52A35" w:rsidRDefault="0019630E">
            <w:pPr>
              <w:pStyle w:val="TableParagraph"/>
              <w:tabs>
                <w:tab w:val="left" w:pos="1803"/>
                <w:tab w:val="left" w:pos="2406"/>
                <w:tab w:val="left" w:pos="2972"/>
              </w:tabs>
              <w:ind w:left="104" w:right="95"/>
              <w:rPr>
                <w:sz w:val="24"/>
              </w:rPr>
            </w:pPr>
            <w:r>
              <w:rPr>
                <w:sz w:val="24"/>
              </w:rPr>
              <w:t>«Искусство»,</w:t>
            </w:r>
            <w:r>
              <w:rPr>
                <w:sz w:val="24"/>
              </w:rPr>
              <w:tab/>
            </w:r>
            <w:r>
              <w:rPr>
                <w:spacing w:val="-4"/>
                <w:sz w:val="24"/>
              </w:rPr>
              <w:t>«Я</w:t>
            </w:r>
            <w:r>
              <w:rPr>
                <w:spacing w:val="-4"/>
                <w:sz w:val="24"/>
              </w:rPr>
              <w:tab/>
            </w:r>
            <w:r>
              <w:rPr>
                <w:sz w:val="24"/>
              </w:rPr>
              <w:t>не</w:t>
            </w:r>
            <w:r>
              <w:rPr>
                <w:sz w:val="24"/>
              </w:rPr>
              <w:tab/>
            </w:r>
            <w:r>
              <w:rPr>
                <w:spacing w:val="-5"/>
                <w:sz w:val="24"/>
              </w:rPr>
              <w:t xml:space="preserve">ищу </w:t>
            </w:r>
            <w:r>
              <w:rPr>
                <w:sz w:val="24"/>
              </w:rPr>
              <w:t>гармонии в природе…»</w:t>
            </w:r>
          </w:p>
          <w:p w:rsidR="00F52A35" w:rsidRDefault="0019630E">
            <w:pPr>
              <w:pStyle w:val="TableParagraph"/>
              <w:tabs>
                <w:tab w:val="left" w:pos="939"/>
                <w:tab w:val="left" w:pos="2389"/>
              </w:tabs>
              <w:spacing w:before="7" w:line="237" w:lineRule="auto"/>
              <w:ind w:left="104" w:right="98"/>
              <w:rPr>
                <w:sz w:val="24"/>
              </w:rPr>
            </w:pPr>
            <w:r>
              <w:rPr>
                <w:b/>
                <w:sz w:val="24"/>
              </w:rPr>
              <w:t xml:space="preserve">А.Т. Твардовский </w:t>
            </w:r>
            <w:r>
              <w:rPr>
                <w:sz w:val="24"/>
              </w:rPr>
              <w:t>Стихотв</w:t>
            </w:r>
            <w:r>
              <w:rPr>
                <w:sz w:val="24"/>
              </w:rPr>
              <w:t>о</w:t>
            </w:r>
            <w:r>
              <w:rPr>
                <w:sz w:val="24"/>
              </w:rPr>
              <w:t xml:space="preserve">рения: </w:t>
            </w:r>
            <w:r>
              <w:rPr>
                <w:spacing w:val="-4"/>
                <w:sz w:val="24"/>
              </w:rPr>
              <w:t>«В</w:t>
            </w:r>
            <w:r>
              <w:rPr>
                <w:spacing w:val="52"/>
                <w:sz w:val="24"/>
              </w:rPr>
              <w:t xml:space="preserve"> </w:t>
            </w:r>
            <w:r>
              <w:rPr>
                <w:sz w:val="24"/>
              </w:rPr>
              <w:t>тот день, когда</w:t>
            </w:r>
            <w:r>
              <w:rPr>
                <w:sz w:val="24"/>
              </w:rPr>
              <w:tab/>
              <w:t>окончилась</w:t>
            </w:r>
            <w:r>
              <w:rPr>
                <w:sz w:val="24"/>
              </w:rPr>
              <w:tab/>
            </w:r>
            <w:r>
              <w:rPr>
                <w:spacing w:val="-3"/>
                <w:sz w:val="24"/>
              </w:rPr>
              <w:t>война…»,</w:t>
            </w:r>
          </w:p>
          <w:p w:rsidR="00F52A35" w:rsidRDefault="0019630E">
            <w:pPr>
              <w:pStyle w:val="TableParagraph"/>
              <w:tabs>
                <w:tab w:val="left" w:pos="1110"/>
                <w:tab w:val="left" w:pos="2058"/>
                <w:tab w:val="left" w:pos="2353"/>
                <w:tab w:val="left" w:pos="2682"/>
              </w:tabs>
              <w:spacing w:before="1"/>
              <w:ind w:left="104" w:right="99"/>
              <w:rPr>
                <w:sz w:val="24"/>
              </w:rPr>
            </w:pPr>
            <w:r>
              <w:rPr>
                <w:sz w:val="24"/>
              </w:rPr>
              <w:t>«Вся</w:t>
            </w:r>
            <w:r>
              <w:rPr>
                <w:sz w:val="24"/>
              </w:rPr>
              <w:tab/>
              <w:t>суть</w:t>
            </w:r>
            <w:r>
              <w:rPr>
                <w:sz w:val="24"/>
              </w:rPr>
              <w:tab/>
              <w:t>в</w:t>
            </w:r>
            <w:r>
              <w:rPr>
                <w:sz w:val="24"/>
              </w:rPr>
              <w:tab/>
            </w:r>
            <w:r>
              <w:rPr>
                <w:sz w:val="24"/>
              </w:rPr>
              <w:tab/>
            </w:r>
            <w:r>
              <w:rPr>
                <w:spacing w:val="-3"/>
                <w:sz w:val="24"/>
              </w:rPr>
              <w:t>одно</w:t>
            </w:r>
            <w:proofErr w:type="gramStart"/>
            <w:r>
              <w:rPr>
                <w:spacing w:val="-3"/>
                <w:sz w:val="24"/>
              </w:rPr>
              <w:t>м-</w:t>
            </w:r>
            <w:proofErr w:type="gramEnd"/>
            <w:r>
              <w:rPr>
                <w:spacing w:val="-3"/>
                <w:sz w:val="24"/>
              </w:rPr>
              <w:t xml:space="preserve"> </w:t>
            </w:r>
            <w:r>
              <w:rPr>
                <w:sz w:val="24"/>
              </w:rPr>
              <w:t>единственном</w:t>
            </w:r>
            <w:r>
              <w:rPr>
                <w:sz w:val="24"/>
              </w:rPr>
              <w:tab/>
            </w:r>
            <w:r>
              <w:rPr>
                <w:sz w:val="24"/>
              </w:rPr>
              <w:tab/>
            </w:r>
            <w:r>
              <w:rPr>
                <w:spacing w:val="-3"/>
                <w:sz w:val="24"/>
              </w:rPr>
              <w:t>завете…»,</w:t>
            </w:r>
          </w:p>
          <w:p w:rsidR="00F52A35" w:rsidRDefault="0019630E">
            <w:pPr>
              <w:pStyle w:val="TableParagraph"/>
              <w:tabs>
                <w:tab w:val="left" w:pos="1566"/>
                <w:tab w:val="left" w:pos="1926"/>
                <w:tab w:val="left" w:pos="2554"/>
                <w:tab w:val="left" w:pos="2691"/>
              </w:tabs>
              <w:spacing w:before="1"/>
              <w:ind w:left="104" w:right="99"/>
              <w:rPr>
                <w:sz w:val="24"/>
              </w:rPr>
            </w:pPr>
            <w:r>
              <w:rPr>
                <w:sz w:val="24"/>
              </w:rPr>
              <w:t>«Дробится</w:t>
            </w:r>
            <w:r>
              <w:rPr>
                <w:sz w:val="24"/>
              </w:rPr>
              <w:tab/>
              <w:t>рваный</w:t>
            </w:r>
            <w:r>
              <w:rPr>
                <w:sz w:val="24"/>
              </w:rPr>
              <w:tab/>
            </w:r>
            <w:r>
              <w:rPr>
                <w:sz w:val="24"/>
              </w:rPr>
              <w:tab/>
            </w:r>
            <w:r>
              <w:rPr>
                <w:spacing w:val="-4"/>
                <w:sz w:val="24"/>
              </w:rPr>
              <w:t xml:space="preserve">цоколь </w:t>
            </w:r>
            <w:r>
              <w:rPr>
                <w:sz w:val="24"/>
              </w:rPr>
              <w:t>монумента...»,</w:t>
            </w:r>
            <w:r>
              <w:rPr>
                <w:sz w:val="24"/>
              </w:rPr>
              <w:tab/>
            </w:r>
            <w:r>
              <w:rPr>
                <w:spacing w:val="-4"/>
                <w:sz w:val="24"/>
              </w:rPr>
              <w:t>«О</w:t>
            </w:r>
            <w:r>
              <w:rPr>
                <w:spacing w:val="-4"/>
                <w:sz w:val="24"/>
              </w:rPr>
              <w:tab/>
            </w:r>
            <w:proofErr w:type="gramStart"/>
            <w:r>
              <w:rPr>
                <w:spacing w:val="-3"/>
                <w:sz w:val="24"/>
              </w:rPr>
              <w:t>сущем</w:t>
            </w:r>
            <w:proofErr w:type="gramEnd"/>
            <w:r>
              <w:rPr>
                <w:spacing w:val="-3"/>
                <w:sz w:val="24"/>
              </w:rPr>
              <w:t>»,</w:t>
            </w:r>
          </w:p>
          <w:p w:rsidR="00F52A35" w:rsidRDefault="0019630E">
            <w:pPr>
              <w:pStyle w:val="TableParagraph"/>
              <w:tabs>
                <w:tab w:val="left" w:pos="1218"/>
                <w:tab w:val="left" w:pos="2338"/>
                <w:tab w:val="left" w:pos="2835"/>
              </w:tabs>
              <w:ind w:left="104" w:right="97"/>
              <w:rPr>
                <w:sz w:val="24"/>
              </w:rPr>
            </w:pPr>
            <w:r>
              <w:rPr>
                <w:sz w:val="24"/>
              </w:rPr>
              <w:t>«Памяти</w:t>
            </w:r>
            <w:r>
              <w:rPr>
                <w:sz w:val="24"/>
              </w:rPr>
              <w:tab/>
              <w:t>матери»,</w:t>
            </w:r>
            <w:r>
              <w:rPr>
                <w:sz w:val="24"/>
              </w:rPr>
              <w:tab/>
              <w:t>«Я</w:t>
            </w:r>
            <w:r>
              <w:rPr>
                <w:sz w:val="24"/>
              </w:rPr>
              <w:tab/>
            </w:r>
            <w:r>
              <w:rPr>
                <w:spacing w:val="-4"/>
                <w:sz w:val="24"/>
              </w:rPr>
              <w:t xml:space="preserve">знаю, </w:t>
            </w:r>
            <w:r>
              <w:rPr>
                <w:sz w:val="24"/>
              </w:rPr>
              <w:t>никакой моей</w:t>
            </w:r>
            <w:r>
              <w:rPr>
                <w:spacing w:val="1"/>
                <w:sz w:val="24"/>
              </w:rPr>
              <w:t xml:space="preserve"> </w:t>
            </w:r>
            <w:r>
              <w:rPr>
                <w:sz w:val="24"/>
              </w:rPr>
              <w:t>вины…»</w:t>
            </w:r>
          </w:p>
          <w:p w:rsidR="00F52A35" w:rsidRDefault="0019630E">
            <w:pPr>
              <w:pStyle w:val="TableParagraph"/>
              <w:spacing w:before="4" w:line="274" w:lineRule="exact"/>
              <w:ind w:left="104"/>
              <w:rPr>
                <w:b/>
                <w:sz w:val="24"/>
              </w:rPr>
            </w:pPr>
            <w:r>
              <w:rPr>
                <w:b/>
                <w:sz w:val="24"/>
              </w:rPr>
              <w:t>И.А. Бродский</w:t>
            </w:r>
          </w:p>
          <w:p w:rsidR="00F52A35" w:rsidRDefault="0019630E">
            <w:pPr>
              <w:pStyle w:val="TableParagraph"/>
              <w:tabs>
                <w:tab w:val="left" w:pos="2451"/>
              </w:tabs>
              <w:ind w:left="104" w:right="97"/>
              <w:jc w:val="both"/>
              <w:rPr>
                <w:sz w:val="24"/>
              </w:rPr>
            </w:pPr>
            <w:r>
              <w:rPr>
                <w:sz w:val="24"/>
              </w:rPr>
              <w:t xml:space="preserve">Стихотворения: </w:t>
            </w:r>
            <w:r>
              <w:rPr>
                <w:spacing w:val="-4"/>
                <w:sz w:val="24"/>
              </w:rPr>
              <w:t xml:space="preserve">«1 </w:t>
            </w:r>
            <w:r>
              <w:rPr>
                <w:sz w:val="24"/>
              </w:rPr>
              <w:t xml:space="preserve">января 1965 года», </w:t>
            </w:r>
            <w:r>
              <w:rPr>
                <w:spacing w:val="-3"/>
                <w:sz w:val="24"/>
              </w:rPr>
              <w:t xml:space="preserve">«В </w:t>
            </w:r>
            <w:r>
              <w:rPr>
                <w:sz w:val="24"/>
              </w:rPr>
              <w:t>деревне Бог живет не по углам…», «Воротишься на родину. Ну что ж…», «Осенний крик</w:t>
            </w:r>
            <w:r>
              <w:rPr>
                <w:sz w:val="24"/>
              </w:rPr>
              <w:tab/>
            </w:r>
            <w:r>
              <w:rPr>
                <w:spacing w:val="-1"/>
                <w:sz w:val="24"/>
              </w:rPr>
              <w:t>ястреба»,</w:t>
            </w:r>
          </w:p>
          <w:p w:rsidR="00F52A35" w:rsidRDefault="0019630E">
            <w:pPr>
              <w:pStyle w:val="TableParagraph"/>
              <w:ind w:left="104" w:right="99"/>
              <w:jc w:val="both"/>
              <w:rPr>
                <w:sz w:val="24"/>
              </w:rPr>
            </w:pPr>
            <w:r>
              <w:rPr>
                <w:sz w:val="24"/>
              </w:rPr>
              <w:t xml:space="preserve">«Рождественская звезда», </w:t>
            </w:r>
            <w:r>
              <w:rPr>
                <w:spacing w:val="-2"/>
                <w:sz w:val="24"/>
              </w:rPr>
              <w:t xml:space="preserve">«То </w:t>
            </w:r>
            <w:r>
              <w:rPr>
                <w:sz w:val="24"/>
              </w:rPr>
              <w:t xml:space="preserve">не Муза воды набирает </w:t>
            </w:r>
            <w:r>
              <w:rPr>
                <w:spacing w:val="-11"/>
                <w:sz w:val="24"/>
              </w:rPr>
              <w:t xml:space="preserve">в </w:t>
            </w:r>
            <w:r>
              <w:rPr>
                <w:sz w:val="24"/>
              </w:rPr>
              <w:t xml:space="preserve">рот…» </w:t>
            </w:r>
            <w:r>
              <w:rPr>
                <w:spacing w:val="-4"/>
                <w:sz w:val="24"/>
              </w:rPr>
              <w:t xml:space="preserve">«Я </w:t>
            </w:r>
            <w:r>
              <w:rPr>
                <w:sz w:val="24"/>
              </w:rPr>
              <w:t xml:space="preserve">обнял эти плечи </w:t>
            </w:r>
            <w:r>
              <w:rPr>
                <w:spacing w:val="-11"/>
                <w:sz w:val="24"/>
              </w:rPr>
              <w:t xml:space="preserve">и </w:t>
            </w:r>
            <w:r>
              <w:rPr>
                <w:sz w:val="24"/>
              </w:rPr>
              <w:t>взглянул…»</w:t>
            </w:r>
          </w:p>
          <w:p w:rsidR="00F52A35" w:rsidRDefault="0019630E">
            <w:pPr>
              <w:pStyle w:val="TableParagraph"/>
              <w:ind w:left="104"/>
              <w:jc w:val="both"/>
              <w:rPr>
                <w:sz w:val="24"/>
              </w:rPr>
            </w:pPr>
            <w:r>
              <w:rPr>
                <w:sz w:val="24"/>
              </w:rPr>
              <w:t>Нобелевская лекция</w:t>
            </w:r>
          </w:p>
          <w:p w:rsidR="00F52A35" w:rsidRDefault="0019630E">
            <w:pPr>
              <w:pStyle w:val="TableParagraph"/>
              <w:spacing w:before="3" w:line="274" w:lineRule="exact"/>
              <w:ind w:left="104"/>
              <w:jc w:val="both"/>
              <w:rPr>
                <w:b/>
                <w:sz w:val="24"/>
              </w:rPr>
            </w:pPr>
            <w:r>
              <w:rPr>
                <w:b/>
                <w:sz w:val="24"/>
              </w:rPr>
              <w:t>Н.М. Рубцов</w:t>
            </w:r>
          </w:p>
          <w:p w:rsidR="00F52A35" w:rsidRDefault="0019630E">
            <w:pPr>
              <w:pStyle w:val="TableParagraph"/>
              <w:spacing w:line="274" w:lineRule="exact"/>
              <w:ind w:left="104"/>
              <w:jc w:val="both"/>
              <w:rPr>
                <w:sz w:val="24"/>
              </w:rPr>
            </w:pPr>
            <w:r>
              <w:rPr>
                <w:sz w:val="24"/>
              </w:rPr>
              <w:t xml:space="preserve">Стихотворения:   </w:t>
            </w:r>
            <w:r>
              <w:rPr>
                <w:spacing w:val="-4"/>
                <w:sz w:val="24"/>
              </w:rPr>
              <w:t xml:space="preserve">«В  </w:t>
            </w:r>
            <w:r>
              <w:rPr>
                <w:spacing w:val="25"/>
                <w:sz w:val="24"/>
              </w:rPr>
              <w:t xml:space="preserve"> </w:t>
            </w:r>
            <w:r>
              <w:rPr>
                <w:sz w:val="24"/>
              </w:rPr>
              <w:t>горнице»,</w:t>
            </w:r>
          </w:p>
          <w:p w:rsidR="00F52A35" w:rsidRDefault="0019630E">
            <w:pPr>
              <w:pStyle w:val="TableParagraph"/>
              <w:tabs>
                <w:tab w:val="left" w:pos="1333"/>
                <w:tab w:val="left" w:pos="2645"/>
              </w:tabs>
              <w:ind w:left="104" w:right="100"/>
              <w:rPr>
                <w:sz w:val="24"/>
              </w:rPr>
            </w:pPr>
            <w:r>
              <w:rPr>
                <w:sz w:val="24"/>
              </w:rPr>
              <w:t>«Видения на холме», «Звезда полей»,</w:t>
            </w:r>
            <w:r>
              <w:rPr>
                <w:sz w:val="24"/>
              </w:rPr>
              <w:tab/>
              <w:t>«Зимняя</w:t>
            </w:r>
            <w:r>
              <w:rPr>
                <w:sz w:val="24"/>
              </w:rPr>
              <w:tab/>
            </w:r>
            <w:r>
              <w:rPr>
                <w:spacing w:val="-4"/>
                <w:sz w:val="24"/>
              </w:rPr>
              <w:t>песня»,</w:t>
            </w:r>
          </w:p>
          <w:p w:rsidR="00F52A35" w:rsidRDefault="0019630E">
            <w:pPr>
              <w:pStyle w:val="TableParagraph"/>
              <w:tabs>
                <w:tab w:val="left" w:pos="1470"/>
                <w:tab w:val="left" w:pos="2679"/>
              </w:tabs>
              <w:ind w:left="104" w:right="97"/>
              <w:rPr>
                <w:sz w:val="24"/>
              </w:rPr>
            </w:pPr>
            <w:r>
              <w:rPr>
                <w:sz w:val="24"/>
              </w:rPr>
              <w:t>«Привет,</w:t>
            </w:r>
            <w:r>
              <w:rPr>
                <w:sz w:val="24"/>
              </w:rPr>
              <w:tab/>
              <w:t>Россия,</w:t>
            </w:r>
            <w:r>
              <w:rPr>
                <w:sz w:val="24"/>
              </w:rPr>
              <w:tab/>
            </w:r>
            <w:r>
              <w:rPr>
                <w:spacing w:val="-3"/>
                <w:sz w:val="24"/>
              </w:rPr>
              <w:t xml:space="preserve">родина </w:t>
            </w:r>
            <w:r>
              <w:rPr>
                <w:sz w:val="24"/>
              </w:rPr>
              <w:t>моя!..»,   «Тихая   моя</w:t>
            </w:r>
            <w:r>
              <w:rPr>
                <w:spacing w:val="10"/>
                <w:sz w:val="24"/>
              </w:rPr>
              <w:t xml:space="preserve"> </w:t>
            </w:r>
            <w:r>
              <w:rPr>
                <w:sz w:val="24"/>
              </w:rPr>
              <w:t>родина!»,</w:t>
            </w:r>
          </w:p>
          <w:p w:rsidR="00F52A35" w:rsidRDefault="0019630E">
            <w:pPr>
              <w:pStyle w:val="TableParagraph"/>
              <w:ind w:left="104"/>
              <w:rPr>
                <w:sz w:val="24"/>
              </w:rPr>
            </w:pPr>
            <w:r>
              <w:rPr>
                <w:sz w:val="24"/>
              </w:rPr>
              <w:t>«Русский огонек», «Стихи»</w:t>
            </w:r>
          </w:p>
        </w:tc>
      </w:tr>
      <w:tr w:rsidR="00F52A35">
        <w:trPr>
          <w:trHeight w:val="7727"/>
        </w:trPr>
        <w:tc>
          <w:tcPr>
            <w:tcW w:w="2393" w:type="dxa"/>
            <w:vMerge/>
            <w:tcBorders>
              <w:top w:val="nil"/>
            </w:tcBorders>
          </w:tcPr>
          <w:p w:rsidR="00F52A35" w:rsidRDefault="00F52A35">
            <w:pPr>
              <w:rPr>
                <w:sz w:val="2"/>
                <w:szCs w:val="2"/>
              </w:rPr>
            </w:pPr>
          </w:p>
        </w:tc>
        <w:tc>
          <w:tcPr>
            <w:tcW w:w="3663" w:type="dxa"/>
          </w:tcPr>
          <w:p w:rsidR="00F52A35" w:rsidRDefault="0019630E">
            <w:pPr>
              <w:pStyle w:val="TableParagraph"/>
              <w:spacing w:line="270" w:lineRule="exact"/>
              <w:rPr>
                <w:b/>
                <w:sz w:val="24"/>
              </w:rPr>
            </w:pPr>
            <w:r>
              <w:rPr>
                <w:b/>
                <w:sz w:val="24"/>
              </w:rPr>
              <w:t>В.Т. Шаламов</w:t>
            </w:r>
          </w:p>
          <w:p w:rsidR="00F52A35" w:rsidRDefault="0019630E">
            <w:pPr>
              <w:pStyle w:val="TableParagraph"/>
              <w:tabs>
                <w:tab w:val="left" w:pos="1501"/>
                <w:tab w:val="left" w:pos="2226"/>
              </w:tabs>
              <w:spacing w:line="274" w:lineRule="exact"/>
              <w:ind w:left="167"/>
              <w:rPr>
                <w:sz w:val="24"/>
              </w:rPr>
            </w:pPr>
            <w:r>
              <w:rPr>
                <w:sz w:val="24"/>
              </w:rPr>
              <w:t>Рассказы:</w:t>
            </w:r>
            <w:r>
              <w:rPr>
                <w:sz w:val="24"/>
              </w:rPr>
              <w:tab/>
            </w:r>
            <w:r>
              <w:rPr>
                <w:spacing w:val="-3"/>
                <w:sz w:val="24"/>
              </w:rPr>
              <w:t>«На</w:t>
            </w:r>
            <w:r>
              <w:rPr>
                <w:spacing w:val="-3"/>
                <w:sz w:val="24"/>
              </w:rPr>
              <w:tab/>
            </w:r>
            <w:r>
              <w:rPr>
                <w:sz w:val="24"/>
              </w:rPr>
              <w:t>представку»,</w:t>
            </w:r>
          </w:p>
          <w:p w:rsidR="00F52A35" w:rsidRDefault="0019630E">
            <w:pPr>
              <w:pStyle w:val="TableParagraph"/>
              <w:tabs>
                <w:tab w:val="left" w:pos="1564"/>
                <w:tab w:val="left" w:pos="2819"/>
              </w:tabs>
              <w:rPr>
                <w:sz w:val="24"/>
              </w:rPr>
            </w:pPr>
            <w:r>
              <w:rPr>
                <w:sz w:val="24"/>
              </w:rPr>
              <w:t>«Серафим»,</w:t>
            </w:r>
            <w:r>
              <w:rPr>
                <w:sz w:val="24"/>
              </w:rPr>
              <w:tab/>
              <w:t>«Красный</w:t>
            </w:r>
            <w:r>
              <w:rPr>
                <w:sz w:val="24"/>
              </w:rPr>
              <w:tab/>
              <w:t>крест»,</w:t>
            </w:r>
          </w:p>
          <w:p w:rsidR="00F52A35" w:rsidRDefault="0019630E">
            <w:pPr>
              <w:pStyle w:val="TableParagraph"/>
              <w:tabs>
                <w:tab w:val="left" w:pos="2433"/>
              </w:tabs>
              <w:rPr>
                <w:sz w:val="24"/>
              </w:rPr>
            </w:pPr>
            <w:r>
              <w:rPr>
                <w:sz w:val="24"/>
              </w:rPr>
              <w:t>«Тифозный</w:t>
            </w:r>
            <w:r>
              <w:rPr>
                <w:sz w:val="24"/>
              </w:rPr>
              <w:tab/>
              <w:t>карантин»,</w:t>
            </w:r>
          </w:p>
          <w:p w:rsidR="00F52A35" w:rsidRDefault="0019630E">
            <w:pPr>
              <w:pStyle w:val="TableParagraph"/>
              <w:tabs>
                <w:tab w:val="left" w:pos="1907"/>
                <w:tab w:val="left" w:pos="2819"/>
              </w:tabs>
              <w:ind w:right="98"/>
              <w:rPr>
                <w:sz w:val="24"/>
              </w:rPr>
            </w:pPr>
            <w:r>
              <w:rPr>
                <w:sz w:val="24"/>
              </w:rPr>
              <w:t>«Последний</w:t>
            </w:r>
            <w:r>
              <w:rPr>
                <w:sz w:val="24"/>
              </w:rPr>
              <w:tab/>
              <w:t>бой</w:t>
            </w:r>
            <w:r>
              <w:rPr>
                <w:sz w:val="24"/>
              </w:rPr>
              <w:tab/>
            </w:r>
            <w:r>
              <w:rPr>
                <w:spacing w:val="-4"/>
                <w:sz w:val="24"/>
              </w:rPr>
              <w:t xml:space="preserve">майора </w:t>
            </w:r>
            <w:r>
              <w:rPr>
                <w:sz w:val="24"/>
              </w:rPr>
              <w:t>Пугачева»</w:t>
            </w:r>
          </w:p>
        </w:tc>
        <w:tc>
          <w:tcPr>
            <w:tcW w:w="3517" w:type="dxa"/>
            <w:vMerge/>
            <w:tcBorders>
              <w:top w:val="nil"/>
            </w:tcBorders>
          </w:tcPr>
          <w:p w:rsidR="00F52A35" w:rsidRDefault="00F52A35">
            <w:pPr>
              <w:rPr>
                <w:sz w:val="2"/>
                <w:szCs w:val="2"/>
              </w:rPr>
            </w:pPr>
          </w:p>
        </w:tc>
      </w:tr>
      <w:tr w:rsidR="00F52A35">
        <w:trPr>
          <w:trHeight w:val="2759"/>
        </w:trPr>
        <w:tc>
          <w:tcPr>
            <w:tcW w:w="2393" w:type="dxa"/>
            <w:vMerge/>
            <w:tcBorders>
              <w:top w:val="nil"/>
            </w:tcBorders>
          </w:tcPr>
          <w:p w:rsidR="00F52A35" w:rsidRDefault="00F52A35">
            <w:pPr>
              <w:rPr>
                <w:sz w:val="2"/>
                <w:szCs w:val="2"/>
              </w:rPr>
            </w:pPr>
          </w:p>
        </w:tc>
        <w:tc>
          <w:tcPr>
            <w:tcW w:w="3663" w:type="dxa"/>
          </w:tcPr>
          <w:p w:rsidR="00F52A35" w:rsidRDefault="0019630E">
            <w:pPr>
              <w:pStyle w:val="TableParagraph"/>
              <w:spacing w:line="270" w:lineRule="exact"/>
              <w:jc w:val="both"/>
              <w:rPr>
                <w:b/>
                <w:sz w:val="24"/>
              </w:rPr>
            </w:pPr>
            <w:r>
              <w:rPr>
                <w:b/>
                <w:sz w:val="24"/>
              </w:rPr>
              <w:t>И.А. Бродский</w:t>
            </w:r>
          </w:p>
          <w:p w:rsidR="00F52A35" w:rsidRDefault="0019630E">
            <w:pPr>
              <w:pStyle w:val="TableParagraph"/>
              <w:tabs>
                <w:tab w:val="left" w:pos="2793"/>
              </w:tabs>
              <w:ind w:right="96"/>
              <w:jc w:val="both"/>
              <w:rPr>
                <w:sz w:val="24"/>
              </w:rPr>
            </w:pPr>
            <w:r>
              <w:rPr>
                <w:sz w:val="24"/>
              </w:rPr>
              <w:t>Стихотворения:</w:t>
            </w:r>
            <w:r>
              <w:rPr>
                <w:sz w:val="24"/>
              </w:rPr>
              <w:tab/>
            </w:r>
            <w:r>
              <w:rPr>
                <w:spacing w:val="-4"/>
                <w:sz w:val="24"/>
              </w:rPr>
              <w:t xml:space="preserve">«Конец </w:t>
            </w:r>
            <w:r>
              <w:rPr>
                <w:sz w:val="24"/>
              </w:rPr>
              <w:t xml:space="preserve">прекрасной эпохи», «На смерть Жукова», </w:t>
            </w:r>
            <w:r>
              <w:rPr>
                <w:spacing w:val="-3"/>
                <w:sz w:val="24"/>
              </w:rPr>
              <w:t xml:space="preserve">«На </w:t>
            </w:r>
            <w:r>
              <w:rPr>
                <w:sz w:val="24"/>
              </w:rPr>
              <w:t xml:space="preserve">столетие Анны Ахматовой», </w:t>
            </w:r>
            <w:r>
              <w:rPr>
                <w:spacing w:val="-3"/>
                <w:sz w:val="24"/>
              </w:rPr>
              <w:t xml:space="preserve">«Ни </w:t>
            </w:r>
            <w:r>
              <w:rPr>
                <w:sz w:val="24"/>
              </w:rPr>
              <w:t>страны, ни п</w:t>
            </w:r>
            <w:r>
              <w:rPr>
                <w:sz w:val="24"/>
              </w:rPr>
              <w:t>о</w:t>
            </w:r>
            <w:r>
              <w:rPr>
                <w:sz w:val="24"/>
              </w:rPr>
              <w:t>госта…», «Рождественский р</w:t>
            </w:r>
            <w:r>
              <w:rPr>
                <w:sz w:val="24"/>
              </w:rPr>
              <w:t>о</w:t>
            </w:r>
            <w:r>
              <w:rPr>
                <w:sz w:val="24"/>
              </w:rPr>
              <w:t xml:space="preserve">манс», </w:t>
            </w:r>
            <w:r>
              <w:rPr>
                <w:spacing w:val="-4"/>
                <w:sz w:val="24"/>
              </w:rPr>
              <w:t xml:space="preserve">«Я </w:t>
            </w:r>
            <w:r>
              <w:rPr>
                <w:sz w:val="24"/>
              </w:rPr>
              <w:t>входил вместо дикого зверя в</w:t>
            </w:r>
            <w:r>
              <w:rPr>
                <w:spacing w:val="-1"/>
                <w:sz w:val="24"/>
              </w:rPr>
              <w:t xml:space="preserve"> </w:t>
            </w:r>
            <w:r>
              <w:rPr>
                <w:sz w:val="24"/>
              </w:rPr>
              <w:t>клетку…»</w:t>
            </w:r>
          </w:p>
        </w:tc>
        <w:tc>
          <w:tcPr>
            <w:tcW w:w="3517" w:type="dxa"/>
            <w:vMerge/>
            <w:tcBorders>
              <w:top w:val="nil"/>
            </w:tcBorders>
          </w:tcPr>
          <w:p w:rsidR="00F52A35" w:rsidRDefault="00F52A35">
            <w:pPr>
              <w:rPr>
                <w:sz w:val="2"/>
                <w:szCs w:val="2"/>
              </w:rPr>
            </w:pPr>
          </w:p>
        </w:tc>
      </w:tr>
      <w:tr w:rsidR="00F52A35">
        <w:trPr>
          <w:trHeight w:val="3006"/>
        </w:trPr>
        <w:tc>
          <w:tcPr>
            <w:tcW w:w="2393" w:type="dxa"/>
            <w:vMerge/>
            <w:tcBorders>
              <w:top w:val="nil"/>
            </w:tcBorders>
          </w:tcPr>
          <w:p w:rsidR="00F52A35" w:rsidRDefault="00F52A35">
            <w:pPr>
              <w:rPr>
                <w:sz w:val="2"/>
                <w:szCs w:val="2"/>
              </w:rPr>
            </w:pPr>
          </w:p>
        </w:tc>
        <w:tc>
          <w:tcPr>
            <w:tcW w:w="3663" w:type="dxa"/>
          </w:tcPr>
          <w:p w:rsidR="00F52A35" w:rsidRDefault="0019630E">
            <w:pPr>
              <w:pStyle w:val="TableParagraph"/>
              <w:spacing w:line="270" w:lineRule="exact"/>
              <w:rPr>
                <w:b/>
                <w:sz w:val="24"/>
              </w:rPr>
            </w:pPr>
            <w:r>
              <w:rPr>
                <w:b/>
                <w:sz w:val="24"/>
              </w:rPr>
              <w:t>В.М. Шукшин</w:t>
            </w:r>
          </w:p>
          <w:p w:rsidR="00F52A35" w:rsidRDefault="0019630E">
            <w:pPr>
              <w:pStyle w:val="TableParagraph"/>
              <w:tabs>
                <w:tab w:val="left" w:pos="2545"/>
              </w:tabs>
              <w:spacing w:line="274" w:lineRule="exact"/>
              <w:rPr>
                <w:sz w:val="24"/>
              </w:rPr>
            </w:pPr>
            <w:r>
              <w:rPr>
                <w:sz w:val="24"/>
              </w:rPr>
              <w:t>Рассказы</w:t>
            </w:r>
            <w:r>
              <w:rPr>
                <w:sz w:val="24"/>
              </w:rPr>
              <w:tab/>
              <w:t>«Срезал»,</w:t>
            </w:r>
          </w:p>
          <w:p w:rsidR="00F52A35" w:rsidRDefault="0019630E">
            <w:pPr>
              <w:pStyle w:val="TableParagraph"/>
              <w:rPr>
                <w:sz w:val="24"/>
              </w:rPr>
            </w:pPr>
            <w:r>
              <w:rPr>
                <w:sz w:val="24"/>
              </w:rPr>
              <w:t>«Забуксовал», «Чудик»</w:t>
            </w:r>
          </w:p>
        </w:tc>
        <w:tc>
          <w:tcPr>
            <w:tcW w:w="3517" w:type="dxa"/>
            <w:vMerge/>
            <w:tcBorders>
              <w:top w:val="nil"/>
            </w:tcBorders>
          </w:tcPr>
          <w:p w:rsidR="00F52A35" w:rsidRDefault="00F52A35">
            <w:pPr>
              <w:rPr>
                <w:sz w:val="2"/>
                <w:szCs w:val="2"/>
              </w:rPr>
            </w:pPr>
          </w:p>
        </w:tc>
      </w:tr>
    </w:tbl>
    <w:p w:rsidR="00F52A35" w:rsidRDefault="00F52A35">
      <w:pPr>
        <w:rPr>
          <w:sz w:val="2"/>
          <w:szCs w:val="2"/>
        </w:rPr>
        <w:sectPr w:rsidR="00F52A35">
          <w:pgSz w:w="11910" w:h="16840"/>
          <w:pgMar w:top="700" w:right="580" w:bottom="1460" w:left="240" w:header="0" w:footer="1268" w:gutter="0"/>
          <w:cols w:space="720"/>
        </w:sectPr>
      </w:pPr>
    </w:p>
    <w:tbl>
      <w:tblPr>
        <w:tblStyle w:val="TableNormal"/>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3"/>
        <w:gridCol w:w="3663"/>
        <w:gridCol w:w="3517"/>
      </w:tblGrid>
      <w:tr w:rsidR="00F52A35">
        <w:trPr>
          <w:trHeight w:val="14351"/>
        </w:trPr>
        <w:tc>
          <w:tcPr>
            <w:tcW w:w="2393" w:type="dxa"/>
          </w:tcPr>
          <w:p w:rsidR="00F52A35" w:rsidRDefault="00F52A35">
            <w:pPr>
              <w:pStyle w:val="TableParagraph"/>
              <w:ind w:left="0"/>
              <w:rPr>
                <w:sz w:val="24"/>
              </w:rPr>
            </w:pPr>
          </w:p>
        </w:tc>
        <w:tc>
          <w:tcPr>
            <w:tcW w:w="3663" w:type="dxa"/>
          </w:tcPr>
          <w:p w:rsidR="00F52A35" w:rsidRDefault="00F52A35">
            <w:pPr>
              <w:pStyle w:val="TableParagraph"/>
              <w:ind w:left="0"/>
              <w:rPr>
                <w:sz w:val="24"/>
              </w:rPr>
            </w:pPr>
          </w:p>
        </w:tc>
        <w:tc>
          <w:tcPr>
            <w:tcW w:w="3517" w:type="dxa"/>
          </w:tcPr>
          <w:p w:rsidR="00F52A35" w:rsidRDefault="0019630E">
            <w:pPr>
              <w:pStyle w:val="TableParagraph"/>
              <w:ind w:left="104"/>
              <w:rPr>
                <w:b/>
                <w:sz w:val="24"/>
              </w:rPr>
            </w:pPr>
            <w:r>
              <w:rPr>
                <w:b/>
                <w:sz w:val="24"/>
              </w:rPr>
              <w:t>Проза второй половины ХХ века</w:t>
            </w:r>
          </w:p>
          <w:p w:rsidR="00F52A35" w:rsidRDefault="0019630E">
            <w:pPr>
              <w:pStyle w:val="TableParagraph"/>
              <w:spacing w:line="274" w:lineRule="exact"/>
              <w:ind w:left="104"/>
              <w:rPr>
                <w:b/>
                <w:sz w:val="24"/>
              </w:rPr>
            </w:pPr>
            <w:r>
              <w:rPr>
                <w:b/>
                <w:sz w:val="24"/>
              </w:rPr>
              <w:t>Ф.А. Абрамов</w:t>
            </w:r>
          </w:p>
          <w:p w:rsidR="00F52A35" w:rsidRDefault="0019630E">
            <w:pPr>
              <w:pStyle w:val="TableParagraph"/>
              <w:spacing w:line="274" w:lineRule="exact"/>
              <w:ind w:left="104"/>
              <w:rPr>
                <w:sz w:val="24"/>
              </w:rPr>
            </w:pPr>
            <w:r>
              <w:rPr>
                <w:sz w:val="24"/>
              </w:rPr>
              <w:t>Роман «Братья и сестры»</w:t>
            </w:r>
          </w:p>
          <w:p w:rsidR="00F52A35" w:rsidRDefault="0019630E">
            <w:pPr>
              <w:pStyle w:val="TableParagraph"/>
              <w:spacing w:before="1" w:line="274" w:lineRule="exact"/>
              <w:ind w:left="104"/>
              <w:rPr>
                <w:b/>
                <w:sz w:val="24"/>
              </w:rPr>
            </w:pPr>
            <w:r>
              <w:rPr>
                <w:b/>
                <w:sz w:val="24"/>
              </w:rPr>
              <w:t>Ч.Т. Айтматов</w:t>
            </w:r>
          </w:p>
          <w:p w:rsidR="00F52A35" w:rsidRDefault="0019630E">
            <w:pPr>
              <w:pStyle w:val="TableParagraph"/>
              <w:ind w:left="104"/>
              <w:rPr>
                <w:sz w:val="24"/>
              </w:rPr>
            </w:pPr>
            <w:r>
              <w:rPr>
                <w:sz w:val="24"/>
              </w:rPr>
              <w:t>Повести «Пегий пес, бегущий краем моря», «Белый пароход»,</w:t>
            </w:r>
          </w:p>
          <w:p w:rsidR="00F52A35" w:rsidRDefault="0019630E">
            <w:pPr>
              <w:pStyle w:val="TableParagraph"/>
              <w:ind w:left="104"/>
              <w:rPr>
                <w:sz w:val="24"/>
              </w:rPr>
            </w:pPr>
            <w:r>
              <w:rPr>
                <w:sz w:val="24"/>
              </w:rPr>
              <w:t>«Прощай, Гюльсары»</w:t>
            </w:r>
          </w:p>
          <w:p w:rsidR="00F52A35" w:rsidRDefault="0019630E">
            <w:pPr>
              <w:pStyle w:val="TableParagraph"/>
              <w:spacing w:before="3" w:line="274" w:lineRule="exact"/>
              <w:ind w:left="104"/>
              <w:rPr>
                <w:b/>
                <w:sz w:val="24"/>
              </w:rPr>
            </w:pPr>
            <w:r>
              <w:rPr>
                <w:b/>
                <w:sz w:val="24"/>
              </w:rPr>
              <w:t>В.П. Аксёнов</w:t>
            </w:r>
          </w:p>
          <w:p w:rsidR="00F52A35" w:rsidRDefault="0019630E">
            <w:pPr>
              <w:pStyle w:val="TableParagraph"/>
              <w:tabs>
                <w:tab w:val="left" w:pos="1916"/>
              </w:tabs>
              <w:ind w:left="104" w:right="99"/>
              <w:jc w:val="both"/>
              <w:rPr>
                <w:sz w:val="24"/>
              </w:rPr>
            </w:pPr>
            <w:r>
              <w:rPr>
                <w:sz w:val="24"/>
              </w:rPr>
              <w:t xml:space="preserve">Повести «Апельсины </w:t>
            </w:r>
            <w:r>
              <w:rPr>
                <w:spacing w:val="-6"/>
                <w:sz w:val="24"/>
              </w:rPr>
              <w:t xml:space="preserve">из </w:t>
            </w:r>
            <w:r>
              <w:rPr>
                <w:sz w:val="24"/>
              </w:rPr>
              <w:t>М</w:t>
            </w:r>
            <w:r>
              <w:rPr>
                <w:sz w:val="24"/>
              </w:rPr>
              <w:t>а</w:t>
            </w:r>
            <w:r>
              <w:rPr>
                <w:sz w:val="24"/>
              </w:rPr>
              <w:t>рокко»,</w:t>
            </w:r>
            <w:r>
              <w:rPr>
                <w:sz w:val="24"/>
              </w:rPr>
              <w:tab/>
            </w:r>
            <w:r>
              <w:rPr>
                <w:spacing w:val="-1"/>
                <w:sz w:val="24"/>
              </w:rPr>
              <w:t>«</w:t>
            </w:r>
            <w:proofErr w:type="gramStart"/>
            <w:r>
              <w:rPr>
                <w:spacing w:val="-1"/>
                <w:sz w:val="24"/>
              </w:rPr>
              <w:t>Затоваренная</w:t>
            </w:r>
            <w:proofErr w:type="gramEnd"/>
            <w:r>
              <w:rPr>
                <w:spacing w:val="-1"/>
                <w:sz w:val="24"/>
              </w:rPr>
              <w:t xml:space="preserve"> </w:t>
            </w:r>
            <w:r>
              <w:rPr>
                <w:sz w:val="24"/>
              </w:rPr>
              <w:t>бочкотара»</w:t>
            </w:r>
          </w:p>
          <w:p w:rsidR="00F52A35" w:rsidRDefault="0019630E">
            <w:pPr>
              <w:pStyle w:val="TableParagraph"/>
              <w:spacing w:before="2" w:line="274" w:lineRule="exact"/>
              <w:ind w:left="104"/>
              <w:jc w:val="both"/>
              <w:rPr>
                <w:b/>
                <w:sz w:val="24"/>
              </w:rPr>
            </w:pPr>
            <w:r>
              <w:rPr>
                <w:b/>
                <w:sz w:val="24"/>
              </w:rPr>
              <w:t>В.П. Астафьев</w:t>
            </w:r>
          </w:p>
          <w:p w:rsidR="00F52A35" w:rsidRDefault="0019630E">
            <w:pPr>
              <w:pStyle w:val="TableParagraph"/>
              <w:spacing w:line="274" w:lineRule="exact"/>
              <w:ind w:left="104"/>
              <w:jc w:val="both"/>
              <w:rPr>
                <w:sz w:val="24"/>
              </w:rPr>
            </w:pPr>
            <w:r>
              <w:rPr>
                <w:sz w:val="24"/>
              </w:rPr>
              <w:t>Роман «Царь-рыба». Повести:</w:t>
            </w:r>
          </w:p>
          <w:p w:rsidR="00F52A35" w:rsidRDefault="0019630E">
            <w:pPr>
              <w:pStyle w:val="TableParagraph"/>
              <w:ind w:left="104" w:right="101"/>
              <w:jc w:val="both"/>
              <w:rPr>
                <w:sz w:val="24"/>
              </w:rPr>
            </w:pPr>
            <w:r>
              <w:rPr>
                <w:sz w:val="24"/>
              </w:rPr>
              <w:t>«Веселый солдат», «Пастух и пастушка»</w:t>
            </w:r>
          </w:p>
          <w:p w:rsidR="00F52A35" w:rsidRDefault="0019630E">
            <w:pPr>
              <w:pStyle w:val="TableParagraph"/>
              <w:spacing w:before="5" w:line="274" w:lineRule="exact"/>
              <w:ind w:left="104"/>
              <w:rPr>
                <w:b/>
                <w:sz w:val="24"/>
              </w:rPr>
            </w:pPr>
            <w:r>
              <w:rPr>
                <w:b/>
                <w:sz w:val="24"/>
              </w:rPr>
              <w:t>В.И. Белов</w:t>
            </w:r>
          </w:p>
          <w:p w:rsidR="00F52A35" w:rsidRDefault="0019630E">
            <w:pPr>
              <w:pStyle w:val="TableParagraph"/>
              <w:ind w:left="104" w:right="100"/>
              <w:jc w:val="both"/>
              <w:rPr>
                <w:sz w:val="24"/>
              </w:rPr>
            </w:pPr>
            <w:r>
              <w:rPr>
                <w:sz w:val="24"/>
              </w:rPr>
              <w:t>Повесть «Привычное дело», книга «Лад»</w:t>
            </w:r>
          </w:p>
          <w:p w:rsidR="00F52A35" w:rsidRDefault="0019630E">
            <w:pPr>
              <w:pStyle w:val="TableParagraph"/>
              <w:spacing w:before="2" w:line="274" w:lineRule="exact"/>
              <w:ind w:left="104"/>
              <w:rPr>
                <w:b/>
                <w:sz w:val="24"/>
              </w:rPr>
            </w:pPr>
            <w:r>
              <w:rPr>
                <w:b/>
                <w:sz w:val="24"/>
              </w:rPr>
              <w:t>А.Г. Битов</w:t>
            </w:r>
          </w:p>
          <w:p w:rsidR="00F52A35" w:rsidRDefault="0019630E">
            <w:pPr>
              <w:pStyle w:val="TableParagraph"/>
              <w:ind w:left="104" w:right="101"/>
              <w:jc w:val="both"/>
              <w:rPr>
                <w:sz w:val="24"/>
              </w:rPr>
            </w:pPr>
            <w:r>
              <w:rPr>
                <w:sz w:val="24"/>
              </w:rPr>
              <w:t>Книга очерков «Уроки Арм</w:t>
            </w:r>
            <w:r>
              <w:rPr>
                <w:sz w:val="24"/>
              </w:rPr>
              <w:t>е</w:t>
            </w:r>
            <w:r>
              <w:rPr>
                <w:sz w:val="24"/>
              </w:rPr>
              <w:t>нии»</w:t>
            </w:r>
          </w:p>
          <w:p w:rsidR="00F52A35" w:rsidRDefault="0019630E">
            <w:pPr>
              <w:pStyle w:val="TableParagraph"/>
              <w:spacing w:before="3" w:line="274" w:lineRule="exact"/>
              <w:ind w:left="104"/>
              <w:rPr>
                <w:b/>
                <w:sz w:val="24"/>
              </w:rPr>
            </w:pPr>
            <w:r>
              <w:rPr>
                <w:b/>
                <w:sz w:val="24"/>
              </w:rPr>
              <w:t>В.В. Быков</w:t>
            </w:r>
          </w:p>
          <w:p w:rsidR="00F52A35" w:rsidRDefault="0019630E">
            <w:pPr>
              <w:pStyle w:val="TableParagraph"/>
              <w:tabs>
                <w:tab w:val="left" w:pos="1578"/>
                <w:tab w:val="left" w:pos="2715"/>
              </w:tabs>
              <w:spacing w:line="274" w:lineRule="exact"/>
              <w:ind w:left="104"/>
              <w:rPr>
                <w:sz w:val="24"/>
              </w:rPr>
            </w:pPr>
            <w:r>
              <w:rPr>
                <w:sz w:val="24"/>
              </w:rPr>
              <w:t>Повести:</w:t>
            </w:r>
            <w:r>
              <w:rPr>
                <w:sz w:val="24"/>
              </w:rPr>
              <w:tab/>
              <w:t>«Знак</w:t>
            </w:r>
            <w:r>
              <w:rPr>
                <w:sz w:val="24"/>
              </w:rPr>
              <w:tab/>
            </w:r>
            <w:r>
              <w:rPr>
                <w:spacing w:val="-3"/>
                <w:sz w:val="24"/>
              </w:rPr>
              <w:t>беды»,</w:t>
            </w:r>
          </w:p>
          <w:p w:rsidR="00F52A35" w:rsidRDefault="0019630E">
            <w:pPr>
              <w:pStyle w:val="TableParagraph"/>
              <w:ind w:left="104"/>
              <w:rPr>
                <w:sz w:val="24"/>
              </w:rPr>
            </w:pPr>
            <w:r>
              <w:rPr>
                <w:sz w:val="24"/>
              </w:rPr>
              <w:t>«Обелиск», «Сотников»</w:t>
            </w:r>
          </w:p>
          <w:p w:rsidR="00F52A35" w:rsidRDefault="0019630E">
            <w:pPr>
              <w:pStyle w:val="TableParagraph"/>
              <w:spacing w:before="5" w:line="274" w:lineRule="exact"/>
              <w:ind w:left="104"/>
              <w:rPr>
                <w:b/>
                <w:sz w:val="24"/>
              </w:rPr>
            </w:pPr>
            <w:r>
              <w:rPr>
                <w:b/>
                <w:sz w:val="24"/>
              </w:rPr>
              <w:t>Б.Л. Васильев</w:t>
            </w:r>
          </w:p>
          <w:p w:rsidR="00F52A35" w:rsidRDefault="0019630E">
            <w:pPr>
              <w:pStyle w:val="TableParagraph"/>
              <w:spacing w:line="274" w:lineRule="exact"/>
              <w:ind w:left="104"/>
              <w:rPr>
                <w:sz w:val="24"/>
              </w:rPr>
            </w:pPr>
            <w:r>
              <w:rPr>
                <w:sz w:val="24"/>
              </w:rPr>
              <w:t xml:space="preserve">Повести: </w:t>
            </w:r>
            <w:r>
              <w:rPr>
                <w:spacing w:val="-4"/>
                <w:sz w:val="24"/>
              </w:rPr>
              <w:t xml:space="preserve">«А </w:t>
            </w:r>
            <w:r>
              <w:rPr>
                <w:sz w:val="24"/>
              </w:rPr>
              <w:t xml:space="preserve">зори здесь </w:t>
            </w:r>
            <w:r>
              <w:rPr>
                <w:spacing w:val="17"/>
                <w:sz w:val="24"/>
              </w:rPr>
              <w:t xml:space="preserve"> </w:t>
            </w:r>
            <w:r>
              <w:rPr>
                <w:sz w:val="24"/>
              </w:rPr>
              <w:t>тихие»,</w:t>
            </w:r>
          </w:p>
          <w:p w:rsidR="00F52A35" w:rsidRDefault="0019630E">
            <w:pPr>
              <w:pStyle w:val="TableParagraph"/>
              <w:tabs>
                <w:tab w:val="left" w:pos="675"/>
                <w:tab w:val="left" w:pos="1784"/>
                <w:tab w:val="left" w:pos="2310"/>
              </w:tabs>
              <w:ind w:left="104"/>
              <w:rPr>
                <w:sz w:val="24"/>
              </w:rPr>
            </w:pPr>
            <w:r>
              <w:rPr>
                <w:spacing w:val="-3"/>
                <w:sz w:val="24"/>
              </w:rPr>
              <w:t>«В</w:t>
            </w:r>
            <w:r>
              <w:rPr>
                <w:spacing w:val="-3"/>
                <w:sz w:val="24"/>
              </w:rPr>
              <w:tab/>
            </w:r>
            <w:r>
              <w:rPr>
                <w:sz w:val="24"/>
              </w:rPr>
              <w:t>списках</w:t>
            </w:r>
            <w:r>
              <w:rPr>
                <w:sz w:val="24"/>
              </w:rPr>
              <w:tab/>
              <w:t>не</w:t>
            </w:r>
            <w:r>
              <w:rPr>
                <w:sz w:val="24"/>
              </w:rPr>
              <w:tab/>
              <w:t>значился»,</w:t>
            </w:r>
          </w:p>
          <w:p w:rsidR="00F52A35" w:rsidRDefault="0019630E">
            <w:pPr>
              <w:pStyle w:val="TableParagraph"/>
              <w:ind w:left="104"/>
              <w:rPr>
                <w:sz w:val="24"/>
              </w:rPr>
            </w:pPr>
            <w:r>
              <w:rPr>
                <w:sz w:val="24"/>
              </w:rPr>
              <w:t>«Завтра была война»</w:t>
            </w:r>
          </w:p>
          <w:p w:rsidR="00F52A35" w:rsidRDefault="0019630E">
            <w:pPr>
              <w:pStyle w:val="TableParagraph"/>
              <w:spacing w:before="5" w:line="274" w:lineRule="exact"/>
              <w:ind w:left="104"/>
              <w:rPr>
                <w:b/>
                <w:sz w:val="24"/>
              </w:rPr>
            </w:pPr>
            <w:r>
              <w:rPr>
                <w:b/>
                <w:sz w:val="24"/>
              </w:rPr>
              <w:t>Г.Н.</w:t>
            </w:r>
            <w:r>
              <w:rPr>
                <w:b/>
                <w:spacing w:val="-4"/>
                <w:sz w:val="24"/>
              </w:rPr>
              <w:t xml:space="preserve"> </w:t>
            </w:r>
            <w:r>
              <w:rPr>
                <w:b/>
                <w:sz w:val="24"/>
              </w:rPr>
              <w:t>Владимов</w:t>
            </w:r>
          </w:p>
          <w:p w:rsidR="00F52A35" w:rsidRDefault="0019630E">
            <w:pPr>
              <w:pStyle w:val="TableParagraph"/>
              <w:tabs>
                <w:tab w:val="left" w:pos="1266"/>
                <w:tab w:val="left" w:pos="2511"/>
              </w:tabs>
              <w:spacing w:line="242" w:lineRule="auto"/>
              <w:ind w:left="104" w:right="102"/>
              <w:rPr>
                <w:b/>
                <w:sz w:val="24"/>
              </w:rPr>
            </w:pPr>
            <w:r>
              <w:rPr>
                <w:sz w:val="24"/>
              </w:rPr>
              <w:t>Повесть</w:t>
            </w:r>
            <w:r>
              <w:rPr>
                <w:sz w:val="24"/>
              </w:rPr>
              <w:tab/>
              <w:t>«Верный</w:t>
            </w:r>
            <w:r>
              <w:rPr>
                <w:sz w:val="24"/>
              </w:rPr>
              <w:tab/>
            </w:r>
            <w:r>
              <w:rPr>
                <w:spacing w:val="-3"/>
                <w:sz w:val="24"/>
              </w:rPr>
              <w:t xml:space="preserve">Руслан», </w:t>
            </w:r>
            <w:r>
              <w:rPr>
                <w:sz w:val="24"/>
              </w:rPr>
              <w:t xml:space="preserve">роман «Генерал и его армия» </w:t>
            </w:r>
            <w:r>
              <w:rPr>
                <w:b/>
                <w:sz w:val="24"/>
              </w:rPr>
              <w:t>В.Н.</w:t>
            </w:r>
            <w:r>
              <w:rPr>
                <w:b/>
                <w:spacing w:val="-1"/>
                <w:sz w:val="24"/>
              </w:rPr>
              <w:t xml:space="preserve"> </w:t>
            </w:r>
            <w:r>
              <w:rPr>
                <w:b/>
                <w:sz w:val="24"/>
              </w:rPr>
              <w:t>Войнович</w:t>
            </w:r>
          </w:p>
          <w:p w:rsidR="00F52A35" w:rsidRDefault="0019630E">
            <w:pPr>
              <w:pStyle w:val="TableParagraph"/>
              <w:ind w:left="104" w:right="99"/>
              <w:jc w:val="both"/>
              <w:rPr>
                <w:sz w:val="24"/>
              </w:rPr>
            </w:pPr>
            <w:r>
              <w:rPr>
                <w:sz w:val="24"/>
              </w:rPr>
              <w:t>«Жизнь и необычайные пр</w:t>
            </w:r>
            <w:r>
              <w:rPr>
                <w:sz w:val="24"/>
              </w:rPr>
              <w:t>и</w:t>
            </w:r>
            <w:r>
              <w:rPr>
                <w:sz w:val="24"/>
              </w:rPr>
              <w:t>ключения солдата Ивана Чо</w:t>
            </w:r>
            <w:r>
              <w:rPr>
                <w:sz w:val="24"/>
              </w:rPr>
              <w:t>н</w:t>
            </w:r>
            <w:r>
              <w:rPr>
                <w:sz w:val="24"/>
              </w:rPr>
              <w:t>кина», «Москва 2042»</w:t>
            </w:r>
          </w:p>
          <w:p w:rsidR="00F52A35" w:rsidRDefault="0019630E">
            <w:pPr>
              <w:pStyle w:val="TableParagraph"/>
              <w:spacing w:line="274" w:lineRule="exact"/>
              <w:ind w:left="104"/>
              <w:rPr>
                <w:b/>
                <w:sz w:val="24"/>
              </w:rPr>
            </w:pPr>
            <w:r>
              <w:rPr>
                <w:b/>
                <w:sz w:val="24"/>
              </w:rPr>
              <w:t>В.С. Гроссман</w:t>
            </w:r>
          </w:p>
          <w:p w:rsidR="00F52A35" w:rsidRDefault="0019630E">
            <w:pPr>
              <w:pStyle w:val="TableParagraph"/>
              <w:spacing w:line="274" w:lineRule="exact"/>
              <w:ind w:left="104"/>
              <w:rPr>
                <w:sz w:val="24"/>
              </w:rPr>
            </w:pPr>
            <w:r>
              <w:rPr>
                <w:sz w:val="24"/>
              </w:rPr>
              <w:t>Роман «Жизнь и судьба»</w:t>
            </w:r>
          </w:p>
          <w:p w:rsidR="00F52A35" w:rsidRDefault="0019630E">
            <w:pPr>
              <w:pStyle w:val="TableParagraph"/>
              <w:spacing w:line="274" w:lineRule="exact"/>
              <w:ind w:left="104"/>
              <w:rPr>
                <w:b/>
                <w:sz w:val="24"/>
              </w:rPr>
            </w:pPr>
            <w:r>
              <w:rPr>
                <w:b/>
                <w:sz w:val="24"/>
              </w:rPr>
              <w:t>С.Д. Довлатов</w:t>
            </w:r>
          </w:p>
          <w:p w:rsidR="00F52A35" w:rsidRDefault="0019630E">
            <w:pPr>
              <w:pStyle w:val="TableParagraph"/>
              <w:tabs>
                <w:tab w:val="left" w:pos="1098"/>
                <w:tab w:val="left" w:pos="2216"/>
              </w:tabs>
              <w:spacing w:line="274" w:lineRule="exact"/>
              <w:ind w:left="104"/>
              <w:rPr>
                <w:sz w:val="24"/>
              </w:rPr>
            </w:pPr>
            <w:r>
              <w:rPr>
                <w:sz w:val="24"/>
              </w:rPr>
              <w:t>Книги</w:t>
            </w:r>
            <w:r>
              <w:rPr>
                <w:sz w:val="24"/>
              </w:rPr>
              <w:tab/>
              <w:t>«Зона»,</w:t>
            </w:r>
            <w:r>
              <w:rPr>
                <w:sz w:val="24"/>
              </w:rPr>
              <w:tab/>
              <w:t>«Чемодан»,</w:t>
            </w:r>
          </w:p>
          <w:p w:rsidR="00F52A35" w:rsidRDefault="0019630E">
            <w:pPr>
              <w:pStyle w:val="TableParagraph"/>
              <w:ind w:left="104"/>
              <w:rPr>
                <w:sz w:val="24"/>
              </w:rPr>
            </w:pPr>
            <w:r>
              <w:rPr>
                <w:sz w:val="24"/>
              </w:rPr>
              <w:t>«Заповедник»</w:t>
            </w:r>
          </w:p>
          <w:p w:rsidR="00F52A35" w:rsidRDefault="0019630E">
            <w:pPr>
              <w:pStyle w:val="TableParagraph"/>
              <w:spacing w:before="4" w:line="274" w:lineRule="exact"/>
              <w:ind w:left="104"/>
              <w:rPr>
                <w:b/>
                <w:sz w:val="24"/>
              </w:rPr>
            </w:pPr>
            <w:r>
              <w:rPr>
                <w:b/>
                <w:sz w:val="24"/>
              </w:rPr>
              <w:t>Ю.О. Домбровский</w:t>
            </w:r>
          </w:p>
          <w:p w:rsidR="00F52A35" w:rsidRDefault="0019630E">
            <w:pPr>
              <w:pStyle w:val="TableParagraph"/>
              <w:tabs>
                <w:tab w:val="left" w:pos="951"/>
                <w:tab w:val="left" w:pos="2346"/>
              </w:tabs>
              <w:ind w:left="104" w:right="100"/>
              <w:rPr>
                <w:sz w:val="24"/>
              </w:rPr>
            </w:pPr>
            <w:r>
              <w:rPr>
                <w:sz w:val="24"/>
              </w:rPr>
              <w:t>Роман</w:t>
            </w:r>
            <w:r>
              <w:rPr>
                <w:sz w:val="24"/>
              </w:rPr>
              <w:tab/>
              <w:t>«Факультет</w:t>
            </w:r>
            <w:r>
              <w:rPr>
                <w:sz w:val="24"/>
              </w:rPr>
              <w:tab/>
            </w:r>
            <w:r>
              <w:rPr>
                <w:spacing w:val="-3"/>
                <w:sz w:val="24"/>
              </w:rPr>
              <w:t xml:space="preserve">ненужных </w:t>
            </w:r>
            <w:r>
              <w:rPr>
                <w:sz w:val="24"/>
              </w:rPr>
              <w:t>вещей»</w:t>
            </w:r>
          </w:p>
          <w:p w:rsidR="00F52A35" w:rsidRDefault="0019630E">
            <w:pPr>
              <w:pStyle w:val="TableParagraph"/>
              <w:spacing w:before="2" w:line="274" w:lineRule="exact"/>
              <w:ind w:left="104"/>
              <w:rPr>
                <w:b/>
                <w:sz w:val="24"/>
              </w:rPr>
            </w:pPr>
            <w:r>
              <w:rPr>
                <w:b/>
                <w:sz w:val="24"/>
              </w:rPr>
              <w:t>Ф.А. Искандер</w:t>
            </w:r>
          </w:p>
          <w:p w:rsidR="00F52A35" w:rsidRDefault="0019630E">
            <w:pPr>
              <w:pStyle w:val="TableParagraph"/>
              <w:spacing w:line="242" w:lineRule="auto"/>
              <w:ind w:left="104"/>
              <w:rPr>
                <w:b/>
                <w:sz w:val="24"/>
              </w:rPr>
            </w:pPr>
            <w:r>
              <w:rPr>
                <w:sz w:val="24"/>
              </w:rPr>
              <w:t>«Детство Чика», «Сандро из Ч</w:t>
            </w:r>
            <w:r>
              <w:rPr>
                <w:sz w:val="24"/>
              </w:rPr>
              <w:t>е</w:t>
            </w:r>
            <w:r>
              <w:rPr>
                <w:sz w:val="24"/>
              </w:rPr>
              <w:t xml:space="preserve">гема», «Кролики и удавы» </w:t>
            </w:r>
            <w:r>
              <w:rPr>
                <w:b/>
                <w:sz w:val="24"/>
              </w:rPr>
              <w:t>Ю.П. Казаков</w:t>
            </w:r>
          </w:p>
          <w:p w:rsidR="00F52A35" w:rsidRDefault="0019630E">
            <w:pPr>
              <w:pStyle w:val="TableParagraph"/>
              <w:tabs>
                <w:tab w:val="left" w:pos="1088"/>
                <w:tab w:val="left" w:pos="1693"/>
                <w:tab w:val="left" w:pos="2243"/>
                <w:tab w:val="left" w:pos="2720"/>
              </w:tabs>
              <w:ind w:left="104" w:right="97"/>
              <w:rPr>
                <w:sz w:val="24"/>
              </w:rPr>
            </w:pPr>
            <w:r>
              <w:rPr>
                <w:sz w:val="24"/>
              </w:rPr>
              <w:t>Рассказ</w:t>
            </w:r>
            <w:r>
              <w:rPr>
                <w:sz w:val="24"/>
              </w:rPr>
              <w:tab/>
            </w:r>
            <w:r>
              <w:rPr>
                <w:spacing w:val="-3"/>
                <w:sz w:val="24"/>
              </w:rPr>
              <w:t>«Во</w:t>
            </w:r>
            <w:r>
              <w:rPr>
                <w:spacing w:val="-3"/>
                <w:sz w:val="24"/>
              </w:rPr>
              <w:tab/>
            </w:r>
            <w:r>
              <w:rPr>
                <w:sz w:val="24"/>
              </w:rPr>
              <w:t>сне</w:t>
            </w:r>
            <w:r>
              <w:rPr>
                <w:sz w:val="24"/>
              </w:rPr>
              <w:tab/>
              <w:t>ты</w:t>
            </w:r>
            <w:r>
              <w:rPr>
                <w:sz w:val="24"/>
              </w:rPr>
              <w:tab/>
            </w:r>
            <w:r>
              <w:rPr>
                <w:spacing w:val="-3"/>
                <w:sz w:val="24"/>
              </w:rPr>
              <w:t xml:space="preserve">горько </w:t>
            </w:r>
            <w:r>
              <w:rPr>
                <w:sz w:val="24"/>
              </w:rPr>
              <w:t>плакал»</w:t>
            </w:r>
          </w:p>
          <w:p w:rsidR="00F52A35" w:rsidRDefault="0019630E">
            <w:pPr>
              <w:pStyle w:val="TableParagraph"/>
              <w:spacing w:line="274" w:lineRule="exact"/>
              <w:ind w:left="104"/>
              <w:rPr>
                <w:b/>
                <w:sz w:val="24"/>
              </w:rPr>
            </w:pPr>
            <w:r>
              <w:rPr>
                <w:b/>
                <w:sz w:val="24"/>
              </w:rPr>
              <w:t>В.Л.</w:t>
            </w:r>
            <w:r>
              <w:rPr>
                <w:b/>
                <w:spacing w:val="-2"/>
                <w:sz w:val="24"/>
              </w:rPr>
              <w:t xml:space="preserve"> </w:t>
            </w:r>
            <w:r>
              <w:rPr>
                <w:b/>
                <w:sz w:val="24"/>
              </w:rPr>
              <w:t>Кондратьев</w:t>
            </w:r>
          </w:p>
          <w:p w:rsidR="00F52A35" w:rsidRDefault="0019630E">
            <w:pPr>
              <w:pStyle w:val="TableParagraph"/>
              <w:spacing w:line="261" w:lineRule="exact"/>
              <w:ind w:left="104"/>
              <w:rPr>
                <w:sz w:val="24"/>
              </w:rPr>
            </w:pPr>
            <w:r>
              <w:rPr>
                <w:sz w:val="24"/>
              </w:rPr>
              <w:t>Повесть</w:t>
            </w:r>
            <w:r>
              <w:rPr>
                <w:spacing w:val="-1"/>
                <w:sz w:val="24"/>
              </w:rPr>
              <w:t xml:space="preserve"> </w:t>
            </w:r>
            <w:r>
              <w:rPr>
                <w:sz w:val="24"/>
              </w:rPr>
              <w:t>«Сашка»</w:t>
            </w:r>
          </w:p>
        </w:tc>
      </w:tr>
    </w:tbl>
    <w:p w:rsidR="00F52A35" w:rsidRDefault="00F52A35">
      <w:pPr>
        <w:spacing w:line="261" w:lineRule="exact"/>
        <w:rPr>
          <w:sz w:val="24"/>
        </w:rPr>
        <w:sectPr w:rsidR="00F52A35">
          <w:pgSz w:w="11910" w:h="16840"/>
          <w:pgMar w:top="700" w:right="580" w:bottom="1460" w:left="240" w:header="0" w:footer="1268" w:gutter="0"/>
          <w:cols w:space="720"/>
        </w:sectPr>
      </w:pPr>
    </w:p>
    <w:tbl>
      <w:tblPr>
        <w:tblStyle w:val="TableNormal"/>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3"/>
        <w:gridCol w:w="3663"/>
        <w:gridCol w:w="3517"/>
      </w:tblGrid>
      <w:tr w:rsidR="00F52A35">
        <w:trPr>
          <w:trHeight w:val="14351"/>
        </w:trPr>
        <w:tc>
          <w:tcPr>
            <w:tcW w:w="2393" w:type="dxa"/>
          </w:tcPr>
          <w:p w:rsidR="00F52A35" w:rsidRDefault="00F52A35">
            <w:pPr>
              <w:pStyle w:val="TableParagraph"/>
              <w:ind w:left="0"/>
              <w:rPr>
                <w:sz w:val="24"/>
              </w:rPr>
            </w:pPr>
          </w:p>
        </w:tc>
        <w:tc>
          <w:tcPr>
            <w:tcW w:w="3663" w:type="dxa"/>
          </w:tcPr>
          <w:p w:rsidR="00F52A35" w:rsidRDefault="00F52A35">
            <w:pPr>
              <w:pStyle w:val="TableParagraph"/>
              <w:ind w:left="0"/>
              <w:rPr>
                <w:sz w:val="24"/>
              </w:rPr>
            </w:pPr>
          </w:p>
        </w:tc>
        <w:tc>
          <w:tcPr>
            <w:tcW w:w="3517" w:type="dxa"/>
          </w:tcPr>
          <w:p w:rsidR="00F52A35" w:rsidRDefault="0019630E">
            <w:pPr>
              <w:pStyle w:val="TableParagraph"/>
              <w:spacing w:line="270" w:lineRule="exact"/>
              <w:ind w:left="104"/>
              <w:rPr>
                <w:b/>
                <w:sz w:val="24"/>
              </w:rPr>
            </w:pPr>
            <w:r>
              <w:rPr>
                <w:b/>
                <w:sz w:val="24"/>
              </w:rPr>
              <w:t>Е.И. Носов</w:t>
            </w:r>
          </w:p>
          <w:p w:rsidR="00F52A35" w:rsidRDefault="0019630E">
            <w:pPr>
              <w:pStyle w:val="TableParagraph"/>
              <w:tabs>
                <w:tab w:val="left" w:pos="2226"/>
              </w:tabs>
              <w:ind w:left="104" w:right="99"/>
              <w:rPr>
                <w:sz w:val="24"/>
              </w:rPr>
            </w:pPr>
            <w:r>
              <w:rPr>
                <w:sz w:val="24"/>
              </w:rPr>
              <w:t>Повесть</w:t>
            </w:r>
            <w:r>
              <w:rPr>
                <w:sz w:val="24"/>
              </w:rPr>
              <w:tab/>
            </w:r>
            <w:r>
              <w:rPr>
                <w:spacing w:val="-3"/>
                <w:sz w:val="24"/>
              </w:rPr>
              <w:t xml:space="preserve">«Усвятские </w:t>
            </w:r>
            <w:r>
              <w:rPr>
                <w:sz w:val="24"/>
              </w:rPr>
              <w:t>шлемоносцы»</w:t>
            </w:r>
          </w:p>
          <w:p w:rsidR="00F52A35" w:rsidRDefault="0019630E">
            <w:pPr>
              <w:pStyle w:val="TableParagraph"/>
              <w:spacing w:before="2" w:line="274" w:lineRule="exact"/>
              <w:ind w:left="104"/>
              <w:rPr>
                <w:b/>
                <w:sz w:val="24"/>
              </w:rPr>
            </w:pPr>
            <w:r>
              <w:rPr>
                <w:b/>
                <w:sz w:val="24"/>
              </w:rPr>
              <w:t>Б.Ш. Окуждава</w:t>
            </w:r>
          </w:p>
          <w:p w:rsidR="00F52A35" w:rsidRDefault="0019630E">
            <w:pPr>
              <w:pStyle w:val="TableParagraph"/>
              <w:tabs>
                <w:tab w:val="left" w:pos="1496"/>
                <w:tab w:val="left" w:pos="2655"/>
              </w:tabs>
              <w:ind w:left="104" w:right="97"/>
              <w:rPr>
                <w:sz w:val="24"/>
              </w:rPr>
            </w:pPr>
            <w:r>
              <w:rPr>
                <w:sz w:val="24"/>
              </w:rPr>
              <w:t>Повесть</w:t>
            </w:r>
            <w:r>
              <w:rPr>
                <w:sz w:val="24"/>
              </w:rPr>
              <w:tab/>
              <w:t>«Будь</w:t>
            </w:r>
            <w:r>
              <w:rPr>
                <w:sz w:val="24"/>
              </w:rPr>
              <w:tab/>
            </w:r>
            <w:r>
              <w:rPr>
                <w:spacing w:val="-3"/>
                <w:sz w:val="24"/>
              </w:rPr>
              <w:t xml:space="preserve">здоров, </w:t>
            </w:r>
            <w:r>
              <w:rPr>
                <w:sz w:val="24"/>
              </w:rPr>
              <w:t>школяр!»</w:t>
            </w:r>
          </w:p>
          <w:p w:rsidR="00F52A35" w:rsidRDefault="0019630E">
            <w:pPr>
              <w:pStyle w:val="TableParagraph"/>
              <w:spacing w:before="3" w:line="274" w:lineRule="exact"/>
              <w:ind w:left="104"/>
              <w:rPr>
                <w:b/>
                <w:sz w:val="24"/>
              </w:rPr>
            </w:pPr>
            <w:r>
              <w:rPr>
                <w:b/>
                <w:sz w:val="24"/>
              </w:rPr>
              <w:t>В.Н. Некрасов</w:t>
            </w:r>
          </w:p>
          <w:p w:rsidR="00F52A35" w:rsidRDefault="0019630E">
            <w:pPr>
              <w:pStyle w:val="TableParagraph"/>
              <w:tabs>
                <w:tab w:val="left" w:pos="1678"/>
                <w:tab w:val="left" w:pos="2694"/>
              </w:tabs>
              <w:ind w:left="104" w:right="100"/>
              <w:rPr>
                <w:sz w:val="24"/>
              </w:rPr>
            </w:pPr>
            <w:r>
              <w:rPr>
                <w:sz w:val="24"/>
              </w:rPr>
              <w:t>Повесть</w:t>
            </w:r>
            <w:r>
              <w:rPr>
                <w:sz w:val="24"/>
              </w:rPr>
              <w:tab/>
            </w:r>
            <w:r>
              <w:rPr>
                <w:spacing w:val="-3"/>
                <w:sz w:val="24"/>
              </w:rPr>
              <w:t>«В</w:t>
            </w:r>
            <w:r>
              <w:rPr>
                <w:spacing w:val="-3"/>
                <w:sz w:val="24"/>
              </w:rPr>
              <w:tab/>
            </w:r>
            <w:r>
              <w:rPr>
                <w:spacing w:val="-4"/>
                <w:sz w:val="24"/>
              </w:rPr>
              <w:t xml:space="preserve">окопах </w:t>
            </w:r>
            <w:r>
              <w:rPr>
                <w:sz w:val="24"/>
              </w:rPr>
              <w:t>Сталинграда»</w:t>
            </w:r>
          </w:p>
          <w:p w:rsidR="00F52A35" w:rsidRDefault="0019630E">
            <w:pPr>
              <w:pStyle w:val="TableParagraph"/>
              <w:spacing w:before="2" w:line="274" w:lineRule="exact"/>
              <w:ind w:left="104"/>
              <w:rPr>
                <w:b/>
                <w:sz w:val="24"/>
              </w:rPr>
            </w:pPr>
            <w:r>
              <w:rPr>
                <w:b/>
                <w:sz w:val="24"/>
              </w:rPr>
              <w:t>В.Г. Распутин</w:t>
            </w:r>
          </w:p>
          <w:p w:rsidR="00F52A35" w:rsidRDefault="0019630E">
            <w:pPr>
              <w:pStyle w:val="TableParagraph"/>
              <w:ind w:left="104" w:right="100"/>
              <w:rPr>
                <w:sz w:val="24"/>
              </w:rPr>
            </w:pPr>
            <w:r>
              <w:rPr>
                <w:sz w:val="24"/>
              </w:rPr>
              <w:t>Рассказы и повести: «Деньги для Марии», «Живи и помни»,</w:t>
            </w:r>
          </w:p>
          <w:p w:rsidR="00F52A35" w:rsidRDefault="0019630E">
            <w:pPr>
              <w:pStyle w:val="TableParagraph"/>
              <w:ind w:left="104" w:right="888"/>
              <w:rPr>
                <w:sz w:val="24"/>
              </w:rPr>
            </w:pPr>
            <w:r>
              <w:rPr>
                <w:sz w:val="24"/>
              </w:rPr>
              <w:t xml:space="preserve">«Прощание с </w:t>
            </w:r>
            <w:proofErr w:type="gramStart"/>
            <w:r>
              <w:rPr>
                <w:sz w:val="24"/>
              </w:rPr>
              <w:t>Матерой</w:t>
            </w:r>
            <w:proofErr w:type="gramEnd"/>
            <w:r>
              <w:rPr>
                <w:sz w:val="24"/>
              </w:rPr>
              <w:t xml:space="preserve">». </w:t>
            </w:r>
            <w:r>
              <w:rPr>
                <w:b/>
                <w:sz w:val="24"/>
              </w:rPr>
              <w:t xml:space="preserve">А.Д. Синявский </w:t>
            </w:r>
            <w:r>
              <w:rPr>
                <w:sz w:val="24"/>
              </w:rPr>
              <w:t>Ра</w:t>
            </w:r>
            <w:r>
              <w:rPr>
                <w:sz w:val="24"/>
              </w:rPr>
              <w:t>с</w:t>
            </w:r>
            <w:r>
              <w:rPr>
                <w:sz w:val="24"/>
              </w:rPr>
              <w:t>сказ «Пхенц»</w:t>
            </w:r>
          </w:p>
          <w:p w:rsidR="00F52A35" w:rsidRDefault="0019630E">
            <w:pPr>
              <w:pStyle w:val="TableParagraph"/>
              <w:spacing w:before="3" w:line="274" w:lineRule="exact"/>
              <w:ind w:left="104"/>
              <w:rPr>
                <w:b/>
                <w:sz w:val="24"/>
              </w:rPr>
            </w:pPr>
            <w:r>
              <w:rPr>
                <w:b/>
                <w:sz w:val="24"/>
              </w:rPr>
              <w:t>А. и Б. Стругацкие</w:t>
            </w:r>
          </w:p>
          <w:p w:rsidR="00F52A35" w:rsidRDefault="0019630E">
            <w:pPr>
              <w:pStyle w:val="TableParagraph"/>
              <w:spacing w:line="274" w:lineRule="exact"/>
              <w:ind w:left="104"/>
              <w:rPr>
                <w:sz w:val="24"/>
              </w:rPr>
            </w:pPr>
            <w:r>
              <w:rPr>
                <w:sz w:val="24"/>
              </w:rPr>
              <w:t>Романы: «Трудно быть богом»,</w:t>
            </w:r>
          </w:p>
          <w:p w:rsidR="00F52A35" w:rsidRDefault="0019630E">
            <w:pPr>
              <w:pStyle w:val="TableParagraph"/>
              <w:spacing w:line="242" w:lineRule="auto"/>
              <w:ind w:left="104" w:right="1344"/>
              <w:rPr>
                <w:b/>
                <w:sz w:val="24"/>
              </w:rPr>
            </w:pPr>
            <w:r>
              <w:rPr>
                <w:sz w:val="24"/>
              </w:rPr>
              <w:t xml:space="preserve">«Улитка на склоне» </w:t>
            </w:r>
            <w:r>
              <w:rPr>
                <w:b/>
                <w:sz w:val="24"/>
              </w:rPr>
              <w:t xml:space="preserve">Ю.В. Трифонов </w:t>
            </w:r>
            <w:r>
              <w:rPr>
                <w:sz w:val="24"/>
              </w:rPr>
              <w:t xml:space="preserve">Повесть «Обмен» </w:t>
            </w:r>
            <w:r>
              <w:rPr>
                <w:b/>
                <w:sz w:val="24"/>
              </w:rPr>
              <w:t>В.Ф. Тендряков</w:t>
            </w:r>
          </w:p>
          <w:p w:rsidR="00F52A35" w:rsidRDefault="0019630E">
            <w:pPr>
              <w:pStyle w:val="TableParagraph"/>
              <w:tabs>
                <w:tab w:val="left" w:pos="1486"/>
                <w:tab w:val="left" w:pos="2490"/>
              </w:tabs>
              <w:spacing w:line="265" w:lineRule="exact"/>
              <w:ind w:left="104"/>
              <w:rPr>
                <w:sz w:val="24"/>
              </w:rPr>
            </w:pPr>
            <w:r>
              <w:rPr>
                <w:sz w:val="24"/>
              </w:rPr>
              <w:t>Рассказы:</w:t>
            </w:r>
            <w:r>
              <w:rPr>
                <w:sz w:val="24"/>
              </w:rPr>
              <w:tab/>
              <w:t>«Пара</w:t>
            </w:r>
            <w:r>
              <w:rPr>
                <w:sz w:val="24"/>
              </w:rPr>
              <w:tab/>
              <w:t>гнедых»,</w:t>
            </w:r>
          </w:p>
          <w:p w:rsidR="00F52A35" w:rsidRDefault="0019630E">
            <w:pPr>
              <w:pStyle w:val="TableParagraph"/>
              <w:ind w:left="104"/>
              <w:rPr>
                <w:sz w:val="24"/>
              </w:rPr>
            </w:pPr>
            <w:r>
              <w:rPr>
                <w:sz w:val="24"/>
              </w:rPr>
              <w:t>«Хлеб для собаки»</w:t>
            </w:r>
          </w:p>
          <w:p w:rsidR="00F52A35" w:rsidRDefault="0019630E">
            <w:pPr>
              <w:pStyle w:val="TableParagraph"/>
              <w:spacing w:before="4" w:line="274" w:lineRule="exact"/>
              <w:ind w:left="104"/>
              <w:rPr>
                <w:b/>
                <w:sz w:val="24"/>
              </w:rPr>
            </w:pPr>
            <w:r>
              <w:rPr>
                <w:b/>
                <w:sz w:val="24"/>
              </w:rPr>
              <w:t>Г.Н. Щербакова</w:t>
            </w:r>
          </w:p>
          <w:p w:rsidR="00F52A35" w:rsidRDefault="0019630E">
            <w:pPr>
              <w:pStyle w:val="TableParagraph"/>
              <w:spacing w:line="274" w:lineRule="exact"/>
              <w:ind w:left="104"/>
              <w:rPr>
                <w:sz w:val="24"/>
              </w:rPr>
            </w:pPr>
            <w:r>
              <w:rPr>
                <w:sz w:val="24"/>
              </w:rPr>
              <w:t>Повесть «Вам и не снилось»</w:t>
            </w:r>
          </w:p>
          <w:p w:rsidR="00F52A35" w:rsidRDefault="00F52A35">
            <w:pPr>
              <w:pStyle w:val="TableParagraph"/>
              <w:spacing w:before="5"/>
              <w:ind w:left="0"/>
              <w:rPr>
                <w:sz w:val="24"/>
              </w:rPr>
            </w:pPr>
          </w:p>
          <w:p w:rsidR="00F52A35" w:rsidRDefault="0019630E">
            <w:pPr>
              <w:pStyle w:val="TableParagraph"/>
              <w:tabs>
                <w:tab w:val="left" w:pos="2646"/>
              </w:tabs>
              <w:ind w:left="104" w:right="98"/>
              <w:rPr>
                <w:b/>
                <w:sz w:val="24"/>
              </w:rPr>
            </w:pPr>
            <w:r>
              <w:rPr>
                <w:b/>
                <w:sz w:val="24"/>
              </w:rPr>
              <w:t>Драматургия</w:t>
            </w:r>
            <w:r>
              <w:rPr>
                <w:b/>
                <w:sz w:val="24"/>
              </w:rPr>
              <w:tab/>
            </w:r>
            <w:r>
              <w:rPr>
                <w:b/>
                <w:spacing w:val="-4"/>
                <w:sz w:val="24"/>
              </w:rPr>
              <w:t xml:space="preserve">второй </w:t>
            </w:r>
            <w:r>
              <w:rPr>
                <w:b/>
                <w:sz w:val="24"/>
              </w:rPr>
              <w:t>половины ХХ</w:t>
            </w:r>
            <w:r>
              <w:rPr>
                <w:b/>
                <w:spacing w:val="-3"/>
                <w:sz w:val="24"/>
              </w:rPr>
              <w:t xml:space="preserve"> </w:t>
            </w:r>
            <w:r>
              <w:rPr>
                <w:b/>
                <w:sz w:val="24"/>
              </w:rPr>
              <w:t>века:</w:t>
            </w:r>
          </w:p>
          <w:p w:rsidR="00F52A35" w:rsidRDefault="0019630E">
            <w:pPr>
              <w:pStyle w:val="TableParagraph"/>
              <w:spacing w:line="274" w:lineRule="exact"/>
              <w:ind w:left="104"/>
              <w:rPr>
                <w:b/>
                <w:sz w:val="24"/>
              </w:rPr>
            </w:pPr>
            <w:r>
              <w:rPr>
                <w:b/>
                <w:sz w:val="24"/>
              </w:rPr>
              <w:t>А.Н. Арбузов</w:t>
            </w:r>
          </w:p>
          <w:p w:rsidR="00F52A35" w:rsidRDefault="0019630E">
            <w:pPr>
              <w:pStyle w:val="TableParagraph"/>
              <w:spacing w:line="274" w:lineRule="exact"/>
              <w:ind w:left="104"/>
              <w:rPr>
                <w:sz w:val="24"/>
              </w:rPr>
            </w:pPr>
            <w:r>
              <w:rPr>
                <w:sz w:val="24"/>
              </w:rPr>
              <w:t>Пьеса «Жестокие игры»</w:t>
            </w:r>
          </w:p>
          <w:p w:rsidR="00F52A35" w:rsidRDefault="0019630E">
            <w:pPr>
              <w:pStyle w:val="TableParagraph"/>
              <w:spacing w:before="5" w:line="274" w:lineRule="exact"/>
              <w:ind w:left="104"/>
              <w:rPr>
                <w:b/>
                <w:sz w:val="24"/>
              </w:rPr>
            </w:pPr>
            <w:r>
              <w:rPr>
                <w:b/>
                <w:sz w:val="24"/>
              </w:rPr>
              <w:t>А.В. Вампилов</w:t>
            </w:r>
          </w:p>
          <w:p w:rsidR="00F52A35" w:rsidRDefault="0019630E">
            <w:pPr>
              <w:pStyle w:val="TableParagraph"/>
              <w:tabs>
                <w:tab w:val="left" w:pos="1270"/>
                <w:tab w:val="left" w:pos="2828"/>
              </w:tabs>
              <w:spacing w:line="274" w:lineRule="exact"/>
              <w:ind w:left="104"/>
              <w:rPr>
                <w:sz w:val="24"/>
              </w:rPr>
            </w:pPr>
            <w:r>
              <w:rPr>
                <w:sz w:val="24"/>
              </w:rPr>
              <w:t>Пьесы</w:t>
            </w:r>
            <w:r>
              <w:rPr>
                <w:sz w:val="24"/>
              </w:rPr>
              <w:tab/>
              <w:t>«Старший</w:t>
            </w:r>
            <w:r>
              <w:rPr>
                <w:sz w:val="24"/>
              </w:rPr>
              <w:tab/>
              <w:t>сын»,</w:t>
            </w:r>
          </w:p>
          <w:p w:rsidR="00F52A35" w:rsidRDefault="0019630E">
            <w:pPr>
              <w:pStyle w:val="TableParagraph"/>
              <w:spacing w:line="242" w:lineRule="auto"/>
              <w:ind w:left="104" w:right="1288"/>
              <w:rPr>
                <w:b/>
                <w:sz w:val="24"/>
              </w:rPr>
            </w:pPr>
            <w:r>
              <w:rPr>
                <w:sz w:val="24"/>
              </w:rPr>
              <w:t xml:space="preserve">«Утиная охота» </w:t>
            </w:r>
            <w:r>
              <w:rPr>
                <w:b/>
                <w:sz w:val="24"/>
              </w:rPr>
              <w:t xml:space="preserve">А.М. Володин </w:t>
            </w:r>
            <w:r>
              <w:rPr>
                <w:sz w:val="24"/>
              </w:rPr>
              <w:t>Пь</w:t>
            </w:r>
            <w:r>
              <w:rPr>
                <w:sz w:val="24"/>
              </w:rPr>
              <w:t>е</w:t>
            </w:r>
            <w:r>
              <w:rPr>
                <w:sz w:val="24"/>
              </w:rPr>
              <w:t xml:space="preserve">са «Назначение» </w:t>
            </w:r>
            <w:r>
              <w:rPr>
                <w:b/>
                <w:sz w:val="24"/>
              </w:rPr>
              <w:t>В.С. Розов</w:t>
            </w:r>
          </w:p>
          <w:p w:rsidR="00F52A35" w:rsidRDefault="0019630E">
            <w:pPr>
              <w:pStyle w:val="TableParagraph"/>
              <w:spacing w:line="265" w:lineRule="exact"/>
              <w:ind w:left="104"/>
              <w:rPr>
                <w:sz w:val="24"/>
              </w:rPr>
            </w:pPr>
            <w:r>
              <w:rPr>
                <w:sz w:val="24"/>
              </w:rPr>
              <w:t>Пьеса «Гнездо глухаря»</w:t>
            </w:r>
          </w:p>
          <w:p w:rsidR="00F52A35" w:rsidRDefault="0019630E">
            <w:pPr>
              <w:pStyle w:val="TableParagraph"/>
              <w:spacing w:before="5" w:line="274" w:lineRule="exact"/>
              <w:ind w:left="104"/>
              <w:rPr>
                <w:b/>
                <w:sz w:val="24"/>
              </w:rPr>
            </w:pPr>
            <w:r>
              <w:rPr>
                <w:b/>
                <w:sz w:val="24"/>
              </w:rPr>
              <w:t>М.М. Рощин</w:t>
            </w:r>
          </w:p>
          <w:p w:rsidR="00F52A35" w:rsidRDefault="0019630E">
            <w:pPr>
              <w:pStyle w:val="TableParagraph"/>
              <w:spacing w:line="274" w:lineRule="exact"/>
              <w:ind w:left="104"/>
              <w:rPr>
                <w:sz w:val="24"/>
              </w:rPr>
            </w:pPr>
            <w:r>
              <w:rPr>
                <w:sz w:val="24"/>
              </w:rPr>
              <w:t>Пьеса «Валентин и Валентина»</w:t>
            </w:r>
          </w:p>
          <w:p w:rsidR="00F52A35" w:rsidRDefault="00F52A35">
            <w:pPr>
              <w:pStyle w:val="TableParagraph"/>
              <w:spacing w:before="5"/>
              <w:ind w:left="0"/>
              <w:rPr>
                <w:sz w:val="24"/>
              </w:rPr>
            </w:pPr>
          </w:p>
          <w:p w:rsidR="00F52A35" w:rsidRDefault="0019630E">
            <w:pPr>
              <w:pStyle w:val="TableParagraph"/>
              <w:ind w:left="104"/>
              <w:rPr>
                <w:b/>
                <w:sz w:val="24"/>
              </w:rPr>
            </w:pPr>
            <w:r>
              <w:rPr>
                <w:b/>
                <w:sz w:val="24"/>
              </w:rPr>
              <w:t>Поэзия второй половины XX века</w:t>
            </w:r>
          </w:p>
          <w:p w:rsidR="00F52A35" w:rsidRDefault="0019630E">
            <w:pPr>
              <w:pStyle w:val="TableParagraph"/>
              <w:ind w:left="104" w:right="1362"/>
              <w:rPr>
                <w:b/>
                <w:sz w:val="24"/>
              </w:rPr>
            </w:pPr>
            <w:r>
              <w:rPr>
                <w:b/>
                <w:sz w:val="24"/>
              </w:rPr>
              <w:t>Б.А. Ахмадулина А.А. Вознесенский В.С. Высоцкий Е.А. Евтушенко Ю.П. Кузнецов А.С. Кушнер</w:t>
            </w:r>
          </w:p>
          <w:p w:rsidR="00F52A35" w:rsidRDefault="0019630E">
            <w:pPr>
              <w:pStyle w:val="TableParagraph"/>
              <w:spacing w:line="270" w:lineRule="atLeast"/>
              <w:ind w:left="104" w:right="1316"/>
              <w:rPr>
                <w:b/>
                <w:sz w:val="24"/>
              </w:rPr>
            </w:pPr>
            <w:r>
              <w:rPr>
                <w:b/>
                <w:sz w:val="24"/>
              </w:rPr>
              <w:t>Ю.Д. Левитанский Л.Н. Мартынов Вс.Н. Некрасов Б.Ш. Окуджава</w:t>
            </w:r>
          </w:p>
        </w:tc>
      </w:tr>
    </w:tbl>
    <w:p w:rsidR="00F52A35" w:rsidRDefault="00F52A35">
      <w:pPr>
        <w:spacing w:line="270" w:lineRule="atLeast"/>
        <w:rPr>
          <w:sz w:val="24"/>
        </w:rPr>
        <w:sectPr w:rsidR="00F52A35">
          <w:pgSz w:w="11910" w:h="16840"/>
          <w:pgMar w:top="700" w:right="580" w:bottom="1460" w:left="240" w:header="0" w:footer="1268" w:gutter="0"/>
          <w:cols w:space="720"/>
        </w:sectPr>
      </w:pPr>
    </w:p>
    <w:tbl>
      <w:tblPr>
        <w:tblStyle w:val="TableNormal"/>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3"/>
        <w:gridCol w:w="3663"/>
        <w:gridCol w:w="3517"/>
      </w:tblGrid>
      <w:tr w:rsidR="00F52A35">
        <w:trPr>
          <w:trHeight w:val="1931"/>
        </w:trPr>
        <w:tc>
          <w:tcPr>
            <w:tcW w:w="2393" w:type="dxa"/>
          </w:tcPr>
          <w:p w:rsidR="00F52A35" w:rsidRDefault="00F52A35">
            <w:pPr>
              <w:pStyle w:val="TableParagraph"/>
              <w:ind w:left="0"/>
              <w:rPr>
                <w:sz w:val="24"/>
              </w:rPr>
            </w:pPr>
          </w:p>
        </w:tc>
        <w:tc>
          <w:tcPr>
            <w:tcW w:w="3663" w:type="dxa"/>
          </w:tcPr>
          <w:p w:rsidR="00F52A35" w:rsidRDefault="00F52A35">
            <w:pPr>
              <w:pStyle w:val="TableParagraph"/>
              <w:ind w:left="0"/>
              <w:rPr>
                <w:sz w:val="24"/>
              </w:rPr>
            </w:pPr>
          </w:p>
        </w:tc>
        <w:tc>
          <w:tcPr>
            <w:tcW w:w="3517" w:type="dxa"/>
          </w:tcPr>
          <w:p w:rsidR="00F52A35" w:rsidRDefault="0019630E">
            <w:pPr>
              <w:pStyle w:val="TableParagraph"/>
              <w:ind w:left="104" w:right="1711"/>
              <w:rPr>
                <w:b/>
                <w:sz w:val="24"/>
              </w:rPr>
            </w:pPr>
            <w:r>
              <w:rPr>
                <w:b/>
                <w:sz w:val="24"/>
              </w:rPr>
              <w:t xml:space="preserve">Д.С. </w:t>
            </w:r>
            <w:r>
              <w:rPr>
                <w:b/>
                <w:spacing w:val="-3"/>
                <w:sz w:val="24"/>
              </w:rPr>
              <w:t xml:space="preserve">Самойлов </w:t>
            </w:r>
            <w:r>
              <w:rPr>
                <w:b/>
                <w:sz w:val="24"/>
              </w:rPr>
              <w:t>Г.В. Сапгир Б.А. Слуцкий В.Н. Соколов В.А.</w:t>
            </w:r>
            <w:r>
              <w:rPr>
                <w:b/>
                <w:spacing w:val="-3"/>
                <w:sz w:val="24"/>
              </w:rPr>
              <w:t xml:space="preserve"> </w:t>
            </w:r>
            <w:r>
              <w:rPr>
                <w:b/>
                <w:sz w:val="24"/>
              </w:rPr>
              <w:t>Солоухин</w:t>
            </w:r>
          </w:p>
          <w:p w:rsidR="00F52A35" w:rsidRDefault="0019630E">
            <w:pPr>
              <w:pStyle w:val="TableParagraph"/>
              <w:spacing w:line="270" w:lineRule="atLeast"/>
              <w:ind w:left="104" w:right="1333"/>
              <w:rPr>
                <w:b/>
                <w:sz w:val="24"/>
              </w:rPr>
            </w:pPr>
            <w:r>
              <w:rPr>
                <w:b/>
                <w:sz w:val="24"/>
              </w:rPr>
              <w:t xml:space="preserve">А.А. </w:t>
            </w:r>
            <w:r>
              <w:rPr>
                <w:b/>
                <w:spacing w:val="-3"/>
                <w:sz w:val="24"/>
              </w:rPr>
              <w:t xml:space="preserve">Тарковский </w:t>
            </w:r>
            <w:r>
              <w:rPr>
                <w:b/>
                <w:sz w:val="24"/>
              </w:rPr>
              <w:t>О.Г.</w:t>
            </w:r>
            <w:r>
              <w:rPr>
                <w:b/>
                <w:spacing w:val="-1"/>
                <w:sz w:val="24"/>
              </w:rPr>
              <w:t xml:space="preserve"> </w:t>
            </w:r>
            <w:r>
              <w:rPr>
                <w:b/>
                <w:sz w:val="24"/>
              </w:rPr>
              <w:t>Чухонцев</w:t>
            </w:r>
          </w:p>
        </w:tc>
      </w:tr>
      <w:tr w:rsidR="00F52A35">
        <w:trPr>
          <w:trHeight w:val="12419"/>
        </w:trPr>
        <w:tc>
          <w:tcPr>
            <w:tcW w:w="2393" w:type="dxa"/>
          </w:tcPr>
          <w:p w:rsidR="00F52A35" w:rsidRDefault="00F52A35">
            <w:pPr>
              <w:pStyle w:val="TableParagraph"/>
              <w:ind w:left="0"/>
              <w:rPr>
                <w:sz w:val="24"/>
              </w:rPr>
            </w:pPr>
          </w:p>
        </w:tc>
        <w:tc>
          <w:tcPr>
            <w:tcW w:w="3663" w:type="dxa"/>
          </w:tcPr>
          <w:p w:rsidR="00F52A35" w:rsidRDefault="00F52A35">
            <w:pPr>
              <w:pStyle w:val="TableParagraph"/>
              <w:ind w:left="0"/>
              <w:rPr>
                <w:sz w:val="24"/>
              </w:rPr>
            </w:pPr>
          </w:p>
        </w:tc>
        <w:tc>
          <w:tcPr>
            <w:tcW w:w="3517" w:type="dxa"/>
          </w:tcPr>
          <w:p w:rsidR="00F52A35" w:rsidRDefault="0019630E">
            <w:pPr>
              <w:pStyle w:val="TableParagraph"/>
              <w:ind w:left="104"/>
              <w:rPr>
                <w:b/>
                <w:sz w:val="24"/>
              </w:rPr>
            </w:pPr>
            <w:r>
              <w:rPr>
                <w:b/>
                <w:sz w:val="24"/>
              </w:rPr>
              <w:t>Современный литературный процесс</w:t>
            </w:r>
          </w:p>
          <w:p w:rsidR="00F52A35" w:rsidRDefault="0019630E">
            <w:pPr>
              <w:pStyle w:val="TableParagraph"/>
              <w:spacing w:line="274" w:lineRule="exact"/>
              <w:ind w:left="104"/>
              <w:rPr>
                <w:b/>
                <w:sz w:val="24"/>
              </w:rPr>
            </w:pPr>
            <w:r>
              <w:rPr>
                <w:b/>
                <w:sz w:val="24"/>
              </w:rPr>
              <w:t>Б.Акунин</w:t>
            </w:r>
          </w:p>
          <w:p w:rsidR="00F52A35" w:rsidRDefault="0019630E">
            <w:pPr>
              <w:pStyle w:val="TableParagraph"/>
              <w:spacing w:line="274" w:lineRule="exact"/>
              <w:ind w:left="104"/>
              <w:rPr>
                <w:sz w:val="24"/>
              </w:rPr>
            </w:pPr>
            <w:r>
              <w:rPr>
                <w:sz w:val="24"/>
              </w:rPr>
              <w:t>«Азазель»</w:t>
            </w:r>
          </w:p>
          <w:p w:rsidR="00F52A35" w:rsidRDefault="0019630E">
            <w:pPr>
              <w:pStyle w:val="TableParagraph"/>
              <w:spacing w:before="1" w:line="274" w:lineRule="exact"/>
              <w:ind w:left="104"/>
              <w:rPr>
                <w:b/>
                <w:sz w:val="24"/>
              </w:rPr>
            </w:pPr>
            <w:r>
              <w:rPr>
                <w:b/>
                <w:sz w:val="24"/>
              </w:rPr>
              <w:t>С. Алексиевич</w:t>
            </w:r>
          </w:p>
          <w:p w:rsidR="00F52A35" w:rsidRDefault="0019630E">
            <w:pPr>
              <w:pStyle w:val="TableParagraph"/>
              <w:spacing w:line="242" w:lineRule="auto"/>
              <w:ind w:left="104"/>
              <w:rPr>
                <w:b/>
                <w:sz w:val="24"/>
              </w:rPr>
            </w:pPr>
            <w:r>
              <w:rPr>
                <w:sz w:val="24"/>
              </w:rPr>
              <w:t xml:space="preserve">Книги </w:t>
            </w:r>
            <w:r>
              <w:rPr>
                <w:spacing w:val="-4"/>
                <w:sz w:val="24"/>
              </w:rPr>
              <w:t>«У</w:t>
            </w:r>
            <w:r>
              <w:rPr>
                <w:spacing w:val="52"/>
                <w:sz w:val="24"/>
              </w:rPr>
              <w:t xml:space="preserve"> </w:t>
            </w:r>
            <w:r>
              <w:rPr>
                <w:sz w:val="24"/>
              </w:rPr>
              <w:t>войны не женское л</w:t>
            </w:r>
            <w:r>
              <w:rPr>
                <w:sz w:val="24"/>
              </w:rPr>
              <w:t>и</w:t>
            </w:r>
            <w:r>
              <w:rPr>
                <w:sz w:val="24"/>
              </w:rPr>
              <w:t xml:space="preserve">цо», «Цинковые мальчики» </w:t>
            </w:r>
            <w:r>
              <w:rPr>
                <w:b/>
                <w:sz w:val="24"/>
              </w:rPr>
              <w:t>Д.Л. Быков</w:t>
            </w:r>
          </w:p>
          <w:p w:rsidR="00F52A35" w:rsidRDefault="0019630E">
            <w:pPr>
              <w:pStyle w:val="TableParagraph"/>
              <w:tabs>
                <w:tab w:val="left" w:pos="2427"/>
              </w:tabs>
              <w:spacing w:line="242" w:lineRule="auto"/>
              <w:ind w:left="104" w:right="100"/>
              <w:rPr>
                <w:b/>
                <w:sz w:val="24"/>
              </w:rPr>
            </w:pPr>
            <w:r>
              <w:rPr>
                <w:sz w:val="24"/>
              </w:rPr>
              <w:t>Стихотворения,</w:t>
            </w:r>
            <w:r>
              <w:rPr>
                <w:sz w:val="24"/>
              </w:rPr>
              <w:tab/>
            </w:r>
            <w:r>
              <w:rPr>
                <w:spacing w:val="-3"/>
                <w:sz w:val="24"/>
              </w:rPr>
              <w:t xml:space="preserve">рассказы, </w:t>
            </w:r>
            <w:r>
              <w:rPr>
                <w:sz w:val="24"/>
              </w:rPr>
              <w:t xml:space="preserve">Лекции о русской литературе </w:t>
            </w:r>
            <w:r>
              <w:rPr>
                <w:b/>
                <w:sz w:val="24"/>
              </w:rPr>
              <w:t>Э.Веркин</w:t>
            </w:r>
          </w:p>
          <w:p w:rsidR="00F52A35" w:rsidRDefault="0019630E">
            <w:pPr>
              <w:pStyle w:val="TableParagraph"/>
              <w:spacing w:line="268" w:lineRule="exact"/>
              <w:ind w:left="104"/>
              <w:rPr>
                <w:sz w:val="24"/>
              </w:rPr>
            </w:pPr>
            <w:r>
              <w:rPr>
                <w:sz w:val="24"/>
              </w:rPr>
              <w:t>Повесть «Облачный полк»</w:t>
            </w:r>
          </w:p>
          <w:p w:rsidR="00F52A35" w:rsidRDefault="0019630E">
            <w:pPr>
              <w:pStyle w:val="TableParagraph"/>
              <w:ind w:left="104" w:right="1366"/>
              <w:rPr>
                <w:b/>
                <w:sz w:val="24"/>
              </w:rPr>
            </w:pPr>
            <w:r>
              <w:rPr>
                <w:b/>
                <w:sz w:val="24"/>
              </w:rPr>
              <w:t xml:space="preserve">Б.П. Екимов </w:t>
            </w:r>
            <w:r>
              <w:rPr>
                <w:sz w:val="24"/>
              </w:rPr>
              <w:t>П</w:t>
            </w:r>
            <w:r>
              <w:rPr>
                <w:sz w:val="24"/>
              </w:rPr>
              <w:t>о</w:t>
            </w:r>
            <w:r>
              <w:rPr>
                <w:sz w:val="24"/>
              </w:rPr>
              <w:t xml:space="preserve">весть «Пиночет» </w:t>
            </w:r>
            <w:r>
              <w:rPr>
                <w:b/>
                <w:sz w:val="24"/>
              </w:rPr>
              <w:t>А.В. Иванов</w:t>
            </w:r>
          </w:p>
          <w:p w:rsidR="00F52A35" w:rsidRDefault="0019630E">
            <w:pPr>
              <w:pStyle w:val="TableParagraph"/>
              <w:tabs>
                <w:tab w:val="left" w:pos="1316"/>
                <w:tab w:val="left" w:pos="2511"/>
              </w:tabs>
              <w:spacing w:line="271" w:lineRule="exact"/>
              <w:ind w:left="104"/>
              <w:rPr>
                <w:sz w:val="24"/>
              </w:rPr>
            </w:pPr>
            <w:r>
              <w:rPr>
                <w:sz w:val="24"/>
              </w:rPr>
              <w:t>Романы:</w:t>
            </w:r>
            <w:r>
              <w:rPr>
                <w:sz w:val="24"/>
              </w:rPr>
              <w:tab/>
              <w:t>«Сердце</w:t>
            </w:r>
            <w:r>
              <w:rPr>
                <w:sz w:val="24"/>
              </w:rPr>
              <w:tab/>
              <w:t>Пармы»,</w:t>
            </w:r>
          </w:p>
          <w:p w:rsidR="00F52A35" w:rsidRDefault="0019630E">
            <w:pPr>
              <w:pStyle w:val="TableParagraph"/>
              <w:ind w:left="104"/>
              <w:rPr>
                <w:sz w:val="24"/>
              </w:rPr>
            </w:pPr>
            <w:r>
              <w:rPr>
                <w:sz w:val="24"/>
              </w:rPr>
              <w:t>«Золото бунта»</w:t>
            </w:r>
          </w:p>
          <w:p w:rsidR="00F52A35" w:rsidRDefault="0019630E">
            <w:pPr>
              <w:pStyle w:val="TableParagraph"/>
              <w:spacing w:line="274" w:lineRule="exact"/>
              <w:ind w:left="104"/>
              <w:rPr>
                <w:b/>
                <w:sz w:val="24"/>
              </w:rPr>
            </w:pPr>
            <w:r>
              <w:rPr>
                <w:b/>
                <w:sz w:val="24"/>
              </w:rPr>
              <w:t>В.С. Маканин</w:t>
            </w:r>
          </w:p>
          <w:p w:rsidR="00F52A35" w:rsidRDefault="0019630E">
            <w:pPr>
              <w:pStyle w:val="TableParagraph"/>
              <w:spacing w:line="274" w:lineRule="exact"/>
              <w:ind w:left="104"/>
              <w:rPr>
                <w:sz w:val="24"/>
              </w:rPr>
            </w:pPr>
            <w:r>
              <w:rPr>
                <w:sz w:val="24"/>
              </w:rPr>
              <w:t>Рассказ «Кавказский пленный»</w:t>
            </w:r>
          </w:p>
          <w:p w:rsidR="00F52A35" w:rsidRDefault="0019630E">
            <w:pPr>
              <w:pStyle w:val="TableParagraph"/>
              <w:spacing w:before="4" w:line="274" w:lineRule="exact"/>
              <w:ind w:left="104"/>
              <w:rPr>
                <w:b/>
                <w:sz w:val="24"/>
              </w:rPr>
            </w:pPr>
            <w:r>
              <w:rPr>
                <w:b/>
                <w:sz w:val="24"/>
              </w:rPr>
              <w:t>В.О. Пелевин</w:t>
            </w:r>
          </w:p>
          <w:p w:rsidR="00F52A35" w:rsidRDefault="0019630E">
            <w:pPr>
              <w:pStyle w:val="TableParagraph"/>
              <w:ind w:left="104" w:right="98"/>
              <w:jc w:val="both"/>
              <w:rPr>
                <w:sz w:val="24"/>
              </w:rPr>
            </w:pPr>
            <w:r>
              <w:rPr>
                <w:sz w:val="24"/>
              </w:rPr>
              <w:t>Рассказ «Затворник и Шестип</w:t>
            </w:r>
            <w:r>
              <w:rPr>
                <w:sz w:val="24"/>
              </w:rPr>
              <w:t>а</w:t>
            </w:r>
            <w:r>
              <w:rPr>
                <w:sz w:val="24"/>
              </w:rPr>
              <w:t>лый», книга «Жизнь насек</w:t>
            </w:r>
            <w:r>
              <w:rPr>
                <w:sz w:val="24"/>
              </w:rPr>
              <w:t>о</w:t>
            </w:r>
            <w:r>
              <w:rPr>
                <w:sz w:val="24"/>
              </w:rPr>
              <w:t>мых»</w:t>
            </w:r>
          </w:p>
          <w:p w:rsidR="00F52A35" w:rsidRDefault="0019630E">
            <w:pPr>
              <w:pStyle w:val="TableParagraph"/>
              <w:spacing w:before="2" w:line="274" w:lineRule="exact"/>
              <w:ind w:left="104"/>
              <w:rPr>
                <w:b/>
                <w:sz w:val="24"/>
              </w:rPr>
            </w:pPr>
            <w:r>
              <w:rPr>
                <w:b/>
                <w:sz w:val="24"/>
              </w:rPr>
              <w:t>М. Петросян</w:t>
            </w:r>
          </w:p>
          <w:p w:rsidR="00F52A35" w:rsidRDefault="0019630E">
            <w:pPr>
              <w:pStyle w:val="TableParagraph"/>
              <w:spacing w:line="274" w:lineRule="exact"/>
              <w:ind w:left="104"/>
              <w:rPr>
                <w:sz w:val="24"/>
              </w:rPr>
            </w:pPr>
            <w:r>
              <w:rPr>
                <w:sz w:val="24"/>
              </w:rPr>
              <w:t>Роман «Дом, в котором…»</w:t>
            </w:r>
          </w:p>
          <w:p w:rsidR="00F52A35" w:rsidRDefault="0019630E">
            <w:pPr>
              <w:pStyle w:val="TableParagraph"/>
              <w:spacing w:before="5" w:line="274" w:lineRule="exact"/>
              <w:ind w:left="104"/>
              <w:rPr>
                <w:b/>
                <w:sz w:val="24"/>
              </w:rPr>
            </w:pPr>
            <w:r>
              <w:rPr>
                <w:b/>
                <w:sz w:val="24"/>
              </w:rPr>
              <w:t>Л.С. Петрушевская</w:t>
            </w:r>
          </w:p>
          <w:p w:rsidR="00F52A35" w:rsidRDefault="0019630E">
            <w:pPr>
              <w:pStyle w:val="TableParagraph"/>
              <w:tabs>
                <w:tab w:val="left" w:pos="1177"/>
                <w:tab w:val="left" w:pos="2768"/>
              </w:tabs>
              <w:ind w:left="104" w:right="101"/>
              <w:rPr>
                <w:sz w:val="24"/>
              </w:rPr>
            </w:pPr>
            <w:r>
              <w:rPr>
                <w:sz w:val="24"/>
              </w:rPr>
              <w:t>«Новые</w:t>
            </w:r>
            <w:r>
              <w:rPr>
                <w:sz w:val="24"/>
              </w:rPr>
              <w:tab/>
              <w:t>робинзоны»,</w:t>
            </w:r>
            <w:r>
              <w:rPr>
                <w:sz w:val="24"/>
              </w:rPr>
              <w:tab/>
            </w:r>
            <w:r>
              <w:rPr>
                <w:spacing w:val="-5"/>
                <w:sz w:val="24"/>
              </w:rPr>
              <w:t xml:space="preserve">«Свой </w:t>
            </w:r>
            <w:r>
              <w:rPr>
                <w:sz w:val="24"/>
              </w:rPr>
              <w:t>круг»,</w:t>
            </w:r>
            <w:r>
              <w:rPr>
                <w:spacing w:val="6"/>
                <w:sz w:val="24"/>
              </w:rPr>
              <w:t xml:space="preserve"> </w:t>
            </w:r>
            <w:r>
              <w:rPr>
                <w:sz w:val="24"/>
              </w:rPr>
              <w:t>«Гигиена»</w:t>
            </w:r>
          </w:p>
          <w:p w:rsidR="00F52A35" w:rsidRDefault="0019630E">
            <w:pPr>
              <w:pStyle w:val="TableParagraph"/>
              <w:spacing w:before="3"/>
              <w:ind w:left="104" w:right="1711"/>
              <w:rPr>
                <w:b/>
                <w:sz w:val="24"/>
              </w:rPr>
            </w:pPr>
            <w:r>
              <w:rPr>
                <w:b/>
                <w:sz w:val="24"/>
              </w:rPr>
              <w:t xml:space="preserve">З. Прилепин </w:t>
            </w:r>
            <w:r>
              <w:rPr>
                <w:sz w:val="24"/>
              </w:rPr>
              <w:t xml:space="preserve">Роман «Санькя» </w:t>
            </w:r>
            <w:r>
              <w:rPr>
                <w:b/>
                <w:sz w:val="24"/>
              </w:rPr>
              <w:t>В.А. Пьецух</w:t>
            </w:r>
          </w:p>
          <w:p w:rsidR="00F52A35" w:rsidRDefault="0019630E">
            <w:pPr>
              <w:pStyle w:val="TableParagraph"/>
              <w:spacing w:line="271" w:lineRule="exact"/>
              <w:ind w:left="104"/>
              <w:rPr>
                <w:sz w:val="24"/>
              </w:rPr>
            </w:pPr>
            <w:r>
              <w:rPr>
                <w:sz w:val="24"/>
              </w:rPr>
              <w:t>«Шкаф»</w:t>
            </w:r>
          </w:p>
          <w:p w:rsidR="00F52A35" w:rsidRDefault="0019630E">
            <w:pPr>
              <w:pStyle w:val="TableParagraph"/>
              <w:spacing w:before="4" w:line="274" w:lineRule="exact"/>
              <w:ind w:left="104"/>
              <w:rPr>
                <w:b/>
                <w:sz w:val="24"/>
              </w:rPr>
            </w:pPr>
            <w:r>
              <w:rPr>
                <w:b/>
                <w:sz w:val="24"/>
              </w:rPr>
              <w:t>Д.И. Рубина</w:t>
            </w:r>
          </w:p>
          <w:p w:rsidR="00F52A35" w:rsidRDefault="0019630E">
            <w:pPr>
              <w:pStyle w:val="TableParagraph"/>
              <w:ind w:left="104" w:right="98"/>
              <w:jc w:val="both"/>
              <w:rPr>
                <w:sz w:val="24"/>
              </w:rPr>
            </w:pPr>
            <w:r>
              <w:rPr>
                <w:sz w:val="24"/>
              </w:rPr>
              <w:t>Повести: «На солнечной стор</w:t>
            </w:r>
            <w:r>
              <w:rPr>
                <w:sz w:val="24"/>
              </w:rPr>
              <w:t>о</w:t>
            </w:r>
            <w:r>
              <w:rPr>
                <w:sz w:val="24"/>
              </w:rPr>
              <w:t>не улицы», «Я и ты под перс</w:t>
            </w:r>
            <w:r>
              <w:rPr>
                <w:sz w:val="24"/>
              </w:rPr>
              <w:t>и</w:t>
            </w:r>
            <w:r>
              <w:rPr>
                <w:sz w:val="24"/>
              </w:rPr>
              <w:t>ковыми облаками»</w:t>
            </w:r>
          </w:p>
          <w:p w:rsidR="00F52A35" w:rsidRDefault="0019630E">
            <w:pPr>
              <w:pStyle w:val="TableParagraph"/>
              <w:spacing w:before="3" w:line="274" w:lineRule="exact"/>
              <w:ind w:left="104"/>
              <w:jc w:val="both"/>
              <w:rPr>
                <w:b/>
                <w:sz w:val="24"/>
              </w:rPr>
            </w:pPr>
            <w:r>
              <w:rPr>
                <w:b/>
                <w:sz w:val="24"/>
              </w:rPr>
              <w:t>О.А. Славникова</w:t>
            </w:r>
          </w:p>
          <w:p w:rsidR="00F52A35" w:rsidRDefault="0019630E">
            <w:pPr>
              <w:pStyle w:val="TableParagraph"/>
              <w:ind w:left="104" w:right="245"/>
              <w:rPr>
                <w:sz w:val="24"/>
              </w:rPr>
            </w:pPr>
            <w:r>
              <w:rPr>
                <w:sz w:val="24"/>
              </w:rPr>
              <w:t>Рассказ «Сестры Черепановы» Роман</w:t>
            </w:r>
            <w:r>
              <w:rPr>
                <w:spacing w:val="5"/>
                <w:sz w:val="24"/>
              </w:rPr>
              <w:t xml:space="preserve"> </w:t>
            </w:r>
            <w:r>
              <w:rPr>
                <w:sz w:val="24"/>
              </w:rPr>
              <w:t>«2017»</w:t>
            </w:r>
          </w:p>
          <w:p w:rsidR="00F52A35" w:rsidRDefault="0019630E">
            <w:pPr>
              <w:pStyle w:val="TableParagraph"/>
              <w:spacing w:before="2" w:line="274" w:lineRule="exact"/>
              <w:ind w:left="104"/>
              <w:rPr>
                <w:b/>
                <w:sz w:val="24"/>
              </w:rPr>
            </w:pPr>
            <w:r>
              <w:rPr>
                <w:b/>
                <w:sz w:val="24"/>
              </w:rPr>
              <w:t>Т.Н. Толстая</w:t>
            </w:r>
          </w:p>
          <w:p w:rsidR="00F52A35" w:rsidRDefault="0019630E">
            <w:pPr>
              <w:pStyle w:val="TableParagraph"/>
              <w:tabs>
                <w:tab w:val="left" w:pos="1407"/>
                <w:tab w:val="left" w:pos="2322"/>
                <w:tab w:val="left" w:pos="2751"/>
              </w:tabs>
              <w:spacing w:line="274" w:lineRule="exact"/>
              <w:ind w:left="104"/>
              <w:rPr>
                <w:sz w:val="24"/>
              </w:rPr>
            </w:pPr>
            <w:r>
              <w:rPr>
                <w:sz w:val="24"/>
              </w:rPr>
              <w:t>Рассказы:</w:t>
            </w:r>
            <w:r>
              <w:rPr>
                <w:sz w:val="24"/>
              </w:rPr>
              <w:tab/>
              <w:t>«Поэт</w:t>
            </w:r>
            <w:r>
              <w:rPr>
                <w:sz w:val="24"/>
              </w:rPr>
              <w:tab/>
              <w:t>и</w:t>
            </w:r>
            <w:r>
              <w:rPr>
                <w:sz w:val="24"/>
              </w:rPr>
              <w:tab/>
              <w:t>муза»,</w:t>
            </w:r>
          </w:p>
          <w:p w:rsidR="00F52A35" w:rsidRDefault="0019630E">
            <w:pPr>
              <w:pStyle w:val="TableParagraph"/>
              <w:tabs>
                <w:tab w:val="left" w:pos="1755"/>
                <w:tab w:val="left" w:pos="2574"/>
              </w:tabs>
              <w:ind w:left="104" w:right="97"/>
              <w:rPr>
                <w:sz w:val="24"/>
              </w:rPr>
            </w:pPr>
            <w:r>
              <w:rPr>
                <w:sz w:val="24"/>
              </w:rPr>
              <w:t>«Серафим»,</w:t>
            </w:r>
            <w:r>
              <w:rPr>
                <w:sz w:val="24"/>
              </w:rPr>
              <w:tab/>
              <w:t>«На</w:t>
            </w:r>
            <w:r>
              <w:rPr>
                <w:sz w:val="24"/>
              </w:rPr>
              <w:tab/>
            </w:r>
            <w:r>
              <w:rPr>
                <w:spacing w:val="-3"/>
                <w:sz w:val="24"/>
              </w:rPr>
              <w:t xml:space="preserve">золотом </w:t>
            </w:r>
            <w:r>
              <w:rPr>
                <w:sz w:val="24"/>
              </w:rPr>
              <w:t>крыльце</w:t>
            </w:r>
            <w:r>
              <w:rPr>
                <w:spacing w:val="-2"/>
                <w:sz w:val="24"/>
              </w:rPr>
              <w:t xml:space="preserve"> </w:t>
            </w:r>
            <w:r>
              <w:rPr>
                <w:sz w:val="24"/>
              </w:rPr>
              <w:t>сидели».</w:t>
            </w:r>
          </w:p>
          <w:p w:rsidR="00F52A35" w:rsidRDefault="0019630E">
            <w:pPr>
              <w:pStyle w:val="TableParagraph"/>
              <w:ind w:left="104"/>
              <w:rPr>
                <w:sz w:val="24"/>
              </w:rPr>
            </w:pPr>
            <w:r>
              <w:rPr>
                <w:sz w:val="24"/>
              </w:rPr>
              <w:t>Роман</w:t>
            </w:r>
            <w:r>
              <w:rPr>
                <w:spacing w:val="-1"/>
                <w:sz w:val="24"/>
              </w:rPr>
              <w:t xml:space="preserve"> </w:t>
            </w:r>
            <w:r>
              <w:rPr>
                <w:sz w:val="24"/>
              </w:rPr>
              <w:t>«Кысь»</w:t>
            </w:r>
          </w:p>
          <w:p w:rsidR="00F52A35" w:rsidRDefault="0019630E">
            <w:pPr>
              <w:pStyle w:val="TableParagraph"/>
              <w:spacing w:before="5" w:line="259" w:lineRule="exact"/>
              <w:ind w:left="104"/>
              <w:rPr>
                <w:b/>
                <w:sz w:val="24"/>
              </w:rPr>
            </w:pPr>
            <w:r>
              <w:rPr>
                <w:b/>
                <w:sz w:val="24"/>
              </w:rPr>
              <w:t>Л.Е.</w:t>
            </w:r>
            <w:r>
              <w:rPr>
                <w:b/>
                <w:spacing w:val="-1"/>
                <w:sz w:val="24"/>
              </w:rPr>
              <w:t xml:space="preserve"> </w:t>
            </w:r>
            <w:r>
              <w:rPr>
                <w:b/>
                <w:sz w:val="24"/>
              </w:rPr>
              <w:t>Улицкая</w:t>
            </w:r>
          </w:p>
        </w:tc>
      </w:tr>
    </w:tbl>
    <w:p w:rsidR="00F52A35" w:rsidRDefault="00F52A35">
      <w:pPr>
        <w:spacing w:line="259" w:lineRule="exact"/>
        <w:rPr>
          <w:sz w:val="24"/>
        </w:rPr>
        <w:sectPr w:rsidR="00F52A35">
          <w:pgSz w:w="11910" w:h="16840"/>
          <w:pgMar w:top="700" w:right="580" w:bottom="1460" w:left="240" w:header="0" w:footer="1268" w:gutter="0"/>
          <w:cols w:space="720"/>
        </w:sectPr>
      </w:pPr>
    </w:p>
    <w:tbl>
      <w:tblPr>
        <w:tblStyle w:val="TableNormal"/>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3"/>
        <w:gridCol w:w="3663"/>
        <w:gridCol w:w="3517"/>
      </w:tblGrid>
      <w:tr w:rsidR="00F52A35">
        <w:trPr>
          <w:trHeight w:val="827"/>
        </w:trPr>
        <w:tc>
          <w:tcPr>
            <w:tcW w:w="2393" w:type="dxa"/>
          </w:tcPr>
          <w:p w:rsidR="00F52A35" w:rsidRDefault="00F52A35">
            <w:pPr>
              <w:pStyle w:val="TableParagraph"/>
              <w:ind w:left="0"/>
              <w:rPr>
                <w:sz w:val="24"/>
              </w:rPr>
            </w:pPr>
          </w:p>
        </w:tc>
        <w:tc>
          <w:tcPr>
            <w:tcW w:w="3663" w:type="dxa"/>
          </w:tcPr>
          <w:p w:rsidR="00F52A35" w:rsidRDefault="00F52A35">
            <w:pPr>
              <w:pStyle w:val="TableParagraph"/>
              <w:ind w:left="0"/>
              <w:rPr>
                <w:sz w:val="24"/>
              </w:rPr>
            </w:pPr>
          </w:p>
        </w:tc>
        <w:tc>
          <w:tcPr>
            <w:tcW w:w="3517" w:type="dxa"/>
          </w:tcPr>
          <w:p w:rsidR="00F52A35" w:rsidRDefault="0019630E">
            <w:pPr>
              <w:pStyle w:val="TableParagraph"/>
              <w:spacing w:line="268" w:lineRule="exact"/>
              <w:ind w:left="104"/>
              <w:rPr>
                <w:sz w:val="24"/>
              </w:rPr>
            </w:pPr>
            <w:r>
              <w:rPr>
                <w:sz w:val="24"/>
              </w:rPr>
              <w:t>Рассказы, повесть «Сонечка»</w:t>
            </w:r>
          </w:p>
          <w:p w:rsidR="00F52A35" w:rsidRDefault="0019630E">
            <w:pPr>
              <w:pStyle w:val="TableParagraph"/>
              <w:spacing w:before="5" w:line="274" w:lineRule="exact"/>
              <w:ind w:left="104"/>
              <w:rPr>
                <w:b/>
                <w:sz w:val="24"/>
              </w:rPr>
            </w:pPr>
            <w:r>
              <w:rPr>
                <w:b/>
                <w:sz w:val="24"/>
              </w:rPr>
              <w:t>Е.С. Чижова</w:t>
            </w:r>
          </w:p>
          <w:p w:rsidR="00F52A35" w:rsidRDefault="0019630E">
            <w:pPr>
              <w:pStyle w:val="TableParagraph"/>
              <w:spacing w:line="261" w:lineRule="exact"/>
              <w:ind w:left="104"/>
              <w:rPr>
                <w:sz w:val="24"/>
              </w:rPr>
            </w:pPr>
            <w:r>
              <w:rPr>
                <w:sz w:val="24"/>
              </w:rPr>
              <w:t>Роман «Крошки Цахес»</w:t>
            </w:r>
          </w:p>
        </w:tc>
      </w:tr>
      <w:tr w:rsidR="00F52A35">
        <w:trPr>
          <w:trHeight w:val="13523"/>
        </w:trPr>
        <w:tc>
          <w:tcPr>
            <w:tcW w:w="2393" w:type="dxa"/>
          </w:tcPr>
          <w:p w:rsidR="00F52A35" w:rsidRDefault="00F52A35">
            <w:pPr>
              <w:pStyle w:val="TableParagraph"/>
              <w:ind w:left="0"/>
              <w:rPr>
                <w:sz w:val="24"/>
              </w:rPr>
            </w:pPr>
          </w:p>
        </w:tc>
        <w:tc>
          <w:tcPr>
            <w:tcW w:w="3663" w:type="dxa"/>
          </w:tcPr>
          <w:p w:rsidR="00F52A35" w:rsidRDefault="00F52A35">
            <w:pPr>
              <w:pStyle w:val="TableParagraph"/>
              <w:ind w:left="0"/>
              <w:rPr>
                <w:sz w:val="24"/>
              </w:rPr>
            </w:pPr>
          </w:p>
        </w:tc>
        <w:tc>
          <w:tcPr>
            <w:tcW w:w="3517" w:type="dxa"/>
          </w:tcPr>
          <w:p w:rsidR="00F52A35" w:rsidRDefault="0019630E">
            <w:pPr>
              <w:pStyle w:val="TableParagraph"/>
              <w:spacing w:line="237" w:lineRule="auto"/>
              <w:ind w:left="104" w:right="1083"/>
              <w:rPr>
                <w:sz w:val="24"/>
              </w:rPr>
            </w:pPr>
            <w:r>
              <w:rPr>
                <w:b/>
                <w:sz w:val="24"/>
              </w:rPr>
              <w:t xml:space="preserve">Мировая литература Г. Аполлинер </w:t>
            </w:r>
            <w:r>
              <w:rPr>
                <w:sz w:val="24"/>
              </w:rPr>
              <w:t>Стих</w:t>
            </w:r>
            <w:r>
              <w:rPr>
                <w:sz w:val="24"/>
              </w:rPr>
              <w:t>о</w:t>
            </w:r>
            <w:r>
              <w:rPr>
                <w:sz w:val="24"/>
              </w:rPr>
              <w:t>творения</w:t>
            </w:r>
          </w:p>
          <w:p w:rsidR="00F52A35" w:rsidRDefault="0019630E">
            <w:pPr>
              <w:pStyle w:val="TableParagraph"/>
              <w:spacing w:before="5" w:line="274" w:lineRule="exact"/>
              <w:ind w:left="104"/>
              <w:rPr>
                <w:b/>
                <w:sz w:val="24"/>
              </w:rPr>
            </w:pPr>
            <w:r>
              <w:rPr>
                <w:b/>
                <w:sz w:val="24"/>
              </w:rPr>
              <w:t>О. Бальзак</w:t>
            </w:r>
          </w:p>
          <w:p w:rsidR="00F52A35" w:rsidRDefault="0019630E">
            <w:pPr>
              <w:pStyle w:val="TableParagraph"/>
              <w:ind w:left="104" w:right="92"/>
              <w:rPr>
                <w:sz w:val="24"/>
              </w:rPr>
            </w:pPr>
            <w:r>
              <w:rPr>
                <w:sz w:val="24"/>
              </w:rPr>
              <w:t>Романы «Гобсек», «Шагреневая кожа»</w:t>
            </w:r>
          </w:p>
          <w:p w:rsidR="00F52A35" w:rsidRDefault="0019630E">
            <w:pPr>
              <w:pStyle w:val="TableParagraph"/>
              <w:spacing w:before="2" w:line="274" w:lineRule="exact"/>
              <w:ind w:left="104"/>
              <w:rPr>
                <w:b/>
                <w:sz w:val="24"/>
              </w:rPr>
            </w:pPr>
            <w:r>
              <w:rPr>
                <w:b/>
                <w:sz w:val="24"/>
              </w:rPr>
              <w:t>Г. Белль</w:t>
            </w:r>
          </w:p>
          <w:p w:rsidR="00F52A35" w:rsidRDefault="0019630E">
            <w:pPr>
              <w:pStyle w:val="TableParagraph"/>
              <w:ind w:left="104" w:right="824"/>
              <w:rPr>
                <w:sz w:val="24"/>
              </w:rPr>
            </w:pPr>
            <w:r>
              <w:rPr>
                <w:sz w:val="24"/>
              </w:rPr>
              <w:t xml:space="preserve">Роман «Глазами клоуна» </w:t>
            </w:r>
            <w:r>
              <w:rPr>
                <w:b/>
                <w:sz w:val="24"/>
              </w:rPr>
              <w:t xml:space="preserve">Ш. Бодлер </w:t>
            </w:r>
            <w:r>
              <w:rPr>
                <w:sz w:val="24"/>
              </w:rPr>
              <w:t>Стихотвор</w:t>
            </w:r>
            <w:r>
              <w:rPr>
                <w:sz w:val="24"/>
              </w:rPr>
              <w:t>е</w:t>
            </w:r>
            <w:r>
              <w:rPr>
                <w:sz w:val="24"/>
              </w:rPr>
              <w:t>ния</w:t>
            </w:r>
          </w:p>
          <w:p w:rsidR="00F52A35" w:rsidRDefault="0019630E">
            <w:pPr>
              <w:pStyle w:val="TableParagraph"/>
              <w:spacing w:before="3" w:line="274" w:lineRule="exact"/>
              <w:ind w:left="104"/>
              <w:rPr>
                <w:b/>
                <w:sz w:val="24"/>
              </w:rPr>
            </w:pPr>
            <w:r>
              <w:rPr>
                <w:b/>
                <w:sz w:val="24"/>
              </w:rPr>
              <w:t>Р. Брэдбери</w:t>
            </w:r>
          </w:p>
          <w:p w:rsidR="00F52A35" w:rsidRDefault="0019630E">
            <w:pPr>
              <w:pStyle w:val="TableParagraph"/>
              <w:tabs>
                <w:tab w:val="left" w:pos="1170"/>
                <w:tab w:val="left" w:pos="2062"/>
                <w:tab w:val="left" w:pos="3154"/>
              </w:tabs>
              <w:ind w:left="104" w:right="100"/>
              <w:rPr>
                <w:sz w:val="24"/>
              </w:rPr>
            </w:pPr>
            <w:r>
              <w:rPr>
                <w:sz w:val="24"/>
              </w:rPr>
              <w:t>Роман</w:t>
            </w:r>
            <w:r>
              <w:rPr>
                <w:sz w:val="24"/>
              </w:rPr>
              <w:tab/>
              <w:t>«451</w:t>
            </w:r>
            <w:r>
              <w:rPr>
                <w:sz w:val="24"/>
              </w:rPr>
              <w:tab/>
              <w:t>градус</w:t>
            </w:r>
            <w:r>
              <w:rPr>
                <w:sz w:val="24"/>
              </w:rPr>
              <w:tab/>
            </w:r>
            <w:r>
              <w:rPr>
                <w:spacing w:val="-9"/>
                <w:sz w:val="24"/>
              </w:rPr>
              <w:t xml:space="preserve">по </w:t>
            </w:r>
            <w:r>
              <w:rPr>
                <w:sz w:val="24"/>
              </w:rPr>
              <w:t>Фаренгейту»</w:t>
            </w:r>
          </w:p>
          <w:p w:rsidR="00F52A35" w:rsidRDefault="0019630E">
            <w:pPr>
              <w:pStyle w:val="TableParagraph"/>
              <w:spacing w:before="2"/>
              <w:ind w:left="104" w:right="1817"/>
              <w:rPr>
                <w:b/>
                <w:sz w:val="24"/>
              </w:rPr>
            </w:pPr>
            <w:r>
              <w:rPr>
                <w:b/>
                <w:sz w:val="24"/>
              </w:rPr>
              <w:t xml:space="preserve">П. Верлен </w:t>
            </w:r>
            <w:r>
              <w:rPr>
                <w:sz w:val="24"/>
              </w:rPr>
              <w:t xml:space="preserve">Стихотворения </w:t>
            </w:r>
            <w:r>
              <w:rPr>
                <w:b/>
                <w:sz w:val="24"/>
              </w:rPr>
              <w:t xml:space="preserve">Э. Верхарн </w:t>
            </w:r>
            <w:r>
              <w:rPr>
                <w:sz w:val="24"/>
              </w:rPr>
              <w:t xml:space="preserve">Стихотворения </w:t>
            </w:r>
            <w:r>
              <w:rPr>
                <w:b/>
                <w:sz w:val="24"/>
              </w:rPr>
              <w:t>У. Голдинг</w:t>
            </w:r>
          </w:p>
          <w:p w:rsidR="00F52A35" w:rsidRDefault="0019630E">
            <w:pPr>
              <w:pStyle w:val="TableParagraph"/>
              <w:spacing w:line="271" w:lineRule="exact"/>
              <w:ind w:left="104"/>
              <w:rPr>
                <w:sz w:val="24"/>
              </w:rPr>
            </w:pPr>
            <w:r>
              <w:rPr>
                <w:sz w:val="24"/>
              </w:rPr>
              <w:t>Роман «Повелитель мух»</w:t>
            </w:r>
          </w:p>
          <w:p w:rsidR="00F52A35" w:rsidRDefault="0019630E">
            <w:pPr>
              <w:pStyle w:val="TableParagraph"/>
              <w:spacing w:before="5" w:line="274" w:lineRule="exact"/>
              <w:ind w:left="104"/>
              <w:rPr>
                <w:b/>
                <w:sz w:val="24"/>
              </w:rPr>
            </w:pPr>
            <w:r>
              <w:rPr>
                <w:b/>
                <w:sz w:val="24"/>
              </w:rPr>
              <w:t>Ч. Диккенс</w:t>
            </w:r>
          </w:p>
          <w:p w:rsidR="00F52A35" w:rsidRDefault="0019630E">
            <w:pPr>
              <w:pStyle w:val="TableParagraph"/>
              <w:tabs>
                <w:tab w:val="left" w:pos="2065"/>
              </w:tabs>
              <w:spacing w:line="274" w:lineRule="exact"/>
              <w:ind w:left="104"/>
              <w:rPr>
                <w:sz w:val="24"/>
              </w:rPr>
            </w:pPr>
            <w:r>
              <w:rPr>
                <w:sz w:val="24"/>
              </w:rPr>
              <w:t>«Лавка</w:t>
            </w:r>
            <w:r>
              <w:rPr>
                <w:sz w:val="24"/>
              </w:rPr>
              <w:tab/>
              <w:t>древностей»,</w:t>
            </w:r>
          </w:p>
          <w:p w:rsidR="00F52A35" w:rsidRDefault="0019630E">
            <w:pPr>
              <w:pStyle w:val="TableParagraph"/>
              <w:ind w:left="104"/>
              <w:rPr>
                <w:sz w:val="24"/>
              </w:rPr>
            </w:pPr>
            <w:r>
              <w:rPr>
                <w:sz w:val="24"/>
              </w:rPr>
              <w:t>«Рождественская история»</w:t>
            </w:r>
          </w:p>
          <w:p w:rsidR="00F52A35" w:rsidRDefault="0019630E">
            <w:pPr>
              <w:pStyle w:val="TableParagraph"/>
              <w:spacing w:before="5"/>
              <w:ind w:left="104" w:right="1960"/>
              <w:rPr>
                <w:b/>
                <w:sz w:val="24"/>
              </w:rPr>
            </w:pPr>
            <w:r>
              <w:rPr>
                <w:b/>
                <w:sz w:val="24"/>
              </w:rPr>
              <w:t xml:space="preserve">Г. Ибсен </w:t>
            </w:r>
            <w:r>
              <w:rPr>
                <w:sz w:val="24"/>
              </w:rPr>
              <w:t xml:space="preserve">Пьеса «Нора» </w:t>
            </w:r>
            <w:r>
              <w:rPr>
                <w:b/>
                <w:sz w:val="24"/>
              </w:rPr>
              <w:t>А. Камю</w:t>
            </w:r>
          </w:p>
          <w:p w:rsidR="00F52A35" w:rsidRDefault="0019630E">
            <w:pPr>
              <w:pStyle w:val="TableParagraph"/>
              <w:spacing w:line="271" w:lineRule="exact"/>
              <w:ind w:left="104"/>
              <w:rPr>
                <w:sz w:val="24"/>
              </w:rPr>
            </w:pPr>
            <w:r>
              <w:rPr>
                <w:sz w:val="24"/>
              </w:rPr>
              <w:t>Повесть «Посторонний»</w:t>
            </w:r>
          </w:p>
          <w:p w:rsidR="00F52A35" w:rsidRDefault="0019630E">
            <w:pPr>
              <w:pStyle w:val="TableParagraph"/>
              <w:spacing w:before="4" w:line="274" w:lineRule="exact"/>
              <w:ind w:left="104"/>
              <w:rPr>
                <w:b/>
                <w:sz w:val="24"/>
              </w:rPr>
            </w:pPr>
            <w:r>
              <w:rPr>
                <w:b/>
                <w:sz w:val="24"/>
              </w:rPr>
              <w:t>Ф. Кафка</w:t>
            </w:r>
          </w:p>
          <w:p w:rsidR="00F52A35" w:rsidRDefault="0019630E">
            <w:pPr>
              <w:pStyle w:val="TableParagraph"/>
              <w:spacing w:line="274" w:lineRule="exact"/>
              <w:ind w:left="104"/>
              <w:rPr>
                <w:sz w:val="24"/>
              </w:rPr>
            </w:pPr>
            <w:r>
              <w:rPr>
                <w:sz w:val="24"/>
              </w:rPr>
              <w:t>Рассказ «Превращение»</w:t>
            </w:r>
          </w:p>
          <w:p w:rsidR="00F52A35" w:rsidRDefault="0019630E">
            <w:pPr>
              <w:pStyle w:val="TableParagraph"/>
              <w:spacing w:before="5" w:line="274" w:lineRule="exact"/>
              <w:ind w:left="104"/>
              <w:rPr>
                <w:b/>
                <w:sz w:val="24"/>
              </w:rPr>
            </w:pPr>
            <w:r>
              <w:rPr>
                <w:b/>
                <w:sz w:val="24"/>
              </w:rPr>
              <w:t>Х. Ли</w:t>
            </w:r>
          </w:p>
          <w:p w:rsidR="00F52A35" w:rsidRDefault="0019630E">
            <w:pPr>
              <w:pStyle w:val="TableParagraph"/>
              <w:spacing w:line="274" w:lineRule="exact"/>
              <w:ind w:left="104"/>
              <w:rPr>
                <w:sz w:val="24"/>
              </w:rPr>
            </w:pPr>
            <w:r>
              <w:rPr>
                <w:sz w:val="24"/>
              </w:rPr>
              <w:t>Роман «Убить пересмешника»</w:t>
            </w:r>
          </w:p>
          <w:p w:rsidR="00F52A35" w:rsidRDefault="0019630E">
            <w:pPr>
              <w:pStyle w:val="TableParagraph"/>
              <w:spacing w:before="5" w:line="274" w:lineRule="exact"/>
              <w:ind w:left="104"/>
              <w:rPr>
                <w:b/>
                <w:sz w:val="24"/>
              </w:rPr>
            </w:pPr>
            <w:r>
              <w:rPr>
                <w:b/>
                <w:sz w:val="24"/>
              </w:rPr>
              <w:t>Г.Г. Маркес</w:t>
            </w:r>
          </w:p>
          <w:p w:rsidR="00F52A35" w:rsidRDefault="0019630E">
            <w:pPr>
              <w:pStyle w:val="TableParagraph"/>
              <w:spacing w:line="274" w:lineRule="exact"/>
              <w:ind w:left="104"/>
              <w:rPr>
                <w:sz w:val="24"/>
              </w:rPr>
            </w:pPr>
            <w:r>
              <w:rPr>
                <w:sz w:val="24"/>
              </w:rPr>
              <w:t>Роман «Сто лет одиночества»</w:t>
            </w:r>
          </w:p>
          <w:p w:rsidR="00F52A35" w:rsidRDefault="0019630E">
            <w:pPr>
              <w:pStyle w:val="TableParagraph"/>
              <w:spacing w:before="5"/>
              <w:ind w:left="104" w:right="1698"/>
              <w:rPr>
                <w:b/>
                <w:sz w:val="24"/>
              </w:rPr>
            </w:pPr>
            <w:r>
              <w:rPr>
                <w:b/>
                <w:sz w:val="24"/>
              </w:rPr>
              <w:t xml:space="preserve">М. Метерлинк </w:t>
            </w:r>
            <w:r>
              <w:rPr>
                <w:sz w:val="24"/>
              </w:rPr>
              <w:t xml:space="preserve">Пьеса «Слепые» </w:t>
            </w:r>
            <w:r>
              <w:rPr>
                <w:b/>
                <w:sz w:val="24"/>
              </w:rPr>
              <w:t>Г. де Мопассан</w:t>
            </w:r>
          </w:p>
          <w:p w:rsidR="00F52A35" w:rsidRDefault="0019630E">
            <w:pPr>
              <w:pStyle w:val="TableParagraph"/>
              <w:ind w:left="104" w:right="1858"/>
              <w:rPr>
                <w:b/>
                <w:sz w:val="24"/>
              </w:rPr>
            </w:pPr>
            <w:r>
              <w:rPr>
                <w:sz w:val="24"/>
              </w:rPr>
              <w:t xml:space="preserve">«Милый друг» </w:t>
            </w:r>
            <w:r>
              <w:rPr>
                <w:b/>
                <w:sz w:val="24"/>
              </w:rPr>
              <w:t xml:space="preserve">У.С. Моэм </w:t>
            </w:r>
            <w:r>
              <w:rPr>
                <w:sz w:val="24"/>
              </w:rPr>
              <w:t xml:space="preserve">Роман «Театр» </w:t>
            </w:r>
            <w:r>
              <w:rPr>
                <w:b/>
                <w:sz w:val="24"/>
              </w:rPr>
              <w:t xml:space="preserve">Д. Оруэлл </w:t>
            </w:r>
            <w:r>
              <w:rPr>
                <w:sz w:val="24"/>
              </w:rPr>
              <w:t xml:space="preserve">Роман «1984» </w:t>
            </w:r>
            <w:r>
              <w:rPr>
                <w:b/>
                <w:sz w:val="24"/>
              </w:rPr>
              <w:t>Э.М. Ремарк</w:t>
            </w:r>
          </w:p>
          <w:p w:rsidR="00F52A35" w:rsidRDefault="0019630E">
            <w:pPr>
              <w:pStyle w:val="TableParagraph"/>
              <w:spacing w:line="242" w:lineRule="auto"/>
              <w:ind w:left="104" w:right="100"/>
              <w:rPr>
                <w:b/>
                <w:sz w:val="24"/>
              </w:rPr>
            </w:pPr>
            <w:r>
              <w:rPr>
                <w:sz w:val="24"/>
              </w:rPr>
              <w:t xml:space="preserve">Романы «На западном фронте без перемен», «Три товарища» </w:t>
            </w:r>
            <w:r>
              <w:rPr>
                <w:b/>
                <w:sz w:val="24"/>
              </w:rPr>
              <w:t>А. Рембо</w:t>
            </w:r>
          </w:p>
          <w:p w:rsidR="00F52A35" w:rsidRDefault="0019630E">
            <w:pPr>
              <w:pStyle w:val="TableParagraph"/>
              <w:spacing w:line="268" w:lineRule="exact"/>
              <w:ind w:left="104"/>
              <w:rPr>
                <w:sz w:val="24"/>
              </w:rPr>
            </w:pPr>
            <w:r>
              <w:rPr>
                <w:sz w:val="24"/>
              </w:rPr>
              <w:t>Стихотворения</w:t>
            </w:r>
          </w:p>
          <w:p w:rsidR="00F52A35" w:rsidRDefault="0019630E">
            <w:pPr>
              <w:pStyle w:val="TableParagraph"/>
              <w:ind w:left="104" w:right="1711"/>
              <w:rPr>
                <w:b/>
                <w:sz w:val="24"/>
              </w:rPr>
            </w:pPr>
            <w:r>
              <w:rPr>
                <w:b/>
                <w:sz w:val="24"/>
              </w:rPr>
              <w:t xml:space="preserve">P.M. Рильке </w:t>
            </w:r>
            <w:r>
              <w:rPr>
                <w:sz w:val="24"/>
              </w:rPr>
              <w:t xml:space="preserve">Стихотворения </w:t>
            </w:r>
            <w:r>
              <w:rPr>
                <w:b/>
                <w:sz w:val="24"/>
              </w:rPr>
              <w:t>Д. Селлинджер</w:t>
            </w:r>
          </w:p>
          <w:p w:rsidR="00F52A35" w:rsidRDefault="0019630E">
            <w:pPr>
              <w:pStyle w:val="TableParagraph"/>
              <w:spacing w:line="259" w:lineRule="exact"/>
              <w:ind w:left="104"/>
              <w:rPr>
                <w:sz w:val="24"/>
              </w:rPr>
            </w:pPr>
            <w:r>
              <w:rPr>
                <w:sz w:val="24"/>
              </w:rPr>
              <w:t>Роман «Над пропастью во ржи»</w:t>
            </w:r>
          </w:p>
        </w:tc>
      </w:tr>
    </w:tbl>
    <w:p w:rsidR="00F52A35" w:rsidRDefault="00F52A35">
      <w:pPr>
        <w:spacing w:line="259" w:lineRule="exact"/>
        <w:rPr>
          <w:sz w:val="24"/>
        </w:rPr>
        <w:sectPr w:rsidR="00F52A35">
          <w:pgSz w:w="11910" w:h="16840"/>
          <w:pgMar w:top="700" w:right="580" w:bottom="1460" w:left="240" w:header="0" w:footer="1268" w:gutter="0"/>
          <w:cols w:space="720"/>
        </w:sectPr>
      </w:pPr>
    </w:p>
    <w:tbl>
      <w:tblPr>
        <w:tblStyle w:val="TableNormal"/>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3"/>
        <w:gridCol w:w="3663"/>
        <w:gridCol w:w="3517"/>
      </w:tblGrid>
      <w:tr w:rsidR="00F52A35">
        <w:trPr>
          <w:trHeight w:val="6347"/>
        </w:trPr>
        <w:tc>
          <w:tcPr>
            <w:tcW w:w="2393" w:type="dxa"/>
          </w:tcPr>
          <w:p w:rsidR="00F52A35" w:rsidRDefault="00F52A35">
            <w:pPr>
              <w:pStyle w:val="TableParagraph"/>
              <w:ind w:left="0"/>
              <w:rPr>
                <w:sz w:val="24"/>
              </w:rPr>
            </w:pPr>
          </w:p>
        </w:tc>
        <w:tc>
          <w:tcPr>
            <w:tcW w:w="3663" w:type="dxa"/>
          </w:tcPr>
          <w:p w:rsidR="00F52A35" w:rsidRDefault="00F52A35">
            <w:pPr>
              <w:pStyle w:val="TableParagraph"/>
              <w:ind w:left="0"/>
              <w:rPr>
                <w:sz w:val="24"/>
              </w:rPr>
            </w:pPr>
          </w:p>
        </w:tc>
        <w:tc>
          <w:tcPr>
            <w:tcW w:w="3517" w:type="dxa"/>
          </w:tcPr>
          <w:p w:rsidR="00F52A35" w:rsidRDefault="0019630E">
            <w:pPr>
              <w:pStyle w:val="TableParagraph"/>
              <w:spacing w:line="270" w:lineRule="exact"/>
              <w:ind w:left="104"/>
              <w:rPr>
                <w:b/>
                <w:sz w:val="24"/>
              </w:rPr>
            </w:pPr>
            <w:r>
              <w:rPr>
                <w:b/>
                <w:sz w:val="24"/>
              </w:rPr>
              <w:t>У. Старк</w:t>
            </w:r>
          </w:p>
          <w:p w:rsidR="00F52A35" w:rsidRDefault="0019630E">
            <w:pPr>
              <w:pStyle w:val="TableParagraph"/>
              <w:spacing w:line="274" w:lineRule="exact"/>
              <w:ind w:left="104"/>
              <w:rPr>
                <w:sz w:val="24"/>
              </w:rPr>
            </w:pPr>
            <w:r>
              <w:rPr>
                <w:sz w:val="24"/>
              </w:rPr>
              <w:t xml:space="preserve">Повести: «Чудаки и </w:t>
            </w:r>
            <w:proofErr w:type="gramStart"/>
            <w:r>
              <w:rPr>
                <w:sz w:val="24"/>
              </w:rPr>
              <w:t>зануды</w:t>
            </w:r>
            <w:proofErr w:type="gramEnd"/>
            <w:r>
              <w:rPr>
                <w:sz w:val="24"/>
              </w:rPr>
              <w:t>»,</w:t>
            </w:r>
          </w:p>
          <w:p w:rsidR="00F52A35" w:rsidRDefault="0019630E">
            <w:pPr>
              <w:pStyle w:val="TableParagraph"/>
              <w:tabs>
                <w:tab w:val="left" w:pos="1376"/>
                <w:tab w:val="left" w:pos="2790"/>
              </w:tabs>
              <w:ind w:left="104" w:right="99"/>
              <w:rPr>
                <w:sz w:val="24"/>
              </w:rPr>
            </w:pPr>
            <w:r>
              <w:rPr>
                <w:sz w:val="24"/>
              </w:rPr>
              <w:t>«Пусть</w:t>
            </w:r>
            <w:r>
              <w:rPr>
                <w:sz w:val="24"/>
              </w:rPr>
              <w:tab/>
              <w:t>танцуют</w:t>
            </w:r>
            <w:r>
              <w:rPr>
                <w:sz w:val="24"/>
              </w:rPr>
              <w:tab/>
            </w:r>
            <w:r>
              <w:rPr>
                <w:spacing w:val="-5"/>
                <w:sz w:val="24"/>
              </w:rPr>
              <w:t xml:space="preserve">белые </w:t>
            </w:r>
            <w:r>
              <w:rPr>
                <w:sz w:val="24"/>
              </w:rPr>
              <w:t>медведи»</w:t>
            </w:r>
          </w:p>
          <w:p w:rsidR="00F52A35" w:rsidRDefault="0019630E">
            <w:pPr>
              <w:pStyle w:val="TableParagraph"/>
              <w:spacing w:before="5" w:line="274" w:lineRule="exact"/>
              <w:ind w:left="104"/>
              <w:rPr>
                <w:b/>
                <w:sz w:val="24"/>
              </w:rPr>
            </w:pPr>
            <w:r>
              <w:rPr>
                <w:b/>
                <w:sz w:val="24"/>
              </w:rPr>
              <w:t>Ф. Стендаль</w:t>
            </w:r>
          </w:p>
          <w:p w:rsidR="00F52A35" w:rsidRDefault="0019630E">
            <w:pPr>
              <w:pStyle w:val="TableParagraph"/>
              <w:spacing w:line="274" w:lineRule="exact"/>
              <w:ind w:left="104"/>
              <w:rPr>
                <w:sz w:val="24"/>
              </w:rPr>
            </w:pPr>
            <w:r>
              <w:rPr>
                <w:sz w:val="24"/>
              </w:rPr>
              <w:t>Роман «Пармская обитель»</w:t>
            </w:r>
          </w:p>
          <w:p w:rsidR="00F52A35" w:rsidRDefault="0019630E">
            <w:pPr>
              <w:pStyle w:val="TableParagraph"/>
              <w:spacing w:before="4" w:line="274" w:lineRule="exact"/>
              <w:ind w:left="104"/>
              <w:rPr>
                <w:b/>
                <w:sz w:val="24"/>
              </w:rPr>
            </w:pPr>
            <w:r>
              <w:rPr>
                <w:b/>
                <w:sz w:val="24"/>
              </w:rPr>
              <w:t>Г. Уэллс</w:t>
            </w:r>
          </w:p>
          <w:p w:rsidR="00F52A35" w:rsidRDefault="0019630E">
            <w:pPr>
              <w:pStyle w:val="TableParagraph"/>
              <w:spacing w:line="274" w:lineRule="exact"/>
              <w:ind w:left="104"/>
              <w:rPr>
                <w:sz w:val="24"/>
              </w:rPr>
            </w:pPr>
            <w:r>
              <w:rPr>
                <w:sz w:val="24"/>
              </w:rPr>
              <w:t>Роман «Машина времени»</w:t>
            </w:r>
          </w:p>
          <w:p w:rsidR="00F52A35" w:rsidRDefault="0019630E">
            <w:pPr>
              <w:pStyle w:val="TableParagraph"/>
              <w:spacing w:before="5" w:line="274" w:lineRule="exact"/>
              <w:ind w:left="104"/>
              <w:rPr>
                <w:b/>
                <w:sz w:val="24"/>
              </w:rPr>
            </w:pPr>
            <w:r>
              <w:rPr>
                <w:b/>
                <w:sz w:val="24"/>
              </w:rPr>
              <w:t>Г. Флобер</w:t>
            </w:r>
          </w:p>
          <w:p w:rsidR="00F52A35" w:rsidRDefault="0019630E">
            <w:pPr>
              <w:pStyle w:val="TableParagraph"/>
              <w:spacing w:line="274" w:lineRule="exact"/>
              <w:ind w:left="104"/>
              <w:rPr>
                <w:sz w:val="24"/>
              </w:rPr>
            </w:pPr>
            <w:r>
              <w:rPr>
                <w:sz w:val="24"/>
              </w:rPr>
              <w:t>Роман «Мадам Бовари»</w:t>
            </w:r>
          </w:p>
          <w:p w:rsidR="00F52A35" w:rsidRDefault="0019630E">
            <w:pPr>
              <w:pStyle w:val="TableParagraph"/>
              <w:spacing w:before="5" w:line="274" w:lineRule="exact"/>
              <w:ind w:left="104"/>
              <w:rPr>
                <w:b/>
                <w:sz w:val="24"/>
              </w:rPr>
            </w:pPr>
            <w:r>
              <w:rPr>
                <w:b/>
                <w:sz w:val="24"/>
              </w:rPr>
              <w:t>О. Хаксли</w:t>
            </w:r>
          </w:p>
          <w:p w:rsidR="00F52A35" w:rsidRDefault="0019630E">
            <w:pPr>
              <w:pStyle w:val="TableParagraph"/>
              <w:spacing w:line="274" w:lineRule="exact"/>
              <w:ind w:left="104"/>
              <w:rPr>
                <w:sz w:val="24"/>
              </w:rPr>
            </w:pPr>
            <w:r>
              <w:rPr>
                <w:sz w:val="24"/>
              </w:rPr>
              <w:t>Роман «О дивный новый мир»,</w:t>
            </w:r>
          </w:p>
          <w:p w:rsidR="00F52A35" w:rsidRDefault="0019630E">
            <w:pPr>
              <w:pStyle w:val="TableParagraph"/>
              <w:spacing w:before="5" w:line="274" w:lineRule="exact"/>
              <w:ind w:left="104"/>
              <w:rPr>
                <w:b/>
                <w:sz w:val="24"/>
              </w:rPr>
            </w:pPr>
            <w:r>
              <w:rPr>
                <w:b/>
                <w:sz w:val="24"/>
              </w:rPr>
              <w:t>Э. Хемингуэй</w:t>
            </w:r>
          </w:p>
          <w:p w:rsidR="00F52A35" w:rsidRDefault="0019630E">
            <w:pPr>
              <w:pStyle w:val="TableParagraph"/>
              <w:tabs>
                <w:tab w:val="left" w:pos="1345"/>
                <w:tab w:val="left" w:pos="2398"/>
                <w:tab w:val="left" w:pos="2727"/>
              </w:tabs>
              <w:ind w:left="104" w:right="102"/>
              <w:rPr>
                <w:sz w:val="24"/>
              </w:rPr>
            </w:pPr>
            <w:r>
              <w:rPr>
                <w:sz w:val="24"/>
              </w:rPr>
              <w:t>Повесть</w:t>
            </w:r>
            <w:r>
              <w:rPr>
                <w:sz w:val="24"/>
              </w:rPr>
              <w:tab/>
              <w:t>«Старик</w:t>
            </w:r>
            <w:r>
              <w:rPr>
                <w:sz w:val="24"/>
              </w:rPr>
              <w:tab/>
              <w:t>и</w:t>
            </w:r>
            <w:r>
              <w:rPr>
                <w:sz w:val="24"/>
              </w:rPr>
              <w:tab/>
            </w:r>
            <w:r>
              <w:rPr>
                <w:spacing w:val="-4"/>
                <w:sz w:val="24"/>
              </w:rPr>
              <w:t xml:space="preserve">море», </w:t>
            </w:r>
            <w:r>
              <w:rPr>
                <w:sz w:val="24"/>
              </w:rPr>
              <w:t>роман «Прощай,</w:t>
            </w:r>
            <w:r>
              <w:rPr>
                <w:spacing w:val="4"/>
                <w:sz w:val="24"/>
              </w:rPr>
              <w:t xml:space="preserve"> </w:t>
            </w:r>
            <w:r>
              <w:rPr>
                <w:sz w:val="24"/>
              </w:rPr>
              <w:t>оружие»</w:t>
            </w:r>
          </w:p>
          <w:p w:rsidR="00F52A35" w:rsidRDefault="0019630E">
            <w:pPr>
              <w:pStyle w:val="TableParagraph"/>
              <w:spacing w:before="2" w:line="274" w:lineRule="exact"/>
              <w:ind w:left="104"/>
              <w:rPr>
                <w:b/>
                <w:sz w:val="24"/>
              </w:rPr>
            </w:pPr>
            <w:r>
              <w:rPr>
                <w:b/>
                <w:sz w:val="24"/>
              </w:rPr>
              <w:t>А. Франк</w:t>
            </w:r>
          </w:p>
          <w:p w:rsidR="00F52A35" w:rsidRDefault="0019630E">
            <w:pPr>
              <w:pStyle w:val="TableParagraph"/>
              <w:spacing w:line="274" w:lineRule="exact"/>
              <w:ind w:left="104"/>
              <w:rPr>
                <w:sz w:val="24"/>
              </w:rPr>
            </w:pPr>
            <w:r>
              <w:rPr>
                <w:sz w:val="24"/>
              </w:rPr>
              <w:t>Книга «Дневник Анны Франк»</w:t>
            </w:r>
          </w:p>
          <w:p w:rsidR="00F52A35" w:rsidRDefault="0019630E">
            <w:pPr>
              <w:pStyle w:val="TableParagraph"/>
              <w:spacing w:before="5" w:line="274" w:lineRule="exact"/>
              <w:ind w:left="104"/>
              <w:rPr>
                <w:b/>
                <w:sz w:val="24"/>
              </w:rPr>
            </w:pPr>
            <w:r>
              <w:rPr>
                <w:b/>
                <w:sz w:val="24"/>
              </w:rPr>
              <w:t>Б. Шоу</w:t>
            </w:r>
          </w:p>
          <w:p w:rsidR="00F52A35" w:rsidRDefault="0019630E">
            <w:pPr>
              <w:pStyle w:val="TableParagraph"/>
              <w:spacing w:line="274" w:lineRule="exact"/>
              <w:ind w:left="104"/>
              <w:rPr>
                <w:sz w:val="24"/>
              </w:rPr>
            </w:pPr>
            <w:r>
              <w:rPr>
                <w:sz w:val="24"/>
              </w:rPr>
              <w:t>Пьеса «Пигмалион»</w:t>
            </w:r>
          </w:p>
          <w:p w:rsidR="00F52A35" w:rsidRDefault="0019630E">
            <w:pPr>
              <w:pStyle w:val="TableParagraph"/>
              <w:spacing w:before="5" w:line="274" w:lineRule="exact"/>
              <w:ind w:left="104"/>
              <w:rPr>
                <w:b/>
                <w:sz w:val="24"/>
              </w:rPr>
            </w:pPr>
            <w:r>
              <w:rPr>
                <w:b/>
                <w:sz w:val="24"/>
              </w:rPr>
              <w:t>У. Эко</w:t>
            </w:r>
          </w:p>
          <w:p w:rsidR="00F52A35" w:rsidRDefault="0019630E">
            <w:pPr>
              <w:pStyle w:val="TableParagraph"/>
              <w:spacing w:line="274" w:lineRule="exact"/>
              <w:ind w:left="104"/>
              <w:rPr>
                <w:sz w:val="24"/>
              </w:rPr>
            </w:pPr>
            <w:r>
              <w:rPr>
                <w:sz w:val="24"/>
              </w:rPr>
              <w:t>Роман «Имя Розы»</w:t>
            </w:r>
          </w:p>
          <w:p w:rsidR="00F52A35" w:rsidRDefault="0019630E">
            <w:pPr>
              <w:pStyle w:val="TableParagraph"/>
              <w:spacing w:before="5" w:line="274" w:lineRule="exact"/>
              <w:ind w:left="104"/>
              <w:rPr>
                <w:b/>
                <w:sz w:val="24"/>
              </w:rPr>
            </w:pPr>
            <w:r>
              <w:rPr>
                <w:b/>
                <w:sz w:val="24"/>
              </w:rPr>
              <w:t>Т.С. Элиот</w:t>
            </w:r>
          </w:p>
          <w:p w:rsidR="00F52A35" w:rsidRDefault="0019630E">
            <w:pPr>
              <w:pStyle w:val="TableParagraph"/>
              <w:spacing w:line="261" w:lineRule="exact"/>
              <w:ind w:left="104"/>
              <w:rPr>
                <w:sz w:val="24"/>
              </w:rPr>
            </w:pPr>
            <w:r>
              <w:rPr>
                <w:sz w:val="24"/>
              </w:rPr>
              <w:t>Стихотворения</w:t>
            </w:r>
          </w:p>
        </w:tc>
      </w:tr>
      <w:tr w:rsidR="00F52A35">
        <w:trPr>
          <w:trHeight w:val="5243"/>
        </w:trPr>
        <w:tc>
          <w:tcPr>
            <w:tcW w:w="2393" w:type="dxa"/>
          </w:tcPr>
          <w:p w:rsidR="00F52A35" w:rsidRDefault="00F52A35">
            <w:pPr>
              <w:pStyle w:val="TableParagraph"/>
              <w:ind w:left="0"/>
              <w:rPr>
                <w:sz w:val="24"/>
              </w:rPr>
            </w:pPr>
          </w:p>
        </w:tc>
        <w:tc>
          <w:tcPr>
            <w:tcW w:w="3663" w:type="dxa"/>
          </w:tcPr>
          <w:p w:rsidR="00F52A35" w:rsidRDefault="00F52A35">
            <w:pPr>
              <w:pStyle w:val="TableParagraph"/>
              <w:ind w:left="0"/>
              <w:rPr>
                <w:sz w:val="24"/>
              </w:rPr>
            </w:pPr>
          </w:p>
        </w:tc>
        <w:tc>
          <w:tcPr>
            <w:tcW w:w="3517" w:type="dxa"/>
          </w:tcPr>
          <w:p w:rsidR="00F52A35" w:rsidRDefault="0019630E">
            <w:pPr>
              <w:pStyle w:val="TableParagraph"/>
              <w:ind w:left="104" w:right="871"/>
              <w:rPr>
                <w:b/>
                <w:sz w:val="24"/>
              </w:rPr>
            </w:pPr>
            <w:r>
              <w:rPr>
                <w:b/>
                <w:sz w:val="24"/>
              </w:rPr>
              <w:t>Родная (региональная) литература</w:t>
            </w:r>
          </w:p>
          <w:p w:rsidR="00F52A35" w:rsidRDefault="0019630E">
            <w:pPr>
              <w:pStyle w:val="TableParagraph"/>
              <w:ind w:left="104" w:right="111"/>
              <w:rPr>
                <w:sz w:val="24"/>
              </w:rPr>
            </w:pPr>
            <w:r>
              <w:rPr>
                <w:sz w:val="24"/>
              </w:rPr>
              <w:t>Данный раздел списка опред</w:t>
            </w:r>
            <w:r>
              <w:rPr>
                <w:sz w:val="24"/>
              </w:rPr>
              <w:t>е</w:t>
            </w:r>
            <w:r>
              <w:rPr>
                <w:sz w:val="24"/>
              </w:rPr>
              <w:t>ляется школой в соответствии с ее региональной принадлежн</w:t>
            </w:r>
            <w:r>
              <w:rPr>
                <w:sz w:val="24"/>
              </w:rPr>
              <w:t>о</w:t>
            </w:r>
            <w:r>
              <w:rPr>
                <w:sz w:val="24"/>
              </w:rPr>
              <w:t>стью</w:t>
            </w:r>
          </w:p>
          <w:p w:rsidR="00F52A35" w:rsidRDefault="00F52A35">
            <w:pPr>
              <w:pStyle w:val="TableParagraph"/>
              <w:spacing w:before="8"/>
              <w:ind w:left="0"/>
              <w:rPr>
                <w:sz w:val="23"/>
              </w:rPr>
            </w:pPr>
          </w:p>
          <w:p w:rsidR="00F52A35" w:rsidRDefault="0019630E">
            <w:pPr>
              <w:pStyle w:val="TableParagraph"/>
              <w:ind w:left="104" w:right="337"/>
              <w:rPr>
                <w:b/>
                <w:sz w:val="24"/>
              </w:rPr>
            </w:pPr>
            <w:r>
              <w:rPr>
                <w:b/>
                <w:sz w:val="24"/>
              </w:rPr>
              <w:t>Литература народов России Г. Айги, Р.</w:t>
            </w:r>
            <w:r>
              <w:rPr>
                <w:b/>
                <w:spacing w:val="-1"/>
                <w:sz w:val="24"/>
              </w:rPr>
              <w:t xml:space="preserve"> </w:t>
            </w:r>
            <w:r>
              <w:rPr>
                <w:b/>
                <w:sz w:val="24"/>
              </w:rPr>
              <w:t>Гамзатов,</w:t>
            </w:r>
          </w:p>
          <w:p w:rsidR="00F52A35" w:rsidRDefault="0019630E">
            <w:pPr>
              <w:pStyle w:val="TableParagraph"/>
              <w:ind w:left="104" w:right="501"/>
              <w:rPr>
                <w:b/>
                <w:sz w:val="24"/>
              </w:rPr>
            </w:pPr>
            <w:r>
              <w:rPr>
                <w:b/>
                <w:sz w:val="24"/>
              </w:rPr>
              <w:t xml:space="preserve">М. Джалиль, М. </w:t>
            </w:r>
            <w:proofErr w:type="gramStart"/>
            <w:r>
              <w:rPr>
                <w:b/>
                <w:sz w:val="24"/>
              </w:rPr>
              <w:t>Карим</w:t>
            </w:r>
            <w:proofErr w:type="gramEnd"/>
            <w:r>
              <w:rPr>
                <w:b/>
                <w:sz w:val="24"/>
              </w:rPr>
              <w:t>, Д. Кугультинов, К. Кулиев, Ю. Рытхэу, Г.</w:t>
            </w:r>
            <w:r>
              <w:rPr>
                <w:b/>
                <w:spacing w:val="-1"/>
                <w:sz w:val="24"/>
              </w:rPr>
              <w:t xml:space="preserve"> </w:t>
            </w:r>
            <w:r>
              <w:rPr>
                <w:b/>
                <w:sz w:val="24"/>
              </w:rPr>
              <w:t>Тукай,</w:t>
            </w:r>
          </w:p>
          <w:p w:rsidR="00F52A35" w:rsidRDefault="0019630E">
            <w:pPr>
              <w:pStyle w:val="TableParagraph"/>
              <w:ind w:left="104"/>
              <w:rPr>
                <w:sz w:val="24"/>
              </w:rPr>
            </w:pPr>
            <w:proofErr w:type="gramStart"/>
            <w:r>
              <w:rPr>
                <w:b/>
                <w:sz w:val="24"/>
              </w:rPr>
              <w:t xml:space="preserve">К. Хетагуров, Ю. </w:t>
            </w:r>
            <w:r>
              <w:rPr>
                <w:b/>
                <w:spacing w:val="-3"/>
                <w:sz w:val="24"/>
              </w:rPr>
              <w:t xml:space="preserve">Шесталов </w:t>
            </w:r>
            <w:r>
              <w:rPr>
                <w:sz w:val="24"/>
              </w:rPr>
              <w:t>(предлагаемый список произв</w:t>
            </w:r>
            <w:r>
              <w:rPr>
                <w:sz w:val="24"/>
              </w:rPr>
              <w:t>е</w:t>
            </w:r>
            <w:r>
              <w:rPr>
                <w:sz w:val="24"/>
              </w:rPr>
              <w:t>дений является примерным и может варьироваться в разных субъектах</w:t>
            </w:r>
            <w:r>
              <w:rPr>
                <w:spacing w:val="1"/>
                <w:sz w:val="24"/>
              </w:rPr>
              <w:t xml:space="preserve"> </w:t>
            </w:r>
            <w:r>
              <w:rPr>
                <w:sz w:val="24"/>
              </w:rPr>
              <w:t>Российской</w:t>
            </w:r>
            <w:proofErr w:type="gramEnd"/>
          </w:p>
          <w:p w:rsidR="00F52A35" w:rsidRDefault="0019630E">
            <w:pPr>
              <w:pStyle w:val="TableParagraph"/>
              <w:spacing w:line="259" w:lineRule="exact"/>
              <w:ind w:left="104"/>
              <w:rPr>
                <w:sz w:val="24"/>
              </w:rPr>
            </w:pPr>
            <w:proofErr w:type="gramStart"/>
            <w:r>
              <w:rPr>
                <w:sz w:val="24"/>
              </w:rPr>
              <w:t>Федерации)</w:t>
            </w:r>
            <w:proofErr w:type="gramEnd"/>
          </w:p>
        </w:tc>
      </w:tr>
    </w:tbl>
    <w:p w:rsidR="00F52A35" w:rsidRDefault="00F52A35">
      <w:pPr>
        <w:pStyle w:val="a3"/>
        <w:spacing w:before="10"/>
        <w:ind w:left="0"/>
        <w:jc w:val="left"/>
        <w:rPr>
          <w:sz w:val="15"/>
        </w:rPr>
      </w:pPr>
    </w:p>
    <w:p w:rsidR="00F52A35" w:rsidRDefault="0019630E">
      <w:pPr>
        <w:pStyle w:val="Heading1"/>
        <w:spacing w:before="90" w:line="240" w:lineRule="auto"/>
        <w:jc w:val="left"/>
      </w:pPr>
      <w:bookmarkStart w:id="53" w:name="Иностранный_язык"/>
      <w:bookmarkStart w:id="54" w:name="_bookmark33"/>
      <w:bookmarkEnd w:id="53"/>
      <w:bookmarkEnd w:id="54"/>
      <w:r>
        <w:t>Иностранный язык</w:t>
      </w:r>
    </w:p>
    <w:p w:rsidR="00F52A35" w:rsidRDefault="0019630E">
      <w:pPr>
        <w:pStyle w:val="a3"/>
        <w:ind w:right="137" w:firstLine="708"/>
      </w:pPr>
      <w:r>
        <w:t>Обучение иностранному языку рассматривается как одно из приоритетных направлений с</w:t>
      </w:r>
      <w:r>
        <w:t>о</w:t>
      </w:r>
      <w:r>
        <w:t>временного школьного образования. Специфика иностранного языка как учебного предмета закл</w:t>
      </w:r>
      <w:r>
        <w:t>ю</w:t>
      </w:r>
      <w:r>
        <w:t>чается в его интегративном характере, а также в том, что он выступает и как цель, и как средство обучения. В рамках изучения предметов «Иностранный язык» и «Второй иностранный язык» могут быть реализованы самые разнообразные межпредметные связи.</w:t>
      </w:r>
    </w:p>
    <w:p w:rsidR="00F52A35" w:rsidRDefault="0019630E">
      <w:pPr>
        <w:pStyle w:val="a3"/>
        <w:ind w:right="138" w:firstLine="708"/>
      </w:pPr>
      <w:r>
        <w:t>Изучение иностранного языка на базовом и углубленном уровнях среднего (полного) общего образования обеспечивает достижение следующих целей:</w:t>
      </w:r>
    </w:p>
    <w:p w:rsidR="00F52A35" w:rsidRDefault="00F52A35">
      <w:pPr>
        <w:sectPr w:rsidR="00F52A35">
          <w:pgSz w:w="11910" w:h="16840"/>
          <w:pgMar w:top="700" w:right="580" w:bottom="1460" w:left="240" w:header="0" w:footer="1268" w:gutter="0"/>
          <w:cols w:space="720"/>
        </w:sectPr>
      </w:pPr>
    </w:p>
    <w:p w:rsidR="00F52A35" w:rsidRDefault="0019630E" w:rsidP="005B6046">
      <w:pPr>
        <w:pStyle w:val="a5"/>
        <w:numPr>
          <w:ilvl w:val="0"/>
          <w:numId w:val="24"/>
        </w:numPr>
        <w:tabs>
          <w:tab w:val="left" w:pos="1188"/>
        </w:tabs>
        <w:spacing w:before="73"/>
        <w:ind w:left="1188"/>
        <w:rPr>
          <w:sz w:val="24"/>
        </w:rPr>
      </w:pPr>
      <w:r>
        <w:rPr>
          <w:sz w:val="24"/>
        </w:rPr>
        <w:lastRenderedPageBreak/>
        <w:t>дальнейшее развитие иноязычной коммуникативной</w:t>
      </w:r>
      <w:r>
        <w:rPr>
          <w:spacing w:val="-7"/>
          <w:sz w:val="24"/>
        </w:rPr>
        <w:t xml:space="preserve"> </w:t>
      </w:r>
      <w:r>
        <w:rPr>
          <w:sz w:val="24"/>
        </w:rPr>
        <w:t>компетенции;</w:t>
      </w:r>
    </w:p>
    <w:p w:rsidR="00F52A35" w:rsidRDefault="0019630E" w:rsidP="005B6046">
      <w:pPr>
        <w:pStyle w:val="a5"/>
        <w:numPr>
          <w:ilvl w:val="0"/>
          <w:numId w:val="24"/>
        </w:numPr>
        <w:tabs>
          <w:tab w:val="left" w:pos="1188"/>
        </w:tabs>
        <w:ind w:right="137" w:firstLine="283"/>
        <w:rPr>
          <w:sz w:val="24"/>
        </w:rPr>
      </w:pPr>
      <w:r>
        <w:rPr>
          <w:sz w:val="24"/>
        </w:rPr>
        <w:t>развитие способности и готовности к самостоятельному изучению иностранного языка, дал</w:t>
      </w:r>
      <w:r>
        <w:rPr>
          <w:sz w:val="24"/>
        </w:rPr>
        <w:t>ь</w:t>
      </w:r>
      <w:r>
        <w:rPr>
          <w:sz w:val="24"/>
        </w:rPr>
        <w:t>нейшему самообразованию с его помощью, использованию иностранного языка в других областях</w:t>
      </w:r>
      <w:r>
        <w:rPr>
          <w:spacing w:val="1"/>
          <w:sz w:val="24"/>
        </w:rPr>
        <w:t xml:space="preserve"> </w:t>
      </w:r>
      <w:r>
        <w:rPr>
          <w:sz w:val="24"/>
        </w:rPr>
        <w:t>знаний.</w:t>
      </w:r>
    </w:p>
    <w:p w:rsidR="00F52A35" w:rsidRDefault="0019630E">
      <w:pPr>
        <w:pStyle w:val="a3"/>
        <w:ind w:right="139" w:firstLine="708"/>
      </w:pPr>
      <w: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w:t>
      </w:r>
      <w:r>
        <w:t>е</w:t>
      </w:r>
      <w:r>
        <w:t>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rsidR="00F52A35" w:rsidRDefault="0019630E">
      <w:pPr>
        <w:pStyle w:val="a3"/>
        <w:ind w:left="479" w:right="133" w:firstLine="708"/>
      </w:pPr>
      <w:r>
        <w:t>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w:t>
      </w:r>
      <w:r>
        <w:t>о</w:t>
      </w:r>
      <w:r>
        <w:t xml:space="preserve">торых позволяет выпускникам самостоятельно общаться в устной и письменной </w:t>
      </w:r>
      <w:proofErr w:type="gramStart"/>
      <w:r>
        <w:t>формах</w:t>
      </w:r>
      <w:proofErr w:type="gramEnd"/>
      <w:r>
        <w:t xml:space="preserve"> как с нос</w:t>
      </w:r>
      <w:r>
        <w:t>и</w:t>
      </w:r>
      <w:r>
        <w:t>телями изучаемого иностранного языка, так и с представителями других стран, использующими да</w:t>
      </w:r>
      <w:r>
        <w:t>н</w:t>
      </w:r>
      <w:r>
        <w:t>ный язык как средство коммуникации, и в соответствии с «Общеевропейскими компетенциями вл</w:t>
      </w:r>
      <w:r>
        <w:t>а</w:t>
      </w:r>
      <w:r>
        <w:t>дения иностранным языком».</w:t>
      </w:r>
    </w:p>
    <w:p w:rsidR="00F52A35" w:rsidRDefault="0019630E">
      <w:pPr>
        <w:pStyle w:val="a3"/>
        <w:spacing w:before="1"/>
        <w:ind w:left="479" w:right="136" w:firstLine="708"/>
      </w:pPr>
      <w:proofErr w:type="gramStart"/>
      <w:r>
        <w:t>Освоение учебных предметов «Иностранный язык» и «Второй иностранный язык» на углу</w:t>
      </w:r>
      <w:r>
        <w:t>б</w:t>
      </w:r>
      <w:r>
        <w:t>ленном уровне направлено на достижение обучающимися уровня, превышающего пороговый, дост</w:t>
      </w:r>
      <w:r>
        <w:t>а</w:t>
      </w:r>
      <w:r>
        <w:t>точного для делового общения в рамках выбранного профиля владения иностранным языком в соо</w:t>
      </w:r>
      <w:r>
        <w:t>т</w:t>
      </w:r>
      <w:r>
        <w:t>ветствии с требованиями к предметным результатам ФГОС СОО и «Общеевропейскими компете</w:t>
      </w:r>
      <w:r>
        <w:t>н</w:t>
      </w:r>
      <w:r>
        <w:t>циями владения иностранным языком».</w:t>
      </w:r>
      <w:proofErr w:type="gramEnd"/>
    </w:p>
    <w:p w:rsidR="00F52A35" w:rsidRDefault="0019630E">
      <w:pPr>
        <w:pStyle w:val="a3"/>
        <w:ind w:left="1188"/>
      </w:pPr>
      <w:r>
        <w:t xml:space="preserve">Уровневый   подход,  примененный   в  данной  примерной   программе,  соответствует </w:t>
      </w:r>
      <w:r>
        <w:rPr>
          <w:spacing w:val="18"/>
        </w:rPr>
        <w:t xml:space="preserve"> </w:t>
      </w:r>
      <w:r>
        <w:t>шкале</w:t>
      </w:r>
    </w:p>
    <w:p w:rsidR="00F52A35" w:rsidRDefault="0019630E">
      <w:pPr>
        <w:pStyle w:val="a3"/>
        <w:ind w:right="135"/>
      </w:pPr>
      <w:r>
        <w:t>«Общеевропейских компетенций владения иностранным языком» – документу, принятому рядом международных</w:t>
      </w:r>
      <w:r>
        <w:rPr>
          <w:spacing w:val="13"/>
        </w:rPr>
        <w:t xml:space="preserve"> </w:t>
      </w:r>
      <w:r>
        <w:t>институтов,</w:t>
      </w:r>
      <w:r>
        <w:rPr>
          <w:spacing w:val="11"/>
        </w:rPr>
        <w:t xml:space="preserve"> </w:t>
      </w:r>
      <w:r>
        <w:t>выдающих</w:t>
      </w:r>
      <w:r>
        <w:rPr>
          <w:spacing w:val="14"/>
        </w:rPr>
        <w:t xml:space="preserve"> </w:t>
      </w:r>
      <w:r>
        <w:t>соответствующие</w:t>
      </w:r>
      <w:r>
        <w:rPr>
          <w:spacing w:val="10"/>
        </w:rPr>
        <w:t xml:space="preserve"> </w:t>
      </w:r>
      <w:r>
        <w:t>сертификаты</w:t>
      </w:r>
      <w:r>
        <w:rPr>
          <w:spacing w:val="10"/>
        </w:rPr>
        <w:t xml:space="preserve"> </w:t>
      </w:r>
      <w:r>
        <w:t>об</w:t>
      </w:r>
      <w:r>
        <w:rPr>
          <w:spacing w:val="15"/>
        </w:rPr>
        <w:t xml:space="preserve"> </w:t>
      </w:r>
      <w:r>
        <w:t>уровне</w:t>
      </w:r>
      <w:r>
        <w:rPr>
          <w:spacing w:val="10"/>
        </w:rPr>
        <w:t xml:space="preserve"> </w:t>
      </w:r>
      <w:r>
        <w:t>владения</w:t>
      </w:r>
      <w:r>
        <w:rPr>
          <w:spacing w:val="12"/>
        </w:rPr>
        <w:t xml:space="preserve"> </w:t>
      </w:r>
      <w:r>
        <w:t>языком.</w:t>
      </w:r>
    </w:p>
    <w:p w:rsidR="00F52A35" w:rsidRDefault="0019630E">
      <w:pPr>
        <w:pStyle w:val="a3"/>
        <w:ind w:right="138"/>
      </w:pPr>
      <w:r>
        <w:t>«Общеевропейские компетенции владения иностранным языком» определяют, какими компетенци</w:t>
      </w:r>
      <w:r>
        <w:t>я</w:t>
      </w:r>
      <w:r>
        <w:t xml:space="preserve">ми необходимо овладеть </w:t>
      </w:r>
      <w:proofErr w:type="gramStart"/>
      <w:r>
        <w:t>изучающему</w:t>
      </w:r>
      <w:proofErr w:type="gramEnd"/>
      <w:r>
        <w:t xml:space="preserve"> язык, чтобы использовать его в целях общения, и фиксируют уровень владения иностранным языком.</w:t>
      </w:r>
    </w:p>
    <w:p w:rsidR="00F52A35" w:rsidRDefault="0019630E">
      <w:pPr>
        <w:pStyle w:val="a3"/>
        <w:ind w:right="134" w:firstLine="708"/>
      </w:pPr>
      <w:r>
        <w:t>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w:t>
      </w:r>
      <w:r>
        <w:t>а</w:t>
      </w:r>
      <w:r>
        <w:t>рактеристику конкретного уровня. Корреляция между ПООП СОО и «Общеевропейскими компете</w:t>
      </w:r>
      <w:r>
        <w:t>н</w:t>
      </w:r>
      <w:r>
        <w:t xml:space="preserve">циями владения иностранным языком»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 </w:t>
      </w:r>
      <w:proofErr w:type="gramStart"/>
      <w:r>
        <w:t>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w:t>
      </w:r>
      <w:proofErr w:type="gramEnd"/>
      <w:r>
        <w:t xml:space="preserve"> Пороговый уровень, которого достигает выпускник, освоивший программу предметов «Ин</w:t>
      </w:r>
      <w:r>
        <w:t>о</w:t>
      </w:r>
      <w:r>
        <w:t>странный язык» и «Второй иностранный язык» (базовый уровень), соответствует уровню B1 по шк</w:t>
      </w:r>
      <w:r>
        <w:t>а</w:t>
      </w:r>
      <w:r>
        <w:t>ле «Общеевропейских компетенций владения иностранным языком». Выпускник, освоивший пр</w:t>
      </w:r>
      <w:r>
        <w:t>о</w:t>
      </w:r>
      <w:r>
        <w:t>грамму предметов «Иностранный язык» и «Второй иностранный язык» (углубленный уровень), до</w:t>
      </w:r>
      <w:r>
        <w:t>с</w:t>
      </w:r>
      <w:r>
        <w:t>тигает уровня владения иностранным языком, превышающим</w:t>
      </w:r>
      <w:r>
        <w:rPr>
          <w:spacing w:val="-2"/>
        </w:rPr>
        <w:t xml:space="preserve"> </w:t>
      </w:r>
      <w:r>
        <w:t>пороговый.</w:t>
      </w:r>
    </w:p>
    <w:p w:rsidR="00F52A35" w:rsidRDefault="00F52A35">
      <w:pPr>
        <w:pStyle w:val="a3"/>
        <w:spacing w:before="5"/>
        <w:ind w:left="0"/>
        <w:jc w:val="left"/>
      </w:pPr>
    </w:p>
    <w:p w:rsidR="00792AB9" w:rsidRDefault="0019630E">
      <w:pPr>
        <w:pStyle w:val="Heading1"/>
        <w:spacing w:line="240" w:lineRule="auto"/>
        <w:ind w:right="6931"/>
        <w:jc w:val="left"/>
      </w:pPr>
      <w:r>
        <w:t xml:space="preserve">Базовый уровень </w:t>
      </w:r>
    </w:p>
    <w:p w:rsidR="00F52A35" w:rsidRDefault="0019630E">
      <w:pPr>
        <w:pStyle w:val="Heading1"/>
        <w:spacing w:line="240" w:lineRule="auto"/>
        <w:ind w:right="6931"/>
        <w:jc w:val="left"/>
      </w:pPr>
      <w:r>
        <w:t>Коммуникативные умения</w:t>
      </w:r>
    </w:p>
    <w:p w:rsidR="00792AB9" w:rsidRDefault="0019630E">
      <w:pPr>
        <w:ind w:left="1188" w:right="7675"/>
        <w:jc w:val="both"/>
        <w:rPr>
          <w:b/>
          <w:sz w:val="24"/>
        </w:rPr>
      </w:pPr>
      <w:r>
        <w:rPr>
          <w:b/>
          <w:sz w:val="24"/>
        </w:rPr>
        <w:t xml:space="preserve">Говорение </w:t>
      </w:r>
    </w:p>
    <w:p w:rsidR="00F52A35" w:rsidRDefault="0019630E">
      <w:pPr>
        <w:ind w:left="1188" w:right="7675"/>
        <w:jc w:val="both"/>
        <w:rPr>
          <w:b/>
          <w:sz w:val="24"/>
        </w:rPr>
      </w:pPr>
      <w:r>
        <w:rPr>
          <w:b/>
          <w:sz w:val="24"/>
        </w:rPr>
        <w:t>Диалогическая речь</w:t>
      </w:r>
    </w:p>
    <w:p w:rsidR="00F52A35" w:rsidRDefault="0019630E">
      <w:pPr>
        <w:pStyle w:val="a3"/>
        <w:ind w:right="134" w:firstLine="708"/>
        <w:rPr>
          <w:i/>
        </w:rPr>
      </w:pPr>
      <w:r>
        <w:t>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w:t>
      </w:r>
      <w:r>
        <w:t>д</w:t>
      </w:r>
      <w:r>
        <w:t>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w:t>
      </w:r>
      <w:r>
        <w:t>н</w:t>
      </w:r>
      <w:r>
        <w:t>формацию в пределах изученной тематики. Умение обращаться за разъяснениями и уточнять нео</w:t>
      </w:r>
      <w:r>
        <w:t>б</w:t>
      </w:r>
      <w:r>
        <w:t xml:space="preserve">ходимую информацию. Типы текстов: интервью, обмен мнениями, дискуссия. </w:t>
      </w:r>
      <w:r>
        <w:rPr>
          <w:i/>
        </w:rPr>
        <w:t xml:space="preserve">Диалог/полилог </w:t>
      </w:r>
      <w:proofErr w:type="gramStart"/>
      <w:r>
        <w:rPr>
          <w:i/>
        </w:rPr>
        <w:t>в</w:t>
      </w:r>
      <w:proofErr w:type="gramEnd"/>
    </w:p>
    <w:p w:rsidR="00F52A35" w:rsidRDefault="00F52A35">
      <w:pPr>
        <w:sectPr w:rsidR="00F52A35">
          <w:pgSz w:w="11910" w:h="16840"/>
          <w:pgMar w:top="620" w:right="580" w:bottom="1540" w:left="240" w:header="0" w:footer="1268" w:gutter="0"/>
          <w:cols w:space="720"/>
        </w:sectPr>
      </w:pPr>
    </w:p>
    <w:p w:rsidR="00F52A35" w:rsidRDefault="0019630E">
      <w:pPr>
        <w:spacing w:before="73"/>
        <w:ind w:left="480" w:right="135"/>
        <w:jc w:val="both"/>
        <w:rPr>
          <w:i/>
          <w:sz w:val="24"/>
        </w:rPr>
      </w:pPr>
      <w:proofErr w:type="gramStart"/>
      <w:r>
        <w:rPr>
          <w:i/>
          <w:sz w:val="24"/>
        </w:rPr>
        <w:lastRenderedPageBreak/>
        <w:t>ситуациях</w:t>
      </w:r>
      <w:proofErr w:type="gramEnd"/>
      <w:r>
        <w:rPr>
          <w:i/>
          <w:sz w:val="24"/>
        </w:rPr>
        <w:t xml:space="preserve">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rsidR="00F52A35" w:rsidRDefault="0019630E">
      <w:pPr>
        <w:pStyle w:val="Heading1"/>
        <w:spacing w:before="5"/>
      </w:pPr>
      <w:r>
        <w:t>Монологическая речь</w:t>
      </w:r>
    </w:p>
    <w:p w:rsidR="00F52A35" w:rsidRDefault="0019630E">
      <w:pPr>
        <w:pStyle w:val="a3"/>
        <w:ind w:right="136" w:firstLine="708"/>
        <w:rPr>
          <w:i/>
        </w:rPr>
      </w:pPr>
      <w:r>
        <w:t>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w:t>
      </w:r>
      <w:r>
        <w:t>а</w:t>
      </w:r>
      <w:r>
        <w:t>граммы, расписание и т.п.). Умение описывать изображение без опоры и с опорой на ключевые сл</w:t>
      </w:r>
      <w:r>
        <w:t>о</w:t>
      </w:r>
      <w:r>
        <w:t>ва/план/вопросы. Типы текстов: рассказ, описание, характеристика, сообщение, объявление, презе</w:t>
      </w:r>
      <w:r>
        <w:t>н</w:t>
      </w:r>
      <w:r>
        <w:t xml:space="preserve">тация. </w:t>
      </w:r>
      <w:r>
        <w:rPr>
          <w:i/>
        </w:rPr>
        <w:t>Умение предоставлять фактическую информацию.</w:t>
      </w:r>
    </w:p>
    <w:p w:rsidR="00F52A35" w:rsidRDefault="00F52A35">
      <w:pPr>
        <w:pStyle w:val="a3"/>
        <w:spacing w:before="2"/>
        <w:ind w:left="0"/>
        <w:jc w:val="left"/>
        <w:rPr>
          <w:i/>
        </w:rPr>
      </w:pPr>
    </w:p>
    <w:p w:rsidR="00F52A35" w:rsidRDefault="0019630E">
      <w:pPr>
        <w:pStyle w:val="Heading1"/>
        <w:spacing w:before="1"/>
        <w:ind w:left="1187"/>
        <w:jc w:val="left"/>
      </w:pPr>
      <w:r>
        <w:t>Аудирование</w:t>
      </w:r>
    </w:p>
    <w:p w:rsidR="00F52A35" w:rsidRDefault="0019630E">
      <w:pPr>
        <w:ind w:left="479" w:right="134" w:firstLine="708"/>
        <w:jc w:val="both"/>
        <w:rPr>
          <w:i/>
          <w:sz w:val="24"/>
        </w:rPr>
      </w:pPr>
      <w:r>
        <w:rPr>
          <w:sz w:val="24"/>
        </w:rPr>
        <w:t>Совершенствование умения понимать на слух основное содержание несложных аудио- и в</w:t>
      </w:r>
      <w:r>
        <w:rPr>
          <w:sz w:val="24"/>
        </w:rPr>
        <w:t>и</w:t>
      </w:r>
      <w:r>
        <w:rPr>
          <w:sz w:val="24"/>
        </w:rPr>
        <w:t>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w:t>
      </w:r>
      <w:r>
        <w:rPr>
          <w:sz w:val="24"/>
        </w:rPr>
        <w:t>ч</w:t>
      </w:r>
      <w:r>
        <w:rPr>
          <w:sz w:val="24"/>
        </w:rPr>
        <w:t>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w:t>
      </w:r>
      <w:r>
        <w:rPr>
          <w:sz w:val="24"/>
        </w:rPr>
        <w:t>и</w:t>
      </w:r>
      <w:r>
        <w:rPr>
          <w:sz w:val="24"/>
        </w:rPr>
        <w:t xml:space="preserve">деороликов. </w:t>
      </w:r>
      <w:r>
        <w:rPr>
          <w:i/>
          <w:sz w:val="24"/>
        </w:rPr>
        <w:t>Полное и точное восприятие информации в распространенных коммуникативных с</w:t>
      </w:r>
      <w:r>
        <w:rPr>
          <w:i/>
          <w:sz w:val="24"/>
        </w:rPr>
        <w:t>и</w:t>
      </w:r>
      <w:r>
        <w:rPr>
          <w:i/>
          <w:sz w:val="24"/>
        </w:rPr>
        <w:t>туациях. Обобщение прослушанной</w:t>
      </w:r>
      <w:r>
        <w:rPr>
          <w:i/>
          <w:spacing w:val="-2"/>
          <w:sz w:val="24"/>
        </w:rPr>
        <w:t xml:space="preserve"> </w:t>
      </w:r>
      <w:r>
        <w:rPr>
          <w:i/>
          <w:sz w:val="24"/>
        </w:rPr>
        <w:t>информации.</w:t>
      </w:r>
    </w:p>
    <w:p w:rsidR="00F52A35" w:rsidRDefault="0019630E">
      <w:pPr>
        <w:pStyle w:val="Heading1"/>
        <w:spacing w:before="2"/>
        <w:ind w:left="1187"/>
        <w:jc w:val="left"/>
      </w:pPr>
      <w:r>
        <w:t>Чтение</w:t>
      </w:r>
    </w:p>
    <w:p w:rsidR="00F52A35" w:rsidRDefault="0019630E">
      <w:pPr>
        <w:ind w:left="479" w:right="134" w:firstLine="708"/>
        <w:jc w:val="both"/>
        <w:rPr>
          <w:i/>
          <w:sz w:val="24"/>
        </w:rPr>
      </w:pPr>
      <w:proofErr w:type="gramStart"/>
      <w:r>
        <w:rPr>
          <w:sz w:val="24"/>
        </w:rPr>
        <w:t>Совершенствование умений читать (вслух и про себя) и понимать простые аутентичные те</w:t>
      </w:r>
      <w:r>
        <w:rPr>
          <w:sz w:val="24"/>
        </w:rPr>
        <w:t>к</w:t>
      </w:r>
      <w:r>
        <w:rPr>
          <w:sz w:val="24"/>
        </w:rPr>
        <w:t>сты различных стилей (публицистического, художественного, разговорного) и жанров (рассказов, г</w:t>
      </w:r>
      <w:r>
        <w:rPr>
          <w:sz w:val="24"/>
        </w:rPr>
        <w:t>а</w:t>
      </w:r>
      <w:r>
        <w:rPr>
          <w:sz w:val="24"/>
        </w:rPr>
        <w:t>зетных статей, рекламных объявлений, брошюр, проспектов).</w:t>
      </w:r>
      <w:proofErr w:type="gramEnd"/>
      <w:r>
        <w:rPr>
          <w:sz w:val="24"/>
        </w:rPr>
        <w:t xml:space="preserve"> Использование различных видов чт</w:t>
      </w:r>
      <w:r>
        <w:rPr>
          <w:sz w:val="24"/>
        </w:rPr>
        <w:t>е</w:t>
      </w:r>
      <w:r>
        <w:rPr>
          <w:sz w:val="24"/>
        </w:rPr>
        <w:t>ния (ознакомительное, изучающее, поисковое, просмотровое) в зависимости от коммуникативной з</w:t>
      </w:r>
      <w:r>
        <w:rPr>
          <w:sz w:val="24"/>
        </w:rPr>
        <w:t>а</w:t>
      </w:r>
      <w:r>
        <w:rPr>
          <w:sz w:val="24"/>
        </w:rPr>
        <w:t xml:space="preserve">дачи. Умение отделять в прочитанных текстах главную информацию от </w:t>
      </w:r>
      <w:proofErr w:type="gramStart"/>
      <w:r>
        <w:rPr>
          <w:sz w:val="24"/>
        </w:rPr>
        <w:t>второстепенной</w:t>
      </w:r>
      <w:proofErr w:type="gramEnd"/>
      <w:r>
        <w:rPr>
          <w:sz w:val="24"/>
        </w:rPr>
        <w:t xml:space="preserve">,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proofErr w:type="gramStart"/>
      <w:r>
        <w:rPr>
          <w:i/>
          <w:sz w:val="24"/>
        </w:rPr>
        <w:t>Умение читать и достаточно хорошо понимать простые аутентичные тексты различных стилей (публицистическ</w:t>
      </w:r>
      <w:r>
        <w:rPr>
          <w:i/>
          <w:sz w:val="24"/>
        </w:rPr>
        <w:t>о</w:t>
      </w:r>
      <w:r>
        <w:rPr>
          <w:i/>
          <w:sz w:val="24"/>
        </w:rPr>
        <w:t>го, художественного, разговорного, научного, официально-делового) и жанров (рассказ, роман, статья научно-популярного характера, деловая</w:t>
      </w:r>
      <w:r>
        <w:rPr>
          <w:i/>
          <w:spacing w:val="-6"/>
          <w:sz w:val="24"/>
        </w:rPr>
        <w:t xml:space="preserve"> </w:t>
      </w:r>
      <w:r>
        <w:rPr>
          <w:i/>
          <w:sz w:val="24"/>
        </w:rPr>
        <w:t>переписка).</w:t>
      </w:r>
      <w:proofErr w:type="gramEnd"/>
    </w:p>
    <w:p w:rsidR="00F52A35" w:rsidRDefault="0019630E">
      <w:pPr>
        <w:pStyle w:val="Heading1"/>
        <w:spacing w:before="3"/>
        <w:ind w:left="1187"/>
        <w:jc w:val="left"/>
      </w:pPr>
      <w:r>
        <w:t>Письмо</w:t>
      </w:r>
    </w:p>
    <w:p w:rsidR="00F52A35" w:rsidRDefault="0019630E">
      <w:pPr>
        <w:ind w:left="479" w:right="133" w:firstLine="708"/>
        <w:jc w:val="both"/>
        <w:rPr>
          <w:i/>
          <w:sz w:val="24"/>
        </w:rPr>
      </w:pPr>
      <w:r>
        <w:rPr>
          <w:sz w:val="24"/>
        </w:rPr>
        <w:t>Составление несложных связных текстов в рамках изученной тематики. Умение писать ли</w:t>
      </w:r>
      <w:r>
        <w:rPr>
          <w:sz w:val="24"/>
        </w:rPr>
        <w:t>ч</w:t>
      </w:r>
      <w:r>
        <w:rPr>
          <w:sz w:val="24"/>
        </w:rPr>
        <w:t xml:space="preserve">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w:t>
      </w:r>
      <w:proofErr w:type="gramStart"/>
      <w:r>
        <w:rPr>
          <w:sz w:val="24"/>
        </w:rPr>
        <w:t>Типы текстов: личное (электронное) письмо, тезисы, эссе, план мероприятия, биография, презентация, заявление об участии.</w:t>
      </w:r>
      <w:proofErr w:type="gramEnd"/>
      <w:r>
        <w:rPr>
          <w:sz w:val="24"/>
        </w:rPr>
        <w:t xml:space="preserve"> </w:t>
      </w:r>
      <w:r>
        <w:rPr>
          <w:i/>
          <w:sz w:val="24"/>
        </w:rPr>
        <w:t>Написание отзыва на фильм или книгу. Умение письменно сообщать свое мнение по поводу фактической информации в рамках изученной</w:t>
      </w:r>
      <w:r>
        <w:rPr>
          <w:i/>
          <w:spacing w:val="-6"/>
          <w:sz w:val="24"/>
        </w:rPr>
        <w:t xml:space="preserve"> </w:t>
      </w:r>
      <w:r>
        <w:rPr>
          <w:i/>
          <w:sz w:val="24"/>
        </w:rPr>
        <w:t>тематики.</w:t>
      </w:r>
    </w:p>
    <w:p w:rsidR="00F52A35" w:rsidRDefault="00F52A35">
      <w:pPr>
        <w:pStyle w:val="a3"/>
        <w:spacing w:before="2"/>
        <w:ind w:left="0"/>
        <w:jc w:val="left"/>
        <w:rPr>
          <w:i/>
        </w:rPr>
      </w:pPr>
    </w:p>
    <w:p w:rsidR="00F52A35" w:rsidRDefault="0019630E">
      <w:pPr>
        <w:pStyle w:val="Heading1"/>
        <w:spacing w:before="1" w:line="240" w:lineRule="auto"/>
        <w:ind w:left="1187" w:right="6933"/>
      </w:pPr>
      <w:r>
        <w:t>Языковые навыки Орф</w:t>
      </w:r>
      <w:r>
        <w:t>о</w:t>
      </w:r>
      <w:r>
        <w:t>графия и пунктуация</w:t>
      </w:r>
    </w:p>
    <w:p w:rsidR="00F52A35" w:rsidRDefault="0019630E">
      <w:pPr>
        <w:pStyle w:val="a3"/>
        <w:ind w:left="479" w:right="139" w:firstLine="708"/>
      </w:pPr>
      <w:r>
        <w:t>Умение расставлять в тексте знаки препинания в соответствии с нормами, принятыми  в стр</w:t>
      </w:r>
      <w:r>
        <w:t>а</w:t>
      </w:r>
      <w:r>
        <w:t>не изучаемого языка. Владение орфографическими</w:t>
      </w:r>
      <w:r>
        <w:rPr>
          <w:spacing w:val="-2"/>
        </w:rPr>
        <w:t xml:space="preserve"> </w:t>
      </w:r>
      <w:r>
        <w:t>навыками.</w:t>
      </w:r>
    </w:p>
    <w:p w:rsidR="00F52A35" w:rsidRDefault="0019630E">
      <w:pPr>
        <w:pStyle w:val="Heading1"/>
        <w:ind w:left="1187"/>
      </w:pPr>
      <w:r>
        <w:t>Фонетическая сторона речи</w:t>
      </w:r>
    </w:p>
    <w:p w:rsidR="00F52A35" w:rsidRDefault="0019630E">
      <w:pPr>
        <w:pStyle w:val="a3"/>
        <w:ind w:left="479" w:right="136" w:firstLine="708"/>
        <w:rPr>
          <w:i/>
        </w:rPr>
      </w:pPr>
      <w: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Pr>
          <w:i/>
        </w:rPr>
        <w:t>Произношение звуков английского языка без выраже</w:t>
      </w:r>
      <w:r>
        <w:rPr>
          <w:i/>
        </w:rPr>
        <w:t>н</w:t>
      </w:r>
      <w:r>
        <w:rPr>
          <w:i/>
        </w:rPr>
        <w:t>ного акцента.</w:t>
      </w:r>
    </w:p>
    <w:p w:rsidR="00F52A35" w:rsidRDefault="0019630E">
      <w:pPr>
        <w:pStyle w:val="Heading1"/>
        <w:spacing w:before="2" w:line="240" w:lineRule="auto"/>
        <w:ind w:left="1187"/>
      </w:pPr>
      <w:r>
        <w:t>Грамматическая сторона речи</w:t>
      </w:r>
    </w:p>
    <w:p w:rsidR="00F52A35" w:rsidRDefault="00F52A35">
      <w:pPr>
        <w:sectPr w:rsidR="00F52A35">
          <w:pgSz w:w="11910" w:h="16840"/>
          <w:pgMar w:top="620" w:right="580" w:bottom="1540" w:left="240" w:header="0" w:footer="1268" w:gutter="0"/>
          <w:cols w:space="720"/>
        </w:sectPr>
      </w:pPr>
    </w:p>
    <w:p w:rsidR="00F52A35" w:rsidRDefault="0019630E">
      <w:pPr>
        <w:spacing w:before="73"/>
        <w:ind w:left="479" w:right="135" w:firstLine="708"/>
        <w:jc w:val="both"/>
        <w:rPr>
          <w:i/>
          <w:sz w:val="24"/>
        </w:rPr>
      </w:pPr>
      <w:r>
        <w:rPr>
          <w:sz w:val="24"/>
        </w:rPr>
        <w:lastRenderedPageBreak/>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w:t>
      </w:r>
      <w:r>
        <w:rPr>
          <w:sz w:val="24"/>
        </w:rPr>
        <w:t>о</w:t>
      </w:r>
      <w:r>
        <w:rPr>
          <w:sz w:val="24"/>
        </w:rPr>
        <w:t xml:space="preserve">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Pr>
          <w:i/>
          <w:sz w:val="24"/>
        </w:rPr>
        <w:t>Употребление</w:t>
      </w:r>
      <w:r w:rsidRPr="00F618CD">
        <w:rPr>
          <w:i/>
          <w:sz w:val="24"/>
          <w:lang w:val="en-US"/>
        </w:rPr>
        <w:t xml:space="preserve"> </w:t>
      </w:r>
      <w:r>
        <w:rPr>
          <w:i/>
          <w:sz w:val="24"/>
        </w:rPr>
        <w:t>в</w:t>
      </w:r>
      <w:r w:rsidRPr="00F618CD">
        <w:rPr>
          <w:i/>
          <w:sz w:val="24"/>
          <w:lang w:val="en-US"/>
        </w:rPr>
        <w:t xml:space="preserve"> </w:t>
      </w:r>
      <w:r>
        <w:rPr>
          <w:i/>
          <w:sz w:val="24"/>
        </w:rPr>
        <w:t>речи</w:t>
      </w:r>
      <w:r w:rsidRPr="00F618CD">
        <w:rPr>
          <w:i/>
          <w:sz w:val="24"/>
          <w:lang w:val="en-US"/>
        </w:rPr>
        <w:t xml:space="preserve"> </w:t>
      </w:r>
      <w:r>
        <w:rPr>
          <w:i/>
          <w:sz w:val="24"/>
        </w:rPr>
        <w:t>эмфатических</w:t>
      </w:r>
      <w:r w:rsidRPr="00F618CD">
        <w:rPr>
          <w:i/>
          <w:sz w:val="24"/>
          <w:lang w:val="en-US"/>
        </w:rPr>
        <w:t xml:space="preserve"> </w:t>
      </w:r>
      <w:r>
        <w:rPr>
          <w:i/>
          <w:sz w:val="24"/>
        </w:rPr>
        <w:t>конструкций</w:t>
      </w:r>
      <w:r w:rsidRPr="00F618CD">
        <w:rPr>
          <w:i/>
          <w:sz w:val="24"/>
          <w:lang w:val="en-US"/>
        </w:rPr>
        <w:t xml:space="preserve"> (</w:t>
      </w:r>
      <w:r>
        <w:rPr>
          <w:i/>
          <w:sz w:val="24"/>
        </w:rPr>
        <w:t>например</w:t>
      </w:r>
      <w:r w:rsidRPr="00F618CD">
        <w:rPr>
          <w:i/>
          <w:sz w:val="24"/>
          <w:lang w:val="en-US"/>
        </w:rPr>
        <w:t xml:space="preserve">, „It’s him who took the money”, “It’s time you talked to her”). </w:t>
      </w:r>
      <w:r>
        <w:rPr>
          <w:i/>
          <w:sz w:val="24"/>
        </w:rPr>
        <w:t>Употребление в речи предложений с конструкциями … as; not so … as; either … or; neither …</w:t>
      </w:r>
      <w:r>
        <w:rPr>
          <w:i/>
          <w:spacing w:val="-2"/>
          <w:sz w:val="24"/>
        </w:rPr>
        <w:t xml:space="preserve"> </w:t>
      </w:r>
      <w:r>
        <w:rPr>
          <w:i/>
          <w:sz w:val="24"/>
        </w:rPr>
        <w:t>nor.</w:t>
      </w:r>
    </w:p>
    <w:p w:rsidR="00F52A35" w:rsidRDefault="00F52A35">
      <w:pPr>
        <w:pStyle w:val="a3"/>
        <w:spacing w:before="5"/>
        <w:ind w:left="0"/>
        <w:jc w:val="left"/>
        <w:rPr>
          <w:i/>
        </w:rPr>
      </w:pPr>
    </w:p>
    <w:p w:rsidR="00F52A35" w:rsidRDefault="0019630E">
      <w:pPr>
        <w:pStyle w:val="Heading1"/>
        <w:ind w:left="1187"/>
      </w:pPr>
      <w:r>
        <w:t>Лексическая сторона речи</w:t>
      </w:r>
    </w:p>
    <w:p w:rsidR="00F52A35" w:rsidRDefault="0019630E">
      <w:pPr>
        <w:pStyle w:val="a3"/>
        <w:spacing w:line="274" w:lineRule="exact"/>
        <w:ind w:left="1187"/>
      </w:pPr>
      <w:r>
        <w:t>Распознавание и употребление в речи лексических единиц в рамках тем, включенных в раздел</w:t>
      </w:r>
    </w:p>
    <w:p w:rsidR="00F52A35" w:rsidRDefault="0019630E">
      <w:pPr>
        <w:ind w:left="479" w:right="133"/>
        <w:jc w:val="both"/>
        <w:rPr>
          <w:i/>
          <w:sz w:val="24"/>
        </w:rPr>
      </w:pPr>
      <w:r>
        <w:rPr>
          <w:sz w:val="24"/>
        </w:rPr>
        <w:t>«Предметное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w:t>
      </w:r>
      <w:r>
        <w:rPr>
          <w:sz w:val="24"/>
        </w:rPr>
        <w:t>е</w:t>
      </w:r>
      <w:r>
        <w:rPr>
          <w:sz w:val="24"/>
        </w:rPr>
        <w:t xml:space="preserve">ночной лексики, реплик-клише речевого этикета. Распознавание и употребление в речи наиболее распространенных фразовых глаголов </w:t>
      </w:r>
      <w:r>
        <w:rPr>
          <w:i/>
          <w:sz w:val="24"/>
        </w:rPr>
        <w:t xml:space="preserve">(look after, give up, be over, write down get on). </w:t>
      </w:r>
      <w:r>
        <w:rPr>
          <w:sz w:val="24"/>
        </w:rPr>
        <w:t>Определение части речи по аффиксу. Распознавание и употребление в речи различных сре</w:t>
      </w:r>
      <w:proofErr w:type="gramStart"/>
      <w:r>
        <w:rPr>
          <w:sz w:val="24"/>
        </w:rPr>
        <w:t>дств св</w:t>
      </w:r>
      <w:proofErr w:type="gramEnd"/>
      <w:r>
        <w:rPr>
          <w:sz w:val="24"/>
        </w:rPr>
        <w:t>язи для обесп</w:t>
      </w:r>
      <w:r>
        <w:rPr>
          <w:sz w:val="24"/>
        </w:rPr>
        <w:t>е</w:t>
      </w:r>
      <w:r>
        <w:rPr>
          <w:sz w:val="24"/>
        </w:rPr>
        <w:t xml:space="preserve">чения целостности высказывания. </w:t>
      </w:r>
      <w:r>
        <w:rPr>
          <w:i/>
          <w:sz w:val="24"/>
        </w:rPr>
        <w:t>Распознавание и использование в речи устойчивых выражений и фраз (collocations – get to know somebody, keep in touch with somebody, look forward to doing something) в рамках тем, включенных в раздел «Предметное содержание речи».</w:t>
      </w:r>
    </w:p>
    <w:p w:rsidR="00F52A35" w:rsidRDefault="00F52A35">
      <w:pPr>
        <w:pStyle w:val="a3"/>
        <w:spacing w:before="5"/>
        <w:ind w:left="0"/>
        <w:jc w:val="left"/>
        <w:rPr>
          <w:i/>
        </w:rPr>
      </w:pPr>
    </w:p>
    <w:p w:rsidR="00F52A35" w:rsidRDefault="0019630E">
      <w:pPr>
        <w:pStyle w:val="Heading1"/>
        <w:spacing w:line="240" w:lineRule="auto"/>
        <w:ind w:left="1187" w:right="6683"/>
        <w:jc w:val="left"/>
      </w:pPr>
      <w:r>
        <w:t>Предметное содержание речи Повседневная жизнь</w:t>
      </w:r>
    </w:p>
    <w:p w:rsidR="00F52A35" w:rsidRDefault="0019630E">
      <w:pPr>
        <w:pStyle w:val="a3"/>
        <w:ind w:left="479" w:right="141" w:firstLine="708"/>
        <w:jc w:val="left"/>
      </w:pPr>
      <w:r>
        <w:t>Домашние обязанности. Покупки. Общение в семье и в школе. Семейные традиции. Общение с друзьями и знакомыми. Переписка с друзьями.</w:t>
      </w:r>
    </w:p>
    <w:p w:rsidR="00F52A35" w:rsidRDefault="0019630E">
      <w:pPr>
        <w:pStyle w:val="Heading1"/>
        <w:ind w:left="1187"/>
        <w:jc w:val="left"/>
      </w:pPr>
      <w:r>
        <w:t>Здоровье</w:t>
      </w:r>
    </w:p>
    <w:p w:rsidR="00F52A35" w:rsidRDefault="0019630E">
      <w:pPr>
        <w:pStyle w:val="a3"/>
        <w:spacing w:line="274" w:lineRule="exact"/>
        <w:ind w:left="1187"/>
        <w:jc w:val="left"/>
      </w:pPr>
      <w:r>
        <w:t>Посещение врача. Здоровый образ жизни.</w:t>
      </w:r>
    </w:p>
    <w:p w:rsidR="00F52A35" w:rsidRDefault="0019630E">
      <w:pPr>
        <w:pStyle w:val="Heading1"/>
        <w:spacing w:before="5"/>
        <w:ind w:left="1187"/>
        <w:jc w:val="left"/>
      </w:pPr>
      <w:r>
        <w:t>Спорт</w:t>
      </w:r>
    </w:p>
    <w:p w:rsidR="00F52A35" w:rsidRDefault="0019630E">
      <w:pPr>
        <w:pStyle w:val="a3"/>
        <w:spacing w:line="274" w:lineRule="exact"/>
        <w:ind w:left="1187"/>
        <w:jc w:val="left"/>
      </w:pPr>
      <w:r>
        <w:t>Активный отдых. Экстремальные виды спорта.</w:t>
      </w:r>
    </w:p>
    <w:p w:rsidR="00F52A35" w:rsidRDefault="0019630E">
      <w:pPr>
        <w:pStyle w:val="Heading1"/>
        <w:spacing w:before="5"/>
        <w:ind w:left="1187"/>
        <w:jc w:val="left"/>
      </w:pPr>
      <w:r>
        <w:t>Городская и сельская жизнь</w:t>
      </w:r>
    </w:p>
    <w:p w:rsidR="00F52A35" w:rsidRDefault="0019630E">
      <w:pPr>
        <w:pStyle w:val="a3"/>
        <w:ind w:left="479" w:firstLine="708"/>
        <w:jc w:val="left"/>
      </w:pPr>
      <w:r>
        <w:t>Особенности городской и сельской жизни в России и странах изучаемого языка. Городская и</w:t>
      </w:r>
      <w:r>
        <w:t>н</w:t>
      </w:r>
      <w:r>
        <w:t>фраструктура. Сельское хозяйство.</w:t>
      </w:r>
    </w:p>
    <w:p w:rsidR="00F52A35" w:rsidRDefault="0019630E">
      <w:pPr>
        <w:pStyle w:val="Heading1"/>
        <w:spacing w:before="2"/>
        <w:ind w:left="1187"/>
        <w:jc w:val="left"/>
      </w:pPr>
      <w:r>
        <w:t>Научно-технический прогресс</w:t>
      </w:r>
    </w:p>
    <w:p w:rsidR="00F52A35" w:rsidRDefault="0019630E">
      <w:pPr>
        <w:pStyle w:val="a3"/>
        <w:spacing w:line="274" w:lineRule="exact"/>
        <w:ind w:left="1187"/>
        <w:jc w:val="left"/>
      </w:pPr>
      <w:r>
        <w:t>Прогресс в науке. Космос. Новые информационные технологии.</w:t>
      </w:r>
    </w:p>
    <w:p w:rsidR="00F52A35" w:rsidRDefault="0019630E">
      <w:pPr>
        <w:pStyle w:val="Heading1"/>
        <w:spacing w:before="5"/>
        <w:ind w:left="1187"/>
        <w:jc w:val="left"/>
      </w:pPr>
      <w:r>
        <w:t>Природа и экология</w:t>
      </w:r>
    </w:p>
    <w:p w:rsidR="00F52A35" w:rsidRDefault="0019630E">
      <w:pPr>
        <w:pStyle w:val="a3"/>
        <w:ind w:left="479" w:firstLine="708"/>
        <w:jc w:val="left"/>
      </w:pPr>
      <w:r>
        <w:t>Природные ресурсы. Возобновляемые источники энергии. Изменение климата и глобальное потепление. Знаменитые природные заповедники России и мира.</w:t>
      </w:r>
    </w:p>
    <w:p w:rsidR="00F52A35" w:rsidRDefault="0019630E">
      <w:pPr>
        <w:pStyle w:val="Heading1"/>
        <w:spacing w:before="3"/>
        <w:ind w:left="1187"/>
        <w:jc w:val="left"/>
      </w:pPr>
      <w:r>
        <w:t>Современная молодежь</w:t>
      </w:r>
    </w:p>
    <w:p w:rsidR="00F52A35" w:rsidRDefault="0019630E">
      <w:pPr>
        <w:pStyle w:val="a3"/>
        <w:spacing w:line="274" w:lineRule="exact"/>
        <w:ind w:left="1187"/>
        <w:jc w:val="left"/>
      </w:pPr>
      <w:r>
        <w:t>Увлечения и интересы. Связь с предыдущими поколениями. Образовательные поездки.</w:t>
      </w:r>
    </w:p>
    <w:p w:rsidR="00F52A35" w:rsidRDefault="0019630E">
      <w:pPr>
        <w:pStyle w:val="Heading1"/>
        <w:spacing w:before="5"/>
        <w:ind w:left="1187"/>
        <w:jc w:val="left"/>
      </w:pPr>
      <w:r>
        <w:t>Профессии</w:t>
      </w:r>
    </w:p>
    <w:p w:rsidR="00F52A35" w:rsidRDefault="0019630E">
      <w:pPr>
        <w:pStyle w:val="a3"/>
        <w:ind w:left="479" w:firstLine="708"/>
        <w:jc w:val="left"/>
      </w:pPr>
      <w:r>
        <w:t>Современные профессии. Планы на будущее, проблемы выбора профессии. Образование и профессии.</w:t>
      </w:r>
    </w:p>
    <w:p w:rsidR="00F52A35" w:rsidRDefault="0019630E">
      <w:pPr>
        <w:pStyle w:val="Heading1"/>
        <w:spacing w:before="2"/>
        <w:ind w:left="1187"/>
        <w:jc w:val="left"/>
      </w:pPr>
      <w:r>
        <w:t>Страны изучаемого языка</w:t>
      </w:r>
    </w:p>
    <w:p w:rsidR="00F52A35" w:rsidRDefault="0019630E">
      <w:pPr>
        <w:pStyle w:val="a3"/>
        <w:ind w:left="479" w:right="137" w:firstLine="708"/>
      </w:pPr>
      <w:r>
        <w:t>Географическое положение, климат, население, крупные города, достопримечательности. П</w:t>
      </w:r>
      <w:r>
        <w:t>у</w:t>
      </w:r>
      <w:r>
        <w:t>тешествие по своей стране и за рубежом. Праздники и знаменательные даты в России и странах из</w:t>
      </w:r>
      <w:r>
        <w:t>у</w:t>
      </w:r>
      <w:r>
        <w:t>чаемого языка.</w:t>
      </w:r>
    </w:p>
    <w:p w:rsidR="00F52A35" w:rsidRDefault="0019630E">
      <w:pPr>
        <w:pStyle w:val="Heading1"/>
        <w:spacing w:before="3"/>
        <w:ind w:left="1187"/>
      </w:pPr>
      <w:r>
        <w:t>Иностранные языки</w:t>
      </w:r>
    </w:p>
    <w:p w:rsidR="00F52A35" w:rsidRDefault="0019630E">
      <w:pPr>
        <w:pStyle w:val="a3"/>
        <w:ind w:left="479" w:right="136" w:firstLine="708"/>
      </w:pPr>
      <w: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F52A35" w:rsidRDefault="00F52A35">
      <w:pPr>
        <w:pStyle w:val="a3"/>
        <w:spacing w:before="2"/>
        <w:ind w:left="0"/>
        <w:jc w:val="left"/>
      </w:pPr>
    </w:p>
    <w:p w:rsidR="00F52A35" w:rsidRDefault="0019630E">
      <w:pPr>
        <w:pStyle w:val="Heading1"/>
        <w:spacing w:line="240" w:lineRule="auto"/>
        <w:ind w:left="1187" w:right="6932"/>
        <w:jc w:val="left"/>
      </w:pPr>
      <w:r>
        <w:t>Углубленный уровень Коммуникативные умения</w:t>
      </w:r>
    </w:p>
    <w:p w:rsidR="00F52A35" w:rsidRDefault="00F52A35">
      <w:pPr>
        <w:sectPr w:rsidR="00F52A35">
          <w:pgSz w:w="11910" w:h="16840"/>
          <w:pgMar w:top="620" w:right="580" w:bottom="1540" w:left="240" w:header="0" w:footer="1268" w:gutter="0"/>
          <w:cols w:space="720"/>
        </w:sectPr>
      </w:pPr>
    </w:p>
    <w:p w:rsidR="00792AB9" w:rsidRDefault="0019630E">
      <w:pPr>
        <w:spacing w:before="78"/>
        <w:ind w:left="1187" w:right="7675"/>
        <w:jc w:val="both"/>
        <w:rPr>
          <w:b/>
          <w:sz w:val="24"/>
        </w:rPr>
      </w:pPr>
      <w:r>
        <w:rPr>
          <w:b/>
          <w:sz w:val="24"/>
        </w:rPr>
        <w:lastRenderedPageBreak/>
        <w:t xml:space="preserve">Говорение </w:t>
      </w:r>
    </w:p>
    <w:p w:rsidR="00F52A35" w:rsidRDefault="0019630E">
      <w:pPr>
        <w:spacing w:before="78"/>
        <w:ind w:left="1187" w:right="7675"/>
        <w:jc w:val="both"/>
        <w:rPr>
          <w:b/>
          <w:sz w:val="24"/>
        </w:rPr>
      </w:pPr>
      <w:r>
        <w:rPr>
          <w:b/>
          <w:sz w:val="24"/>
        </w:rPr>
        <w:t>Диалогическая речь</w:t>
      </w:r>
    </w:p>
    <w:p w:rsidR="00F52A35" w:rsidRDefault="0019630E">
      <w:pPr>
        <w:ind w:left="480" w:right="138" w:firstLine="708"/>
        <w:jc w:val="both"/>
        <w:rPr>
          <w:i/>
          <w:sz w:val="24"/>
        </w:rPr>
      </w:pPr>
      <w:r>
        <w:rPr>
          <w:sz w:val="24"/>
        </w:rPr>
        <w:t xml:space="preserve">Подготовленное интервью. Умение кратко комментировать точку зрения другого человека. Типы текстов: интервью, модерация, обсуждение. </w:t>
      </w:r>
      <w:r>
        <w:rPr>
          <w:i/>
          <w:sz w:val="24"/>
        </w:rPr>
        <w:t>Умение бегло говорить на различные темы в с</w:t>
      </w:r>
      <w:r>
        <w:rPr>
          <w:i/>
          <w:sz w:val="24"/>
        </w:rPr>
        <w:t>и</w:t>
      </w:r>
      <w:r>
        <w:rPr>
          <w:i/>
          <w:sz w:val="24"/>
        </w:rPr>
        <w:t>туациях официального и неофициального общения, в том числе и в рамках выбранного профиля. А</w:t>
      </w:r>
      <w:r>
        <w:rPr>
          <w:i/>
          <w:sz w:val="24"/>
        </w:rPr>
        <w:t>р</w:t>
      </w:r>
      <w:r>
        <w:rPr>
          <w:i/>
          <w:sz w:val="24"/>
        </w:rPr>
        <w:t>гументированные ответы на ряд доводов собеседника.</w:t>
      </w:r>
    </w:p>
    <w:p w:rsidR="00F52A35" w:rsidRDefault="00F52A35">
      <w:pPr>
        <w:pStyle w:val="a3"/>
        <w:ind w:left="0"/>
        <w:jc w:val="left"/>
        <w:rPr>
          <w:i/>
        </w:rPr>
      </w:pPr>
    </w:p>
    <w:p w:rsidR="00F52A35" w:rsidRDefault="0019630E">
      <w:pPr>
        <w:pStyle w:val="Heading1"/>
      </w:pPr>
      <w:r>
        <w:t>Монологическая речь</w:t>
      </w:r>
    </w:p>
    <w:p w:rsidR="00F52A35" w:rsidRDefault="0019630E">
      <w:pPr>
        <w:pStyle w:val="a3"/>
        <w:ind w:left="479" w:right="134" w:firstLine="708"/>
      </w:pPr>
      <w:r>
        <w:t>Умение предоставлять фактическую информацию. Умение детально высказываться по шир</w:t>
      </w:r>
      <w:r>
        <w:t>о</w:t>
      </w:r>
      <w:r>
        <w:t>кому кругу вопросов, в том числе поясняя свою точку зрения. Умение делать ясный, логично в</w:t>
      </w:r>
      <w:r>
        <w:t>ы</w:t>
      </w:r>
      <w:r>
        <w:t>строенный доклад. Типы текстов: обращение к участникам мероприятия, изложение содержания м</w:t>
      </w:r>
      <w:r>
        <w:t>а</w:t>
      </w:r>
      <w:r>
        <w:t>териалов по конкретной проблеме, выступление с докладом.</w:t>
      </w:r>
    </w:p>
    <w:p w:rsidR="00F52A35" w:rsidRDefault="0019630E">
      <w:pPr>
        <w:pStyle w:val="Heading1"/>
        <w:spacing w:before="3"/>
        <w:jc w:val="left"/>
      </w:pPr>
      <w:r>
        <w:t>Аудирование</w:t>
      </w:r>
    </w:p>
    <w:p w:rsidR="00F52A35" w:rsidRDefault="0019630E">
      <w:pPr>
        <w:pStyle w:val="a3"/>
        <w:ind w:left="479" w:right="134" w:firstLine="708"/>
        <w:rPr>
          <w:i/>
        </w:rPr>
      </w:pPr>
      <w:r>
        <w:t>Совершенствование умения понимать на слух основное содержание несложных аудио- и в</w:t>
      </w:r>
      <w:r>
        <w:t>и</w:t>
      </w:r>
      <w:r>
        <w:t>деотекстов различных жанров (радио- и телепрограмм, записей, кинофильмов; объявлений по гро</w:t>
      </w:r>
      <w:r>
        <w:t>м</w:t>
      </w:r>
      <w:r>
        <w:t>коговорителю – информации, правил, предупреждений) монологического и диалогического характ</w:t>
      </w:r>
      <w:r>
        <w:t>е</w:t>
      </w:r>
      <w:r>
        <w:t xml:space="preserve">ра с нормативным произношением в рамках изученной тематики. Умение в общих чертах следить за основными моментами долгой дискуссии или доклада. Типы текстов: выступление на конференции, ток-шоу, теледебаты, обращение к участникам мероприятия, репортаж. </w:t>
      </w:r>
      <w:r>
        <w:rPr>
          <w:i/>
        </w:rPr>
        <w:t>Доклад. Сложная система доказательств. Разговорная речь в пределах литературной нормы.</w:t>
      </w:r>
    </w:p>
    <w:p w:rsidR="00F52A35" w:rsidRDefault="0019630E">
      <w:pPr>
        <w:pStyle w:val="Heading1"/>
        <w:spacing w:before="2"/>
        <w:ind w:left="1187"/>
        <w:jc w:val="left"/>
      </w:pPr>
      <w:r>
        <w:t>Чтение</w:t>
      </w:r>
    </w:p>
    <w:p w:rsidR="00F52A35" w:rsidRDefault="0019630E">
      <w:pPr>
        <w:ind w:left="479" w:right="135" w:firstLine="708"/>
        <w:jc w:val="both"/>
        <w:rPr>
          <w:i/>
          <w:sz w:val="24"/>
        </w:rPr>
      </w:pPr>
      <w:r>
        <w:rPr>
          <w:sz w:val="24"/>
        </w:rPr>
        <w:t>Умение читать и понимать несложные аутентичные тексты различных стилей (публицистич</w:t>
      </w:r>
      <w:r>
        <w:rPr>
          <w:sz w:val="24"/>
        </w:rPr>
        <w:t>е</w:t>
      </w:r>
      <w:r>
        <w:rPr>
          <w:sz w:val="24"/>
        </w:rPr>
        <w:t>ского, художественного, разговорного, научного, официально-делового). Изучающее чтение в целях полного понимания информации. Типы текстов: аннотация, статья/публикация в журнале, докуме</w:t>
      </w:r>
      <w:r>
        <w:rPr>
          <w:sz w:val="24"/>
        </w:rPr>
        <w:t>н</w:t>
      </w:r>
      <w:r>
        <w:rPr>
          <w:sz w:val="24"/>
        </w:rPr>
        <w:t xml:space="preserve">тация, отчет, правила (законодательные акты), договор/соглашение, диаграмма / график / статистика / схема, словарная статья в толковом словаре, дискуссии в блогах, материалы вебинаров. </w:t>
      </w:r>
      <w:r>
        <w:rPr>
          <w:i/>
          <w:sz w:val="24"/>
        </w:rPr>
        <w:t>Детальное понимание сложных текстов. Анализ текстов с точки зрения содержания, позиции автора и орг</w:t>
      </w:r>
      <w:r>
        <w:rPr>
          <w:i/>
          <w:sz w:val="24"/>
        </w:rPr>
        <w:t>а</w:t>
      </w:r>
      <w:r>
        <w:rPr>
          <w:i/>
          <w:sz w:val="24"/>
        </w:rPr>
        <w:t>низации текста.</w:t>
      </w:r>
    </w:p>
    <w:p w:rsidR="00F52A35" w:rsidRDefault="0019630E">
      <w:pPr>
        <w:pStyle w:val="Heading1"/>
        <w:spacing w:before="3"/>
        <w:jc w:val="left"/>
      </w:pPr>
      <w:r>
        <w:t>Письмо</w:t>
      </w:r>
    </w:p>
    <w:p w:rsidR="00F52A35" w:rsidRDefault="0019630E">
      <w:pPr>
        <w:pStyle w:val="a3"/>
        <w:ind w:right="135" w:firstLine="708"/>
      </w:pPr>
      <w:r>
        <w:t>Написание отзыва на фильм или книгу. Умение письменно сообщать свое мнение по поводу фактической информации в рамках изученной тематики. Написание текстов с четкой структурой, включающих аргументы, развернутые рассуждения, примеры и выводы, на широкий спектр тем. Т</w:t>
      </w:r>
      <w:r>
        <w:t>и</w:t>
      </w:r>
      <w:r>
        <w:t>пы текстов: официальное/неофициальное приглашение, резюме, аннотация к публикациям в Инте</w:t>
      </w:r>
      <w:r>
        <w:t>р</w:t>
      </w:r>
      <w:r>
        <w:t>нете, отчет о ходе/результатах проекта/исследования, протокол обсуждения задач, реферат по ко</w:t>
      </w:r>
      <w:r>
        <w:t>н</w:t>
      </w:r>
      <w:r>
        <w:t>кретному вопросу, комментарий, аргументация точки зрения.</w:t>
      </w:r>
    </w:p>
    <w:p w:rsidR="00F52A35" w:rsidRDefault="00F52A35">
      <w:pPr>
        <w:pStyle w:val="a3"/>
        <w:spacing w:before="2"/>
        <w:ind w:left="0"/>
        <w:jc w:val="left"/>
      </w:pPr>
    </w:p>
    <w:p w:rsidR="00FA2EAD" w:rsidRDefault="0019630E">
      <w:pPr>
        <w:pStyle w:val="Heading1"/>
        <w:spacing w:line="240" w:lineRule="auto"/>
        <w:ind w:right="6845"/>
      </w:pPr>
      <w:r>
        <w:t xml:space="preserve">Языковые навыки </w:t>
      </w:r>
    </w:p>
    <w:p w:rsidR="00F52A35" w:rsidRDefault="0019630E">
      <w:pPr>
        <w:pStyle w:val="Heading1"/>
        <w:spacing w:line="240" w:lineRule="auto"/>
        <w:ind w:right="6845"/>
      </w:pPr>
      <w:r>
        <w:t>Фонетическая сторона речи</w:t>
      </w:r>
    </w:p>
    <w:p w:rsidR="00F52A35" w:rsidRDefault="0019630E">
      <w:pPr>
        <w:pStyle w:val="a3"/>
        <w:ind w:right="138" w:firstLine="708"/>
      </w:pPr>
      <w:r>
        <w:t>Произношение звуков английского языка без выраженного акцента. Умение передавать см</w:t>
      </w:r>
      <w:r>
        <w:t>ы</w:t>
      </w:r>
      <w:r>
        <w:t>словые нюансы высказываний с помощью интонации и логического ударения.</w:t>
      </w:r>
    </w:p>
    <w:p w:rsidR="00F52A35" w:rsidRDefault="0019630E">
      <w:pPr>
        <w:pStyle w:val="Heading1"/>
        <w:spacing w:before="1"/>
      </w:pPr>
      <w:r>
        <w:t>Орфография и пунктуация</w:t>
      </w:r>
    </w:p>
    <w:p w:rsidR="00F52A35" w:rsidRDefault="0019630E">
      <w:pPr>
        <w:ind w:left="480" w:right="141" w:firstLine="708"/>
        <w:jc w:val="both"/>
        <w:rPr>
          <w:i/>
          <w:sz w:val="24"/>
        </w:rPr>
      </w:pPr>
      <w:r>
        <w:rPr>
          <w:sz w:val="24"/>
        </w:rPr>
        <w:t xml:space="preserve">Орфографические и пунктуационные навыки. </w:t>
      </w:r>
      <w:r>
        <w:rPr>
          <w:i/>
          <w:sz w:val="24"/>
        </w:rPr>
        <w:t>Умение создавать тексты без орфографич</w:t>
      </w:r>
      <w:r>
        <w:rPr>
          <w:i/>
          <w:sz w:val="24"/>
        </w:rPr>
        <w:t>е</w:t>
      </w:r>
      <w:r>
        <w:rPr>
          <w:i/>
          <w:sz w:val="24"/>
        </w:rPr>
        <w:t>ских и пунктуационных ошибок, затрудняющих понимание.</w:t>
      </w:r>
    </w:p>
    <w:p w:rsidR="00F52A35" w:rsidRDefault="0019630E">
      <w:pPr>
        <w:pStyle w:val="Heading1"/>
        <w:spacing w:before="2"/>
      </w:pPr>
      <w:r>
        <w:t>Грамматическая сторона речи</w:t>
      </w:r>
    </w:p>
    <w:p w:rsidR="00F52A35" w:rsidRDefault="0019630E">
      <w:pPr>
        <w:pStyle w:val="a3"/>
        <w:ind w:right="135" w:firstLine="708"/>
        <w:rPr>
          <w:i/>
        </w:rPr>
      </w:pPr>
      <w: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w:t>
      </w:r>
      <w:r>
        <w:t>о</w:t>
      </w:r>
      <w:r>
        <w:t>жений, как сложных (сложносочиненных, сложноподчиненных), так и простых. Распознавание и и</w:t>
      </w:r>
      <w:r>
        <w:t>с</w:t>
      </w:r>
      <w:r>
        <w:t>пользование в речи различных союзов и сре</w:t>
      </w:r>
      <w:proofErr w:type="gramStart"/>
      <w:r>
        <w:t>дств св</w:t>
      </w:r>
      <w:proofErr w:type="gramEnd"/>
      <w:r>
        <w:t>язи (to begin with, as follows, in conclusion). Расп</w:t>
      </w:r>
      <w:r>
        <w:t>о</w:t>
      </w:r>
      <w:r>
        <w:t>знавание и употребление в устной и письменной коммуникации различных частей речи. Употребл</w:t>
      </w:r>
      <w:r>
        <w:t>е</w:t>
      </w:r>
      <w:r>
        <w:t xml:space="preserve">ние в речи эмфатических конструкций. Употребление в речи предложений с конструкциями … as; not so … as; either … or; neither … nor. </w:t>
      </w:r>
      <w:r>
        <w:rPr>
          <w:i/>
        </w:rPr>
        <w:t>Распознавание и употребление в речи инверсии. Распознавание и употребление в речи широкого спектра глагольных</w:t>
      </w:r>
      <w:r>
        <w:rPr>
          <w:i/>
          <w:spacing w:val="-9"/>
        </w:rPr>
        <w:t xml:space="preserve"> </w:t>
      </w:r>
      <w:r>
        <w:rPr>
          <w:i/>
        </w:rPr>
        <w:t>структур.</w:t>
      </w:r>
    </w:p>
    <w:p w:rsidR="00F52A35" w:rsidRDefault="00F52A35">
      <w:pPr>
        <w:sectPr w:rsidR="00F52A35">
          <w:pgSz w:w="11910" w:h="16840"/>
          <w:pgMar w:top="620" w:right="580" w:bottom="1540" w:left="240" w:header="0" w:footer="1268" w:gutter="0"/>
          <w:cols w:space="720"/>
        </w:sectPr>
      </w:pPr>
    </w:p>
    <w:p w:rsidR="00F52A35" w:rsidRDefault="0019630E">
      <w:pPr>
        <w:pStyle w:val="Heading1"/>
        <w:spacing w:before="78"/>
      </w:pPr>
      <w:r>
        <w:lastRenderedPageBreak/>
        <w:t>Лексическая сторона речи</w:t>
      </w:r>
    </w:p>
    <w:p w:rsidR="00F52A35" w:rsidRDefault="0019630E">
      <w:pPr>
        <w:ind w:left="480" w:right="137" w:firstLine="708"/>
        <w:jc w:val="both"/>
        <w:rPr>
          <w:i/>
          <w:sz w:val="24"/>
        </w:rPr>
      </w:pPr>
      <w:r>
        <w:rPr>
          <w:sz w:val="24"/>
        </w:rPr>
        <w:t>Распознавание и использование в речи устойчивых выражений и фраз (collocations) в рамках тем, включенных в раздел «Предметное содержание речи». Распознавание и употребление широкого спектра лексических единиц, связанных с выбранным профилем</w:t>
      </w:r>
      <w:r>
        <w:rPr>
          <w:i/>
          <w:sz w:val="24"/>
        </w:rPr>
        <w:t>. Распознавание и употребление в речи пословиц, идиом, крылатых выражений.</w:t>
      </w:r>
    </w:p>
    <w:p w:rsidR="00F52A35" w:rsidRDefault="00F52A35">
      <w:pPr>
        <w:pStyle w:val="a3"/>
        <w:spacing w:before="2"/>
        <w:ind w:left="0"/>
        <w:jc w:val="left"/>
        <w:rPr>
          <w:i/>
        </w:rPr>
      </w:pPr>
    </w:p>
    <w:p w:rsidR="00F52A35" w:rsidRDefault="0019630E">
      <w:pPr>
        <w:pStyle w:val="Heading1"/>
        <w:spacing w:before="1" w:line="240" w:lineRule="auto"/>
        <w:ind w:right="6682"/>
        <w:jc w:val="left"/>
      </w:pPr>
      <w:r>
        <w:t>Предметное содержание речи Повседневная жизнь</w:t>
      </w:r>
    </w:p>
    <w:p w:rsidR="00F52A35" w:rsidRDefault="0019630E">
      <w:pPr>
        <w:pStyle w:val="a3"/>
        <w:ind w:firstLine="708"/>
        <w:jc w:val="left"/>
      </w:pPr>
      <w:r>
        <w:t>Общество потребления. Самостоятельная жизнь. Отношения поколений в семье. Семейные и</w:t>
      </w:r>
      <w:r>
        <w:t>с</w:t>
      </w:r>
      <w:r>
        <w:t>тории. Круг друзей. Дружба и любовь.</w:t>
      </w:r>
    </w:p>
    <w:p w:rsidR="00F52A35" w:rsidRDefault="0019630E">
      <w:pPr>
        <w:pStyle w:val="Heading1"/>
        <w:jc w:val="left"/>
      </w:pPr>
      <w:r>
        <w:t>Здоровье</w:t>
      </w:r>
    </w:p>
    <w:p w:rsidR="00F52A35" w:rsidRDefault="0019630E">
      <w:pPr>
        <w:pStyle w:val="a3"/>
        <w:ind w:firstLine="708"/>
        <w:jc w:val="left"/>
      </w:pPr>
      <w:r>
        <w:t>Здоровый образ жизни и правильное питание. Современные тенденции в заботе о здоровье: й</w:t>
      </w:r>
      <w:r>
        <w:t>о</w:t>
      </w:r>
      <w:r>
        <w:t>га, вегетарианство, фитнес.</w:t>
      </w:r>
    </w:p>
    <w:p w:rsidR="00F52A35" w:rsidRDefault="0019630E">
      <w:pPr>
        <w:spacing w:before="2"/>
        <w:ind w:left="1188" w:right="6598"/>
        <w:rPr>
          <w:b/>
          <w:sz w:val="24"/>
        </w:rPr>
      </w:pPr>
      <w:r>
        <w:rPr>
          <w:b/>
          <w:sz w:val="24"/>
        </w:rPr>
        <w:t xml:space="preserve">Городская и сельская жизнь </w:t>
      </w:r>
      <w:r>
        <w:rPr>
          <w:sz w:val="24"/>
        </w:rPr>
        <w:t xml:space="preserve">Развитие города и регионов. </w:t>
      </w:r>
      <w:r>
        <w:rPr>
          <w:b/>
          <w:sz w:val="24"/>
        </w:rPr>
        <w:t>Научно-технический прогресс</w:t>
      </w:r>
    </w:p>
    <w:p w:rsidR="00F52A35" w:rsidRDefault="0019630E">
      <w:pPr>
        <w:pStyle w:val="a3"/>
        <w:spacing w:line="271" w:lineRule="exact"/>
        <w:ind w:left="1188"/>
        <w:jc w:val="left"/>
      </w:pPr>
      <w:r>
        <w:t>Дистанционное образование. Робототехника.</w:t>
      </w:r>
    </w:p>
    <w:p w:rsidR="00F52A35" w:rsidRDefault="0019630E">
      <w:pPr>
        <w:pStyle w:val="Heading1"/>
        <w:spacing w:before="5"/>
        <w:jc w:val="left"/>
      </w:pPr>
      <w:r>
        <w:t>Природа и экология</w:t>
      </w:r>
    </w:p>
    <w:p w:rsidR="00F52A35" w:rsidRDefault="0019630E">
      <w:pPr>
        <w:pStyle w:val="a3"/>
        <w:ind w:firstLine="708"/>
        <w:jc w:val="left"/>
      </w:pPr>
      <w:r>
        <w:t>Заповедники России. Энергосбережение. Последствия изменения климата. Деятельность ра</w:t>
      </w:r>
      <w:r>
        <w:t>з</w:t>
      </w:r>
      <w:r>
        <w:t>личных организаций по защите окружающей среды. Экотуризм.</w:t>
      </w:r>
    </w:p>
    <w:p w:rsidR="00F52A35" w:rsidRDefault="0019630E">
      <w:pPr>
        <w:pStyle w:val="Heading1"/>
        <w:spacing w:before="2"/>
        <w:jc w:val="left"/>
      </w:pPr>
      <w:r>
        <w:t>Современная молодежь</w:t>
      </w:r>
    </w:p>
    <w:p w:rsidR="00F52A35" w:rsidRDefault="0019630E">
      <w:pPr>
        <w:pStyle w:val="a3"/>
        <w:spacing w:line="274" w:lineRule="exact"/>
        <w:ind w:left="1188"/>
        <w:jc w:val="left"/>
      </w:pPr>
      <w:r>
        <w:t>Молодежные субкультуры. Молодежные организации. Система ценностей. Волонтерство.</w:t>
      </w:r>
    </w:p>
    <w:p w:rsidR="00F52A35" w:rsidRDefault="0019630E">
      <w:pPr>
        <w:pStyle w:val="Heading1"/>
        <w:spacing w:before="5"/>
        <w:jc w:val="left"/>
      </w:pPr>
      <w:r>
        <w:t>Страны изучаемого языка</w:t>
      </w:r>
    </w:p>
    <w:p w:rsidR="00F52A35" w:rsidRDefault="0019630E">
      <w:pPr>
        <w:pStyle w:val="a3"/>
        <w:ind w:firstLine="708"/>
        <w:jc w:val="left"/>
      </w:pPr>
      <w:r>
        <w:t>Политические и экономические системы. Выдающиеся личности в истории стран изучаемого языка. Искусство.</w:t>
      </w:r>
    </w:p>
    <w:p w:rsidR="00F52A35" w:rsidRDefault="0019630E">
      <w:pPr>
        <w:pStyle w:val="Heading1"/>
        <w:spacing w:before="3"/>
        <w:jc w:val="left"/>
      </w:pPr>
      <w:r>
        <w:t>Современные профессии</w:t>
      </w:r>
    </w:p>
    <w:p w:rsidR="00F52A35" w:rsidRDefault="0019630E">
      <w:pPr>
        <w:pStyle w:val="a3"/>
        <w:spacing w:line="274" w:lineRule="exact"/>
        <w:ind w:left="1188"/>
        <w:jc w:val="left"/>
      </w:pPr>
      <w:r>
        <w:t>Профессии будущего. Карьера и семья. Успех в профессии.</w:t>
      </w:r>
    </w:p>
    <w:p w:rsidR="00F52A35" w:rsidRDefault="0019630E">
      <w:pPr>
        <w:pStyle w:val="Heading1"/>
        <w:spacing w:before="5"/>
        <w:jc w:val="left"/>
      </w:pPr>
      <w:r>
        <w:t>Иностранные языки</w:t>
      </w:r>
    </w:p>
    <w:p w:rsidR="00F52A35" w:rsidRDefault="0019630E">
      <w:pPr>
        <w:pStyle w:val="a3"/>
        <w:spacing w:line="274" w:lineRule="exact"/>
        <w:ind w:left="1188"/>
        <w:jc w:val="left"/>
      </w:pPr>
      <w:r>
        <w:t>Развитие языка. Диалекты. Молодежный сленг. Профессиональный язык.</w:t>
      </w:r>
    </w:p>
    <w:p w:rsidR="00F52A35" w:rsidRDefault="0019630E">
      <w:pPr>
        <w:pStyle w:val="Heading1"/>
        <w:spacing w:before="4"/>
        <w:jc w:val="left"/>
      </w:pPr>
      <w:r>
        <w:t>Культура и искусство</w:t>
      </w:r>
    </w:p>
    <w:p w:rsidR="00F52A35" w:rsidRDefault="0019630E">
      <w:pPr>
        <w:pStyle w:val="a3"/>
        <w:ind w:right="136" w:firstLine="708"/>
      </w:pPr>
      <w:r>
        <w:t xml:space="preserve">Классическое и современное искусство. </w:t>
      </w:r>
      <w:proofErr w:type="gramStart"/>
      <w:r>
        <w:t>Изобразительные (живопись, архитектура, скульпт</w:t>
      </w:r>
      <w:r>
        <w:t>у</w:t>
      </w:r>
      <w:r>
        <w:t>ра, графика) и неизобразительные (музыка, театр, кино, хореография) виды искусства.</w:t>
      </w:r>
      <w:proofErr w:type="gramEnd"/>
      <w:r>
        <w:t xml:space="preserve"> Мода и дизайн как часть культуры. Альтернативные виды искусства: граффити, декоративно-прикладное искусство. Интерактивные выставки и музеи. Произведения искусства и отношение к</w:t>
      </w:r>
      <w:r>
        <w:rPr>
          <w:spacing w:val="-7"/>
        </w:rPr>
        <w:t xml:space="preserve"> </w:t>
      </w:r>
      <w:r>
        <w:t>ним.</w:t>
      </w:r>
    </w:p>
    <w:p w:rsidR="00F52A35" w:rsidRDefault="00F52A35">
      <w:pPr>
        <w:pStyle w:val="a3"/>
        <w:spacing w:before="3"/>
        <w:ind w:left="0"/>
        <w:jc w:val="left"/>
      </w:pPr>
    </w:p>
    <w:p w:rsidR="00F52A35" w:rsidRDefault="0019630E">
      <w:pPr>
        <w:pStyle w:val="Heading1"/>
        <w:spacing w:line="240" w:lineRule="auto"/>
        <w:jc w:val="left"/>
      </w:pPr>
      <w:bookmarkStart w:id="55" w:name="История"/>
      <w:bookmarkStart w:id="56" w:name="_bookmark34"/>
      <w:bookmarkEnd w:id="55"/>
      <w:bookmarkEnd w:id="56"/>
      <w:r>
        <w:t>История</w:t>
      </w:r>
    </w:p>
    <w:p w:rsidR="00F52A35" w:rsidRDefault="0019630E">
      <w:pPr>
        <w:pStyle w:val="a3"/>
        <w:spacing w:before="1"/>
        <w:ind w:right="135" w:firstLine="708"/>
      </w:pPr>
      <w:r>
        <w:t>Примерная программа учебного предмета «История» на уровне среднего общего образования разработана на основе требований ФГОС СОО, а также Концепции нового учебно-методического комплекса по отечественной истории.</w:t>
      </w:r>
    </w:p>
    <w:p w:rsidR="00F52A35" w:rsidRDefault="00F52A35">
      <w:pPr>
        <w:pStyle w:val="a3"/>
        <w:spacing w:before="4"/>
        <w:ind w:left="0"/>
        <w:jc w:val="left"/>
      </w:pPr>
    </w:p>
    <w:p w:rsidR="00F52A35" w:rsidRDefault="0019630E">
      <w:pPr>
        <w:pStyle w:val="Heading1"/>
        <w:jc w:val="left"/>
      </w:pPr>
      <w:r>
        <w:t>Место учебного предмета «История»</w:t>
      </w:r>
    </w:p>
    <w:p w:rsidR="00F52A35" w:rsidRDefault="0019630E">
      <w:pPr>
        <w:pStyle w:val="a3"/>
        <w:ind w:left="479" w:firstLine="708"/>
        <w:jc w:val="left"/>
      </w:pPr>
      <w:r>
        <w:t>Предмет «История» изучается на уровне среднего общего образования в качестве учебного предмета в 10–11-х классах.</w:t>
      </w:r>
    </w:p>
    <w:p w:rsidR="00F52A35" w:rsidRDefault="0019630E">
      <w:pPr>
        <w:pStyle w:val="a3"/>
        <w:ind w:firstLine="708"/>
        <w:jc w:val="left"/>
      </w:pPr>
      <w:r>
        <w:t>Структурно предмет «История» на базовом уровне включает учебные курсы по всеобщей (Н</w:t>
      </w:r>
      <w:r>
        <w:t>о</w:t>
      </w:r>
      <w:r>
        <w:t>вейшей) истории и отечественной истории периода 1914–2012 гг. — («История России»).</w:t>
      </w:r>
    </w:p>
    <w:p w:rsidR="00F52A35" w:rsidRDefault="0019630E">
      <w:pPr>
        <w:pStyle w:val="a3"/>
        <w:ind w:left="1188"/>
        <w:jc w:val="left"/>
      </w:pPr>
      <w:r>
        <w:t>Предмет «История» на углубленном уровне включает в себя расширенное содержание</w:t>
      </w:r>
    </w:p>
    <w:p w:rsidR="00F52A35" w:rsidRDefault="0019630E">
      <w:pPr>
        <w:pStyle w:val="a3"/>
        <w:jc w:val="left"/>
      </w:pPr>
      <w:r>
        <w:t>«Истории» на базовом уровне, а также повторительно-обобщающий курс «История России до 1914 года», направленный на подготовку к итоговой аттестации и вступительным испытаниям в вузы.</w:t>
      </w:r>
    </w:p>
    <w:p w:rsidR="00F52A35" w:rsidRDefault="00F52A35">
      <w:pPr>
        <w:pStyle w:val="a3"/>
        <w:spacing w:before="3"/>
        <w:ind w:left="0"/>
        <w:jc w:val="left"/>
      </w:pPr>
    </w:p>
    <w:p w:rsidR="00F52A35" w:rsidRDefault="0019630E">
      <w:pPr>
        <w:pStyle w:val="Heading1"/>
        <w:spacing w:line="240" w:lineRule="auto"/>
        <w:ind w:left="1187"/>
        <w:jc w:val="left"/>
      </w:pPr>
      <w:r>
        <w:t>Общая характеристика примерной программы по истории</w:t>
      </w:r>
    </w:p>
    <w:p w:rsidR="00F52A35" w:rsidRDefault="00F52A35">
      <w:pPr>
        <w:sectPr w:rsidR="00F52A35">
          <w:pgSz w:w="11910" w:h="16840"/>
          <w:pgMar w:top="620" w:right="580" w:bottom="1540" w:left="240" w:header="0" w:footer="1268" w:gutter="0"/>
          <w:cols w:space="720"/>
        </w:sectPr>
      </w:pPr>
    </w:p>
    <w:p w:rsidR="00F52A35" w:rsidRDefault="0019630E">
      <w:pPr>
        <w:pStyle w:val="a3"/>
        <w:spacing w:before="73"/>
        <w:ind w:left="479" w:right="135" w:firstLine="708"/>
      </w:pPr>
      <w:proofErr w:type="gramStart"/>
      <w:r>
        <w:lastRenderedPageBreak/>
        <w:t>В соответствии с требованиями Федерального закона «Об образовании в Российской Федер</w:t>
      </w:r>
      <w:r>
        <w:t>а</w:t>
      </w:r>
      <w:r>
        <w:t xml:space="preserve">ции», ФГОС СОО, </w:t>
      </w:r>
      <w:r>
        <w:rPr>
          <w:b/>
        </w:rPr>
        <w:t xml:space="preserve">главной целью </w:t>
      </w:r>
      <w:r>
        <w:t>школьного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w:t>
      </w:r>
      <w:r>
        <w:t>о</w:t>
      </w:r>
      <w:r>
        <w:t>стной позиции</w:t>
      </w:r>
      <w:proofErr w:type="gramEnd"/>
      <w:r>
        <w:t xml:space="preserve"> по основным этапам развития российского государства и общества, а также совр</w:t>
      </w:r>
      <w:r>
        <w:t>е</w:t>
      </w:r>
      <w:r>
        <w:t>менного образа России.</w:t>
      </w:r>
    </w:p>
    <w:p w:rsidR="00F52A35" w:rsidRDefault="0019630E">
      <w:pPr>
        <w:pStyle w:val="a3"/>
        <w:ind w:left="479" w:right="133" w:firstLine="708"/>
      </w:pPr>
      <w:r>
        <w:t>Основными задачами реализации примерной программы учебного предмета «История» (баз</w:t>
      </w:r>
      <w:r>
        <w:t>о</w:t>
      </w:r>
      <w:r>
        <w:t>вый уровень) в старшей школе являются:</w:t>
      </w:r>
    </w:p>
    <w:p w:rsidR="00F52A35" w:rsidRDefault="0019630E" w:rsidP="005B6046">
      <w:pPr>
        <w:pStyle w:val="a5"/>
        <w:numPr>
          <w:ilvl w:val="0"/>
          <w:numId w:val="20"/>
        </w:numPr>
        <w:tabs>
          <w:tab w:val="left" w:pos="1481"/>
        </w:tabs>
        <w:ind w:left="479" w:right="138" w:firstLine="708"/>
        <w:rPr>
          <w:sz w:val="24"/>
        </w:rPr>
      </w:pPr>
      <w:r>
        <w:rPr>
          <w:sz w:val="24"/>
        </w:rPr>
        <w:t>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w:t>
      </w:r>
      <w:r>
        <w:rPr>
          <w:sz w:val="24"/>
        </w:rPr>
        <w:t>и</w:t>
      </w:r>
      <w:r>
        <w:rPr>
          <w:sz w:val="24"/>
        </w:rPr>
        <w:t>ре;</w:t>
      </w:r>
    </w:p>
    <w:p w:rsidR="00F52A35" w:rsidRDefault="0019630E" w:rsidP="005B6046">
      <w:pPr>
        <w:pStyle w:val="a5"/>
        <w:numPr>
          <w:ilvl w:val="0"/>
          <w:numId w:val="20"/>
        </w:numPr>
        <w:tabs>
          <w:tab w:val="left" w:pos="1450"/>
        </w:tabs>
        <w:spacing w:before="1"/>
        <w:ind w:left="479" w:right="136" w:firstLine="708"/>
        <w:rPr>
          <w:sz w:val="24"/>
        </w:rPr>
      </w:pPr>
      <w:r>
        <w:rPr>
          <w:sz w:val="24"/>
        </w:rPr>
        <w:t>овладение комплексом знаний об истории России и человечества в целом, представлениями об общем и особенном в мировом историческом</w:t>
      </w:r>
      <w:r>
        <w:rPr>
          <w:spacing w:val="-5"/>
          <w:sz w:val="24"/>
        </w:rPr>
        <w:t xml:space="preserve"> </w:t>
      </w:r>
      <w:r>
        <w:rPr>
          <w:sz w:val="24"/>
        </w:rPr>
        <w:t>процессе;</w:t>
      </w:r>
    </w:p>
    <w:p w:rsidR="00F52A35" w:rsidRDefault="0019630E" w:rsidP="005B6046">
      <w:pPr>
        <w:pStyle w:val="a5"/>
        <w:numPr>
          <w:ilvl w:val="0"/>
          <w:numId w:val="20"/>
        </w:numPr>
        <w:tabs>
          <w:tab w:val="left" w:pos="1629"/>
          <w:tab w:val="left" w:pos="1630"/>
          <w:tab w:val="left" w:pos="3374"/>
          <w:tab w:val="left" w:pos="4379"/>
          <w:tab w:val="left" w:pos="5709"/>
          <w:tab w:val="left" w:pos="7343"/>
          <w:tab w:val="left" w:pos="8286"/>
          <w:tab w:val="left" w:pos="8639"/>
          <w:tab w:val="left" w:pos="10815"/>
        </w:tabs>
        <w:ind w:left="479" w:right="140" w:firstLine="708"/>
        <w:rPr>
          <w:sz w:val="24"/>
        </w:rPr>
      </w:pPr>
      <w:r>
        <w:rPr>
          <w:sz w:val="24"/>
        </w:rPr>
        <w:t>формирование</w:t>
      </w:r>
      <w:r>
        <w:rPr>
          <w:sz w:val="24"/>
        </w:rPr>
        <w:tab/>
        <w:t>умений</w:t>
      </w:r>
      <w:r>
        <w:rPr>
          <w:sz w:val="24"/>
        </w:rPr>
        <w:tab/>
        <w:t>применять</w:t>
      </w:r>
      <w:r>
        <w:rPr>
          <w:sz w:val="24"/>
        </w:rPr>
        <w:tab/>
        <w:t>исторические</w:t>
      </w:r>
      <w:r>
        <w:rPr>
          <w:sz w:val="24"/>
        </w:rPr>
        <w:tab/>
        <w:t>знания</w:t>
      </w:r>
      <w:r>
        <w:rPr>
          <w:sz w:val="24"/>
        </w:rPr>
        <w:tab/>
        <w:t>в</w:t>
      </w:r>
      <w:r>
        <w:rPr>
          <w:sz w:val="24"/>
        </w:rPr>
        <w:tab/>
        <w:t>профессиональной</w:t>
      </w:r>
      <w:r>
        <w:rPr>
          <w:sz w:val="24"/>
        </w:rPr>
        <w:tab/>
      </w:r>
      <w:r>
        <w:rPr>
          <w:spacing w:val="-18"/>
          <w:sz w:val="24"/>
        </w:rPr>
        <w:t xml:space="preserve">и </w:t>
      </w:r>
      <w:r>
        <w:rPr>
          <w:sz w:val="24"/>
        </w:rPr>
        <w:t>общественной деятельности, поликультурном</w:t>
      </w:r>
      <w:r>
        <w:rPr>
          <w:spacing w:val="1"/>
          <w:sz w:val="24"/>
        </w:rPr>
        <w:t xml:space="preserve"> </w:t>
      </w:r>
      <w:r>
        <w:rPr>
          <w:sz w:val="24"/>
        </w:rPr>
        <w:t>общении;</w:t>
      </w:r>
    </w:p>
    <w:p w:rsidR="00F52A35" w:rsidRDefault="0019630E" w:rsidP="005B6046">
      <w:pPr>
        <w:pStyle w:val="a5"/>
        <w:numPr>
          <w:ilvl w:val="0"/>
          <w:numId w:val="20"/>
        </w:numPr>
        <w:tabs>
          <w:tab w:val="left" w:pos="1619"/>
          <w:tab w:val="left" w:pos="1620"/>
          <w:tab w:val="left" w:pos="2903"/>
          <w:tab w:val="left" w:pos="4151"/>
          <w:tab w:val="left" w:pos="5459"/>
          <w:tab w:val="left" w:pos="7060"/>
          <w:tab w:val="left" w:pos="7422"/>
          <w:tab w:val="left" w:pos="9064"/>
          <w:tab w:val="left" w:pos="10839"/>
        </w:tabs>
        <w:ind w:left="479" w:right="137" w:firstLine="708"/>
        <w:rPr>
          <w:sz w:val="24"/>
        </w:rPr>
      </w:pPr>
      <w:r>
        <w:rPr>
          <w:sz w:val="24"/>
        </w:rPr>
        <w:t>овладение</w:t>
      </w:r>
      <w:r>
        <w:rPr>
          <w:sz w:val="24"/>
        </w:rPr>
        <w:tab/>
        <w:t>навыками</w:t>
      </w:r>
      <w:r>
        <w:rPr>
          <w:sz w:val="24"/>
        </w:rPr>
        <w:tab/>
        <w:t>проектной</w:t>
      </w:r>
      <w:r>
        <w:rPr>
          <w:sz w:val="24"/>
        </w:rPr>
        <w:tab/>
        <w:t>деятельности</w:t>
      </w:r>
      <w:r>
        <w:rPr>
          <w:sz w:val="24"/>
        </w:rPr>
        <w:tab/>
        <w:t>и</w:t>
      </w:r>
      <w:r>
        <w:rPr>
          <w:sz w:val="24"/>
        </w:rPr>
        <w:tab/>
        <w:t>исторической</w:t>
      </w:r>
      <w:r>
        <w:rPr>
          <w:sz w:val="24"/>
        </w:rPr>
        <w:tab/>
        <w:t>реконструкции</w:t>
      </w:r>
      <w:r>
        <w:rPr>
          <w:sz w:val="24"/>
        </w:rPr>
        <w:tab/>
      </w:r>
      <w:r>
        <w:rPr>
          <w:spacing w:val="-17"/>
          <w:sz w:val="24"/>
        </w:rPr>
        <w:t xml:space="preserve">с </w:t>
      </w:r>
      <w:r>
        <w:rPr>
          <w:sz w:val="24"/>
        </w:rPr>
        <w:t>привлечением различных источников;</w:t>
      </w:r>
    </w:p>
    <w:p w:rsidR="00F52A35" w:rsidRDefault="0019630E" w:rsidP="005B6046">
      <w:pPr>
        <w:pStyle w:val="a5"/>
        <w:numPr>
          <w:ilvl w:val="0"/>
          <w:numId w:val="20"/>
        </w:numPr>
        <w:tabs>
          <w:tab w:val="left" w:pos="1510"/>
        </w:tabs>
        <w:ind w:left="479" w:right="138" w:firstLine="708"/>
        <w:rPr>
          <w:sz w:val="24"/>
        </w:rPr>
      </w:pPr>
      <w:r>
        <w:rPr>
          <w:sz w:val="24"/>
        </w:rPr>
        <w:t>формирование умений вести диалог, обосновывать свою точку зрения в дискуссии по и</w:t>
      </w:r>
      <w:r>
        <w:rPr>
          <w:sz w:val="24"/>
        </w:rPr>
        <w:t>с</w:t>
      </w:r>
      <w:r>
        <w:rPr>
          <w:sz w:val="24"/>
        </w:rPr>
        <w:t>торической тематике.</w:t>
      </w:r>
    </w:p>
    <w:p w:rsidR="00F52A35" w:rsidRDefault="0019630E">
      <w:pPr>
        <w:pStyle w:val="a3"/>
        <w:ind w:left="479" w:firstLine="708"/>
        <w:jc w:val="left"/>
      </w:pPr>
      <w:r>
        <w:t>Задачами реализации примерной образовательной программы учебного предмета «История» (углубленный уровень) являются:</w:t>
      </w:r>
    </w:p>
    <w:p w:rsidR="00F52A35" w:rsidRDefault="0019630E" w:rsidP="005B6046">
      <w:pPr>
        <w:pStyle w:val="a5"/>
        <w:numPr>
          <w:ilvl w:val="0"/>
          <w:numId w:val="19"/>
        </w:numPr>
        <w:tabs>
          <w:tab w:val="left" w:pos="1474"/>
        </w:tabs>
        <w:ind w:left="479" w:right="135" w:firstLine="708"/>
        <w:rPr>
          <w:sz w:val="24"/>
        </w:rPr>
      </w:pPr>
      <w:r>
        <w:rPr>
          <w:sz w:val="24"/>
        </w:rPr>
        <w:t>формирование знаний о месте и роли исторической науки в системе научных дисциплин, представлений об историографии;</w:t>
      </w:r>
    </w:p>
    <w:p w:rsidR="00F52A35" w:rsidRDefault="0019630E" w:rsidP="005B6046">
      <w:pPr>
        <w:pStyle w:val="a5"/>
        <w:numPr>
          <w:ilvl w:val="0"/>
          <w:numId w:val="19"/>
        </w:numPr>
        <w:tabs>
          <w:tab w:val="left" w:pos="1534"/>
        </w:tabs>
        <w:ind w:left="479" w:right="140" w:firstLine="708"/>
        <w:rPr>
          <w:sz w:val="24"/>
        </w:rPr>
      </w:pPr>
      <w:r>
        <w:rPr>
          <w:sz w:val="24"/>
        </w:rPr>
        <w:t>овладение системными историческими знаниями, понимание места и роли России в мир</w:t>
      </w:r>
      <w:r>
        <w:rPr>
          <w:sz w:val="24"/>
        </w:rPr>
        <w:t>о</w:t>
      </w:r>
      <w:r>
        <w:rPr>
          <w:sz w:val="24"/>
        </w:rPr>
        <w:t>вой истории;</w:t>
      </w:r>
    </w:p>
    <w:p w:rsidR="00F52A35" w:rsidRDefault="0019630E" w:rsidP="005B6046">
      <w:pPr>
        <w:pStyle w:val="a5"/>
        <w:numPr>
          <w:ilvl w:val="0"/>
          <w:numId w:val="19"/>
        </w:numPr>
        <w:tabs>
          <w:tab w:val="left" w:pos="1517"/>
        </w:tabs>
        <w:ind w:left="479" w:right="140" w:firstLine="708"/>
        <w:rPr>
          <w:sz w:val="24"/>
        </w:rPr>
      </w:pPr>
      <w:r>
        <w:rPr>
          <w:sz w:val="24"/>
        </w:rPr>
        <w:t>овладение приемами работы с историческими источниками, умениями самостоятельно анализировать документальную базу по исторической</w:t>
      </w:r>
      <w:r>
        <w:rPr>
          <w:spacing w:val="-5"/>
          <w:sz w:val="24"/>
        </w:rPr>
        <w:t xml:space="preserve"> </w:t>
      </w:r>
      <w:r>
        <w:rPr>
          <w:sz w:val="24"/>
        </w:rPr>
        <w:t>тематике;</w:t>
      </w:r>
    </w:p>
    <w:p w:rsidR="00F52A35" w:rsidRDefault="0019630E" w:rsidP="005B6046">
      <w:pPr>
        <w:pStyle w:val="a5"/>
        <w:numPr>
          <w:ilvl w:val="0"/>
          <w:numId w:val="19"/>
        </w:numPr>
        <w:tabs>
          <w:tab w:val="left" w:pos="1448"/>
        </w:tabs>
        <w:ind w:left="1447" w:hanging="261"/>
        <w:rPr>
          <w:sz w:val="24"/>
        </w:rPr>
      </w:pPr>
      <w:r>
        <w:rPr>
          <w:sz w:val="24"/>
        </w:rPr>
        <w:t>формирование умений оценивать различные исторические</w:t>
      </w:r>
      <w:r>
        <w:rPr>
          <w:spacing w:val="-4"/>
          <w:sz w:val="24"/>
        </w:rPr>
        <w:t xml:space="preserve"> </w:t>
      </w:r>
      <w:r>
        <w:rPr>
          <w:sz w:val="24"/>
        </w:rPr>
        <w:t>версии.</w:t>
      </w:r>
    </w:p>
    <w:p w:rsidR="00F52A35" w:rsidRDefault="0019630E">
      <w:pPr>
        <w:pStyle w:val="a3"/>
        <w:ind w:left="479" w:right="137" w:firstLine="708"/>
      </w:pPr>
      <w:r>
        <w:t>В соответствии с Концепцией нового учебно-методического комплекса по отечественной и</w:t>
      </w:r>
      <w:r>
        <w:t>с</w:t>
      </w:r>
      <w:r>
        <w:t>тории Российского исторического общества базовыми принципами школьного исторического обр</w:t>
      </w:r>
      <w:r>
        <w:t>а</w:t>
      </w:r>
      <w:r>
        <w:t>зования являются:</w:t>
      </w:r>
    </w:p>
    <w:p w:rsidR="00F52A35" w:rsidRDefault="0019630E" w:rsidP="005B6046">
      <w:pPr>
        <w:pStyle w:val="a5"/>
        <w:numPr>
          <w:ilvl w:val="0"/>
          <w:numId w:val="24"/>
        </w:numPr>
        <w:tabs>
          <w:tab w:val="left" w:pos="1188"/>
        </w:tabs>
        <w:ind w:left="479" w:right="136" w:firstLine="283"/>
        <w:rPr>
          <w:sz w:val="24"/>
        </w:rPr>
      </w:pPr>
      <w:r>
        <w:rPr>
          <w:sz w:val="24"/>
        </w:rPr>
        <w:t>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w:t>
      </w:r>
      <w:r>
        <w:rPr>
          <w:sz w:val="24"/>
        </w:rPr>
        <w:t>о</w:t>
      </w:r>
      <w:r>
        <w:rPr>
          <w:sz w:val="24"/>
        </w:rPr>
        <w:t>гонационального российского народа, а также его основных символов и</w:t>
      </w:r>
      <w:r>
        <w:rPr>
          <w:spacing w:val="-8"/>
          <w:sz w:val="24"/>
        </w:rPr>
        <w:t xml:space="preserve"> </w:t>
      </w:r>
      <w:r>
        <w:rPr>
          <w:sz w:val="24"/>
        </w:rPr>
        <w:t>ценностей;</w:t>
      </w:r>
    </w:p>
    <w:p w:rsidR="00F52A35" w:rsidRDefault="0019630E" w:rsidP="005B6046">
      <w:pPr>
        <w:pStyle w:val="a5"/>
        <w:numPr>
          <w:ilvl w:val="0"/>
          <w:numId w:val="24"/>
        </w:numPr>
        <w:tabs>
          <w:tab w:val="left" w:pos="1188"/>
        </w:tabs>
        <w:ind w:right="138" w:firstLine="283"/>
        <w:rPr>
          <w:sz w:val="24"/>
        </w:rPr>
      </w:pPr>
      <w:r>
        <w:rPr>
          <w:sz w:val="24"/>
        </w:rPr>
        <w:t>рассмотрение истории России как неотъемлемой части мирового исторического процесса, п</w:t>
      </w:r>
      <w:r>
        <w:rPr>
          <w:sz w:val="24"/>
        </w:rPr>
        <w:t>о</w:t>
      </w:r>
      <w:r>
        <w:rPr>
          <w:sz w:val="24"/>
        </w:rPr>
        <w:t>нимание особенностей ее развития, места и роли в мировой истории и в современном</w:t>
      </w:r>
      <w:r>
        <w:rPr>
          <w:spacing w:val="-10"/>
          <w:sz w:val="24"/>
        </w:rPr>
        <w:t xml:space="preserve"> </w:t>
      </w:r>
      <w:r>
        <w:rPr>
          <w:sz w:val="24"/>
        </w:rPr>
        <w:t>мире;</w:t>
      </w:r>
    </w:p>
    <w:p w:rsidR="00F52A35" w:rsidRDefault="0019630E" w:rsidP="005B6046">
      <w:pPr>
        <w:pStyle w:val="a5"/>
        <w:numPr>
          <w:ilvl w:val="0"/>
          <w:numId w:val="24"/>
        </w:numPr>
        <w:tabs>
          <w:tab w:val="left" w:pos="1188"/>
        </w:tabs>
        <w:ind w:right="137" w:firstLine="283"/>
        <w:rPr>
          <w:sz w:val="24"/>
        </w:rPr>
      </w:pPr>
      <w:r>
        <w:rPr>
          <w:sz w:val="24"/>
        </w:rPr>
        <w:t>ценности гражданского общества – верховенство права, социальная солидарность, безопа</w:t>
      </w:r>
      <w:r>
        <w:rPr>
          <w:sz w:val="24"/>
        </w:rPr>
        <w:t>с</w:t>
      </w:r>
      <w:r>
        <w:rPr>
          <w:sz w:val="24"/>
        </w:rPr>
        <w:t>ность, свобода и</w:t>
      </w:r>
      <w:r>
        <w:rPr>
          <w:spacing w:val="-2"/>
          <w:sz w:val="24"/>
        </w:rPr>
        <w:t xml:space="preserve"> </w:t>
      </w:r>
      <w:r>
        <w:rPr>
          <w:sz w:val="24"/>
        </w:rPr>
        <w:t>ответственность;</w:t>
      </w:r>
    </w:p>
    <w:p w:rsidR="00F52A35" w:rsidRDefault="0019630E" w:rsidP="005B6046">
      <w:pPr>
        <w:pStyle w:val="a5"/>
        <w:numPr>
          <w:ilvl w:val="0"/>
          <w:numId w:val="24"/>
        </w:numPr>
        <w:tabs>
          <w:tab w:val="left" w:pos="1187"/>
          <w:tab w:val="left" w:pos="1188"/>
          <w:tab w:val="left" w:pos="3083"/>
          <w:tab w:val="left" w:pos="4384"/>
          <w:tab w:val="left" w:pos="6107"/>
          <w:tab w:val="left" w:pos="7667"/>
          <w:tab w:val="left" w:pos="8219"/>
          <w:tab w:val="left" w:pos="10135"/>
          <w:tab w:val="left" w:pos="10831"/>
        </w:tabs>
        <w:ind w:right="139" w:firstLine="283"/>
        <w:jc w:val="left"/>
        <w:rPr>
          <w:sz w:val="24"/>
        </w:rPr>
      </w:pPr>
      <w:r>
        <w:rPr>
          <w:sz w:val="24"/>
        </w:rPr>
        <w:t>воспитательный</w:t>
      </w:r>
      <w:r>
        <w:rPr>
          <w:sz w:val="24"/>
        </w:rPr>
        <w:tab/>
        <w:t>потенциал</w:t>
      </w:r>
      <w:r>
        <w:rPr>
          <w:sz w:val="24"/>
        </w:rPr>
        <w:tab/>
        <w:t>исторического</w:t>
      </w:r>
      <w:r>
        <w:rPr>
          <w:sz w:val="24"/>
        </w:rPr>
        <w:tab/>
        <w:t>образования,</w:t>
      </w:r>
      <w:r>
        <w:rPr>
          <w:sz w:val="24"/>
        </w:rPr>
        <w:tab/>
        <w:t>его</w:t>
      </w:r>
      <w:r>
        <w:rPr>
          <w:sz w:val="24"/>
        </w:rPr>
        <w:tab/>
        <w:t>исключительная</w:t>
      </w:r>
      <w:r>
        <w:rPr>
          <w:sz w:val="24"/>
        </w:rPr>
        <w:tab/>
        <w:t>роль</w:t>
      </w:r>
      <w:r>
        <w:rPr>
          <w:sz w:val="24"/>
        </w:rPr>
        <w:tab/>
      </w:r>
      <w:r>
        <w:rPr>
          <w:spacing w:val="-17"/>
          <w:sz w:val="24"/>
        </w:rPr>
        <w:t xml:space="preserve">в </w:t>
      </w:r>
      <w:r>
        <w:rPr>
          <w:sz w:val="24"/>
        </w:rPr>
        <w:t>формировании российской гражданской идентичности и</w:t>
      </w:r>
      <w:r>
        <w:rPr>
          <w:spacing w:val="-3"/>
          <w:sz w:val="24"/>
        </w:rPr>
        <w:t xml:space="preserve"> </w:t>
      </w:r>
      <w:r>
        <w:rPr>
          <w:sz w:val="24"/>
        </w:rPr>
        <w:t>патриотизма;</w:t>
      </w:r>
    </w:p>
    <w:p w:rsidR="00F52A35" w:rsidRDefault="0019630E" w:rsidP="005B6046">
      <w:pPr>
        <w:pStyle w:val="a5"/>
        <w:numPr>
          <w:ilvl w:val="0"/>
          <w:numId w:val="24"/>
        </w:numPr>
        <w:tabs>
          <w:tab w:val="left" w:pos="1187"/>
          <w:tab w:val="left" w:pos="1188"/>
        </w:tabs>
        <w:ind w:right="136" w:firstLine="283"/>
        <w:jc w:val="left"/>
        <w:rPr>
          <w:sz w:val="24"/>
        </w:rPr>
      </w:pPr>
      <w:r>
        <w:rPr>
          <w:sz w:val="24"/>
        </w:rPr>
        <w:t>общественное согласие и уважение как необходимое условие взаимодействия государств и народов в Новейшей</w:t>
      </w:r>
      <w:r>
        <w:rPr>
          <w:spacing w:val="-2"/>
          <w:sz w:val="24"/>
        </w:rPr>
        <w:t xml:space="preserve"> </w:t>
      </w:r>
      <w:r>
        <w:rPr>
          <w:sz w:val="24"/>
        </w:rPr>
        <w:t>истории.</w:t>
      </w:r>
    </w:p>
    <w:p w:rsidR="00F52A35" w:rsidRDefault="0019630E" w:rsidP="005B6046">
      <w:pPr>
        <w:pStyle w:val="a5"/>
        <w:numPr>
          <w:ilvl w:val="0"/>
          <w:numId w:val="24"/>
        </w:numPr>
        <w:tabs>
          <w:tab w:val="left" w:pos="1187"/>
          <w:tab w:val="left" w:pos="1188"/>
        </w:tabs>
        <w:ind w:left="1188"/>
        <w:jc w:val="left"/>
        <w:rPr>
          <w:sz w:val="24"/>
        </w:rPr>
      </w:pPr>
      <w:r>
        <w:rPr>
          <w:sz w:val="24"/>
        </w:rPr>
        <w:t>познавательное значение российской, региональной и мировой</w:t>
      </w:r>
      <w:r>
        <w:rPr>
          <w:spacing w:val="-7"/>
          <w:sz w:val="24"/>
        </w:rPr>
        <w:t xml:space="preserve"> </w:t>
      </w:r>
      <w:r>
        <w:rPr>
          <w:sz w:val="24"/>
        </w:rPr>
        <w:t>истории;</w:t>
      </w:r>
    </w:p>
    <w:p w:rsidR="00F52A35" w:rsidRDefault="0019630E" w:rsidP="005B6046">
      <w:pPr>
        <w:pStyle w:val="a5"/>
        <w:numPr>
          <w:ilvl w:val="0"/>
          <w:numId w:val="24"/>
        </w:numPr>
        <w:tabs>
          <w:tab w:val="left" w:pos="1187"/>
          <w:tab w:val="left" w:pos="1188"/>
        </w:tabs>
        <w:ind w:right="135" w:firstLine="283"/>
        <w:jc w:val="left"/>
        <w:rPr>
          <w:sz w:val="24"/>
        </w:rPr>
      </w:pPr>
      <w:r>
        <w:rPr>
          <w:sz w:val="24"/>
        </w:rPr>
        <w:t>формирование требований к каждой ступени непрерывного исторического образования на протяжении всей</w:t>
      </w:r>
      <w:r>
        <w:rPr>
          <w:spacing w:val="1"/>
          <w:sz w:val="24"/>
        </w:rPr>
        <w:t xml:space="preserve"> </w:t>
      </w:r>
      <w:r>
        <w:rPr>
          <w:sz w:val="24"/>
        </w:rPr>
        <w:t>жизни.</w:t>
      </w:r>
    </w:p>
    <w:p w:rsidR="00F52A35" w:rsidRDefault="0019630E">
      <w:pPr>
        <w:pStyle w:val="a3"/>
        <w:ind w:right="137" w:firstLine="708"/>
      </w:pPr>
      <w:r>
        <w:t>Методологическая основа преподавания курса истории в школе базируется на следующих о</w:t>
      </w:r>
      <w:r>
        <w:t>б</w:t>
      </w:r>
      <w:r>
        <w:t>разовательных и воспитательных приоритетах:</w:t>
      </w:r>
    </w:p>
    <w:p w:rsidR="00F52A35" w:rsidRDefault="0019630E" w:rsidP="005B6046">
      <w:pPr>
        <w:pStyle w:val="a5"/>
        <w:numPr>
          <w:ilvl w:val="0"/>
          <w:numId w:val="24"/>
        </w:numPr>
        <w:tabs>
          <w:tab w:val="left" w:pos="1187"/>
          <w:tab w:val="left" w:pos="1188"/>
        </w:tabs>
        <w:ind w:right="137" w:firstLine="283"/>
        <w:jc w:val="left"/>
        <w:rPr>
          <w:sz w:val="24"/>
        </w:rPr>
      </w:pPr>
      <w:r>
        <w:rPr>
          <w:sz w:val="24"/>
        </w:rPr>
        <w:t>принцип научности, определяющий соответствие учебных единиц основным результатам н</w:t>
      </w:r>
      <w:r>
        <w:rPr>
          <w:sz w:val="24"/>
        </w:rPr>
        <w:t>а</w:t>
      </w:r>
      <w:r>
        <w:rPr>
          <w:sz w:val="24"/>
        </w:rPr>
        <w:t>учных</w:t>
      </w:r>
      <w:r>
        <w:rPr>
          <w:spacing w:val="1"/>
          <w:sz w:val="24"/>
        </w:rPr>
        <w:t xml:space="preserve"> </w:t>
      </w:r>
      <w:r>
        <w:rPr>
          <w:sz w:val="24"/>
        </w:rPr>
        <w:t>исследований;</w:t>
      </w:r>
    </w:p>
    <w:p w:rsidR="00F52A35" w:rsidRDefault="0019630E" w:rsidP="005B6046">
      <w:pPr>
        <w:pStyle w:val="a5"/>
        <w:numPr>
          <w:ilvl w:val="0"/>
          <w:numId w:val="24"/>
        </w:numPr>
        <w:tabs>
          <w:tab w:val="left" w:pos="1188"/>
        </w:tabs>
        <w:spacing w:before="73"/>
        <w:ind w:right="136" w:firstLine="283"/>
        <w:rPr>
          <w:sz w:val="24"/>
        </w:rPr>
      </w:pPr>
      <w:r>
        <w:rPr>
          <w:sz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w:t>
      </w:r>
      <w:r>
        <w:rPr>
          <w:sz w:val="24"/>
        </w:rPr>
        <w:t>е</w:t>
      </w:r>
      <w:r>
        <w:rPr>
          <w:sz w:val="24"/>
        </w:rPr>
        <w:lastRenderedPageBreak/>
        <w:t>ний, народов и</w:t>
      </w:r>
      <w:r>
        <w:rPr>
          <w:spacing w:val="-4"/>
          <w:sz w:val="24"/>
        </w:rPr>
        <w:t xml:space="preserve"> </w:t>
      </w:r>
      <w:r>
        <w:rPr>
          <w:sz w:val="24"/>
        </w:rPr>
        <w:t>государств;</w:t>
      </w:r>
    </w:p>
    <w:p w:rsidR="00F52A35" w:rsidRDefault="0019630E" w:rsidP="005B6046">
      <w:pPr>
        <w:pStyle w:val="a5"/>
        <w:numPr>
          <w:ilvl w:val="0"/>
          <w:numId w:val="24"/>
        </w:numPr>
        <w:tabs>
          <w:tab w:val="left" w:pos="1188"/>
        </w:tabs>
        <w:ind w:left="1188"/>
        <w:rPr>
          <w:sz w:val="24"/>
        </w:rPr>
      </w:pPr>
      <w:r>
        <w:rPr>
          <w:sz w:val="24"/>
        </w:rPr>
        <w:t>многофакторный подход к освещению истории всех сторон жизни государства и</w:t>
      </w:r>
      <w:r>
        <w:rPr>
          <w:spacing w:val="-13"/>
          <w:sz w:val="24"/>
        </w:rPr>
        <w:t xml:space="preserve"> </w:t>
      </w:r>
      <w:r>
        <w:rPr>
          <w:sz w:val="24"/>
        </w:rPr>
        <w:t>общества;</w:t>
      </w:r>
    </w:p>
    <w:p w:rsidR="00F52A35" w:rsidRDefault="0019630E" w:rsidP="005B6046">
      <w:pPr>
        <w:pStyle w:val="a5"/>
        <w:numPr>
          <w:ilvl w:val="0"/>
          <w:numId w:val="24"/>
        </w:numPr>
        <w:tabs>
          <w:tab w:val="left" w:pos="1188"/>
        </w:tabs>
        <w:ind w:right="135" w:firstLine="283"/>
        <w:rPr>
          <w:sz w:val="24"/>
        </w:rPr>
      </w:pPr>
      <w:r>
        <w:rPr>
          <w:sz w:val="24"/>
        </w:rPr>
        <w:t>исторический подход как основа формирования содержания курса и межпредметных связей, прежде всего, с учебными предметами социально-гуманитарного</w:t>
      </w:r>
      <w:r>
        <w:rPr>
          <w:spacing w:val="3"/>
          <w:sz w:val="24"/>
        </w:rPr>
        <w:t xml:space="preserve"> </w:t>
      </w:r>
      <w:r>
        <w:rPr>
          <w:sz w:val="24"/>
        </w:rPr>
        <w:t>цикла;</w:t>
      </w:r>
    </w:p>
    <w:p w:rsidR="00F52A35" w:rsidRDefault="0019630E" w:rsidP="005B6046">
      <w:pPr>
        <w:pStyle w:val="a5"/>
        <w:numPr>
          <w:ilvl w:val="0"/>
          <w:numId w:val="24"/>
        </w:numPr>
        <w:tabs>
          <w:tab w:val="left" w:pos="1188"/>
        </w:tabs>
        <w:ind w:right="135" w:firstLine="283"/>
        <w:rPr>
          <w:sz w:val="24"/>
        </w:rPr>
      </w:pPr>
      <w:r>
        <w:rPr>
          <w:sz w:val="24"/>
        </w:rPr>
        <w:t>историко-культурологический подход, формирующий способности к межкультурному диал</w:t>
      </w:r>
      <w:r>
        <w:rPr>
          <w:sz w:val="24"/>
        </w:rPr>
        <w:t>о</w:t>
      </w:r>
      <w:r>
        <w:rPr>
          <w:sz w:val="24"/>
        </w:rPr>
        <w:t>гу, восприятию и бережному отношению к культурному</w:t>
      </w:r>
      <w:r>
        <w:rPr>
          <w:spacing w:val="-14"/>
          <w:sz w:val="24"/>
        </w:rPr>
        <w:t xml:space="preserve"> </w:t>
      </w:r>
      <w:r>
        <w:rPr>
          <w:sz w:val="24"/>
        </w:rPr>
        <w:t>наследию.</w:t>
      </w:r>
    </w:p>
    <w:p w:rsidR="00F52A35" w:rsidRDefault="00F52A35">
      <w:pPr>
        <w:pStyle w:val="a3"/>
        <w:spacing w:before="5"/>
        <w:ind w:left="0"/>
        <w:jc w:val="left"/>
      </w:pPr>
    </w:p>
    <w:p w:rsidR="00F52A35" w:rsidRDefault="0019630E">
      <w:pPr>
        <w:pStyle w:val="Heading1"/>
        <w:spacing w:line="240" w:lineRule="auto"/>
      </w:pPr>
      <w:r>
        <w:t>Новейшая история</w:t>
      </w:r>
    </w:p>
    <w:p w:rsidR="00F52A35" w:rsidRDefault="0019630E">
      <w:pPr>
        <w:ind w:left="1188" w:right="4678"/>
        <w:jc w:val="both"/>
        <w:rPr>
          <w:b/>
          <w:sz w:val="24"/>
        </w:rPr>
      </w:pPr>
      <w:r>
        <w:rPr>
          <w:b/>
          <w:sz w:val="24"/>
        </w:rPr>
        <w:t>Мир накануне и в годы</w:t>
      </w:r>
      <w:proofErr w:type="gramStart"/>
      <w:r>
        <w:rPr>
          <w:b/>
          <w:sz w:val="24"/>
        </w:rPr>
        <w:t xml:space="preserve"> П</w:t>
      </w:r>
      <w:proofErr w:type="gramEnd"/>
      <w:r>
        <w:rPr>
          <w:b/>
          <w:sz w:val="24"/>
        </w:rPr>
        <w:t>ервой мировой войны Мир накануне Первой мировой войны</w:t>
      </w:r>
    </w:p>
    <w:p w:rsidR="00F52A35" w:rsidRDefault="0019630E">
      <w:pPr>
        <w:pStyle w:val="a3"/>
        <w:ind w:right="135" w:firstLine="708"/>
      </w:pPr>
      <w:r>
        <w:t xml:space="preserve">Индустриальное общество. Либерализм, консерватизм, социал-демократия, анархизм. Рабочее и социалистическое движение. Профсоюзы. </w:t>
      </w:r>
      <w:r>
        <w:rPr>
          <w:i/>
        </w:rPr>
        <w:t xml:space="preserve">Расширение избирательного права. </w:t>
      </w:r>
      <w:r>
        <w:t>Национализм.</w:t>
      </w:r>
    </w:p>
    <w:p w:rsidR="00F52A35" w:rsidRDefault="0019630E">
      <w:pPr>
        <w:pStyle w:val="a3"/>
        <w:ind w:right="135"/>
      </w:pPr>
      <w:r>
        <w:t>«Империализм». Колониальные и континентальные империи. Мировой порядок перед</w:t>
      </w:r>
      <w:proofErr w:type="gramStart"/>
      <w:r>
        <w:t xml:space="preserve"> П</w:t>
      </w:r>
      <w:proofErr w:type="gramEnd"/>
      <w:r>
        <w:t>ервой мир</w:t>
      </w:r>
      <w:r>
        <w:t>о</w:t>
      </w:r>
      <w:r>
        <w:t xml:space="preserve">вой войной. Антанта и Тройственный союз. Гаагские конвенции и декларации. </w:t>
      </w:r>
      <w:r>
        <w:rPr>
          <w:i/>
        </w:rPr>
        <w:t xml:space="preserve">Гонка вооружений и милитаризация. Пропаганда. </w:t>
      </w:r>
      <w:r>
        <w:t>Региональные конфликты накануне</w:t>
      </w:r>
      <w:proofErr w:type="gramStart"/>
      <w:r>
        <w:t xml:space="preserve"> П</w:t>
      </w:r>
      <w:proofErr w:type="gramEnd"/>
      <w:r>
        <w:t>ервой мировой войны. Причины</w:t>
      </w:r>
      <w:proofErr w:type="gramStart"/>
      <w:r>
        <w:t xml:space="preserve"> П</w:t>
      </w:r>
      <w:proofErr w:type="gramEnd"/>
      <w:r>
        <w:t>ервой мировой войны.</w:t>
      </w:r>
    </w:p>
    <w:p w:rsidR="00F52A35" w:rsidRDefault="0019630E">
      <w:pPr>
        <w:pStyle w:val="Heading1"/>
      </w:pPr>
      <w:r>
        <w:t>Первая мировая война</w:t>
      </w:r>
    </w:p>
    <w:p w:rsidR="00F52A35" w:rsidRDefault="0019630E">
      <w:pPr>
        <w:ind w:left="480" w:right="134" w:firstLine="708"/>
        <w:jc w:val="both"/>
        <w:rPr>
          <w:sz w:val="24"/>
        </w:rPr>
      </w:pPr>
      <w:r>
        <w:rPr>
          <w:sz w:val="24"/>
        </w:rPr>
        <w:t>Ситуация на Балканах. Сараевское убийство. Нападение Австро-Венгрии на Сербию. Всту</w:t>
      </w:r>
      <w:r>
        <w:rPr>
          <w:sz w:val="24"/>
        </w:rPr>
        <w:t>п</w:t>
      </w:r>
      <w:r>
        <w:rPr>
          <w:sz w:val="24"/>
        </w:rPr>
        <w:t xml:space="preserve">ление в войну Германии, России, Франции, Великобритании, Японии, Черногории, Бельгии. Цели войны. Планы сторон. </w:t>
      </w:r>
      <w:r>
        <w:rPr>
          <w:i/>
          <w:sz w:val="24"/>
        </w:rPr>
        <w:t xml:space="preserve">«Бег к морю». </w:t>
      </w:r>
      <w:r>
        <w:rPr>
          <w:sz w:val="24"/>
        </w:rPr>
        <w:t>Сражение на Марне. Победа российской армии под Гумбин</w:t>
      </w:r>
      <w:r>
        <w:rPr>
          <w:sz w:val="24"/>
        </w:rPr>
        <w:t>е</w:t>
      </w:r>
      <w:r>
        <w:rPr>
          <w:sz w:val="24"/>
        </w:rPr>
        <w:t xml:space="preserve">ном и поражение под Танненбергом. Наступление в Галиции. </w:t>
      </w:r>
      <w:r>
        <w:rPr>
          <w:i/>
          <w:sz w:val="24"/>
        </w:rPr>
        <w:t>Морское сражение при Гельголанде. Вступление в войну Османской империи. Вступление в войну Болгарии и Италии. Поражение Се</w:t>
      </w:r>
      <w:r>
        <w:rPr>
          <w:i/>
          <w:sz w:val="24"/>
        </w:rPr>
        <w:t>р</w:t>
      </w:r>
      <w:r>
        <w:rPr>
          <w:i/>
          <w:sz w:val="24"/>
        </w:rPr>
        <w:t xml:space="preserve">бии. </w:t>
      </w:r>
      <w:r>
        <w:rPr>
          <w:sz w:val="24"/>
        </w:rPr>
        <w:t xml:space="preserve">Четверной союз (Центральные державы). Верден. Отступление российской армии. Сомма. </w:t>
      </w:r>
      <w:r>
        <w:rPr>
          <w:i/>
          <w:sz w:val="24"/>
        </w:rPr>
        <w:t xml:space="preserve">Война в Месопотамии. </w:t>
      </w:r>
      <w:r>
        <w:rPr>
          <w:sz w:val="24"/>
        </w:rPr>
        <w:t xml:space="preserve">Геноцид в Османской империи. </w:t>
      </w:r>
      <w:r>
        <w:rPr>
          <w:i/>
          <w:sz w:val="24"/>
        </w:rPr>
        <w:t>Ютландское сражение. Вступление в войну Рум</w:t>
      </w:r>
      <w:r>
        <w:rPr>
          <w:i/>
          <w:sz w:val="24"/>
        </w:rPr>
        <w:t>ы</w:t>
      </w:r>
      <w:r>
        <w:rPr>
          <w:i/>
          <w:sz w:val="24"/>
        </w:rPr>
        <w:t xml:space="preserve">нии. </w:t>
      </w:r>
      <w:r>
        <w:rPr>
          <w:sz w:val="24"/>
        </w:rPr>
        <w:t xml:space="preserve">Брусиловский прорыв. Вступление в войну США. Революция 1917 г. и выход из войны России. 14 пунктов В. Вильсона. Бои на Западном фронте. </w:t>
      </w:r>
      <w:r>
        <w:rPr>
          <w:i/>
          <w:sz w:val="24"/>
        </w:rPr>
        <w:t xml:space="preserve">Война в Азии. </w:t>
      </w:r>
      <w:r>
        <w:rPr>
          <w:sz w:val="24"/>
        </w:rPr>
        <w:t xml:space="preserve">Капитуляция государств Четверного союза. </w:t>
      </w:r>
      <w:r>
        <w:rPr>
          <w:i/>
          <w:sz w:val="24"/>
        </w:rPr>
        <w:t>Новые методы ведения войны. Националистическая пропаганда. Борьба на истощение. Уч</w:t>
      </w:r>
      <w:r>
        <w:rPr>
          <w:i/>
          <w:sz w:val="24"/>
        </w:rPr>
        <w:t>а</w:t>
      </w:r>
      <w:r>
        <w:rPr>
          <w:i/>
          <w:sz w:val="24"/>
        </w:rPr>
        <w:t xml:space="preserve">стие колоний в европейской войне. Позиционная война. Новые практики политического насилия: массовые вынужденные переселения, геноцид. </w:t>
      </w:r>
      <w:r>
        <w:rPr>
          <w:sz w:val="24"/>
        </w:rPr>
        <w:t>Политические, экономические, социальные и культу</w:t>
      </w:r>
      <w:r>
        <w:rPr>
          <w:sz w:val="24"/>
        </w:rPr>
        <w:t>р</w:t>
      </w:r>
      <w:r>
        <w:rPr>
          <w:sz w:val="24"/>
        </w:rPr>
        <w:t>ные последствия</w:t>
      </w:r>
      <w:proofErr w:type="gramStart"/>
      <w:r>
        <w:rPr>
          <w:sz w:val="24"/>
        </w:rPr>
        <w:t xml:space="preserve"> П</w:t>
      </w:r>
      <w:proofErr w:type="gramEnd"/>
      <w:r>
        <w:rPr>
          <w:sz w:val="24"/>
        </w:rPr>
        <w:t>ервой мировой войны.</w:t>
      </w:r>
    </w:p>
    <w:p w:rsidR="00F52A35" w:rsidRDefault="00F52A35">
      <w:pPr>
        <w:pStyle w:val="a3"/>
        <w:spacing w:before="3"/>
        <w:ind w:left="0"/>
        <w:jc w:val="left"/>
      </w:pPr>
    </w:p>
    <w:p w:rsidR="00F52A35" w:rsidRDefault="0019630E">
      <w:pPr>
        <w:pStyle w:val="Heading1"/>
        <w:spacing w:line="240" w:lineRule="auto"/>
      </w:pPr>
      <w:r>
        <w:t>Межвоенный период (1918–1939)</w:t>
      </w:r>
    </w:p>
    <w:p w:rsidR="00F52A35" w:rsidRDefault="0019630E">
      <w:pPr>
        <w:spacing w:line="274" w:lineRule="exact"/>
        <w:ind w:left="1188"/>
        <w:jc w:val="both"/>
        <w:rPr>
          <w:b/>
          <w:sz w:val="24"/>
        </w:rPr>
      </w:pPr>
      <w:r>
        <w:rPr>
          <w:b/>
          <w:sz w:val="24"/>
        </w:rPr>
        <w:t>Революционная волна после</w:t>
      </w:r>
      <w:proofErr w:type="gramStart"/>
      <w:r>
        <w:rPr>
          <w:b/>
          <w:sz w:val="24"/>
        </w:rPr>
        <w:t xml:space="preserve"> П</w:t>
      </w:r>
      <w:proofErr w:type="gramEnd"/>
      <w:r>
        <w:rPr>
          <w:b/>
          <w:sz w:val="24"/>
        </w:rPr>
        <w:t>ервой мировой войны</w:t>
      </w:r>
    </w:p>
    <w:p w:rsidR="00F52A35" w:rsidRDefault="0019630E">
      <w:pPr>
        <w:ind w:left="480" w:right="136" w:firstLine="708"/>
        <w:jc w:val="both"/>
        <w:rPr>
          <w:i/>
          <w:sz w:val="24"/>
        </w:rPr>
      </w:pPr>
      <w:r>
        <w:rPr>
          <w:sz w:val="24"/>
        </w:rPr>
        <w:t xml:space="preserve">Образование новых национальных государств. </w:t>
      </w:r>
      <w:r>
        <w:rPr>
          <w:i/>
          <w:sz w:val="24"/>
        </w:rPr>
        <w:t>Народы бывшей российской империи: незав</w:t>
      </w:r>
      <w:r>
        <w:rPr>
          <w:i/>
          <w:sz w:val="24"/>
        </w:rPr>
        <w:t>и</w:t>
      </w:r>
      <w:r>
        <w:rPr>
          <w:i/>
          <w:sz w:val="24"/>
        </w:rPr>
        <w:t xml:space="preserve">симость и вхождение в СССР. </w:t>
      </w:r>
      <w:r>
        <w:rPr>
          <w:sz w:val="24"/>
        </w:rPr>
        <w:t xml:space="preserve">Ноябрьская революция в Германии. Веймарская республика. </w:t>
      </w:r>
      <w:r>
        <w:rPr>
          <w:i/>
          <w:sz w:val="24"/>
        </w:rPr>
        <w:t>Антик</w:t>
      </w:r>
      <w:r>
        <w:rPr>
          <w:i/>
          <w:sz w:val="24"/>
        </w:rPr>
        <w:t>о</w:t>
      </w:r>
      <w:r>
        <w:rPr>
          <w:i/>
          <w:sz w:val="24"/>
        </w:rPr>
        <w:t xml:space="preserve">лониальные выступления в Азии и Северной Африке. </w:t>
      </w:r>
      <w:r>
        <w:rPr>
          <w:sz w:val="24"/>
        </w:rPr>
        <w:t xml:space="preserve">Образование Коминтерна. </w:t>
      </w:r>
      <w:r>
        <w:rPr>
          <w:i/>
          <w:sz w:val="24"/>
        </w:rPr>
        <w:t>Венгерская советская республика. Образование республики в Турции и кемализм.</w:t>
      </w:r>
    </w:p>
    <w:p w:rsidR="00F52A35" w:rsidRDefault="0019630E">
      <w:pPr>
        <w:pStyle w:val="Heading1"/>
        <w:spacing w:before="3"/>
      </w:pPr>
      <w:r>
        <w:t>Версальско-вашингтонская система</w:t>
      </w:r>
    </w:p>
    <w:p w:rsidR="00F52A35" w:rsidRDefault="0019630E">
      <w:pPr>
        <w:ind w:left="480" w:right="134" w:firstLine="708"/>
        <w:jc w:val="both"/>
        <w:rPr>
          <w:i/>
          <w:sz w:val="24"/>
        </w:rPr>
      </w:pPr>
      <w:r>
        <w:rPr>
          <w:sz w:val="24"/>
        </w:rPr>
        <w:t>Планы послевоенного устройства мира. Парижская мирная конференция. Версальская сист</w:t>
      </w:r>
      <w:r>
        <w:rPr>
          <w:sz w:val="24"/>
        </w:rPr>
        <w:t>е</w:t>
      </w:r>
      <w:r>
        <w:rPr>
          <w:sz w:val="24"/>
        </w:rPr>
        <w:t>ма. Лига наций. Генуэзская конференция 1922 г. Рапалльское соглашение и признание СССР. В</w:t>
      </w:r>
      <w:r>
        <w:rPr>
          <w:sz w:val="24"/>
        </w:rPr>
        <w:t>а</w:t>
      </w:r>
      <w:r>
        <w:rPr>
          <w:sz w:val="24"/>
        </w:rPr>
        <w:t xml:space="preserve">шингтонская конференция. Смягчение Версальской системы. Планы Дауэса и Юнга. </w:t>
      </w:r>
      <w:r>
        <w:rPr>
          <w:i/>
          <w:sz w:val="24"/>
        </w:rPr>
        <w:t>Локарнские д</w:t>
      </w:r>
      <w:r>
        <w:rPr>
          <w:i/>
          <w:sz w:val="24"/>
        </w:rPr>
        <w:t>о</w:t>
      </w:r>
      <w:r>
        <w:rPr>
          <w:i/>
          <w:sz w:val="24"/>
        </w:rPr>
        <w:t>говоры. Формирование новых военно-политических блоков – Малая Антанта, Балканская и Балти</w:t>
      </w:r>
      <w:r>
        <w:rPr>
          <w:i/>
          <w:sz w:val="24"/>
        </w:rPr>
        <w:t>й</w:t>
      </w:r>
      <w:r>
        <w:rPr>
          <w:i/>
          <w:sz w:val="24"/>
        </w:rPr>
        <w:t>ская Антанты. Пацифистское движение. Пакт</w:t>
      </w:r>
      <w:r>
        <w:rPr>
          <w:i/>
          <w:spacing w:val="-5"/>
          <w:sz w:val="24"/>
        </w:rPr>
        <w:t xml:space="preserve"> </w:t>
      </w:r>
      <w:r>
        <w:rPr>
          <w:i/>
          <w:sz w:val="24"/>
        </w:rPr>
        <w:t>Бриана-Келлога.</w:t>
      </w:r>
    </w:p>
    <w:p w:rsidR="00F52A35" w:rsidRDefault="0019630E">
      <w:pPr>
        <w:pStyle w:val="Heading1"/>
      </w:pPr>
      <w:r>
        <w:t>Страны Запада в 1920-е гг.</w:t>
      </w:r>
    </w:p>
    <w:p w:rsidR="00F52A35" w:rsidRDefault="0019630E">
      <w:pPr>
        <w:pStyle w:val="a3"/>
        <w:ind w:right="135" w:firstLine="708"/>
        <w:rPr>
          <w:i/>
        </w:rPr>
      </w:pPr>
      <w:r>
        <w:t>Реакция на «красную угрозу». Послевоенная стабилизация. Экономический  бум. Процвет</w:t>
      </w:r>
      <w:r>
        <w:t>а</w:t>
      </w:r>
      <w:r>
        <w:t>ние. Возникновение массового общества. Либеральные политические режимы. Рост влияния соци</w:t>
      </w:r>
      <w:r>
        <w:t>а</w:t>
      </w:r>
      <w:r>
        <w:t xml:space="preserve">листических партий и профсоюзов. </w:t>
      </w:r>
      <w:r>
        <w:rPr>
          <w:i/>
        </w:rPr>
        <w:t>Авторитарные режимы в Европе: Польша</w:t>
      </w:r>
      <w:r>
        <w:rPr>
          <w:i/>
          <w:spacing w:val="7"/>
        </w:rPr>
        <w:t xml:space="preserve"> </w:t>
      </w:r>
      <w:r>
        <w:rPr>
          <w:i/>
        </w:rPr>
        <w:t>и</w:t>
      </w:r>
    </w:p>
    <w:p w:rsidR="00F52A35" w:rsidRDefault="0019630E">
      <w:pPr>
        <w:spacing w:before="73"/>
        <w:ind w:left="480" w:right="136"/>
        <w:jc w:val="both"/>
        <w:rPr>
          <w:sz w:val="24"/>
        </w:rPr>
      </w:pPr>
      <w:r>
        <w:rPr>
          <w:i/>
          <w:sz w:val="24"/>
        </w:rPr>
        <w:t xml:space="preserve">Испания. Б. Муссолини и идеи фашизма. </w:t>
      </w:r>
      <w:r>
        <w:rPr>
          <w:sz w:val="24"/>
        </w:rPr>
        <w:t>Приход фашистов к власти в Италии. Создание  фашистск</w:t>
      </w:r>
      <w:r>
        <w:rPr>
          <w:sz w:val="24"/>
        </w:rPr>
        <w:t>о</w:t>
      </w:r>
      <w:r>
        <w:rPr>
          <w:sz w:val="24"/>
        </w:rPr>
        <w:t xml:space="preserve">го режима. </w:t>
      </w:r>
      <w:r>
        <w:rPr>
          <w:i/>
          <w:sz w:val="24"/>
        </w:rPr>
        <w:t xml:space="preserve">Кризис Матеотти. </w:t>
      </w:r>
      <w:r>
        <w:rPr>
          <w:sz w:val="24"/>
        </w:rPr>
        <w:t>Фашистский режим в</w:t>
      </w:r>
      <w:r>
        <w:rPr>
          <w:spacing w:val="-1"/>
          <w:sz w:val="24"/>
        </w:rPr>
        <w:t xml:space="preserve"> </w:t>
      </w:r>
      <w:r>
        <w:rPr>
          <w:sz w:val="24"/>
        </w:rPr>
        <w:t>Италии.</w:t>
      </w:r>
    </w:p>
    <w:p w:rsidR="00F52A35" w:rsidRDefault="0019630E">
      <w:pPr>
        <w:pStyle w:val="Heading1"/>
        <w:spacing w:before="5"/>
        <w:ind w:left="1187"/>
      </w:pPr>
      <w:r>
        <w:t>Политическое развитие стран Южной и Восточной Азии</w:t>
      </w:r>
    </w:p>
    <w:p w:rsidR="00F52A35" w:rsidRDefault="0019630E">
      <w:pPr>
        <w:ind w:left="479" w:right="137" w:firstLine="708"/>
        <w:jc w:val="both"/>
        <w:rPr>
          <w:sz w:val="24"/>
        </w:rPr>
      </w:pPr>
      <w:r>
        <w:rPr>
          <w:sz w:val="24"/>
        </w:rPr>
        <w:t xml:space="preserve">Китай после Синьхайской революции. </w:t>
      </w:r>
      <w:r>
        <w:rPr>
          <w:i/>
          <w:sz w:val="24"/>
        </w:rPr>
        <w:t xml:space="preserve">Революция в Китае и Северный поход. </w:t>
      </w:r>
      <w:r>
        <w:rPr>
          <w:sz w:val="24"/>
        </w:rPr>
        <w:t xml:space="preserve">Режим Чан Кайши и гражданская война с коммунистами. </w:t>
      </w:r>
      <w:r>
        <w:rPr>
          <w:i/>
          <w:sz w:val="24"/>
        </w:rPr>
        <w:t xml:space="preserve">«Великий поход» Красной армии Китая. Становление </w:t>
      </w:r>
      <w:r>
        <w:rPr>
          <w:i/>
          <w:sz w:val="24"/>
        </w:rPr>
        <w:lastRenderedPageBreak/>
        <w:t xml:space="preserve">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 </w:t>
      </w:r>
      <w:r>
        <w:rPr>
          <w:sz w:val="24"/>
        </w:rPr>
        <w:t>Индийский национальный конгресс и М. Ганди.</w:t>
      </w:r>
    </w:p>
    <w:p w:rsidR="00F52A35" w:rsidRDefault="0019630E">
      <w:pPr>
        <w:pStyle w:val="Heading1"/>
        <w:spacing w:before="3" w:line="240" w:lineRule="auto"/>
      </w:pPr>
      <w:r>
        <w:t xml:space="preserve">Великая депрессия. Мировой экономический кризис. Преобразования Ф. Рузвельта </w:t>
      </w:r>
      <w:proofErr w:type="gramStart"/>
      <w:r>
        <w:t>в</w:t>
      </w:r>
      <w:proofErr w:type="gramEnd"/>
    </w:p>
    <w:p w:rsidR="00F52A35" w:rsidRDefault="0019630E">
      <w:pPr>
        <w:spacing w:line="274" w:lineRule="exact"/>
        <w:ind w:left="480"/>
        <w:rPr>
          <w:b/>
          <w:sz w:val="24"/>
        </w:rPr>
      </w:pPr>
      <w:r>
        <w:rPr>
          <w:b/>
          <w:sz w:val="24"/>
        </w:rPr>
        <w:t>США</w:t>
      </w:r>
    </w:p>
    <w:p w:rsidR="00F52A35" w:rsidRDefault="0019630E">
      <w:pPr>
        <w:pStyle w:val="a3"/>
        <w:spacing w:line="274" w:lineRule="exact"/>
        <w:ind w:left="1188"/>
        <w:jc w:val="left"/>
      </w:pPr>
      <w:r>
        <w:t>Начало Великой депрессии. Причины Великой депрессии. Мировой экономический кризис.</w:t>
      </w:r>
    </w:p>
    <w:p w:rsidR="00F52A35" w:rsidRDefault="0019630E">
      <w:pPr>
        <w:ind w:left="479" w:right="136"/>
        <w:jc w:val="both"/>
        <w:rPr>
          <w:i/>
          <w:sz w:val="24"/>
        </w:rPr>
      </w:pPr>
      <w:r>
        <w:rPr>
          <w:sz w:val="24"/>
        </w:rPr>
        <w:t xml:space="preserve">Социально-политические последствия Великой депрессии. </w:t>
      </w:r>
      <w:r>
        <w:rPr>
          <w:i/>
          <w:sz w:val="24"/>
        </w:rPr>
        <w:t xml:space="preserve">Закат либеральной идеологии. </w:t>
      </w:r>
      <w:r>
        <w:rPr>
          <w:sz w:val="24"/>
        </w:rPr>
        <w:t>Победа Ф Д. Рузвельта на выборах в США. «Новый курс» Ф.Д. Рузвельта. Кейнсианство. Государственное р</w:t>
      </w:r>
      <w:r>
        <w:rPr>
          <w:sz w:val="24"/>
        </w:rPr>
        <w:t>е</w:t>
      </w:r>
      <w:r>
        <w:rPr>
          <w:sz w:val="24"/>
        </w:rPr>
        <w:t>гулирование экономики. Другие стратегии выхода из мирового экономического кризиса. Тоталита</w:t>
      </w:r>
      <w:r>
        <w:rPr>
          <w:sz w:val="24"/>
        </w:rPr>
        <w:t>р</w:t>
      </w:r>
      <w:r>
        <w:rPr>
          <w:sz w:val="24"/>
        </w:rPr>
        <w:t xml:space="preserve">ные экономики. </w:t>
      </w:r>
      <w:r>
        <w:rPr>
          <w:i/>
          <w:sz w:val="24"/>
        </w:rPr>
        <w:t>Общественно-политическое развитие стран Латинской Америки.</w:t>
      </w:r>
    </w:p>
    <w:p w:rsidR="00F52A35" w:rsidRDefault="0019630E">
      <w:pPr>
        <w:pStyle w:val="Heading1"/>
        <w:spacing w:before="5"/>
        <w:ind w:left="1187"/>
      </w:pPr>
      <w:r>
        <w:t>Нарастание агрессии. Германский нацизм</w:t>
      </w:r>
    </w:p>
    <w:p w:rsidR="00F52A35" w:rsidRDefault="0019630E">
      <w:pPr>
        <w:pStyle w:val="a3"/>
        <w:ind w:left="479" w:right="135" w:firstLine="708"/>
      </w:pPr>
      <w: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F52A35" w:rsidRDefault="0019630E">
      <w:pPr>
        <w:pStyle w:val="Heading1"/>
        <w:spacing w:before="2"/>
        <w:ind w:left="1187"/>
      </w:pPr>
      <w:r>
        <w:t>«Народный фронт» и Гражданская война в Испании</w:t>
      </w:r>
    </w:p>
    <w:p w:rsidR="00F52A35" w:rsidRDefault="0019630E">
      <w:pPr>
        <w:ind w:left="479" w:right="136" w:firstLine="708"/>
        <w:jc w:val="both"/>
        <w:rPr>
          <w:sz w:val="24"/>
        </w:rPr>
      </w:pPr>
      <w:r>
        <w:rPr>
          <w:i/>
          <w:sz w:val="24"/>
        </w:rPr>
        <w:t xml:space="preserve">Борьба с фашизмом в Австрии и Франции. </w:t>
      </w:r>
      <w:r>
        <w:rPr>
          <w:sz w:val="24"/>
        </w:rPr>
        <w:t xml:space="preserve">VII Конгресс Коминтерна. Политика «Народного фронта». </w:t>
      </w:r>
      <w:r>
        <w:rPr>
          <w:i/>
          <w:sz w:val="24"/>
        </w:rPr>
        <w:t xml:space="preserve">Революция в Испании. </w:t>
      </w:r>
      <w:r>
        <w:rPr>
          <w:sz w:val="24"/>
        </w:rPr>
        <w:t>Победа «Народного фронта» в Испании. Франкистский мятеж и ф</w:t>
      </w:r>
      <w:r>
        <w:rPr>
          <w:sz w:val="24"/>
        </w:rPr>
        <w:t>а</w:t>
      </w:r>
      <w:r>
        <w:rPr>
          <w:sz w:val="24"/>
        </w:rPr>
        <w:t xml:space="preserve">шистское вмешательство. </w:t>
      </w:r>
      <w:r>
        <w:rPr>
          <w:i/>
          <w:sz w:val="24"/>
        </w:rPr>
        <w:t xml:space="preserve">Социальные преобразования в Испании. </w:t>
      </w:r>
      <w:r>
        <w:rPr>
          <w:sz w:val="24"/>
        </w:rPr>
        <w:t>Политика «невмешательства». С</w:t>
      </w:r>
      <w:r>
        <w:rPr>
          <w:sz w:val="24"/>
        </w:rPr>
        <w:t>о</w:t>
      </w:r>
      <w:r>
        <w:rPr>
          <w:sz w:val="24"/>
        </w:rPr>
        <w:t xml:space="preserve">ветская помощь Испании. </w:t>
      </w:r>
      <w:r>
        <w:rPr>
          <w:i/>
          <w:sz w:val="24"/>
        </w:rPr>
        <w:t xml:space="preserve">Оборона Мадрида. Сражения при Гвадалахаре и на Эбро. </w:t>
      </w:r>
      <w:r>
        <w:rPr>
          <w:sz w:val="24"/>
        </w:rPr>
        <w:t>Поражение И</w:t>
      </w:r>
      <w:r>
        <w:rPr>
          <w:sz w:val="24"/>
        </w:rPr>
        <w:t>с</w:t>
      </w:r>
      <w:r>
        <w:rPr>
          <w:sz w:val="24"/>
        </w:rPr>
        <w:t>панской республики.</w:t>
      </w:r>
    </w:p>
    <w:p w:rsidR="00F52A35" w:rsidRDefault="0019630E">
      <w:pPr>
        <w:pStyle w:val="Heading1"/>
        <w:spacing w:before="3"/>
        <w:ind w:left="1187"/>
      </w:pPr>
      <w:r>
        <w:t>Политика «умиротворения» агрессора</w:t>
      </w:r>
    </w:p>
    <w:p w:rsidR="00F52A35" w:rsidRDefault="0019630E">
      <w:pPr>
        <w:pStyle w:val="a3"/>
        <w:ind w:left="479" w:right="134" w:firstLine="708"/>
        <w:rPr>
          <w:i/>
        </w:rPr>
      </w:pPr>
      <w: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Pr>
          <w:i/>
        </w:rPr>
        <w:t xml:space="preserve">Итало-эфиопская война. </w:t>
      </w:r>
      <w:r>
        <w:t>Японо-китайская война и сове</w:t>
      </w:r>
      <w:r>
        <w:t>т</w:t>
      </w:r>
      <w:r>
        <w:t>ско-японские конфликты. Британско-франко-советские переговоры в Москве. Советск</w:t>
      </w:r>
      <w:proofErr w:type="gramStart"/>
      <w:r>
        <w:t>о-</w:t>
      </w:r>
      <w:proofErr w:type="gramEnd"/>
      <w:r>
        <w:t xml:space="preserve"> германский договор о ненападении и его последствия. </w:t>
      </w:r>
      <w:r>
        <w:rPr>
          <w:i/>
        </w:rPr>
        <w:t>Раздел Восточной Европы на сферы влияния Германии и СССР.</w:t>
      </w:r>
    </w:p>
    <w:p w:rsidR="00F52A35" w:rsidRDefault="0019630E">
      <w:pPr>
        <w:pStyle w:val="Heading1"/>
        <w:spacing w:before="2"/>
        <w:ind w:left="1187"/>
      </w:pPr>
      <w:r>
        <w:t xml:space="preserve">Развитие культуры в первой трети ХХ </w:t>
      </w:r>
      <w:proofErr w:type="gramStart"/>
      <w:r>
        <w:t>в</w:t>
      </w:r>
      <w:proofErr w:type="gramEnd"/>
      <w:r>
        <w:t>.</w:t>
      </w:r>
    </w:p>
    <w:p w:rsidR="00F52A35" w:rsidRDefault="0019630E">
      <w:pPr>
        <w:ind w:left="479" w:right="136" w:firstLine="708"/>
        <w:jc w:val="both"/>
        <w:rPr>
          <w:i/>
          <w:sz w:val="24"/>
        </w:rPr>
      </w:pPr>
      <w:r>
        <w:rPr>
          <w:sz w:val="24"/>
        </w:rPr>
        <w:t>Основные направления в искусстве. Модернизм, авангардизм, сюрреализм, абстракционизм, реализм</w:t>
      </w:r>
      <w:r>
        <w:rPr>
          <w:i/>
          <w:sz w:val="24"/>
        </w:rPr>
        <w:t>. Психоанализ. Потерянное поколение. Ведущие деятели культуры первой трети ХХ в. Т</w:t>
      </w:r>
      <w:r>
        <w:rPr>
          <w:i/>
          <w:sz w:val="24"/>
        </w:rPr>
        <w:t>о</w:t>
      </w:r>
      <w:r>
        <w:rPr>
          <w:i/>
          <w:sz w:val="24"/>
        </w:rPr>
        <w:t>талитаризм и культура. Массовая культура. Олимпийское движение.</w:t>
      </w:r>
    </w:p>
    <w:p w:rsidR="00F52A35" w:rsidRDefault="00F52A35">
      <w:pPr>
        <w:pStyle w:val="a3"/>
        <w:spacing w:before="2"/>
        <w:ind w:left="0"/>
        <w:jc w:val="left"/>
        <w:rPr>
          <w:i/>
        </w:rPr>
      </w:pPr>
    </w:p>
    <w:p w:rsidR="00F52A35" w:rsidRDefault="0019630E">
      <w:pPr>
        <w:pStyle w:val="Heading1"/>
        <w:spacing w:before="1" w:line="240" w:lineRule="auto"/>
        <w:ind w:left="1187"/>
      </w:pPr>
      <w:r>
        <w:t>Вторая мировая война</w:t>
      </w:r>
    </w:p>
    <w:p w:rsidR="00F52A35" w:rsidRDefault="0019630E">
      <w:pPr>
        <w:spacing w:line="274" w:lineRule="exact"/>
        <w:ind w:left="1187"/>
        <w:jc w:val="both"/>
        <w:rPr>
          <w:b/>
          <w:sz w:val="24"/>
        </w:rPr>
      </w:pPr>
      <w:r>
        <w:rPr>
          <w:b/>
          <w:sz w:val="24"/>
        </w:rPr>
        <w:t>Начало</w:t>
      </w:r>
      <w:proofErr w:type="gramStart"/>
      <w:r>
        <w:rPr>
          <w:b/>
          <w:sz w:val="24"/>
        </w:rPr>
        <w:t xml:space="preserve"> В</w:t>
      </w:r>
      <w:proofErr w:type="gramEnd"/>
      <w:r>
        <w:rPr>
          <w:b/>
          <w:sz w:val="24"/>
        </w:rPr>
        <w:t>торой мировой войны</w:t>
      </w:r>
    </w:p>
    <w:p w:rsidR="00F52A35" w:rsidRDefault="0019630E">
      <w:pPr>
        <w:pStyle w:val="a3"/>
        <w:ind w:left="479" w:right="135" w:firstLine="708"/>
      </w:pPr>
      <w:r>
        <w:t>Причины</w:t>
      </w:r>
      <w:proofErr w:type="gramStart"/>
      <w:r>
        <w:t xml:space="preserve"> В</w:t>
      </w:r>
      <w:proofErr w:type="gramEnd"/>
      <w:r>
        <w:t>торой мировой войны. Стратегические планы основных воюющих сторон. Бли</w:t>
      </w:r>
      <w:r>
        <w:t>ц</w:t>
      </w:r>
      <w:r>
        <w:t>криг. «Странная война», «линия Мажино». Разгром Польши. Присоединение к СССР Западной Бел</w:t>
      </w:r>
      <w:r>
        <w:t>о</w:t>
      </w:r>
      <w:r>
        <w:t>руссии и Западной Украины. Советско-германский договор о дружбе и границе. Конец независим</w:t>
      </w:r>
      <w:r>
        <w:t>о</w:t>
      </w:r>
      <w:r>
        <w:t>сти стран Балтии, присоединение Бессарабии и Северной Буковины к СССР. Советск</w:t>
      </w:r>
      <w:proofErr w:type="gramStart"/>
      <w:r>
        <w:t>о-</w:t>
      </w:r>
      <w:proofErr w:type="gramEnd"/>
      <w:r>
        <w:t xml:space="preserve"> финляндская война и ее международные последствия. </w:t>
      </w:r>
      <w:r>
        <w:rPr>
          <w:i/>
        </w:rPr>
        <w:t xml:space="preserve">Захват Германией Дании и Норвегии. </w:t>
      </w:r>
      <w:r>
        <w:t>Разгром Франц</w:t>
      </w:r>
      <w:proofErr w:type="gramStart"/>
      <w:r>
        <w:t>ии и ее</w:t>
      </w:r>
      <w:proofErr w:type="gramEnd"/>
      <w:r>
        <w:t xml:space="preserve"> союзников. </w:t>
      </w:r>
      <w:r>
        <w:rPr>
          <w:i/>
        </w:rPr>
        <w:t xml:space="preserve">Германо-британская борьба и захват Балкан. </w:t>
      </w:r>
      <w:r>
        <w:t>Битва за Британию. Рост советско-германских противоречий.</w:t>
      </w:r>
    </w:p>
    <w:p w:rsidR="00F52A35" w:rsidRDefault="0019630E">
      <w:pPr>
        <w:pStyle w:val="Heading1"/>
        <w:spacing w:before="2"/>
        <w:ind w:left="1187"/>
      </w:pPr>
      <w:r>
        <w:t>Начало Великой Отечественной войны и войны на Тихом океане</w:t>
      </w:r>
    </w:p>
    <w:p w:rsidR="00F52A35" w:rsidRDefault="0019630E">
      <w:pPr>
        <w:ind w:left="479" w:right="134" w:firstLine="708"/>
        <w:jc w:val="both"/>
        <w:rPr>
          <w:i/>
          <w:sz w:val="24"/>
        </w:rPr>
      </w:pPr>
      <w:r>
        <w:rPr>
          <w:sz w:val="24"/>
        </w:rPr>
        <w:t xml:space="preserve">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w:t>
      </w:r>
      <w:r>
        <w:rPr>
          <w:i/>
          <w:sz w:val="24"/>
        </w:rPr>
        <w:t xml:space="preserve">Идеологическое и политическое обоснование агрессивной политики нацистской Германии. </w:t>
      </w:r>
      <w:r>
        <w:rPr>
          <w:sz w:val="24"/>
        </w:rPr>
        <w:t xml:space="preserve">Планы Германии в отношении СССР. План «Ост». </w:t>
      </w:r>
      <w:r>
        <w:rPr>
          <w:i/>
          <w:sz w:val="24"/>
        </w:rPr>
        <w:t>Планы союзников Германии и позиция нейтральных гос</w:t>
      </w:r>
      <w:r>
        <w:rPr>
          <w:i/>
          <w:sz w:val="24"/>
        </w:rPr>
        <w:t>у</w:t>
      </w:r>
      <w:r>
        <w:rPr>
          <w:i/>
          <w:sz w:val="24"/>
        </w:rPr>
        <w:t>дарств.</w:t>
      </w:r>
    </w:p>
    <w:p w:rsidR="00F52A35" w:rsidRDefault="0019630E">
      <w:pPr>
        <w:pStyle w:val="Heading1"/>
        <w:spacing w:before="78"/>
      </w:pPr>
      <w:r>
        <w:t>Коренной перелом в войне</w:t>
      </w:r>
    </w:p>
    <w:p w:rsidR="00F52A35" w:rsidRDefault="0019630E">
      <w:pPr>
        <w:ind w:left="480" w:right="134" w:firstLine="708"/>
        <w:jc w:val="both"/>
        <w:rPr>
          <w:i/>
          <w:sz w:val="24"/>
        </w:rPr>
      </w:pPr>
      <w:r>
        <w:rPr>
          <w:sz w:val="24"/>
        </w:rPr>
        <w:t xml:space="preserve">Сталинградская битва. Курская битва. Война в Северной Африке. Сражение при </w:t>
      </w:r>
      <w:proofErr w:type="gramStart"/>
      <w:r>
        <w:rPr>
          <w:sz w:val="24"/>
        </w:rPr>
        <w:t>Эль- Ал</w:t>
      </w:r>
      <w:r>
        <w:rPr>
          <w:sz w:val="24"/>
        </w:rPr>
        <w:t>а</w:t>
      </w:r>
      <w:r>
        <w:rPr>
          <w:sz w:val="24"/>
        </w:rPr>
        <w:t>мейне</w:t>
      </w:r>
      <w:proofErr w:type="gramEnd"/>
      <w:r>
        <w:rPr>
          <w:sz w:val="24"/>
        </w:rPr>
        <w:t xml:space="preserve">. </w:t>
      </w:r>
      <w:r>
        <w:rPr>
          <w:i/>
          <w:sz w:val="24"/>
        </w:rPr>
        <w:t xml:space="preserve">Стратегические бомбардировки немецких территорий. </w:t>
      </w:r>
      <w:r>
        <w:rPr>
          <w:sz w:val="24"/>
        </w:rPr>
        <w:t xml:space="preserve">Высадка в Италии и падение режима Муссолини. Перелом в войне на Тихом океане. Тегеранская конференция. «Большая  тройка». </w:t>
      </w:r>
      <w:r>
        <w:rPr>
          <w:i/>
          <w:sz w:val="24"/>
        </w:rPr>
        <w:t>Каи</w:t>
      </w:r>
      <w:r>
        <w:rPr>
          <w:i/>
          <w:sz w:val="24"/>
        </w:rPr>
        <w:t>р</w:t>
      </w:r>
      <w:r>
        <w:rPr>
          <w:i/>
          <w:sz w:val="24"/>
        </w:rPr>
        <w:t>ская декларация. Роспуск</w:t>
      </w:r>
      <w:r>
        <w:rPr>
          <w:i/>
          <w:spacing w:val="-1"/>
          <w:sz w:val="24"/>
        </w:rPr>
        <w:t xml:space="preserve"> </w:t>
      </w:r>
      <w:r>
        <w:rPr>
          <w:i/>
          <w:sz w:val="24"/>
        </w:rPr>
        <w:t>Коминтерна.</w:t>
      </w:r>
    </w:p>
    <w:p w:rsidR="00F52A35" w:rsidRDefault="0019630E">
      <w:pPr>
        <w:pStyle w:val="Heading1"/>
        <w:spacing w:before="3"/>
      </w:pPr>
      <w:r>
        <w:lastRenderedPageBreak/>
        <w:t>Жизнь во время войны. Сопротивление оккупантам</w:t>
      </w:r>
    </w:p>
    <w:p w:rsidR="00F52A35" w:rsidRDefault="0019630E">
      <w:pPr>
        <w:ind w:left="480" w:right="135" w:firstLine="708"/>
        <w:jc w:val="both"/>
        <w:rPr>
          <w:i/>
          <w:sz w:val="24"/>
        </w:rPr>
      </w:pPr>
      <w:r>
        <w:rPr>
          <w:sz w:val="24"/>
        </w:rPr>
        <w:t>Условия жизни в СССР, Великобритании и Германии. «Новый порядок». Нацистская полит</w:t>
      </w:r>
      <w:r>
        <w:rPr>
          <w:sz w:val="24"/>
        </w:rPr>
        <w:t>и</w:t>
      </w:r>
      <w:r>
        <w:rPr>
          <w:sz w:val="24"/>
        </w:rPr>
        <w:t>ка геноцида, холокоста. Концентрационные лагеря. Принудительная трудовая миграция и насильс</w:t>
      </w:r>
      <w:r>
        <w:rPr>
          <w:sz w:val="24"/>
        </w:rPr>
        <w:t>т</w:t>
      </w:r>
      <w:r>
        <w:rPr>
          <w:sz w:val="24"/>
        </w:rPr>
        <w:t xml:space="preserve">венные переселения. Массовые расстрелы военнопленных и гражданских лиц. </w:t>
      </w:r>
      <w:r>
        <w:rPr>
          <w:i/>
          <w:sz w:val="24"/>
        </w:rPr>
        <w:t>Жизнь на оккупир</w:t>
      </w:r>
      <w:r>
        <w:rPr>
          <w:i/>
          <w:sz w:val="24"/>
        </w:rPr>
        <w:t>о</w:t>
      </w:r>
      <w:r>
        <w:rPr>
          <w:i/>
          <w:sz w:val="24"/>
        </w:rPr>
        <w:t xml:space="preserve">ванных территориях. </w:t>
      </w:r>
      <w:r>
        <w:rPr>
          <w:sz w:val="24"/>
        </w:rPr>
        <w:t xml:space="preserve">Движение Сопротивления и коллаборационизм. </w:t>
      </w:r>
      <w:r>
        <w:rPr>
          <w:i/>
          <w:sz w:val="24"/>
        </w:rPr>
        <w:t>Партизанская война в Юг</w:t>
      </w:r>
      <w:r>
        <w:rPr>
          <w:i/>
          <w:sz w:val="24"/>
        </w:rPr>
        <w:t>о</w:t>
      </w:r>
      <w:r>
        <w:rPr>
          <w:i/>
          <w:sz w:val="24"/>
        </w:rPr>
        <w:t>славии. Жизнь в США и Японии. Положение в нейтральных</w:t>
      </w:r>
      <w:r>
        <w:rPr>
          <w:i/>
          <w:spacing w:val="-10"/>
          <w:sz w:val="24"/>
        </w:rPr>
        <w:t xml:space="preserve"> </w:t>
      </w:r>
      <w:r>
        <w:rPr>
          <w:i/>
          <w:sz w:val="24"/>
        </w:rPr>
        <w:t>государствах.</w:t>
      </w:r>
    </w:p>
    <w:p w:rsidR="00F52A35" w:rsidRDefault="0019630E">
      <w:pPr>
        <w:pStyle w:val="Heading1"/>
        <w:spacing w:before="2"/>
      </w:pPr>
      <w:r>
        <w:t>Разгром Германии, Японии и их союзников</w:t>
      </w:r>
    </w:p>
    <w:p w:rsidR="00F52A35" w:rsidRDefault="0019630E">
      <w:pPr>
        <w:ind w:left="480" w:right="135" w:firstLine="708"/>
        <w:jc w:val="both"/>
        <w:rPr>
          <w:sz w:val="24"/>
        </w:rPr>
      </w:pPr>
      <w:r>
        <w:rPr>
          <w:sz w:val="24"/>
        </w:rPr>
        <w:t>Открытие</w:t>
      </w:r>
      <w:proofErr w:type="gramStart"/>
      <w:r>
        <w:rPr>
          <w:sz w:val="24"/>
        </w:rPr>
        <w:t xml:space="preserve"> В</w:t>
      </w:r>
      <w:proofErr w:type="gramEnd"/>
      <w:r>
        <w:rPr>
          <w:sz w:val="24"/>
        </w:rPr>
        <w:t xml:space="preserve">торого фронта и наступление союзников. </w:t>
      </w:r>
      <w:r>
        <w:rPr>
          <w:i/>
          <w:sz w:val="24"/>
        </w:rPr>
        <w:t>Переход на сторону антигитлеровской коалиции Румынии и Болгарии, выход из войны Финляндии. Восстания в Париже, Варшаве, Слов</w:t>
      </w:r>
      <w:r>
        <w:rPr>
          <w:i/>
          <w:sz w:val="24"/>
        </w:rPr>
        <w:t>а</w:t>
      </w:r>
      <w:r>
        <w:rPr>
          <w:i/>
          <w:sz w:val="24"/>
        </w:rPr>
        <w:t xml:space="preserve">кии. </w:t>
      </w:r>
      <w:r>
        <w:rPr>
          <w:sz w:val="24"/>
        </w:rPr>
        <w:t>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w:t>
      </w:r>
      <w:r>
        <w:rPr>
          <w:spacing w:val="-2"/>
          <w:sz w:val="24"/>
        </w:rPr>
        <w:t xml:space="preserve"> </w:t>
      </w:r>
      <w:r>
        <w:rPr>
          <w:sz w:val="24"/>
        </w:rPr>
        <w:t>Германии.</w:t>
      </w:r>
    </w:p>
    <w:p w:rsidR="00F52A35" w:rsidRDefault="0019630E">
      <w:pPr>
        <w:pStyle w:val="a3"/>
        <w:ind w:right="136" w:firstLine="708"/>
      </w:pPr>
      <w:r>
        <w:t xml:space="preserve">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w:t>
      </w:r>
      <w:proofErr w:type="gramStart"/>
      <w:r>
        <w:t>процесс над</w:t>
      </w:r>
      <w:proofErr w:type="gramEnd"/>
      <w:r>
        <w:t xml:space="preserve"> военными преступниками Германии и Японии. Потсдамская конференция. Образование ООН. Цена</w:t>
      </w:r>
      <w:proofErr w:type="gramStart"/>
      <w:r>
        <w:t xml:space="preserve"> В</w:t>
      </w:r>
      <w:proofErr w:type="gramEnd"/>
      <w:r>
        <w:t>торой мировой войны для воюющих стран. Итоги войны.</w:t>
      </w:r>
    </w:p>
    <w:p w:rsidR="00F52A35" w:rsidRDefault="0019630E">
      <w:pPr>
        <w:pStyle w:val="Heading1"/>
        <w:spacing w:line="240" w:lineRule="auto"/>
        <w:ind w:right="6151"/>
      </w:pPr>
      <w:r>
        <w:t>Соревнование социальных систем Начало «холодной войны»</w:t>
      </w:r>
    </w:p>
    <w:p w:rsidR="00F52A35" w:rsidRDefault="0019630E">
      <w:pPr>
        <w:pStyle w:val="a3"/>
        <w:ind w:right="135" w:firstLine="708"/>
      </w:pPr>
      <w:r>
        <w:t xml:space="preserve">Причины «холодной войны». План Маршалла. </w:t>
      </w:r>
      <w:r>
        <w:rPr>
          <w:i/>
        </w:rPr>
        <w:t xml:space="preserve">Гражданская война в Греции. </w:t>
      </w:r>
      <w:r>
        <w:t>Доктрина Тр</w:t>
      </w:r>
      <w:r>
        <w:t>у</w:t>
      </w:r>
      <w:r>
        <w:t xml:space="preserve">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w:t>
      </w:r>
      <w:r>
        <w:rPr>
          <w:i/>
        </w:rPr>
        <w:t>Террор в Во</w:t>
      </w:r>
      <w:r>
        <w:rPr>
          <w:i/>
        </w:rPr>
        <w:t>с</w:t>
      </w:r>
      <w:r>
        <w:rPr>
          <w:i/>
        </w:rPr>
        <w:t xml:space="preserve">точной Европе. </w:t>
      </w:r>
      <w:r>
        <w:t>Совет экономической взаимопомощи. НАТО. «Охота на ведьм» в США.</w:t>
      </w:r>
    </w:p>
    <w:p w:rsidR="00F52A35" w:rsidRDefault="0019630E">
      <w:pPr>
        <w:pStyle w:val="Heading1"/>
      </w:pPr>
      <w:r>
        <w:t xml:space="preserve">Гонка вооружений. </w:t>
      </w:r>
      <w:proofErr w:type="gramStart"/>
      <w:r>
        <w:t>Берлинский</w:t>
      </w:r>
      <w:proofErr w:type="gramEnd"/>
      <w:r>
        <w:t xml:space="preserve"> и Карибский кризисы</w:t>
      </w:r>
    </w:p>
    <w:p w:rsidR="00F52A35" w:rsidRDefault="0019630E">
      <w:pPr>
        <w:pStyle w:val="a3"/>
        <w:ind w:left="479" w:right="135" w:firstLine="708"/>
      </w:pPr>
      <w:r>
        <w:t>Гонка вооружений. Испытания атомного и термоядерного оружия в СССР. Ослабление ме</w:t>
      </w:r>
      <w:r>
        <w:t>ж</w:t>
      </w:r>
      <w:r>
        <w:t>дународной напряженности после смерти И. Сталина. Нормализация советско-югославских отнош</w:t>
      </w:r>
      <w:r>
        <w:t>е</w:t>
      </w:r>
      <w:r>
        <w:t>ний. Организация Варшавского договора. Ракетно-космическое соперничество. Первый искусстве</w:t>
      </w:r>
      <w:r>
        <w:t>н</w:t>
      </w:r>
      <w:r>
        <w:t>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w:t>
      </w:r>
      <w:r>
        <w:t>и</w:t>
      </w:r>
      <w:r>
        <w:t>зис. Карибский кризис. Договор о запрещении ядерных испытаний в трех средах.</w:t>
      </w:r>
    </w:p>
    <w:p w:rsidR="00F52A35" w:rsidRDefault="0019630E">
      <w:pPr>
        <w:pStyle w:val="Heading1"/>
        <w:spacing w:before="1"/>
      </w:pPr>
      <w:r>
        <w:t>Дальний Восток в 40–70-е гг. Войны и революции</w:t>
      </w:r>
    </w:p>
    <w:p w:rsidR="00F52A35" w:rsidRDefault="0019630E">
      <w:pPr>
        <w:ind w:left="480" w:right="134" w:firstLine="708"/>
        <w:jc w:val="both"/>
        <w:rPr>
          <w:sz w:val="24"/>
        </w:rPr>
      </w:pPr>
      <w:r>
        <w:rPr>
          <w:i/>
          <w:sz w:val="24"/>
        </w:rPr>
        <w:t xml:space="preserve">Гражданская война в Китае. </w:t>
      </w:r>
      <w:r>
        <w:rPr>
          <w:sz w:val="24"/>
        </w:rPr>
        <w:t xml:space="preserve">Образование КНР. Война в Корее. </w:t>
      </w:r>
      <w:r>
        <w:rPr>
          <w:i/>
          <w:sz w:val="24"/>
        </w:rPr>
        <w:t>Национально- освободител</w:t>
      </w:r>
      <w:r>
        <w:rPr>
          <w:i/>
          <w:sz w:val="24"/>
        </w:rPr>
        <w:t>ь</w:t>
      </w:r>
      <w:r>
        <w:rPr>
          <w:i/>
          <w:sz w:val="24"/>
        </w:rPr>
        <w:t xml:space="preserve">ные и коммунистические движения в Юго-Восточной Азии. Индокитайские войны. </w:t>
      </w:r>
      <w:r>
        <w:rPr>
          <w:sz w:val="24"/>
        </w:rPr>
        <w:t>Поражение США и их союзников в Индокитае. Советско-китайский конфликт.</w:t>
      </w:r>
    </w:p>
    <w:p w:rsidR="00F52A35" w:rsidRDefault="0019630E">
      <w:pPr>
        <w:pStyle w:val="Heading1"/>
        <w:spacing w:before="2"/>
        <w:jc w:val="left"/>
      </w:pPr>
      <w:r>
        <w:t>«Разрядка»</w:t>
      </w:r>
    </w:p>
    <w:p w:rsidR="00F52A35" w:rsidRDefault="0019630E">
      <w:pPr>
        <w:pStyle w:val="a3"/>
        <w:ind w:right="136" w:firstLine="708"/>
      </w:pPr>
      <w:r>
        <w:t xml:space="preserve">Причины «разрядки». Визиты Р. Никсона в КНР и СССР. Договор ОСВ-1 и об ограничении </w:t>
      </w:r>
      <w:proofErr w:type="gramStart"/>
      <w:r>
        <w:t>ПРО</w:t>
      </w:r>
      <w:proofErr w:type="gramEnd"/>
      <w:r>
        <w:t>.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F52A35" w:rsidRDefault="0019630E">
      <w:pPr>
        <w:pStyle w:val="Heading1"/>
        <w:spacing w:before="2"/>
      </w:pPr>
      <w:r>
        <w:t>Западная Европа и Северная Америка в 50–80-е годы ХХ века</w:t>
      </w:r>
    </w:p>
    <w:p w:rsidR="00F52A35" w:rsidRDefault="0019630E">
      <w:pPr>
        <w:ind w:left="480" w:right="134" w:firstLine="708"/>
        <w:jc w:val="both"/>
        <w:rPr>
          <w:i/>
          <w:sz w:val="24"/>
        </w:rPr>
      </w:pPr>
      <w:r>
        <w:rPr>
          <w:sz w:val="24"/>
        </w:rPr>
        <w:t>«Общество потребления». Возникновение Европейского экономического сообщества. Герма</w:t>
      </w:r>
      <w:r>
        <w:rPr>
          <w:sz w:val="24"/>
        </w:rPr>
        <w:t>н</w:t>
      </w:r>
      <w:r>
        <w:rPr>
          <w:sz w:val="24"/>
        </w:rPr>
        <w:t xml:space="preserve">ское «экономическое чудо». Возникновение V республики во Франции. Консервативная и трудовая Великобритания. </w:t>
      </w:r>
      <w:r>
        <w:rPr>
          <w:i/>
          <w:sz w:val="24"/>
        </w:rPr>
        <w:t>«Скандинавская модель» общественно-политического и социально- экономического развития.</w:t>
      </w:r>
    </w:p>
    <w:p w:rsidR="00F52A35" w:rsidRDefault="0019630E">
      <w:pPr>
        <w:pStyle w:val="a3"/>
        <w:spacing w:before="73"/>
        <w:ind w:right="139" w:firstLine="708"/>
      </w:pPr>
      <w:r>
        <w:t>Проблема прав человека. «Бурные шестидесятые». Движение за гражданские права в США. Новые течения в обществе и культуре.</w:t>
      </w:r>
    </w:p>
    <w:p w:rsidR="00F52A35" w:rsidRDefault="0019630E">
      <w:pPr>
        <w:pStyle w:val="a3"/>
        <w:ind w:right="137" w:firstLine="708"/>
      </w:pPr>
      <w:r>
        <w:t>Информационная революция. Энергетический кризис. Экологический кризис и зеленое дв</w:t>
      </w:r>
      <w:r>
        <w:t>и</w:t>
      </w:r>
      <w:r>
        <w:t xml:space="preserve">жение. Экономические кризисы 1970-х – начала 1980-х гг. Демократизация стран Запада. </w:t>
      </w:r>
      <w:r>
        <w:rPr>
          <w:i/>
        </w:rPr>
        <w:t xml:space="preserve">Падение диктатур в Греции, Португалии и Испании. </w:t>
      </w:r>
      <w:r>
        <w:t>Неоконсерватизм. Внутренняя политика Р. Рейгана.</w:t>
      </w:r>
    </w:p>
    <w:p w:rsidR="00F52A35" w:rsidRDefault="0019630E">
      <w:pPr>
        <w:pStyle w:val="Heading1"/>
        <w:spacing w:before="5"/>
        <w:ind w:left="1187"/>
      </w:pPr>
      <w:r>
        <w:t>Достижения и кризисы социалистического мира</w:t>
      </w:r>
    </w:p>
    <w:p w:rsidR="00F52A35" w:rsidRDefault="0019630E">
      <w:pPr>
        <w:pStyle w:val="a3"/>
        <w:ind w:right="139" w:firstLine="708"/>
      </w:pPr>
      <w:r>
        <w:t xml:space="preserve">«Реальный социализм». Волнения в ГДР в 1953 г. </w:t>
      </w:r>
      <w:r>
        <w:rPr>
          <w:i/>
        </w:rPr>
        <w:t xml:space="preserve">ХХ съезд КПСС. </w:t>
      </w:r>
      <w:r>
        <w:t xml:space="preserve">Кризисы и восстания в Польше и Венгрии в 1956 г. «Пражская весна» 1968 г. и ее подавление. Движение «Солидарность» в </w:t>
      </w:r>
      <w:r>
        <w:lastRenderedPageBreak/>
        <w:t>Польше. Югославская модель социализма. Разрыв отношений Албании с СССР.</w:t>
      </w:r>
    </w:p>
    <w:p w:rsidR="00F52A35" w:rsidRDefault="0019630E">
      <w:pPr>
        <w:ind w:left="480" w:right="139" w:firstLine="708"/>
        <w:jc w:val="both"/>
        <w:rPr>
          <w:i/>
          <w:sz w:val="24"/>
        </w:rPr>
      </w:pPr>
      <w:r>
        <w:rPr>
          <w:sz w:val="24"/>
        </w:rPr>
        <w:t xml:space="preserve">Строительство социализма в Китае. </w:t>
      </w:r>
      <w:r>
        <w:rPr>
          <w:i/>
          <w:sz w:val="24"/>
        </w:rPr>
        <w:t xml:space="preserve">Мао Цзэдун и маоизм. </w:t>
      </w:r>
      <w:r>
        <w:rPr>
          <w:sz w:val="24"/>
        </w:rPr>
        <w:t>«Культурная революция». Рыно</w:t>
      </w:r>
      <w:r>
        <w:rPr>
          <w:sz w:val="24"/>
        </w:rPr>
        <w:t>ч</w:t>
      </w:r>
      <w:r>
        <w:rPr>
          <w:sz w:val="24"/>
        </w:rPr>
        <w:t xml:space="preserve">ные реформы в Китае. </w:t>
      </w:r>
      <w:r>
        <w:rPr>
          <w:i/>
          <w:sz w:val="24"/>
        </w:rPr>
        <w:t>Коммунистический режим в Северной Корее. Полпотовский режим в Ка</w:t>
      </w:r>
      <w:r>
        <w:rPr>
          <w:i/>
          <w:sz w:val="24"/>
        </w:rPr>
        <w:t>м</w:t>
      </w:r>
      <w:r>
        <w:rPr>
          <w:i/>
          <w:sz w:val="24"/>
        </w:rPr>
        <w:t>бодже.</w:t>
      </w:r>
    </w:p>
    <w:p w:rsidR="00F52A35" w:rsidRDefault="0019630E">
      <w:pPr>
        <w:ind w:left="480" w:right="134" w:firstLine="708"/>
        <w:jc w:val="both"/>
        <w:rPr>
          <w:sz w:val="24"/>
        </w:rPr>
      </w:pPr>
      <w:r>
        <w:rPr>
          <w:sz w:val="24"/>
        </w:rPr>
        <w:t>Перестройка в СССР и «новое мышление». Экономические и политические последствия р</w:t>
      </w:r>
      <w:r>
        <w:rPr>
          <w:sz w:val="24"/>
        </w:rPr>
        <w:t>е</w:t>
      </w:r>
      <w:r>
        <w:rPr>
          <w:sz w:val="24"/>
        </w:rPr>
        <w:t xml:space="preserve">форм в Китае. </w:t>
      </w:r>
      <w:r>
        <w:rPr>
          <w:i/>
          <w:sz w:val="24"/>
        </w:rPr>
        <w:t xml:space="preserve">Антикоммунистические революции в Восточной Европе. </w:t>
      </w:r>
      <w:r>
        <w:rPr>
          <w:sz w:val="24"/>
        </w:rPr>
        <w:t>Распад Варшавского догов</w:t>
      </w:r>
      <w:r>
        <w:rPr>
          <w:sz w:val="24"/>
        </w:rPr>
        <w:t>о</w:t>
      </w:r>
      <w:r>
        <w:rPr>
          <w:sz w:val="24"/>
        </w:rPr>
        <w:t xml:space="preserve">ра, СЭВ и СССР. </w:t>
      </w:r>
      <w:r>
        <w:rPr>
          <w:i/>
          <w:sz w:val="24"/>
        </w:rPr>
        <w:t xml:space="preserve">Воссоздание независимых государств Балтии. </w:t>
      </w:r>
      <w:r>
        <w:rPr>
          <w:sz w:val="24"/>
        </w:rPr>
        <w:t>Общие черты демократических пр</w:t>
      </w:r>
      <w:r>
        <w:rPr>
          <w:sz w:val="24"/>
        </w:rPr>
        <w:t>е</w:t>
      </w:r>
      <w:r>
        <w:rPr>
          <w:sz w:val="24"/>
        </w:rPr>
        <w:t>образований. Изменение политической карты мира. Распад Югославии и войны на Балканах. Агре</w:t>
      </w:r>
      <w:r>
        <w:rPr>
          <w:sz w:val="24"/>
        </w:rPr>
        <w:t>с</w:t>
      </w:r>
      <w:r>
        <w:rPr>
          <w:sz w:val="24"/>
        </w:rPr>
        <w:t>сия НАТО против Югославии.</w:t>
      </w:r>
    </w:p>
    <w:p w:rsidR="00F52A35" w:rsidRDefault="0019630E">
      <w:pPr>
        <w:pStyle w:val="Heading1"/>
        <w:spacing w:before="3"/>
      </w:pPr>
      <w:r>
        <w:t>Латинская Америка в 1950–1990-е гг.</w:t>
      </w:r>
    </w:p>
    <w:p w:rsidR="00F52A35" w:rsidRDefault="0019630E">
      <w:pPr>
        <w:ind w:left="480" w:right="135" w:firstLine="708"/>
        <w:jc w:val="both"/>
        <w:rPr>
          <w:i/>
          <w:sz w:val="24"/>
        </w:rPr>
      </w:pPr>
      <w:r>
        <w:rPr>
          <w:sz w:val="24"/>
        </w:rPr>
        <w:t xml:space="preserve">Положение стран Латинской Америки в середине ХХ века. </w:t>
      </w:r>
      <w:r>
        <w:rPr>
          <w:i/>
          <w:sz w:val="24"/>
        </w:rPr>
        <w:t>Аграрные реформы и импортз</w:t>
      </w:r>
      <w:r>
        <w:rPr>
          <w:i/>
          <w:sz w:val="24"/>
        </w:rPr>
        <w:t>а</w:t>
      </w:r>
      <w:r>
        <w:rPr>
          <w:i/>
          <w:sz w:val="24"/>
        </w:rPr>
        <w:t xml:space="preserve">мещающая индустриализация. </w:t>
      </w:r>
      <w:r>
        <w:rPr>
          <w:sz w:val="24"/>
        </w:rPr>
        <w:t xml:space="preserve">Революция на Кубе. </w:t>
      </w:r>
      <w:r>
        <w:rPr>
          <w:i/>
          <w:sz w:val="24"/>
        </w:rPr>
        <w:t>Социалистические движения в Латинской Ам</w:t>
      </w:r>
      <w:r>
        <w:rPr>
          <w:i/>
          <w:sz w:val="24"/>
        </w:rPr>
        <w:t>е</w:t>
      </w:r>
      <w:r>
        <w:rPr>
          <w:i/>
          <w:sz w:val="24"/>
        </w:rPr>
        <w:t>рике. «Аргентинский парадокс». Экономические успехи и неудачи латиноамериканских стран. Ди</w:t>
      </w:r>
      <w:r>
        <w:rPr>
          <w:i/>
          <w:sz w:val="24"/>
        </w:rPr>
        <w:t>к</w:t>
      </w:r>
      <w:r>
        <w:rPr>
          <w:i/>
          <w:sz w:val="24"/>
        </w:rPr>
        <w:t>татуры и демократизация в Южной Америке. Революции и гражданские войны в Центральной Америке.</w:t>
      </w:r>
    </w:p>
    <w:p w:rsidR="00F52A35" w:rsidRDefault="0019630E">
      <w:pPr>
        <w:pStyle w:val="Heading1"/>
        <w:spacing w:before="2"/>
        <w:ind w:left="1187"/>
      </w:pPr>
      <w:r>
        <w:t>Страны Азии и Африки в 1940–1990-е гг.</w:t>
      </w:r>
    </w:p>
    <w:p w:rsidR="00F52A35" w:rsidRDefault="0019630E">
      <w:pPr>
        <w:ind w:left="479" w:right="138" w:firstLine="708"/>
        <w:jc w:val="both"/>
        <w:rPr>
          <w:i/>
          <w:sz w:val="24"/>
        </w:rPr>
      </w:pPr>
      <w:r>
        <w:rPr>
          <w:i/>
          <w:sz w:val="24"/>
        </w:rPr>
        <w:t>Колониальное общество. Роль итогов войны в подъеме антиколониальных движений в Троп</w:t>
      </w:r>
      <w:r>
        <w:rPr>
          <w:i/>
          <w:sz w:val="24"/>
        </w:rPr>
        <w:t>и</w:t>
      </w:r>
      <w:r>
        <w:rPr>
          <w:i/>
          <w:sz w:val="24"/>
        </w:rPr>
        <w:t xml:space="preserve">ческой и Южной Африке. </w:t>
      </w:r>
      <w:r>
        <w:rPr>
          <w:sz w:val="24"/>
        </w:rPr>
        <w:t xml:space="preserve">Крушение колониальной системы и ее последствия. Выбор пути развития. </w:t>
      </w:r>
      <w:r>
        <w:rPr>
          <w:i/>
          <w:sz w:val="24"/>
        </w:rPr>
        <w:t>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w:t>
      </w:r>
      <w:r>
        <w:rPr>
          <w:i/>
          <w:sz w:val="24"/>
        </w:rPr>
        <w:t>н</w:t>
      </w:r>
      <w:r>
        <w:rPr>
          <w:i/>
          <w:sz w:val="24"/>
        </w:rPr>
        <w:t>фликты в Африке.</w:t>
      </w:r>
    </w:p>
    <w:p w:rsidR="00F52A35" w:rsidRDefault="0019630E">
      <w:pPr>
        <w:ind w:left="480" w:right="135" w:firstLine="708"/>
        <w:jc w:val="both"/>
        <w:rPr>
          <w:sz w:val="24"/>
        </w:rPr>
      </w:pPr>
      <w:r>
        <w:rPr>
          <w:sz w:val="24"/>
        </w:rPr>
        <w:t xml:space="preserve">Арабские страны и возникновение государства Израиль. </w:t>
      </w:r>
      <w:r>
        <w:rPr>
          <w:i/>
          <w:sz w:val="24"/>
        </w:rPr>
        <w:t>Антиимпериалистическое движение в Иране. Суэцкий конфликт. Арабо-израильские войны и попытки урегулирования на Ближнем Во</w:t>
      </w:r>
      <w:r>
        <w:rPr>
          <w:i/>
          <w:sz w:val="24"/>
        </w:rPr>
        <w:t>с</w:t>
      </w:r>
      <w:r>
        <w:rPr>
          <w:i/>
          <w:sz w:val="24"/>
        </w:rPr>
        <w:t xml:space="preserve">токе. Палестинская проблема. Модернизация в Турции и Иране. </w:t>
      </w:r>
      <w:r>
        <w:rPr>
          <w:sz w:val="24"/>
        </w:rPr>
        <w:t>Исламская революция в Иране. Кр</w:t>
      </w:r>
      <w:r>
        <w:rPr>
          <w:sz w:val="24"/>
        </w:rPr>
        <w:t>и</w:t>
      </w:r>
      <w:r>
        <w:rPr>
          <w:sz w:val="24"/>
        </w:rPr>
        <w:t>зис в Персидском заливе и войны в</w:t>
      </w:r>
      <w:r>
        <w:rPr>
          <w:spacing w:val="-6"/>
          <w:sz w:val="24"/>
        </w:rPr>
        <w:t xml:space="preserve"> </w:t>
      </w:r>
      <w:r>
        <w:rPr>
          <w:sz w:val="24"/>
        </w:rPr>
        <w:t>Ираке.</w:t>
      </w:r>
    </w:p>
    <w:p w:rsidR="00F52A35" w:rsidRDefault="0019630E">
      <w:pPr>
        <w:ind w:left="480" w:right="135" w:firstLine="708"/>
        <w:jc w:val="both"/>
        <w:rPr>
          <w:i/>
          <w:sz w:val="24"/>
        </w:rPr>
      </w:pPr>
      <w:r>
        <w:rPr>
          <w:sz w:val="24"/>
        </w:rPr>
        <w:t xml:space="preserve">Обретение независимости странами Южной Азии. Д. Неру и его преобразования. </w:t>
      </w:r>
      <w:r>
        <w:rPr>
          <w:i/>
          <w:sz w:val="24"/>
        </w:rPr>
        <w:t>Конфро</w:t>
      </w:r>
      <w:r>
        <w:rPr>
          <w:i/>
          <w:sz w:val="24"/>
        </w:rPr>
        <w:t>н</w:t>
      </w:r>
      <w:r>
        <w:rPr>
          <w:i/>
          <w:sz w:val="24"/>
        </w:rPr>
        <w:t xml:space="preserve">тация между Индией и Пакистаном, Индией и КНР. Реформы И. Ганди. </w:t>
      </w:r>
      <w:r>
        <w:rPr>
          <w:sz w:val="24"/>
        </w:rPr>
        <w:t xml:space="preserve">Индия в конце ХХ </w:t>
      </w:r>
      <w:proofErr w:type="gramStart"/>
      <w:r>
        <w:rPr>
          <w:sz w:val="24"/>
        </w:rPr>
        <w:t>в</w:t>
      </w:r>
      <w:proofErr w:type="gramEnd"/>
      <w:r>
        <w:rPr>
          <w:sz w:val="24"/>
        </w:rPr>
        <w:t xml:space="preserve">. </w:t>
      </w:r>
      <w:proofErr w:type="gramStart"/>
      <w:r>
        <w:rPr>
          <w:i/>
          <w:sz w:val="24"/>
        </w:rPr>
        <w:t>Инд</w:t>
      </w:r>
      <w:r>
        <w:rPr>
          <w:i/>
          <w:sz w:val="24"/>
        </w:rPr>
        <w:t>о</w:t>
      </w:r>
      <w:r>
        <w:rPr>
          <w:i/>
          <w:sz w:val="24"/>
        </w:rPr>
        <w:t>незия</w:t>
      </w:r>
      <w:proofErr w:type="gramEnd"/>
      <w:r>
        <w:rPr>
          <w:i/>
          <w:sz w:val="24"/>
        </w:rPr>
        <w:t xml:space="preserve"> при Сукарно и Сухарто. Страны Юго-Восточной Азии после войны в Индокитае.</w:t>
      </w:r>
    </w:p>
    <w:p w:rsidR="00F52A35" w:rsidRDefault="0019630E">
      <w:pPr>
        <w:ind w:left="480" w:right="139" w:firstLine="708"/>
        <w:jc w:val="both"/>
        <w:rPr>
          <w:i/>
          <w:sz w:val="24"/>
        </w:rPr>
      </w:pPr>
      <w:r>
        <w:rPr>
          <w:sz w:val="24"/>
        </w:rPr>
        <w:t>Япония после</w:t>
      </w:r>
      <w:proofErr w:type="gramStart"/>
      <w:r>
        <w:rPr>
          <w:sz w:val="24"/>
        </w:rPr>
        <w:t xml:space="preserve"> В</w:t>
      </w:r>
      <w:proofErr w:type="gramEnd"/>
      <w:r>
        <w:rPr>
          <w:sz w:val="24"/>
        </w:rPr>
        <w:t>торой мировой войны. Восстановление суверенитета Японии. Проблема К</w:t>
      </w:r>
      <w:r>
        <w:rPr>
          <w:sz w:val="24"/>
        </w:rPr>
        <w:t>у</w:t>
      </w:r>
      <w:r>
        <w:rPr>
          <w:sz w:val="24"/>
        </w:rPr>
        <w:t xml:space="preserve">рильских островов. Японское экономическое чудо. </w:t>
      </w:r>
      <w:r>
        <w:rPr>
          <w:i/>
          <w:sz w:val="24"/>
        </w:rPr>
        <w:t>Кризис японского общества. Развитие Южной Кореи. «Тихоокеанские</w:t>
      </w:r>
      <w:r>
        <w:rPr>
          <w:i/>
          <w:spacing w:val="-2"/>
          <w:sz w:val="24"/>
        </w:rPr>
        <w:t xml:space="preserve"> </w:t>
      </w:r>
      <w:r>
        <w:rPr>
          <w:i/>
          <w:sz w:val="24"/>
        </w:rPr>
        <w:t>драконы».</w:t>
      </w:r>
    </w:p>
    <w:p w:rsidR="00F52A35" w:rsidRDefault="0019630E">
      <w:pPr>
        <w:pStyle w:val="Heading1"/>
        <w:spacing w:before="3"/>
      </w:pPr>
      <w:r>
        <w:t>Современный мир</w:t>
      </w:r>
    </w:p>
    <w:p w:rsidR="00F52A35" w:rsidRDefault="0019630E">
      <w:pPr>
        <w:ind w:left="480" w:right="134" w:firstLine="708"/>
        <w:jc w:val="both"/>
        <w:rPr>
          <w:sz w:val="24"/>
        </w:rPr>
      </w:pPr>
      <w:r>
        <w:rPr>
          <w:sz w:val="24"/>
        </w:rPr>
        <w:t>Глобализация конца ХХ – начала XXI вв. Информационная революция, Интернет. Эконом</w:t>
      </w:r>
      <w:r>
        <w:rPr>
          <w:sz w:val="24"/>
        </w:rPr>
        <w:t>и</w:t>
      </w:r>
      <w:r>
        <w:rPr>
          <w:sz w:val="24"/>
        </w:rPr>
        <w:t xml:space="preserve">ческие кризисы 1998 и 2008 гг. </w:t>
      </w:r>
      <w:r>
        <w:rPr>
          <w:i/>
          <w:sz w:val="24"/>
        </w:rPr>
        <w:t xml:space="preserve">Успехи и трудности интеграционных процессов в Европе, Евразии, Тихоокеанском и Атлантическом регионах. Изменение системы международных отношений. </w:t>
      </w:r>
      <w:r>
        <w:rPr>
          <w:sz w:val="24"/>
        </w:rPr>
        <w:t>М</w:t>
      </w:r>
      <w:r>
        <w:rPr>
          <w:sz w:val="24"/>
        </w:rPr>
        <w:t>о</w:t>
      </w:r>
      <w:r>
        <w:rPr>
          <w:sz w:val="24"/>
        </w:rPr>
        <w:t xml:space="preserve">дернизационные процессы в странах Азии. Рост влияния Китая на международной арене. </w:t>
      </w:r>
      <w:r>
        <w:rPr>
          <w:i/>
          <w:sz w:val="24"/>
        </w:rPr>
        <w:t>Демокр</w:t>
      </w:r>
      <w:r>
        <w:rPr>
          <w:i/>
          <w:sz w:val="24"/>
        </w:rPr>
        <w:t>а</w:t>
      </w:r>
      <w:r>
        <w:rPr>
          <w:i/>
          <w:sz w:val="24"/>
        </w:rPr>
        <w:t xml:space="preserve">тический и левый повороты в Южной Америке. </w:t>
      </w:r>
      <w:r>
        <w:rPr>
          <w:sz w:val="24"/>
        </w:rPr>
        <w:t>Международный терроризм. Война в Ираке. «Цве</w:t>
      </w:r>
      <w:r>
        <w:rPr>
          <w:sz w:val="24"/>
        </w:rPr>
        <w:t>т</w:t>
      </w:r>
      <w:r>
        <w:rPr>
          <w:sz w:val="24"/>
        </w:rPr>
        <w:t>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w:t>
      </w:r>
      <w:r>
        <w:rPr>
          <w:sz w:val="24"/>
        </w:rPr>
        <w:t>с</w:t>
      </w:r>
      <w:r>
        <w:rPr>
          <w:sz w:val="24"/>
        </w:rPr>
        <w:t>сия в современном мире.</w:t>
      </w:r>
    </w:p>
    <w:p w:rsidR="00F52A35" w:rsidRDefault="0019630E">
      <w:pPr>
        <w:pStyle w:val="Heading1"/>
        <w:spacing w:line="240" w:lineRule="auto"/>
      </w:pPr>
      <w:r>
        <w:t>История России</w:t>
      </w:r>
    </w:p>
    <w:p w:rsidR="00F52A35" w:rsidRDefault="0019630E">
      <w:pPr>
        <w:ind w:left="1188"/>
        <w:jc w:val="both"/>
        <w:rPr>
          <w:b/>
          <w:sz w:val="24"/>
        </w:rPr>
      </w:pPr>
      <w:r>
        <w:rPr>
          <w:b/>
          <w:sz w:val="24"/>
        </w:rPr>
        <w:t>Россия в годы «великих потрясений». 1914–1921</w:t>
      </w:r>
    </w:p>
    <w:p w:rsidR="00F52A35" w:rsidRDefault="0019630E">
      <w:pPr>
        <w:pStyle w:val="Heading1"/>
        <w:spacing w:before="78"/>
      </w:pPr>
      <w:r>
        <w:t>Россия в</w:t>
      </w:r>
      <w:proofErr w:type="gramStart"/>
      <w:r>
        <w:t xml:space="preserve"> П</w:t>
      </w:r>
      <w:proofErr w:type="gramEnd"/>
      <w:r>
        <w:t>ервой мировой войне</w:t>
      </w:r>
    </w:p>
    <w:p w:rsidR="00F52A35" w:rsidRDefault="0019630E">
      <w:pPr>
        <w:ind w:left="480" w:right="135" w:firstLine="708"/>
        <w:jc w:val="both"/>
        <w:rPr>
          <w:sz w:val="24"/>
        </w:rPr>
      </w:pPr>
      <w:r>
        <w:rPr>
          <w:sz w:val="24"/>
        </w:rPr>
        <w:t>Россия и мир накануне</w:t>
      </w:r>
      <w:proofErr w:type="gramStart"/>
      <w:r>
        <w:rPr>
          <w:sz w:val="24"/>
        </w:rPr>
        <w:t xml:space="preserve"> П</w:t>
      </w:r>
      <w:proofErr w:type="gramEnd"/>
      <w:r>
        <w:rPr>
          <w:sz w:val="24"/>
        </w:rPr>
        <w:t xml:space="preserve">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w:t>
      </w:r>
      <w:r>
        <w:rPr>
          <w:i/>
          <w:sz w:val="24"/>
        </w:rPr>
        <w:t xml:space="preserve">Национальные подразделения и женские батальоны в составе русской армии. </w:t>
      </w:r>
      <w:r>
        <w:rPr>
          <w:sz w:val="24"/>
        </w:rPr>
        <w:t>Лю</w:t>
      </w:r>
      <w:r>
        <w:rPr>
          <w:sz w:val="24"/>
        </w:rPr>
        <w:t>д</w:t>
      </w:r>
      <w:r>
        <w:rPr>
          <w:sz w:val="24"/>
        </w:rPr>
        <w:t>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w:t>
      </w:r>
      <w:r>
        <w:rPr>
          <w:sz w:val="24"/>
        </w:rPr>
        <w:t>и</w:t>
      </w:r>
      <w:r>
        <w:rPr>
          <w:sz w:val="24"/>
        </w:rPr>
        <w:t xml:space="preserve">ятие войны обществом. </w:t>
      </w:r>
      <w:r>
        <w:rPr>
          <w:i/>
          <w:sz w:val="24"/>
        </w:rPr>
        <w:t>Содействие гражданского населения армии и создание общественных орг</w:t>
      </w:r>
      <w:r>
        <w:rPr>
          <w:i/>
          <w:sz w:val="24"/>
        </w:rPr>
        <w:t>а</w:t>
      </w:r>
      <w:r>
        <w:rPr>
          <w:i/>
          <w:sz w:val="24"/>
        </w:rPr>
        <w:t xml:space="preserve">низаций помощи фронту. Благотворительность. </w:t>
      </w:r>
      <w:r>
        <w:rPr>
          <w:sz w:val="24"/>
        </w:rPr>
        <w:t>Введение государством карточной системы сна</w:t>
      </w:r>
      <w:r>
        <w:rPr>
          <w:sz w:val="24"/>
        </w:rPr>
        <w:t>б</w:t>
      </w:r>
      <w:r>
        <w:rPr>
          <w:sz w:val="24"/>
        </w:rPr>
        <w:lastRenderedPageBreak/>
        <w:t xml:space="preserve">жения в городе и разверстки в деревне. </w:t>
      </w:r>
      <w:r>
        <w:rPr>
          <w:i/>
          <w:sz w:val="24"/>
        </w:rPr>
        <w:t xml:space="preserve">Война и реформы: несбывшиеся ожидания. </w:t>
      </w:r>
      <w:r>
        <w:rPr>
          <w:sz w:val="24"/>
        </w:rPr>
        <w:t>Нарастание эк</w:t>
      </w:r>
      <w:r>
        <w:rPr>
          <w:sz w:val="24"/>
        </w:rPr>
        <w:t>о</w:t>
      </w:r>
      <w:r>
        <w:rPr>
          <w:sz w:val="24"/>
        </w:rPr>
        <w:t>номического кризиса и смена общественных настроений: от патриотического подъема к усталости и отчаянию от войны. Кадровая чехарда в правительстве.</w:t>
      </w:r>
    </w:p>
    <w:p w:rsidR="00F52A35" w:rsidRDefault="0019630E">
      <w:pPr>
        <w:pStyle w:val="a3"/>
        <w:ind w:right="136" w:firstLine="708"/>
      </w:pPr>
      <w:r>
        <w:t xml:space="preserve">Взаимоотношения представительной и исполнительной ветвей власти. «Прогрессивный блок» и его программа. Распутинщина и десакрализация власти. </w:t>
      </w:r>
      <w:r>
        <w:rPr>
          <w:i/>
        </w:rPr>
        <w:t>Эхо войны на окраинах империи: восст</w:t>
      </w:r>
      <w:r>
        <w:rPr>
          <w:i/>
        </w:rPr>
        <w:t>а</w:t>
      </w:r>
      <w:r>
        <w:rPr>
          <w:i/>
        </w:rPr>
        <w:t xml:space="preserve">ние в Средней Азии и Казахстане. </w:t>
      </w:r>
      <w:r>
        <w:t>Политические партии и война: оборонцы, интернационалисты и «пораженцы». Влияние большевистской пропаганды. Возрастание роли армии в жизни</w:t>
      </w:r>
      <w:r>
        <w:rPr>
          <w:spacing w:val="-1"/>
        </w:rPr>
        <w:t xml:space="preserve"> </w:t>
      </w:r>
      <w:r>
        <w:t>общества.</w:t>
      </w:r>
    </w:p>
    <w:p w:rsidR="00F52A35" w:rsidRDefault="0019630E">
      <w:pPr>
        <w:pStyle w:val="Heading1"/>
        <w:spacing w:before="3"/>
      </w:pPr>
      <w:r>
        <w:t>Великая российская революция 1917 г.</w:t>
      </w:r>
    </w:p>
    <w:p w:rsidR="00F52A35" w:rsidRDefault="0019630E">
      <w:pPr>
        <w:ind w:left="480" w:right="135" w:firstLine="708"/>
        <w:jc w:val="both"/>
        <w:rPr>
          <w:sz w:val="24"/>
        </w:rPr>
      </w:pPr>
      <w:r>
        <w:rPr>
          <w:sz w:val="24"/>
        </w:rPr>
        <w:t>Российская империя накануне революции. Территория и население. Объективные и субъе</w:t>
      </w:r>
      <w:r>
        <w:rPr>
          <w:sz w:val="24"/>
        </w:rPr>
        <w:t>к</w:t>
      </w:r>
      <w:r>
        <w:rPr>
          <w:sz w:val="24"/>
        </w:rPr>
        <w:t>тивные причины обострения экономического и политического кризиса. Война как революциониз</w:t>
      </w:r>
      <w:r>
        <w:rPr>
          <w:sz w:val="24"/>
        </w:rPr>
        <w:t>и</w:t>
      </w:r>
      <w:r>
        <w:rPr>
          <w:sz w:val="24"/>
        </w:rPr>
        <w:t xml:space="preserve">рующий фактор. </w:t>
      </w:r>
      <w:r>
        <w:rPr>
          <w:i/>
          <w:sz w:val="24"/>
        </w:rPr>
        <w:t xml:space="preserve">Национальные и конфессиональные проблемы. Незавершенность и противоречия модернизации. </w:t>
      </w:r>
      <w:r>
        <w:rPr>
          <w:sz w:val="24"/>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Pr>
          <w:i/>
          <w:sz w:val="24"/>
        </w:rPr>
        <w:t>Реакция за рубежом. Отклики внутри страны: Москва, п</w:t>
      </w:r>
      <w:r>
        <w:rPr>
          <w:i/>
          <w:sz w:val="24"/>
        </w:rPr>
        <w:t>е</w:t>
      </w:r>
      <w:r>
        <w:rPr>
          <w:i/>
          <w:sz w:val="24"/>
        </w:rPr>
        <w:t xml:space="preserve">риферия, фронт, национальные регионы. Революционная эйфория. </w:t>
      </w:r>
      <w:r>
        <w:rPr>
          <w:sz w:val="24"/>
        </w:rPr>
        <w:t>Формирование Временного пр</w:t>
      </w:r>
      <w:r>
        <w:rPr>
          <w:sz w:val="24"/>
        </w:rPr>
        <w:t>а</w:t>
      </w:r>
      <w:r>
        <w:rPr>
          <w:sz w:val="24"/>
        </w:rPr>
        <w:t>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w:t>
      </w:r>
      <w:proofErr w:type="gramStart"/>
      <w:r>
        <w:rPr>
          <w:sz w:val="24"/>
        </w:rPr>
        <w:t>.</w:t>
      </w:r>
      <w:proofErr w:type="gramEnd"/>
      <w:r>
        <w:rPr>
          <w:sz w:val="24"/>
        </w:rPr>
        <w:t xml:space="preserve"> </w:t>
      </w:r>
      <w:proofErr w:type="gramStart"/>
      <w:r>
        <w:rPr>
          <w:i/>
          <w:sz w:val="24"/>
        </w:rPr>
        <w:t>п</w:t>
      </w:r>
      <w:proofErr w:type="gramEnd"/>
      <w:r>
        <w:rPr>
          <w:i/>
          <w:sz w:val="24"/>
        </w:rPr>
        <w:t>равославная церковь. Всеро</w:t>
      </w:r>
      <w:r>
        <w:rPr>
          <w:i/>
          <w:sz w:val="24"/>
        </w:rPr>
        <w:t>с</w:t>
      </w:r>
      <w:r>
        <w:rPr>
          <w:i/>
          <w:sz w:val="24"/>
        </w:rPr>
        <w:t xml:space="preserve">сийский Поместный собор и восстановление патриаршества. </w:t>
      </w:r>
      <w:r>
        <w:rPr>
          <w:sz w:val="24"/>
        </w:rPr>
        <w:t>Выступление Корнилова против Вр</w:t>
      </w:r>
      <w:r>
        <w:rPr>
          <w:sz w:val="24"/>
        </w:rPr>
        <w:t>е</w:t>
      </w:r>
      <w:r>
        <w:rPr>
          <w:sz w:val="24"/>
        </w:rPr>
        <w:t>менного правительства. 1 сентября 1917 г.: провозглашение России республикой. 25 октября (7 ноя</w:t>
      </w:r>
      <w:r>
        <w:rPr>
          <w:sz w:val="24"/>
        </w:rPr>
        <w:t>б</w:t>
      </w:r>
      <w:r>
        <w:rPr>
          <w:sz w:val="24"/>
        </w:rPr>
        <w:t>ря по новому стилю): свержение Временного правительства и взятие власти большевиками («о</w:t>
      </w:r>
      <w:r>
        <w:rPr>
          <w:sz w:val="24"/>
        </w:rPr>
        <w:t>к</w:t>
      </w:r>
      <w:r>
        <w:rPr>
          <w:sz w:val="24"/>
        </w:rPr>
        <w:t>тябрьская революция»). Создание коалиционного правительства большевиков и левых эсеров. В.И. Ленин как политический</w:t>
      </w:r>
      <w:r>
        <w:rPr>
          <w:spacing w:val="4"/>
          <w:sz w:val="24"/>
        </w:rPr>
        <w:t xml:space="preserve"> </w:t>
      </w:r>
      <w:r>
        <w:rPr>
          <w:sz w:val="24"/>
        </w:rPr>
        <w:t>деятель.</w:t>
      </w:r>
    </w:p>
    <w:p w:rsidR="00F52A35" w:rsidRDefault="0019630E">
      <w:pPr>
        <w:pStyle w:val="Heading1"/>
        <w:spacing w:before="3"/>
        <w:ind w:left="1187"/>
      </w:pPr>
      <w:r>
        <w:t>Первые революционные преобразования большевиков</w:t>
      </w:r>
    </w:p>
    <w:p w:rsidR="00F52A35" w:rsidRDefault="0019630E">
      <w:pPr>
        <w:pStyle w:val="a3"/>
        <w:ind w:right="136" w:firstLine="708"/>
      </w:pPr>
      <w:r>
        <w:t>Диктатура пролетариата как главное условие социалистических преобразований. Первые м</w:t>
      </w:r>
      <w:r>
        <w:t>е</w:t>
      </w:r>
      <w:r>
        <w:t>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w:t>
      </w:r>
    </w:p>
    <w:p w:rsidR="00F52A35" w:rsidRDefault="0019630E">
      <w:pPr>
        <w:pStyle w:val="a3"/>
        <w:ind w:right="136" w:firstLine="708"/>
      </w:pPr>
      <w:r>
        <w:t>«Декрет о земле» и принципы наделения крестьян землей. Отделение церкви от государства и школы от церкви.</w:t>
      </w:r>
    </w:p>
    <w:p w:rsidR="00F52A35" w:rsidRDefault="0019630E">
      <w:pPr>
        <w:pStyle w:val="Heading1"/>
        <w:spacing w:before="2"/>
      </w:pPr>
      <w:r>
        <w:t>Созыв и разгон Учредительного собрания</w:t>
      </w:r>
    </w:p>
    <w:p w:rsidR="00F52A35" w:rsidRDefault="0019630E">
      <w:pPr>
        <w:ind w:left="480" w:right="137" w:firstLine="708"/>
        <w:jc w:val="both"/>
        <w:rPr>
          <w:sz w:val="24"/>
        </w:rPr>
      </w:pPr>
      <w:r>
        <w:rPr>
          <w:sz w:val="24"/>
        </w:rPr>
        <w:t>Слом старого и создание нового госаппарата</w:t>
      </w:r>
      <w:r>
        <w:rPr>
          <w:i/>
          <w:sz w:val="24"/>
        </w:rPr>
        <w:t xml:space="preserve">. Советы как форма власти. Слабость центра и формирование «многовластия» на местах. </w:t>
      </w:r>
      <w:r>
        <w:rPr>
          <w:sz w:val="24"/>
        </w:rPr>
        <w:t>ВЦИК Советов. Совнарком. ВЧК по борьбе с контррев</w:t>
      </w:r>
      <w:r>
        <w:rPr>
          <w:sz w:val="24"/>
        </w:rPr>
        <w:t>о</w:t>
      </w:r>
      <w:r>
        <w:rPr>
          <w:sz w:val="24"/>
        </w:rPr>
        <w:t>люцией и саботажем. Создание Высшего совета народного хозяйства (ВСНХ) и территориальных совнархозов. Первая Конституция России 1918 г.</w:t>
      </w:r>
    </w:p>
    <w:p w:rsidR="00F52A35" w:rsidRDefault="0019630E">
      <w:pPr>
        <w:pStyle w:val="Heading1"/>
        <w:spacing w:before="3"/>
      </w:pPr>
      <w:r>
        <w:t>Гражданская война и ее последствия</w:t>
      </w:r>
    </w:p>
    <w:p w:rsidR="00F52A35" w:rsidRDefault="0019630E">
      <w:pPr>
        <w:ind w:left="480" w:right="134" w:firstLine="708"/>
        <w:jc w:val="both"/>
        <w:rPr>
          <w:sz w:val="24"/>
        </w:rPr>
      </w:pPr>
      <w:r>
        <w:rPr>
          <w:sz w:val="24"/>
        </w:rPr>
        <w:t xml:space="preserve">Установление советской власти в центре и на местах осенью 1917 – весной 1918 г.: </w:t>
      </w:r>
      <w:r>
        <w:rPr>
          <w:i/>
          <w:sz w:val="24"/>
        </w:rPr>
        <w:t xml:space="preserve">Центр, Украина, Поволжье, Урал, Сибирь, Дальний Восток, Северный Кавказ и Закавказье, Средняя Азия. </w:t>
      </w:r>
      <w:r>
        <w:rPr>
          <w:sz w:val="24"/>
        </w:rPr>
        <w:t xml:space="preserve">Начало формирования основных очагов сопротивления большевикам. </w:t>
      </w:r>
      <w:r>
        <w:rPr>
          <w:i/>
          <w:sz w:val="24"/>
        </w:rPr>
        <w:t xml:space="preserve">Ситуация на Дону. Позиция Украинской Центральной рады. </w:t>
      </w:r>
      <w:r>
        <w:rPr>
          <w:sz w:val="24"/>
        </w:rPr>
        <w:t>Восстание чехословацкого корпуса. Гражданская война как общен</w:t>
      </w:r>
      <w:r>
        <w:rPr>
          <w:sz w:val="24"/>
        </w:rPr>
        <w:t>а</w:t>
      </w:r>
      <w:r>
        <w:rPr>
          <w:sz w:val="24"/>
        </w:rPr>
        <w:t>циональная катастрофа. Человеческие потери. Причины, этапы и основные события</w:t>
      </w:r>
    </w:p>
    <w:p w:rsidR="00F52A35" w:rsidRDefault="0019630E">
      <w:pPr>
        <w:pStyle w:val="a3"/>
        <w:spacing w:before="73"/>
        <w:ind w:right="135"/>
      </w:pPr>
      <w:r>
        <w:t xml:space="preserve">Гражданской войны. Военная интервенция. Палитра антибольшевистских сил: их характеристика и взаимоотношения. </w:t>
      </w:r>
      <w:r>
        <w:rPr>
          <w:i/>
        </w:rPr>
        <w:t xml:space="preserve">Идеология Белого движения. </w:t>
      </w:r>
      <w:r>
        <w:t xml:space="preserve">Комуч, Директория, правительства А.В. Колчака, А.И. Деникина и П.Н. Врангеля. </w:t>
      </w:r>
      <w:r>
        <w:rPr>
          <w:i/>
        </w:rPr>
        <w:t xml:space="preserve">Положение населения на территориях антибольшевистских сил. </w:t>
      </w:r>
      <w:r>
        <w:t>Повстанчество в Гражданской войне. Будни села: «красные» продотряды и «белые» реквизиции. П</w:t>
      </w:r>
      <w:r>
        <w:t>о</w:t>
      </w:r>
      <w:r>
        <w:t>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w:t>
      </w:r>
    </w:p>
    <w:p w:rsidR="00F52A35" w:rsidRDefault="0019630E">
      <w:pPr>
        <w:ind w:left="480" w:right="133"/>
        <w:jc w:val="both"/>
        <w:rPr>
          <w:sz w:val="24"/>
        </w:rPr>
      </w:pPr>
      <w:r>
        <w:rPr>
          <w:i/>
          <w:sz w:val="24"/>
        </w:rPr>
        <w:t xml:space="preserve">«Главкизм». </w:t>
      </w:r>
      <w:r>
        <w:rPr>
          <w:sz w:val="24"/>
        </w:rPr>
        <w:t>Разработка плана ГОЭЛРО. Создание регулярной Красной Армии. Использование вое</w:t>
      </w:r>
      <w:r>
        <w:rPr>
          <w:sz w:val="24"/>
        </w:rPr>
        <w:t>н</w:t>
      </w:r>
      <w:r>
        <w:rPr>
          <w:sz w:val="24"/>
        </w:rPr>
        <w:t xml:space="preserve">спецов. Выступление левых эсеров. Террор «красный» и «белый» и его масштабы. Убийство царской семьи. </w:t>
      </w:r>
      <w:r>
        <w:rPr>
          <w:i/>
          <w:sz w:val="24"/>
        </w:rPr>
        <w:t>Ущемление прав Советов в пользу чрезвычайных органов – ЧК, комбедов и ревкомов. Особе</w:t>
      </w:r>
      <w:r>
        <w:rPr>
          <w:i/>
          <w:sz w:val="24"/>
        </w:rPr>
        <w:t>н</w:t>
      </w:r>
      <w:r>
        <w:rPr>
          <w:i/>
          <w:sz w:val="24"/>
        </w:rPr>
        <w:t>ности Гражданской войны на Украине, в Закавказье и Средней Азии, в Сибири и на Дальнем Вост</w:t>
      </w:r>
      <w:r>
        <w:rPr>
          <w:i/>
          <w:sz w:val="24"/>
        </w:rPr>
        <w:t>о</w:t>
      </w:r>
      <w:r>
        <w:rPr>
          <w:i/>
          <w:sz w:val="24"/>
        </w:rPr>
        <w:t xml:space="preserve">ке. </w:t>
      </w:r>
      <w:r>
        <w:rPr>
          <w:sz w:val="24"/>
        </w:rPr>
        <w:t>Польско-советская война. Поражение армии Врангеля в Крыму.</w:t>
      </w:r>
    </w:p>
    <w:p w:rsidR="00F52A35" w:rsidRDefault="0019630E">
      <w:pPr>
        <w:ind w:left="480" w:right="134" w:firstLine="708"/>
        <w:jc w:val="both"/>
        <w:rPr>
          <w:sz w:val="24"/>
        </w:rPr>
      </w:pPr>
      <w:r>
        <w:rPr>
          <w:sz w:val="24"/>
        </w:rPr>
        <w:lastRenderedPageBreak/>
        <w:t xml:space="preserve">Причины победы Красной Армии в Гражданской войне. Вопрос о земле. </w:t>
      </w:r>
      <w:r>
        <w:rPr>
          <w:i/>
          <w:sz w:val="24"/>
        </w:rPr>
        <w:t>Национальный фа</w:t>
      </w:r>
      <w:r>
        <w:rPr>
          <w:i/>
          <w:sz w:val="24"/>
        </w:rPr>
        <w:t>к</w:t>
      </w:r>
      <w:r>
        <w:rPr>
          <w:i/>
          <w:sz w:val="24"/>
        </w:rPr>
        <w:t xml:space="preserve">тор в Гражданской войне. </w:t>
      </w:r>
      <w:r>
        <w:rPr>
          <w:sz w:val="24"/>
        </w:rPr>
        <w:t>Декларация прав народов Росс</w:t>
      </w:r>
      <w:proofErr w:type="gramStart"/>
      <w:r>
        <w:rPr>
          <w:sz w:val="24"/>
        </w:rPr>
        <w:t>ии и ее</w:t>
      </w:r>
      <w:proofErr w:type="gramEnd"/>
      <w:r>
        <w:rPr>
          <w:sz w:val="24"/>
        </w:rPr>
        <w:t xml:space="preserve"> значение. </w:t>
      </w:r>
      <w:r>
        <w:rPr>
          <w:i/>
          <w:sz w:val="24"/>
        </w:rPr>
        <w:t>Эмиграция и формиров</w:t>
      </w:r>
      <w:r>
        <w:rPr>
          <w:i/>
          <w:sz w:val="24"/>
        </w:rPr>
        <w:t>а</w:t>
      </w:r>
      <w:r>
        <w:rPr>
          <w:i/>
          <w:sz w:val="24"/>
        </w:rPr>
        <w:t xml:space="preserve">ние Русского зарубежья. </w:t>
      </w:r>
      <w:r>
        <w:rPr>
          <w:sz w:val="24"/>
        </w:rPr>
        <w:t>Последние отголоски Гражданской войны в регионах в конце 1921–1922 гг.</w:t>
      </w:r>
    </w:p>
    <w:p w:rsidR="00F52A35" w:rsidRDefault="0019630E">
      <w:pPr>
        <w:pStyle w:val="Heading1"/>
        <w:spacing w:before="5"/>
      </w:pPr>
      <w:r>
        <w:t>Идеология и культура периода Гражданской войны и «военного коммунизма»</w:t>
      </w:r>
    </w:p>
    <w:p w:rsidR="00F52A35" w:rsidRDefault="0019630E">
      <w:pPr>
        <w:ind w:left="480" w:right="135" w:firstLine="708"/>
        <w:jc w:val="both"/>
        <w:rPr>
          <w:i/>
          <w:sz w:val="24"/>
        </w:rPr>
      </w:pPr>
      <w:r>
        <w:rPr>
          <w:i/>
          <w:sz w:val="24"/>
        </w:rPr>
        <w:t>«Несвоевременные мысли» М. Горького. Создание Государственной комиссии по  просвещ</w:t>
      </w:r>
      <w:r>
        <w:rPr>
          <w:i/>
          <w:sz w:val="24"/>
        </w:rPr>
        <w:t>е</w:t>
      </w:r>
      <w:r>
        <w:rPr>
          <w:i/>
          <w:sz w:val="24"/>
        </w:rPr>
        <w:t>нию и Пролеткульта. Наглядная агитация и массовая пропаганда коммунистических идей.</w:t>
      </w:r>
    </w:p>
    <w:p w:rsidR="00F52A35" w:rsidRDefault="0019630E">
      <w:pPr>
        <w:ind w:left="480" w:right="134"/>
        <w:jc w:val="both"/>
        <w:rPr>
          <w:sz w:val="24"/>
        </w:rPr>
      </w:pPr>
      <w:r>
        <w:rPr>
          <w:i/>
          <w:sz w:val="24"/>
        </w:rPr>
        <w:t>«Окна сатиры РОСТА». План монументальной пропаганды. Национализация театров и кинемат</w:t>
      </w:r>
      <w:r>
        <w:rPr>
          <w:i/>
          <w:sz w:val="24"/>
        </w:rPr>
        <w:t>о</w:t>
      </w:r>
      <w:r>
        <w:rPr>
          <w:i/>
          <w:sz w:val="24"/>
        </w:rPr>
        <w:t>графа. Издание «Народной библиотеки». Пролетаризация вузов, организация рабфаков. Антирел</w:t>
      </w:r>
      <w:r>
        <w:rPr>
          <w:i/>
          <w:sz w:val="24"/>
        </w:rPr>
        <w:t>и</w:t>
      </w:r>
      <w:r>
        <w:rPr>
          <w:i/>
          <w:sz w:val="24"/>
        </w:rPr>
        <w:t xml:space="preserve">гиозная пропаганда и секуляризация жизни общества. </w:t>
      </w:r>
      <w:r>
        <w:rPr>
          <w:sz w:val="24"/>
        </w:rPr>
        <w:t xml:space="preserve">Ликвидация сословных привилегий. </w:t>
      </w:r>
      <w:r>
        <w:rPr>
          <w:i/>
          <w:sz w:val="24"/>
        </w:rPr>
        <w:t>Закон</w:t>
      </w:r>
      <w:r>
        <w:rPr>
          <w:i/>
          <w:sz w:val="24"/>
        </w:rPr>
        <w:t>о</w:t>
      </w:r>
      <w:r>
        <w:rPr>
          <w:i/>
          <w:sz w:val="24"/>
        </w:rPr>
        <w:t>дательное закрепление равноправия полов. Повседневная жизнь и общественные настроения. Г</w:t>
      </w:r>
      <w:r>
        <w:rPr>
          <w:i/>
          <w:sz w:val="24"/>
        </w:rPr>
        <w:t>о</w:t>
      </w:r>
      <w:r>
        <w:rPr>
          <w:i/>
          <w:sz w:val="24"/>
        </w:rPr>
        <w:t xml:space="preserve">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w:t>
      </w:r>
      <w:r>
        <w:rPr>
          <w:sz w:val="24"/>
        </w:rPr>
        <w:t>Проблема массовой детской беспризорности. Влияние военной обстановки на психологию населения.</w:t>
      </w:r>
    </w:p>
    <w:p w:rsidR="00F52A35" w:rsidRDefault="0019630E">
      <w:pPr>
        <w:ind w:left="1188"/>
        <w:jc w:val="both"/>
        <w:rPr>
          <w:i/>
          <w:sz w:val="24"/>
        </w:rPr>
      </w:pPr>
      <w:r>
        <w:rPr>
          <w:i/>
          <w:sz w:val="24"/>
        </w:rPr>
        <w:t>Наш край в годы революции и Гражданской войны.</w:t>
      </w:r>
    </w:p>
    <w:p w:rsidR="00F52A35" w:rsidRDefault="00F52A35">
      <w:pPr>
        <w:pStyle w:val="a3"/>
        <w:spacing w:before="3"/>
        <w:ind w:left="0"/>
        <w:jc w:val="left"/>
        <w:rPr>
          <w:i/>
        </w:rPr>
      </w:pPr>
    </w:p>
    <w:p w:rsidR="00F52A35" w:rsidRDefault="0019630E">
      <w:pPr>
        <w:pStyle w:val="Heading1"/>
        <w:spacing w:line="240" w:lineRule="auto"/>
        <w:ind w:right="6242"/>
      </w:pPr>
      <w:r>
        <w:t>Советский Союз в 1920–1930-е гг. СССР в годы нэпа. 1921–1928</w:t>
      </w:r>
    </w:p>
    <w:p w:rsidR="00F52A35" w:rsidRDefault="0019630E">
      <w:pPr>
        <w:pStyle w:val="a3"/>
        <w:ind w:right="135" w:firstLine="708"/>
        <w:rPr>
          <w:i/>
        </w:rPr>
      </w:pPr>
      <w:r>
        <w:t>Катастрофические последствия</w:t>
      </w:r>
      <w:proofErr w:type="gramStart"/>
      <w:r>
        <w:t xml:space="preserve"> П</w:t>
      </w:r>
      <w:proofErr w:type="gramEnd"/>
      <w:r>
        <w:t>ервой мировой и Гражданской войн. Демографическая с</w:t>
      </w:r>
      <w:r>
        <w:t>и</w:t>
      </w:r>
      <w:r>
        <w:t>туация в начале 1920-х гг. Экономическая разруха. Голод 1921–1922 гг. и его преодоление. Реквиз</w:t>
      </w:r>
      <w:r>
        <w:t>и</w:t>
      </w:r>
      <w:r>
        <w:t>ция церковного имущества, сопротивление верующих и преследование  священнослужителей. Кр</w:t>
      </w:r>
      <w:r>
        <w:t>е</w:t>
      </w:r>
      <w:r>
        <w:t>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w:t>
      </w:r>
      <w:r>
        <w:t>ь</w:t>
      </w:r>
      <w:r>
        <w:t>зование рыночных механизмов и товарно-денежных отношений для улучшения экономической с</w:t>
      </w:r>
      <w:r>
        <w:t>и</w:t>
      </w:r>
      <w:r>
        <w:t>туации. Замена продразверстки в деревне единым продналогом. Иностранные концессии. Стимул</w:t>
      </w:r>
      <w:r>
        <w:t>и</w:t>
      </w:r>
      <w:r>
        <w:t xml:space="preserve">рование кооперации. Финансовая реформа 1922– 1924 гг. Создание Госплана и разработка годовых и пятилетних планов развития народного хозяйства. </w:t>
      </w:r>
      <w:r>
        <w:rPr>
          <w:i/>
        </w:rPr>
        <w:t>Попытки внедрения научной организации труда (НОТ) на производстве. Учреждение в СССР звания «Герой Труда» (1927 г., с 1938 г. – Герой Соци</w:t>
      </w:r>
      <w:r>
        <w:rPr>
          <w:i/>
        </w:rPr>
        <w:t>а</w:t>
      </w:r>
      <w:r>
        <w:rPr>
          <w:i/>
        </w:rPr>
        <w:t>листического</w:t>
      </w:r>
      <w:r>
        <w:rPr>
          <w:i/>
          <w:spacing w:val="-5"/>
        </w:rPr>
        <w:t xml:space="preserve"> </w:t>
      </w:r>
      <w:r>
        <w:rPr>
          <w:i/>
        </w:rPr>
        <w:t>Труда).</w:t>
      </w:r>
    </w:p>
    <w:p w:rsidR="00F52A35" w:rsidRDefault="0019630E">
      <w:pPr>
        <w:ind w:left="479" w:right="136" w:firstLine="708"/>
        <w:jc w:val="both"/>
        <w:rPr>
          <w:i/>
          <w:sz w:val="24"/>
        </w:rPr>
      </w:pPr>
      <w:r>
        <w:rPr>
          <w:sz w:val="24"/>
        </w:rPr>
        <w:t xml:space="preserve">Предпосылки и значение образования СССР. Принятие Конституции СССР 1924 г. </w:t>
      </w:r>
      <w:r>
        <w:rPr>
          <w:i/>
          <w:sz w:val="24"/>
        </w:rPr>
        <w:t>Ситуация в</w:t>
      </w:r>
      <w:r>
        <w:rPr>
          <w:i/>
          <w:spacing w:val="52"/>
          <w:sz w:val="24"/>
        </w:rPr>
        <w:t xml:space="preserve"> </w:t>
      </w:r>
      <w:r>
        <w:rPr>
          <w:i/>
          <w:sz w:val="24"/>
        </w:rPr>
        <w:t>Закавказье</w:t>
      </w:r>
      <w:r>
        <w:rPr>
          <w:i/>
          <w:spacing w:val="52"/>
          <w:sz w:val="24"/>
        </w:rPr>
        <w:t xml:space="preserve"> </w:t>
      </w:r>
      <w:r>
        <w:rPr>
          <w:i/>
          <w:sz w:val="24"/>
        </w:rPr>
        <w:t>и</w:t>
      </w:r>
      <w:r>
        <w:rPr>
          <w:i/>
          <w:spacing w:val="53"/>
          <w:sz w:val="24"/>
        </w:rPr>
        <w:t xml:space="preserve"> </w:t>
      </w:r>
      <w:r>
        <w:rPr>
          <w:i/>
          <w:sz w:val="24"/>
        </w:rPr>
        <w:t>Средней</w:t>
      </w:r>
      <w:r>
        <w:rPr>
          <w:i/>
          <w:spacing w:val="53"/>
          <w:sz w:val="24"/>
        </w:rPr>
        <w:t xml:space="preserve"> </w:t>
      </w:r>
      <w:r>
        <w:rPr>
          <w:i/>
          <w:sz w:val="24"/>
        </w:rPr>
        <w:t>Азии.</w:t>
      </w:r>
      <w:r>
        <w:rPr>
          <w:i/>
          <w:spacing w:val="53"/>
          <w:sz w:val="24"/>
        </w:rPr>
        <w:t xml:space="preserve"> </w:t>
      </w:r>
      <w:r>
        <w:rPr>
          <w:i/>
          <w:sz w:val="24"/>
        </w:rPr>
        <w:t>Создание</w:t>
      </w:r>
      <w:r>
        <w:rPr>
          <w:i/>
          <w:spacing w:val="53"/>
          <w:sz w:val="24"/>
        </w:rPr>
        <w:t xml:space="preserve"> </w:t>
      </w:r>
      <w:r>
        <w:rPr>
          <w:i/>
          <w:sz w:val="24"/>
        </w:rPr>
        <w:t>новых</w:t>
      </w:r>
      <w:r>
        <w:rPr>
          <w:i/>
          <w:spacing w:val="52"/>
          <w:sz w:val="24"/>
        </w:rPr>
        <w:t xml:space="preserve"> </w:t>
      </w:r>
      <w:r>
        <w:rPr>
          <w:i/>
          <w:sz w:val="24"/>
        </w:rPr>
        <w:t>национальных</w:t>
      </w:r>
      <w:r>
        <w:rPr>
          <w:i/>
          <w:spacing w:val="52"/>
          <w:sz w:val="24"/>
        </w:rPr>
        <w:t xml:space="preserve"> </w:t>
      </w:r>
      <w:r>
        <w:rPr>
          <w:i/>
          <w:sz w:val="24"/>
        </w:rPr>
        <w:t>образований</w:t>
      </w:r>
      <w:r>
        <w:rPr>
          <w:i/>
          <w:spacing w:val="53"/>
          <w:sz w:val="24"/>
        </w:rPr>
        <w:t xml:space="preserve"> </w:t>
      </w:r>
      <w:r>
        <w:rPr>
          <w:i/>
          <w:sz w:val="24"/>
        </w:rPr>
        <w:t>в</w:t>
      </w:r>
      <w:r>
        <w:rPr>
          <w:i/>
          <w:spacing w:val="52"/>
          <w:sz w:val="24"/>
        </w:rPr>
        <w:t xml:space="preserve"> </w:t>
      </w:r>
      <w:r>
        <w:rPr>
          <w:i/>
          <w:sz w:val="24"/>
        </w:rPr>
        <w:t>1920-е</w:t>
      </w:r>
      <w:r>
        <w:rPr>
          <w:i/>
          <w:spacing w:val="52"/>
          <w:sz w:val="24"/>
        </w:rPr>
        <w:t xml:space="preserve"> </w:t>
      </w:r>
      <w:r>
        <w:rPr>
          <w:i/>
          <w:sz w:val="24"/>
        </w:rPr>
        <w:t>гг.</w:t>
      </w:r>
      <w:r>
        <w:rPr>
          <w:i/>
          <w:spacing w:val="54"/>
          <w:sz w:val="24"/>
        </w:rPr>
        <w:t xml:space="preserve"> </w:t>
      </w:r>
      <w:r>
        <w:rPr>
          <w:i/>
          <w:sz w:val="24"/>
        </w:rPr>
        <w:t>Политика</w:t>
      </w:r>
    </w:p>
    <w:p w:rsidR="00F52A35" w:rsidRDefault="0019630E">
      <w:pPr>
        <w:ind w:left="479" w:right="134"/>
        <w:jc w:val="both"/>
        <w:rPr>
          <w:i/>
          <w:sz w:val="24"/>
        </w:rPr>
      </w:pPr>
      <w:r>
        <w:rPr>
          <w:i/>
          <w:sz w:val="24"/>
        </w:rPr>
        <w:t xml:space="preserve">«коренизации» и борьба по вопросу о национальном строительстве. </w:t>
      </w:r>
      <w:r>
        <w:rPr>
          <w:sz w:val="24"/>
        </w:rPr>
        <w:t>Административно- территор</w:t>
      </w:r>
      <w:r>
        <w:rPr>
          <w:sz w:val="24"/>
        </w:rPr>
        <w:t>и</w:t>
      </w:r>
      <w:r>
        <w:rPr>
          <w:sz w:val="24"/>
        </w:rPr>
        <w:t>альные реформы 1920-х гг. Ликвидация небольшевистских партий и установление в СССР однопа</w:t>
      </w:r>
      <w:r>
        <w:rPr>
          <w:sz w:val="24"/>
        </w:rPr>
        <w:t>р</w:t>
      </w:r>
      <w:r>
        <w:rPr>
          <w:sz w:val="24"/>
        </w:rPr>
        <w:t>тийной политической системы. Смерть В.И. Ленина и борьба за власть. В.И. Ленин в оценках совр</w:t>
      </w:r>
      <w:r>
        <w:rPr>
          <w:sz w:val="24"/>
        </w:rPr>
        <w:t>е</w:t>
      </w:r>
      <w:r>
        <w:rPr>
          <w:sz w:val="24"/>
        </w:rPr>
        <w:t xml:space="preserve">менников и историков. </w:t>
      </w:r>
      <w:r>
        <w:rPr>
          <w:i/>
          <w:sz w:val="24"/>
        </w:rPr>
        <w:t>Ситуация в партии и возрастание роли партийного аппарата. Роль И.В. Сталина в создании номенклатуры. Ликвидация оппозиции внутри ВК</w:t>
      </w:r>
      <w:proofErr w:type="gramStart"/>
      <w:r>
        <w:rPr>
          <w:i/>
          <w:sz w:val="24"/>
        </w:rPr>
        <w:t>П(</w:t>
      </w:r>
      <w:proofErr w:type="gramEnd"/>
      <w:r>
        <w:rPr>
          <w:i/>
          <w:sz w:val="24"/>
        </w:rPr>
        <w:t xml:space="preserve">б) к концу 1920-х гг. </w:t>
      </w:r>
      <w:r>
        <w:rPr>
          <w:sz w:val="24"/>
        </w:rPr>
        <w:t>Соц</w:t>
      </w:r>
      <w:r>
        <w:rPr>
          <w:sz w:val="24"/>
        </w:rPr>
        <w:t>и</w:t>
      </w:r>
      <w:r>
        <w:rPr>
          <w:sz w:val="24"/>
        </w:rPr>
        <w:t xml:space="preserve">альная политика большевиков. Положение рабочих и крестьян. </w:t>
      </w:r>
      <w:r>
        <w:rPr>
          <w:i/>
          <w:sz w:val="24"/>
        </w:rPr>
        <w:t xml:space="preserve">Эмансипация женщин. Молодежная политика. Социальные «лифты». Становление системы здравоохранения. Охрана материнства </w:t>
      </w:r>
      <w:r>
        <w:rPr>
          <w:i/>
          <w:spacing w:val="12"/>
          <w:sz w:val="24"/>
        </w:rPr>
        <w:t xml:space="preserve"> </w:t>
      </w:r>
      <w:r>
        <w:rPr>
          <w:i/>
          <w:sz w:val="24"/>
        </w:rPr>
        <w:t xml:space="preserve">и </w:t>
      </w:r>
      <w:r>
        <w:rPr>
          <w:i/>
          <w:spacing w:val="12"/>
          <w:sz w:val="24"/>
        </w:rPr>
        <w:t xml:space="preserve"> </w:t>
      </w:r>
      <w:r>
        <w:rPr>
          <w:i/>
          <w:sz w:val="24"/>
        </w:rPr>
        <w:t xml:space="preserve">детства. </w:t>
      </w:r>
      <w:r>
        <w:rPr>
          <w:i/>
          <w:spacing w:val="12"/>
          <w:sz w:val="24"/>
        </w:rPr>
        <w:t xml:space="preserve"> </w:t>
      </w:r>
      <w:r>
        <w:rPr>
          <w:i/>
          <w:sz w:val="24"/>
        </w:rPr>
        <w:t xml:space="preserve">Борьба </w:t>
      </w:r>
      <w:r>
        <w:rPr>
          <w:i/>
          <w:spacing w:val="12"/>
          <w:sz w:val="24"/>
        </w:rPr>
        <w:t xml:space="preserve"> </w:t>
      </w:r>
      <w:r>
        <w:rPr>
          <w:i/>
          <w:sz w:val="24"/>
        </w:rPr>
        <w:t xml:space="preserve">с </w:t>
      </w:r>
      <w:r>
        <w:rPr>
          <w:i/>
          <w:spacing w:val="11"/>
          <w:sz w:val="24"/>
        </w:rPr>
        <w:t xml:space="preserve"> </w:t>
      </w:r>
      <w:r>
        <w:rPr>
          <w:i/>
          <w:sz w:val="24"/>
        </w:rPr>
        <w:t xml:space="preserve">беспризорностью </w:t>
      </w:r>
      <w:r>
        <w:rPr>
          <w:i/>
          <w:spacing w:val="13"/>
          <w:sz w:val="24"/>
        </w:rPr>
        <w:t xml:space="preserve"> </w:t>
      </w:r>
      <w:r>
        <w:rPr>
          <w:i/>
          <w:sz w:val="24"/>
        </w:rPr>
        <w:t xml:space="preserve">и </w:t>
      </w:r>
      <w:r>
        <w:rPr>
          <w:i/>
          <w:spacing w:val="12"/>
          <w:sz w:val="24"/>
        </w:rPr>
        <w:t xml:space="preserve"> </w:t>
      </w:r>
      <w:r>
        <w:rPr>
          <w:i/>
          <w:sz w:val="24"/>
        </w:rPr>
        <w:t xml:space="preserve">преступностью. </w:t>
      </w:r>
      <w:r>
        <w:rPr>
          <w:i/>
          <w:spacing w:val="12"/>
          <w:sz w:val="24"/>
        </w:rPr>
        <w:t xml:space="preserve"> </w:t>
      </w:r>
      <w:r>
        <w:rPr>
          <w:i/>
          <w:sz w:val="24"/>
        </w:rPr>
        <w:t xml:space="preserve">Организация </w:t>
      </w:r>
      <w:r>
        <w:rPr>
          <w:i/>
          <w:spacing w:val="9"/>
          <w:sz w:val="24"/>
        </w:rPr>
        <w:t xml:space="preserve"> </w:t>
      </w:r>
      <w:proofErr w:type="gramStart"/>
      <w:r>
        <w:rPr>
          <w:i/>
          <w:sz w:val="24"/>
        </w:rPr>
        <w:t>детского</w:t>
      </w:r>
      <w:proofErr w:type="gramEnd"/>
    </w:p>
    <w:p w:rsidR="00F52A35" w:rsidRDefault="0019630E">
      <w:pPr>
        <w:spacing w:before="73"/>
        <w:ind w:left="480"/>
        <w:jc w:val="both"/>
        <w:rPr>
          <w:i/>
          <w:sz w:val="24"/>
        </w:rPr>
      </w:pPr>
      <w:r>
        <w:rPr>
          <w:i/>
          <w:sz w:val="24"/>
        </w:rPr>
        <w:t>досуга. Меры по сокращению безработицы. Положение бывших представителей</w:t>
      </w:r>
    </w:p>
    <w:p w:rsidR="00F52A35" w:rsidRDefault="0019630E">
      <w:pPr>
        <w:ind w:left="480" w:right="138"/>
        <w:jc w:val="both"/>
        <w:rPr>
          <w:i/>
          <w:sz w:val="24"/>
        </w:rPr>
      </w:pPr>
      <w:r>
        <w:rPr>
          <w:i/>
          <w:sz w:val="24"/>
        </w:rPr>
        <w:t>«эксплуататорских классов». Лишенцы. Деревенский социум: кулаки, середняки и бедняки. Сельск</w:t>
      </w:r>
      <w:r>
        <w:rPr>
          <w:i/>
          <w:sz w:val="24"/>
        </w:rPr>
        <w:t>о</w:t>
      </w:r>
      <w:r>
        <w:rPr>
          <w:i/>
          <w:sz w:val="24"/>
        </w:rPr>
        <w:t>хозяйственные коммуны, артели и ТОЗы. Отходничество. Сдача земли в аренду.</w:t>
      </w:r>
    </w:p>
    <w:p w:rsidR="00F52A35" w:rsidRDefault="0019630E">
      <w:pPr>
        <w:pStyle w:val="Heading1"/>
        <w:spacing w:before="5"/>
      </w:pPr>
      <w:r>
        <w:t>Советский Союз в 1929–1941 гг.</w:t>
      </w:r>
    </w:p>
    <w:p w:rsidR="00F52A35" w:rsidRDefault="0019630E">
      <w:pPr>
        <w:pStyle w:val="a3"/>
        <w:ind w:left="479" w:right="136" w:firstLine="708"/>
      </w:pPr>
      <w:r>
        <w:t>«Великий перелом». Перестройка экономики на основе командного администрирования. Фо</w:t>
      </w:r>
      <w:r>
        <w:t>р</w:t>
      </w:r>
      <w:r>
        <w:t>сированная индустриализация: региональная и национальная специфика. Создание рабочих и инж</w:t>
      </w:r>
      <w:r>
        <w:t>е</w:t>
      </w:r>
      <w:r>
        <w:t xml:space="preserve">нерных кадров. </w:t>
      </w:r>
      <w:r>
        <w:rPr>
          <w:i/>
        </w:rPr>
        <w:t xml:space="preserve">Социалистическое соревнование. Ударники и стахановцы. </w:t>
      </w:r>
      <w:r>
        <w:t>Ликвидация частной то</w:t>
      </w:r>
      <w:r>
        <w:t>р</w:t>
      </w:r>
      <w:r>
        <w:t>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w:t>
      </w:r>
      <w:r>
        <w:t>а</w:t>
      </w:r>
      <w:r>
        <w:t>новление колхозного строя.</w:t>
      </w:r>
    </w:p>
    <w:p w:rsidR="00F52A35" w:rsidRDefault="0019630E">
      <w:pPr>
        <w:ind w:left="479" w:right="134" w:firstLine="708"/>
        <w:jc w:val="both"/>
        <w:rPr>
          <w:sz w:val="24"/>
        </w:rPr>
      </w:pPr>
      <w:r>
        <w:rPr>
          <w:sz w:val="24"/>
        </w:rPr>
        <w:t xml:space="preserve">Создание МТС. </w:t>
      </w:r>
      <w:r>
        <w:rPr>
          <w:i/>
          <w:sz w:val="24"/>
        </w:rPr>
        <w:t xml:space="preserve">Национальные и региональные особенности коллективизации.  </w:t>
      </w:r>
      <w:r>
        <w:rPr>
          <w:sz w:val="24"/>
        </w:rPr>
        <w:t>Голо</w:t>
      </w:r>
      <w:proofErr w:type="gramStart"/>
      <w:r>
        <w:rPr>
          <w:sz w:val="24"/>
        </w:rPr>
        <w:t>д  в  СССР</w:t>
      </w:r>
      <w:proofErr w:type="gramEnd"/>
      <w:r>
        <w:rPr>
          <w:sz w:val="24"/>
        </w:rPr>
        <w:t xml:space="preserve"> в 1932–1933 гг. как следствие коллективизации. Крупнейшие стройки первых пятилеток в це</w:t>
      </w:r>
      <w:r>
        <w:rPr>
          <w:sz w:val="24"/>
        </w:rPr>
        <w:t>н</w:t>
      </w:r>
      <w:r>
        <w:rPr>
          <w:sz w:val="24"/>
        </w:rPr>
        <w:t xml:space="preserve">тре и национальных республиках. </w:t>
      </w:r>
      <w:r>
        <w:rPr>
          <w:i/>
          <w:sz w:val="24"/>
        </w:rPr>
        <w:t>Днепрострой, Горьковский автозавод. Сталинградский и Харько</w:t>
      </w:r>
      <w:r>
        <w:rPr>
          <w:i/>
          <w:sz w:val="24"/>
        </w:rPr>
        <w:t>в</w:t>
      </w:r>
      <w:r>
        <w:rPr>
          <w:i/>
          <w:sz w:val="24"/>
        </w:rPr>
        <w:lastRenderedPageBreak/>
        <w:t xml:space="preserve">ский тракторные заводы, Турксиб. Строительство  Московского  метрополитена. </w:t>
      </w:r>
      <w:r>
        <w:rPr>
          <w:sz w:val="24"/>
        </w:rPr>
        <w:t xml:space="preserve">Создание новых отраслей промышленности. </w:t>
      </w:r>
      <w:r>
        <w:rPr>
          <w:i/>
          <w:sz w:val="24"/>
        </w:rPr>
        <w:t>Иностранные специалисты и технологии на стройках СССР. Милит</w:t>
      </w:r>
      <w:r>
        <w:rPr>
          <w:i/>
          <w:sz w:val="24"/>
        </w:rPr>
        <w:t>а</w:t>
      </w:r>
      <w:r>
        <w:rPr>
          <w:i/>
          <w:sz w:val="24"/>
        </w:rPr>
        <w:t xml:space="preserve">ризация народного хозяйства, ускоренное развитие военной промышленности. </w:t>
      </w:r>
      <w:r>
        <w:rPr>
          <w:sz w:val="24"/>
        </w:rPr>
        <w:t>Результаты, цена и издержки модернизации. Превращение СССР в аграрно-индустриальную державу. Ликвидация бе</w:t>
      </w:r>
      <w:r>
        <w:rPr>
          <w:sz w:val="24"/>
        </w:rPr>
        <w:t>з</w:t>
      </w:r>
      <w:r>
        <w:rPr>
          <w:sz w:val="24"/>
        </w:rPr>
        <w:t xml:space="preserve">работицы. </w:t>
      </w:r>
      <w:r>
        <w:rPr>
          <w:i/>
          <w:sz w:val="24"/>
        </w:rPr>
        <w:t xml:space="preserve">Успехи и противоречия урбанизации. </w:t>
      </w:r>
      <w:r>
        <w:rPr>
          <w:sz w:val="24"/>
        </w:rPr>
        <w:t xml:space="preserve">Утверждение «культа личности» Сталина. </w:t>
      </w:r>
      <w:r>
        <w:rPr>
          <w:i/>
          <w:sz w:val="24"/>
        </w:rPr>
        <w:t xml:space="preserve">Малые «культы» представителей советской элиты и региональных руководителей. Партийные органы как инструмент сталинской политики.  </w:t>
      </w:r>
      <w:r>
        <w:rPr>
          <w:sz w:val="24"/>
        </w:rPr>
        <w:t>Органы  госбезопасности и их роль в поддержании диктатуры. Ужесточение цензуры. Издание «Краткого курса истории ВК</w:t>
      </w:r>
      <w:proofErr w:type="gramStart"/>
      <w:r>
        <w:rPr>
          <w:sz w:val="24"/>
        </w:rPr>
        <w:t>П(</w:t>
      </w:r>
      <w:proofErr w:type="gramEnd"/>
      <w:r>
        <w:rPr>
          <w:sz w:val="24"/>
        </w:rPr>
        <w:t>б)» и усиление идеологического ко</w:t>
      </w:r>
      <w:r>
        <w:rPr>
          <w:sz w:val="24"/>
        </w:rPr>
        <w:t>н</w:t>
      </w:r>
      <w:r>
        <w:rPr>
          <w:sz w:val="24"/>
        </w:rPr>
        <w:t xml:space="preserve">троля над обществом.  Введение  паспортной системы. Массовые политические репрессии 1937–1938 гг. </w:t>
      </w:r>
      <w:r>
        <w:rPr>
          <w:i/>
          <w:sz w:val="24"/>
        </w:rPr>
        <w:t xml:space="preserve">«Национальные операции» НКВД. </w:t>
      </w:r>
      <w:r>
        <w:rPr>
          <w:sz w:val="24"/>
        </w:rPr>
        <w:t>Результаты репрессий на уровне регионов и национальных ре</w:t>
      </w:r>
      <w:r>
        <w:rPr>
          <w:sz w:val="24"/>
        </w:rPr>
        <w:t>с</w:t>
      </w:r>
      <w:r>
        <w:rPr>
          <w:sz w:val="24"/>
        </w:rPr>
        <w:t xml:space="preserve">публик. Репрессии </w:t>
      </w:r>
      <w:r>
        <w:rPr>
          <w:spacing w:val="2"/>
          <w:sz w:val="24"/>
        </w:rPr>
        <w:t xml:space="preserve">против </w:t>
      </w:r>
      <w:r>
        <w:rPr>
          <w:sz w:val="24"/>
        </w:rPr>
        <w:t xml:space="preserve">священнослужителей. ГУЛАГ: социально-политические и национальные характеристики его контингента. </w:t>
      </w:r>
      <w:r>
        <w:rPr>
          <w:i/>
          <w:sz w:val="24"/>
        </w:rPr>
        <w:t xml:space="preserve">Роль принудительного труда в осуществлении индустриализации и в освоении труднодоступных территорий. </w:t>
      </w:r>
      <w:r>
        <w:rPr>
          <w:sz w:val="24"/>
        </w:rPr>
        <w:t xml:space="preserve">Советская социальная и национальная политика 1930-х </w:t>
      </w:r>
      <w:r>
        <w:rPr>
          <w:spacing w:val="2"/>
          <w:sz w:val="24"/>
        </w:rPr>
        <w:t xml:space="preserve">гг. </w:t>
      </w:r>
      <w:r>
        <w:rPr>
          <w:sz w:val="24"/>
        </w:rPr>
        <w:t>Пропаганда и реальные достижения. Конституция СССР 1936</w:t>
      </w:r>
      <w:r>
        <w:rPr>
          <w:spacing w:val="34"/>
          <w:sz w:val="24"/>
        </w:rPr>
        <w:t xml:space="preserve"> </w:t>
      </w:r>
      <w:r>
        <w:rPr>
          <w:sz w:val="24"/>
        </w:rPr>
        <w:t>г.</w:t>
      </w:r>
    </w:p>
    <w:p w:rsidR="00F52A35" w:rsidRDefault="0019630E">
      <w:pPr>
        <w:ind w:left="480" w:right="139" w:firstLine="708"/>
        <w:jc w:val="both"/>
        <w:rPr>
          <w:i/>
          <w:sz w:val="24"/>
        </w:rPr>
      </w:pPr>
      <w:r>
        <w:rPr>
          <w:sz w:val="24"/>
        </w:rPr>
        <w:t>Культурное пространство советского общества в 1920–1930-е гг. Повседневная жизнь и общ</w:t>
      </w:r>
      <w:r>
        <w:rPr>
          <w:sz w:val="24"/>
        </w:rPr>
        <w:t>е</w:t>
      </w:r>
      <w:r>
        <w:rPr>
          <w:sz w:val="24"/>
        </w:rPr>
        <w:t xml:space="preserve">ственные настроения в годы нэпа. Повышение общего уровня жизни. </w:t>
      </w:r>
      <w:r>
        <w:rPr>
          <w:i/>
          <w:sz w:val="24"/>
        </w:rPr>
        <w:t xml:space="preserve">Нэпманы и отношение к ним в обществе. «Коммунистическое </w:t>
      </w:r>
      <w:proofErr w:type="gramStart"/>
      <w:r>
        <w:rPr>
          <w:i/>
          <w:sz w:val="24"/>
        </w:rPr>
        <w:t>чванство</w:t>
      </w:r>
      <w:proofErr w:type="gramEnd"/>
      <w:r>
        <w:rPr>
          <w:i/>
          <w:sz w:val="24"/>
        </w:rPr>
        <w:t>». Падение трудовой дисциплины. Разрушение традицио</w:t>
      </w:r>
      <w:r>
        <w:rPr>
          <w:i/>
          <w:sz w:val="24"/>
        </w:rPr>
        <w:t>н</w:t>
      </w:r>
      <w:r>
        <w:rPr>
          <w:i/>
          <w:sz w:val="24"/>
        </w:rPr>
        <w:t xml:space="preserve">ной морали. Отношение к семье, браку, воспитанию детей. Советские обряды и праздники. </w:t>
      </w:r>
      <w:r>
        <w:rPr>
          <w:sz w:val="24"/>
        </w:rPr>
        <w:t>Насту</w:t>
      </w:r>
      <w:r>
        <w:rPr>
          <w:sz w:val="24"/>
        </w:rPr>
        <w:t>п</w:t>
      </w:r>
      <w:r>
        <w:rPr>
          <w:sz w:val="24"/>
        </w:rPr>
        <w:t xml:space="preserve">ление на религию. «Союз воинствующих безбожников». </w:t>
      </w:r>
      <w:r>
        <w:rPr>
          <w:i/>
          <w:sz w:val="24"/>
        </w:rPr>
        <w:t>Обновленческое движение в церкви. Пол</w:t>
      </w:r>
      <w:r>
        <w:rPr>
          <w:i/>
          <w:sz w:val="24"/>
        </w:rPr>
        <w:t>о</w:t>
      </w:r>
      <w:r>
        <w:rPr>
          <w:i/>
          <w:sz w:val="24"/>
        </w:rPr>
        <w:t xml:space="preserve">жение </w:t>
      </w:r>
      <w:proofErr w:type="gramStart"/>
      <w:r>
        <w:rPr>
          <w:i/>
          <w:sz w:val="24"/>
        </w:rPr>
        <w:t>нехристианских</w:t>
      </w:r>
      <w:proofErr w:type="gramEnd"/>
      <w:r>
        <w:rPr>
          <w:i/>
          <w:spacing w:val="-3"/>
          <w:sz w:val="24"/>
        </w:rPr>
        <w:t xml:space="preserve"> </w:t>
      </w:r>
      <w:r>
        <w:rPr>
          <w:i/>
          <w:sz w:val="24"/>
        </w:rPr>
        <w:t>конфессий.</w:t>
      </w:r>
    </w:p>
    <w:p w:rsidR="00F52A35" w:rsidRDefault="0019630E">
      <w:pPr>
        <w:ind w:left="480" w:right="135" w:firstLine="708"/>
        <w:jc w:val="both"/>
        <w:rPr>
          <w:i/>
          <w:sz w:val="24"/>
        </w:rPr>
      </w:pPr>
      <w:r>
        <w:rPr>
          <w:sz w:val="24"/>
        </w:rPr>
        <w:t xml:space="preserve">Культура периода нэпа. Пролеткульт и нэпманская культура. Борьба с безграмотностью. </w:t>
      </w:r>
      <w:r>
        <w:rPr>
          <w:i/>
          <w:sz w:val="24"/>
        </w:rPr>
        <w:t>Сельские избы-читальни. Основные направления в литературе (футуризм) и архитектуре (конс</w:t>
      </w:r>
      <w:r>
        <w:rPr>
          <w:i/>
          <w:sz w:val="24"/>
        </w:rPr>
        <w:t>т</w:t>
      </w:r>
      <w:r>
        <w:rPr>
          <w:i/>
          <w:sz w:val="24"/>
        </w:rPr>
        <w:t>руктивизм). Достижения в области киноискусства. Культурная революция и ее особенности в н</w:t>
      </w:r>
      <w:r>
        <w:rPr>
          <w:i/>
          <w:sz w:val="24"/>
        </w:rPr>
        <w:t>а</w:t>
      </w:r>
      <w:r>
        <w:rPr>
          <w:i/>
          <w:sz w:val="24"/>
        </w:rPr>
        <w:t>циональных регионах. Советский авангард. Создание национальной письменности и смена алфав</w:t>
      </w:r>
      <w:r>
        <w:rPr>
          <w:i/>
          <w:sz w:val="24"/>
        </w:rPr>
        <w:t>и</w:t>
      </w:r>
      <w:r>
        <w:rPr>
          <w:i/>
          <w:sz w:val="24"/>
        </w:rPr>
        <w:t xml:space="preserve">тов. Деятельность Наркомпроса. Рабфаки. </w:t>
      </w:r>
      <w:r>
        <w:rPr>
          <w:sz w:val="24"/>
        </w:rPr>
        <w:t xml:space="preserve">Культура и идеология. </w:t>
      </w:r>
      <w:r>
        <w:rPr>
          <w:i/>
          <w:sz w:val="24"/>
        </w:rPr>
        <w:t>Академия наук и Коммунистич</w:t>
      </w:r>
      <w:r>
        <w:rPr>
          <w:i/>
          <w:sz w:val="24"/>
        </w:rPr>
        <w:t>е</w:t>
      </w:r>
      <w:r>
        <w:rPr>
          <w:i/>
          <w:sz w:val="24"/>
        </w:rPr>
        <w:t>ская академия, Институты красной профессуры. Создание «нового человека». Пропаганда колле</w:t>
      </w:r>
      <w:r>
        <w:rPr>
          <w:i/>
          <w:sz w:val="24"/>
        </w:rPr>
        <w:t>к</w:t>
      </w:r>
      <w:r>
        <w:rPr>
          <w:i/>
          <w:sz w:val="24"/>
        </w:rPr>
        <w:t xml:space="preserve">тивистских ценностей. Воспитание интернационализма и советского патриотизма. </w:t>
      </w:r>
      <w:r>
        <w:rPr>
          <w:sz w:val="24"/>
        </w:rPr>
        <w:t>Обществе</w:t>
      </w:r>
      <w:r>
        <w:rPr>
          <w:sz w:val="24"/>
        </w:rPr>
        <w:t>н</w:t>
      </w:r>
      <w:r>
        <w:rPr>
          <w:sz w:val="24"/>
        </w:rPr>
        <w:t xml:space="preserve">ный энтузиазм периода первых пятилеток. </w:t>
      </w:r>
      <w:r>
        <w:rPr>
          <w:i/>
          <w:sz w:val="24"/>
        </w:rPr>
        <w:t>Рабселькоры. Развитие спорта. Освоение Арктики. Р</w:t>
      </w:r>
      <w:r>
        <w:rPr>
          <w:i/>
          <w:sz w:val="24"/>
        </w:rPr>
        <w:t>е</w:t>
      </w:r>
      <w:r>
        <w:rPr>
          <w:i/>
          <w:sz w:val="24"/>
        </w:rPr>
        <w:t>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p>
    <w:p w:rsidR="00F52A35" w:rsidRDefault="0019630E">
      <w:pPr>
        <w:ind w:left="480" w:right="135" w:firstLine="708"/>
        <w:jc w:val="both"/>
        <w:rPr>
          <w:sz w:val="24"/>
        </w:rPr>
      </w:pPr>
      <w:r>
        <w:rPr>
          <w:sz w:val="24"/>
        </w:rPr>
        <w:t>Культурная революция. От обязательного начального образования – к массовой средней шк</w:t>
      </w:r>
      <w:r>
        <w:rPr>
          <w:sz w:val="24"/>
        </w:rPr>
        <w:t>о</w:t>
      </w:r>
      <w:r>
        <w:rPr>
          <w:sz w:val="24"/>
        </w:rPr>
        <w:t xml:space="preserve">ле. </w:t>
      </w:r>
      <w:r>
        <w:rPr>
          <w:i/>
          <w:sz w:val="24"/>
        </w:rPr>
        <w:t>Установление жесткого государственного контроля над сферой литературы и искусства. Со</w:t>
      </w:r>
      <w:r>
        <w:rPr>
          <w:i/>
          <w:sz w:val="24"/>
        </w:rPr>
        <w:t>з</w:t>
      </w:r>
      <w:r>
        <w:rPr>
          <w:i/>
          <w:sz w:val="24"/>
        </w:rPr>
        <w:t xml:space="preserve">дание творческих союзов и их роль в пропаганде советской культуры. </w:t>
      </w:r>
      <w:r>
        <w:rPr>
          <w:sz w:val="24"/>
        </w:rPr>
        <w:t xml:space="preserve">Социалистический  реализм как художественный метод. Литература и кинематограф 1930-х годов. </w:t>
      </w:r>
      <w:r>
        <w:rPr>
          <w:i/>
          <w:sz w:val="24"/>
        </w:rPr>
        <w:t xml:space="preserve">Культура русского зарубежья. </w:t>
      </w:r>
      <w:r>
        <w:rPr>
          <w:sz w:val="24"/>
        </w:rPr>
        <w:t xml:space="preserve">Наука в 1930-е гг. </w:t>
      </w:r>
      <w:r>
        <w:rPr>
          <w:i/>
          <w:sz w:val="24"/>
        </w:rPr>
        <w:t xml:space="preserve">Академия наук СССР. Создание новых научных центров: ВАСХНИЛ, ФИАН, РНИИ и др. Выдающиеся ученые и конструкторы гражданской и военной техники. Формирование национальной интеллигенции. Общественные настроения. </w:t>
      </w:r>
      <w:r>
        <w:rPr>
          <w:sz w:val="24"/>
        </w:rPr>
        <w:t>Повседневность</w:t>
      </w:r>
      <w:r>
        <w:rPr>
          <w:spacing w:val="12"/>
          <w:sz w:val="24"/>
        </w:rPr>
        <w:t xml:space="preserve"> </w:t>
      </w:r>
      <w:r>
        <w:rPr>
          <w:sz w:val="24"/>
        </w:rPr>
        <w:t>1930-х</w:t>
      </w:r>
    </w:p>
    <w:p w:rsidR="00F52A35" w:rsidRDefault="0019630E">
      <w:pPr>
        <w:spacing w:before="73"/>
        <w:ind w:left="480" w:right="134"/>
        <w:jc w:val="both"/>
        <w:rPr>
          <w:sz w:val="24"/>
        </w:rPr>
      </w:pPr>
      <w:r>
        <w:rPr>
          <w:sz w:val="24"/>
        </w:rPr>
        <w:t xml:space="preserve">годов. </w:t>
      </w:r>
      <w:r>
        <w:rPr>
          <w:i/>
          <w:sz w:val="24"/>
        </w:rPr>
        <w:t>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w:t>
      </w:r>
      <w:r>
        <w:rPr>
          <w:i/>
          <w:sz w:val="24"/>
        </w:rPr>
        <w:t>р</w:t>
      </w:r>
      <w:r>
        <w:rPr>
          <w:i/>
          <w:sz w:val="24"/>
        </w:rPr>
        <w:t xml:space="preserve">ки культуры и отдыха. ВСХВ в Москве. Образцовые универмаги. </w:t>
      </w:r>
      <w:r>
        <w:rPr>
          <w:sz w:val="24"/>
        </w:rPr>
        <w:t>Пионерия и комсомол. Военн</w:t>
      </w:r>
      <w:proofErr w:type="gramStart"/>
      <w:r>
        <w:rPr>
          <w:sz w:val="24"/>
        </w:rPr>
        <w:t>о-</w:t>
      </w:r>
      <w:proofErr w:type="gramEnd"/>
      <w:r>
        <w:rPr>
          <w:sz w:val="24"/>
        </w:rPr>
        <w:t xml:space="preserve"> спортивные организации. </w:t>
      </w:r>
      <w:r>
        <w:rPr>
          <w:i/>
          <w:sz w:val="24"/>
        </w:rPr>
        <w:t xml:space="preserve">Материнство и детство в СССР. </w:t>
      </w:r>
      <w:r>
        <w:rPr>
          <w:sz w:val="24"/>
        </w:rPr>
        <w:t xml:space="preserve">Жизнь в деревне. </w:t>
      </w:r>
      <w:r>
        <w:rPr>
          <w:i/>
          <w:sz w:val="24"/>
        </w:rPr>
        <w:t>Трудодни. Единоли</w:t>
      </w:r>
      <w:r>
        <w:rPr>
          <w:i/>
          <w:sz w:val="24"/>
        </w:rPr>
        <w:t>ч</w:t>
      </w:r>
      <w:r>
        <w:rPr>
          <w:i/>
          <w:sz w:val="24"/>
        </w:rPr>
        <w:t xml:space="preserve">ники. </w:t>
      </w:r>
      <w:r>
        <w:rPr>
          <w:sz w:val="24"/>
        </w:rPr>
        <w:t>Личные подсобные хозяйства</w:t>
      </w:r>
      <w:r>
        <w:rPr>
          <w:spacing w:val="-4"/>
          <w:sz w:val="24"/>
        </w:rPr>
        <w:t xml:space="preserve"> </w:t>
      </w:r>
      <w:r>
        <w:rPr>
          <w:sz w:val="24"/>
        </w:rPr>
        <w:t>колхозников.</w:t>
      </w:r>
    </w:p>
    <w:p w:rsidR="00F52A35" w:rsidRDefault="0019630E">
      <w:pPr>
        <w:ind w:left="480" w:right="132" w:firstLine="708"/>
        <w:jc w:val="both"/>
        <w:rPr>
          <w:sz w:val="24"/>
        </w:rPr>
      </w:pPr>
      <w:r>
        <w:rPr>
          <w:sz w:val="24"/>
        </w:rPr>
        <w:t>Внешняя политика СССР в 1920–1930-е годы. Внешняя политика: от курса на мировую рев</w:t>
      </w:r>
      <w:r>
        <w:rPr>
          <w:sz w:val="24"/>
        </w:rPr>
        <w:t>о</w:t>
      </w:r>
      <w:r>
        <w:rPr>
          <w:sz w:val="24"/>
        </w:rPr>
        <w:t xml:space="preserve">люцию к концепции «построения социализма в одной стране». </w:t>
      </w:r>
      <w:r>
        <w:rPr>
          <w:i/>
          <w:sz w:val="24"/>
        </w:rPr>
        <w:t>Деятельность Коминтерна как и</w:t>
      </w:r>
      <w:r>
        <w:rPr>
          <w:i/>
          <w:sz w:val="24"/>
        </w:rPr>
        <w:t>н</w:t>
      </w:r>
      <w:r>
        <w:rPr>
          <w:i/>
          <w:sz w:val="24"/>
        </w:rPr>
        <w:t xml:space="preserve">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 </w:t>
      </w:r>
      <w:r>
        <w:rPr>
          <w:sz w:val="24"/>
        </w:rPr>
        <w:t xml:space="preserve">Попытки организовать систему коллективной безопасности в Европе. </w:t>
      </w:r>
      <w:r>
        <w:rPr>
          <w:i/>
          <w:sz w:val="24"/>
        </w:rPr>
        <w:t>Сове</w:t>
      </w:r>
      <w:r>
        <w:rPr>
          <w:i/>
          <w:sz w:val="24"/>
        </w:rPr>
        <w:t>т</w:t>
      </w:r>
      <w:r>
        <w:rPr>
          <w:i/>
          <w:sz w:val="24"/>
        </w:rPr>
        <w:t xml:space="preserve">ские добровольцы в Испании и Китае. </w:t>
      </w:r>
      <w:r>
        <w:rPr>
          <w:sz w:val="24"/>
        </w:rPr>
        <w:t>Вооруженные конфликты на озере Хасан, реке Халхин- Гол и ситуация на Дальнем Востоке в конце 1930-х гг.</w:t>
      </w:r>
    </w:p>
    <w:p w:rsidR="00F52A35" w:rsidRDefault="0019630E">
      <w:pPr>
        <w:pStyle w:val="a3"/>
        <w:spacing w:before="1"/>
        <w:ind w:right="135" w:firstLine="708"/>
      </w:pPr>
      <w:r>
        <w:t>СССР накануне Великой Отечественной войны. Форсирование военного производства и о</w:t>
      </w:r>
      <w:r>
        <w:t>с</w:t>
      </w:r>
      <w:r>
        <w:lastRenderedPageBreak/>
        <w:t xml:space="preserve">воения новой техники. Ужесточение трудового законодательства. </w:t>
      </w:r>
      <w:r>
        <w:rPr>
          <w:i/>
        </w:rPr>
        <w:t>Нарастание негативных тенде</w:t>
      </w:r>
      <w:r>
        <w:rPr>
          <w:i/>
        </w:rPr>
        <w:t>н</w:t>
      </w:r>
      <w:r>
        <w:rPr>
          <w:i/>
        </w:rPr>
        <w:t xml:space="preserve">ций в экономике. </w:t>
      </w:r>
      <w:r>
        <w:t>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w:t>
      </w:r>
      <w:r>
        <w:t>т</w:t>
      </w:r>
      <w:r>
        <w:t xml:space="preserve">вы и Эстонии; Бессарабии, Северной Буковины, Западной Украины и Западной Белоруссии. </w:t>
      </w:r>
      <w:r>
        <w:rPr>
          <w:i/>
        </w:rPr>
        <w:t>Каты</w:t>
      </w:r>
      <w:r>
        <w:rPr>
          <w:i/>
        </w:rPr>
        <w:t>н</w:t>
      </w:r>
      <w:r>
        <w:rPr>
          <w:i/>
        </w:rPr>
        <w:t xml:space="preserve">ская трагедия. </w:t>
      </w:r>
      <w:r>
        <w:t>«Зимняя война» с Финляндией.</w:t>
      </w:r>
    </w:p>
    <w:p w:rsidR="00F52A35" w:rsidRDefault="0019630E">
      <w:pPr>
        <w:ind w:left="1188"/>
        <w:jc w:val="both"/>
        <w:rPr>
          <w:i/>
          <w:sz w:val="24"/>
        </w:rPr>
      </w:pPr>
      <w:r>
        <w:rPr>
          <w:i/>
          <w:sz w:val="24"/>
        </w:rPr>
        <w:t>Наш край в 1920–1930-е гг.</w:t>
      </w:r>
    </w:p>
    <w:p w:rsidR="00F52A35" w:rsidRDefault="00F52A35">
      <w:pPr>
        <w:pStyle w:val="a3"/>
        <w:spacing w:before="4"/>
        <w:ind w:left="0"/>
        <w:jc w:val="left"/>
        <w:rPr>
          <w:i/>
        </w:rPr>
      </w:pPr>
    </w:p>
    <w:p w:rsidR="00F52A35" w:rsidRDefault="0019630E">
      <w:pPr>
        <w:pStyle w:val="Heading1"/>
        <w:spacing w:before="1"/>
      </w:pPr>
      <w:r>
        <w:t>Великая Отечественная война. 1941–1945</w:t>
      </w:r>
    </w:p>
    <w:p w:rsidR="00F52A35" w:rsidRDefault="0019630E">
      <w:pPr>
        <w:pStyle w:val="a3"/>
        <w:ind w:right="134" w:firstLine="708"/>
      </w:pPr>
      <w:r>
        <w:t>Вторжение Герман</w:t>
      </w:r>
      <w:proofErr w:type="gramStart"/>
      <w:r>
        <w:t>ии и ее</w:t>
      </w:r>
      <w:proofErr w:type="gramEnd"/>
      <w:r>
        <w:t xml:space="preserve"> сателлитов на территорию СССР. Первый период войны (июнь 1941 – осень 1942). План «Барбаросса». Соотношение сил сторон на 22 июня 1941 г. Брестская кр</w:t>
      </w:r>
      <w:r>
        <w:t>е</w:t>
      </w:r>
      <w:r>
        <w:t>пость. Массовый героизм воинов – всех народов СССР. Причины поражений Красной Армии на н</w:t>
      </w:r>
      <w:r>
        <w:t>а</w:t>
      </w:r>
      <w:r>
        <w:t>чальном этапе войны. Чрезвычайные меры руководства страны, образование Государственного к</w:t>
      </w:r>
      <w:r>
        <w:t>о</w:t>
      </w:r>
      <w:r>
        <w:t xml:space="preserve">митета обороны. И.В. Сталин – Верховный главнокомандующий. </w:t>
      </w:r>
      <w:r>
        <w:rPr>
          <w:i/>
        </w:rPr>
        <w:t xml:space="preserve">Роль партии в мобилизации сил на отпор врагу. Создание дивизий народного ополчения. </w:t>
      </w:r>
      <w:r>
        <w:t xml:space="preserve">Смоленское сражение. </w:t>
      </w:r>
      <w:r>
        <w:rPr>
          <w:i/>
        </w:rPr>
        <w:t xml:space="preserve">Наступление советских войск под Ельней. </w:t>
      </w:r>
      <w:r>
        <w:t>Начало блокады Ленинграда. Оборона Одессы и Севастополя. Срыв гитлеровских планов «молниеносной</w:t>
      </w:r>
      <w:r>
        <w:rPr>
          <w:spacing w:val="3"/>
        </w:rPr>
        <w:t xml:space="preserve"> </w:t>
      </w:r>
      <w:r>
        <w:t>войны».</w:t>
      </w:r>
    </w:p>
    <w:p w:rsidR="00F52A35" w:rsidRDefault="0019630E">
      <w:pPr>
        <w:ind w:left="480" w:right="134" w:firstLine="708"/>
        <w:jc w:val="both"/>
        <w:rPr>
          <w:sz w:val="24"/>
        </w:rPr>
      </w:pPr>
      <w:r>
        <w:rPr>
          <w:sz w:val="24"/>
        </w:rPr>
        <w:t>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w:t>
      </w:r>
      <w:r>
        <w:rPr>
          <w:sz w:val="24"/>
        </w:rPr>
        <w:t>о</w:t>
      </w:r>
      <w:r>
        <w:rPr>
          <w:sz w:val="24"/>
        </w:rPr>
        <w:t xml:space="preserve">сквой. Наступательные операции Красной Армии зимой–весной 1942 г. </w:t>
      </w:r>
      <w:r>
        <w:rPr>
          <w:i/>
          <w:sz w:val="24"/>
        </w:rPr>
        <w:t>Неудача Ржевск</w:t>
      </w:r>
      <w:proofErr w:type="gramStart"/>
      <w:r>
        <w:rPr>
          <w:i/>
          <w:sz w:val="24"/>
        </w:rPr>
        <w:t>о-</w:t>
      </w:r>
      <w:proofErr w:type="gramEnd"/>
      <w:r>
        <w:rPr>
          <w:i/>
          <w:sz w:val="24"/>
        </w:rPr>
        <w:t xml:space="preserve"> Вязе</w:t>
      </w:r>
      <w:r>
        <w:rPr>
          <w:i/>
          <w:sz w:val="24"/>
        </w:rPr>
        <w:t>м</w:t>
      </w:r>
      <w:r>
        <w:rPr>
          <w:i/>
          <w:sz w:val="24"/>
        </w:rPr>
        <w:t xml:space="preserve">ской операции. Битва за Воронеж. </w:t>
      </w:r>
      <w:r>
        <w:rPr>
          <w:sz w:val="24"/>
        </w:rPr>
        <w:t>Итоги Московской битвы. Блокада Ленинграда. Героизм и траг</w:t>
      </w:r>
      <w:r>
        <w:rPr>
          <w:sz w:val="24"/>
        </w:rPr>
        <w:t>е</w:t>
      </w:r>
      <w:r>
        <w:rPr>
          <w:sz w:val="24"/>
        </w:rPr>
        <w:t xml:space="preserve">дия гражданского населения. Эвакуация ленинградцев. «Дорога жизни». Перестройка экономики на военный лад. </w:t>
      </w:r>
      <w:r>
        <w:rPr>
          <w:i/>
          <w:sz w:val="24"/>
        </w:rPr>
        <w:t xml:space="preserve">Эвакуация предприятий, населения и ресурсов. Введение норм военной дисциплины на производстве и транспорте. </w:t>
      </w:r>
      <w:r>
        <w:rPr>
          <w:sz w:val="24"/>
        </w:rPr>
        <w:t>Нацистский оккупационный режим. «Генеральный план Ост». Масс</w:t>
      </w:r>
      <w:r>
        <w:rPr>
          <w:sz w:val="24"/>
        </w:rPr>
        <w:t>о</w:t>
      </w:r>
      <w:r>
        <w:rPr>
          <w:sz w:val="24"/>
        </w:rPr>
        <w:t xml:space="preserve">вые преступления гитлеровцев против советских граждан. </w:t>
      </w:r>
      <w:r>
        <w:rPr>
          <w:i/>
          <w:sz w:val="24"/>
        </w:rPr>
        <w:t>Лагеря уничтожения. Холокост. Этнич</w:t>
      </w:r>
      <w:r>
        <w:rPr>
          <w:i/>
          <w:sz w:val="24"/>
        </w:rPr>
        <w:t>е</w:t>
      </w:r>
      <w:r>
        <w:rPr>
          <w:i/>
          <w:sz w:val="24"/>
        </w:rPr>
        <w:t xml:space="preserve">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w:t>
      </w:r>
      <w:r>
        <w:rPr>
          <w:sz w:val="24"/>
        </w:rPr>
        <w:t xml:space="preserve">Начало массового сопротивления врагу. </w:t>
      </w:r>
      <w:r>
        <w:rPr>
          <w:i/>
          <w:sz w:val="24"/>
        </w:rPr>
        <w:t>Восстания в нацис</w:t>
      </w:r>
      <w:r>
        <w:rPr>
          <w:i/>
          <w:sz w:val="24"/>
        </w:rPr>
        <w:t>т</w:t>
      </w:r>
      <w:r>
        <w:rPr>
          <w:i/>
          <w:sz w:val="24"/>
        </w:rPr>
        <w:t xml:space="preserve">ских лагерях. </w:t>
      </w:r>
      <w:r>
        <w:rPr>
          <w:sz w:val="24"/>
        </w:rPr>
        <w:t>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w:t>
      </w:r>
      <w:proofErr w:type="gramStart"/>
      <w:r>
        <w:rPr>
          <w:sz w:val="24"/>
        </w:rPr>
        <w:t>ск в Кр</w:t>
      </w:r>
      <w:proofErr w:type="gramEnd"/>
      <w:r>
        <w:rPr>
          <w:sz w:val="24"/>
        </w:rPr>
        <w:t xml:space="preserve">ыму. Битва за Кавказ. Оборона Сталинграда. </w:t>
      </w:r>
      <w:r>
        <w:rPr>
          <w:i/>
          <w:sz w:val="24"/>
        </w:rPr>
        <w:t xml:space="preserve">«Дом Павлова». </w:t>
      </w:r>
      <w:r>
        <w:rPr>
          <w:sz w:val="24"/>
        </w:rPr>
        <w:t xml:space="preserve">Окружение неприятельской группировки под Сталинградом и </w:t>
      </w:r>
      <w:r>
        <w:rPr>
          <w:i/>
          <w:sz w:val="24"/>
        </w:rPr>
        <w:t>наступление на Ржевском направлении</w:t>
      </w:r>
      <w:r>
        <w:rPr>
          <w:sz w:val="24"/>
        </w:rPr>
        <w:t>.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w:t>
      </w:r>
      <w:r>
        <w:rPr>
          <w:sz w:val="24"/>
        </w:rPr>
        <w:t>в</w:t>
      </w:r>
      <w:r>
        <w:rPr>
          <w:sz w:val="24"/>
        </w:rPr>
        <w:t>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F52A35" w:rsidRDefault="0019630E">
      <w:pPr>
        <w:spacing w:before="73"/>
        <w:ind w:left="479" w:right="134" w:firstLine="708"/>
        <w:jc w:val="both"/>
        <w:rPr>
          <w:i/>
          <w:sz w:val="24"/>
        </w:rPr>
      </w:pPr>
      <w:r>
        <w:rPr>
          <w:sz w:val="24"/>
        </w:rPr>
        <w:t>Прорыв блокады Ленинграда в январе 1943 г. Значение героического сопротивления Лени</w:t>
      </w:r>
      <w:r>
        <w:rPr>
          <w:sz w:val="24"/>
        </w:rPr>
        <w:t>н</w:t>
      </w:r>
      <w:r>
        <w:rPr>
          <w:sz w:val="24"/>
        </w:rPr>
        <w:t xml:space="preserve">града. Развертывание массового партизанского движения. </w:t>
      </w:r>
      <w:r>
        <w:rPr>
          <w:i/>
          <w:sz w:val="24"/>
        </w:rPr>
        <w:t>Антифашистское подполье в крупных г</w:t>
      </w:r>
      <w:r>
        <w:rPr>
          <w:i/>
          <w:sz w:val="24"/>
        </w:rPr>
        <w:t>о</w:t>
      </w:r>
      <w:r>
        <w:rPr>
          <w:i/>
          <w:sz w:val="24"/>
        </w:rPr>
        <w:t>родах. Значение партизанской и подпольной борьбы для победы над врагом. Сотрудничество с вр</w:t>
      </w:r>
      <w:r>
        <w:rPr>
          <w:i/>
          <w:sz w:val="24"/>
        </w:rPr>
        <w:t>а</w:t>
      </w:r>
      <w:r>
        <w:rPr>
          <w:i/>
          <w:sz w:val="24"/>
        </w:rPr>
        <w:t>гом: формы, причины, масштабы. Создание гитлеровцами воинских формирований из советских в</w:t>
      </w:r>
      <w:r>
        <w:rPr>
          <w:i/>
          <w:sz w:val="24"/>
        </w:rPr>
        <w:t>о</w:t>
      </w:r>
      <w:r>
        <w:rPr>
          <w:i/>
          <w:sz w:val="24"/>
        </w:rPr>
        <w:t xml:space="preserve">еннопленных. Генерал Власов и Русская освободительная армия. Судебные процессы на территории СССР над военными преступниками и пособниками оккупантов в 1943–1946 гг. </w:t>
      </w:r>
      <w:r>
        <w:rPr>
          <w:sz w:val="24"/>
        </w:rPr>
        <w:t xml:space="preserve">Человек и война: единство фронта и тыла. «Всё для фронта, всё для победы!». Трудовой подвиг народа. </w:t>
      </w:r>
      <w:r>
        <w:rPr>
          <w:i/>
          <w:sz w:val="24"/>
        </w:rPr>
        <w:t>Роль женщин и подростков в промышленном и сельскохозяйственном производстве. Самоотверженный труд уч</w:t>
      </w:r>
      <w:r>
        <w:rPr>
          <w:i/>
          <w:sz w:val="24"/>
        </w:rPr>
        <w:t>е</w:t>
      </w:r>
      <w:r>
        <w:rPr>
          <w:i/>
          <w:sz w:val="24"/>
        </w:rPr>
        <w:t xml:space="preserve">ных. Помощь населения фронту. Добровольные взносы в фонд обороны. Помощь </w:t>
      </w:r>
      <w:proofErr w:type="gramStart"/>
      <w:r>
        <w:rPr>
          <w:i/>
          <w:sz w:val="24"/>
        </w:rPr>
        <w:t>эвакуированным</w:t>
      </w:r>
      <w:proofErr w:type="gramEnd"/>
      <w:r>
        <w:rPr>
          <w:i/>
          <w:sz w:val="24"/>
        </w:rPr>
        <w:t xml:space="preserve">. </w:t>
      </w:r>
      <w:r>
        <w:rPr>
          <w:sz w:val="24"/>
        </w:rPr>
        <w:t xml:space="preserve">Повседневность военного времени. </w:t>
      </w:r>
      <w:r>
        <w:rPr>
          <w:i/>
          <w:sz w:val="24"/>
        </w:rPr>
        <w:t>Фронтовая повседневность. Боевое братство. Женщины на во</w:t>
      </w:r>
      <w:r>
        <w:rPr>
          <w:i/>
          <w:sz w:val="24"/>
        </w:rPr>
        <w:t>й</w:t>
      </w:r>
      <w:r>
        <w:rPr>
          <w:i/>
          <w:sz w:val="24"/>
        </w:rPr>
        <w:t xml:space="preserve">не. Письма с фронта и на фронт. Повседневность в советском тылу. </w:t>
      </w:r>
      <w:r>
        <w:rPr>
          <w:sz w:val="24"/>
        </w:rPr>
        <w:t>Военная дисциплина на пр</w:t>
      </w:r>
      <w:r>
        <w:rPr>
          <w:sz w:val="24"/>
        </w:rPr>
        <w:t>о</w:t>
      </w:r>
      <w:r>
        <w:rPr>
          <w:sz w:val="24"/>
        </w:rPr>
        <w:t xml:space="preserve">изводстве. Карточная система и нормы снабжения в городах. Положение в деревне. </w:t>
      </w:r>
      <w:r>
        <w:rPr>
          <w:i/>
          <w:sz w:val="24"/>
        </w:rPr>
        <w:t>Стратегии в</w:t>
      </w:r>
      <w:r>
        <w:rPr>
          <w:i/>
          <w:sz w:val="24"/>
        </w:rPr>
        <w:t>ы</w:t>
      </w:r>
      <w:r>
        <w:rPr>
          <w:i/>
          <w:sz w:val="24"/>
        </w:rPr>
        <w:t>живания в городе и на селе. Государственные меры и общественные инициативы по спасению д</w:t>
      </w:r>
      <w:r>
        <w:rPr>
          <w:i/>
          <w:sz w:val="24"/>
        </w:rPr>
        <w:t>е</w:t>
      </w:r>
      <w:r>
        <w:rPr>
          <w:i/>
          <w:sz w:val="24"/>
        </w:rPr>
        <w:t xml:space="preserve">тей. Создание Суворовских и Нахимовских училищ. </w:t>
      </w:r>
      <w:r>
        <w:rPr>
          <w:sz w:val="24"/>
        </w:rPr>
        <w:t>Культурное пространство войны. Песня «Св</w:t>
      </w:r>
      <w:r>
        <w:rPr>
          <w:sz w:val="24"/>
        </w:rPr>
        <w:t>я</w:t>
      </w:r>
      <w:r>
        <w:rPr>
          <w:sz w:val="24"/>
        </w:rPr>
        <w:t xml:space="preserve">щенная война» – призыв к сопротивлению врагу. Советские писатели, композиторы, художники, ученые в условиях войны. </w:t>
      </w:r>
      <w:r>
        <w:rPr>
          <w:i/>
          <w:sz w:val="24"/>
        </w:rPr>
        <w:t xml:space="preserve">Фронтовые корреспонденты. </w:t>
      </w:r>
      <w:r>
        <w:rPr>
          <w:sz w:val="24"/>
        </w:rPr>
        <w:t>Выступления фронтовых концертных бр</w:t>
      </w:r>
      <w:r>
        <w:rPr>
          <w:sz w:val="24"/>
        </w:rPr>
        <w:t>и</w:t>
      </w:r>
      <w:r>
        <w:rPr>
          <w:sz w:val="24"/>
        </w:rPr>
        <w:lastRenderedPageBreak/>
        <w:t xml:space="preserve">гад. </w:t>
      </w:r>
      <w:r>
        <w:rPr>
          <w:i/>
          <w:sz w:val="24"/>
        </w:rPr>
        <w:t xml:space="preserve">Песенное творчество и фольклор. Кино военных лет. </w:t>
      </w:r>
      <w:r>
        <w:rPr>
          <w:sz w:val="24"/>
        </w:rPr>
        <w:t xml:space="preserve">Государство и церковь в годы войны. </w:t>
      </w:r>
      <w:r>
        <w:rPr>
          <w:i/>
          <w:sz w:val="24"/>
        </w:rPr>
        <w:t>И</w:t>
      </w:r>
      <w:r>
        <w:rPr>
          <w:i/>
          <w:sz w:val="24"/>
        </w:rPr>
        <w:t>з</w:t>
      </w:r>
      <w:r>
        <w:rPr>
          <w:i/>
          <w:sz w:val="24"/>
        </w:rPr>
        <w:t xml:space="preserve">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 </w:t>
      </w:r>
      <w:r>
        <w:rPr>
          <w:sz w:val="24"/>
        </w:rPr>
        <w:t xml:space="preserve">СССР и союзники. Проблема второго фронта. Ленд-лиз. Тегеранская конференция 1943 г. </w:t>
      </w:r>
      <w:r>
        <w:rPr>
          <w:i/>
          <w:sz w:val="24"/>
        </w:rPr>
        <w:t>Францу</w:t>
      </w:r>
      <w:r>
        <w:rPr>
          <w:i/>
          <w:sz w:val="24"/>
        </w:rPr>
        <w:t>з</w:t>
      </w:r>
      <w:r>
        <w:rPr>
          <w:i/>
          <w:sz w:val="24"/>
        </w:rPr>
        <w:t>ский авиационный полк «Нормандия-Неман», а также польские и чехословацкие воинские части на советско-германском</w:t>
      </w:r>
      <w:r>
        <w:rPr>
          <w:i/>
          <w:spacing w:val="1"/>
          <w:sz w:val="24"/>
        </w:rPr>
        <w:t xml:space="preserve"> </w:t>
      </w:r>
      <w:r>
        <w:rPr>
          <w:i/>
          <w:sz w:val="24"/>
        </w:rPr>
        <w:t>фронте.</w:t>
      </w:r>
    </w:p>
    <w:p w:rsidR="00F52A35" w:rsidRDefault="0019630E">
      <w:pPr>
        <w:spacing w:before="1"/>
        <w:ind w:left="480" w:right="134" w:firstLine="708"/>
        <w:jc w:val="both"/>
        <w:rPr>
          <w:sz w:val="24"/>
        </w:rPr>
      </w:pPr>
      <w:r>
        <w:rPr>
          <w:sz w:val="24"/>
        </w:rPr>
        <w:t>Победа СССР в Великой Отечественной войне. Окончание</w:t>
      </w:r>
      <w:proofErr w:type="gramStart"/>
      <w:r>
        <w:rPr>
          <w:sz w:val="24"/>
        </w:rPr>
        <w:t xml:space="preserve"> В</w:t>
      </w:r>
      <w:proofErr w:type="gramEnd"/>
      <w:r>
        <w:rPr>
          <w:sz w:val="24"/>
        </w:rPr>
        <w:t>торой мировой войны. Заверш</w:t>
      </w:r>
      <w:r>
        <w:rPr>
          <w:sz w:val="24"/>
        </w:rPr>
        <w:t>е</w:t>
      </w:r>
      <w:r>
        <w:rPr>
          <w:sz w:val="24"/>
        </w:rPr>
        <w:t xml:space="preserve">ние освобождения территории СССР. Освобождение правобережной Украины и Крыма. </w:t>
      </w:r>
      <w:r>
        <w:rPr>
          <w:i/>
          <w:sz w:val="24"/>
        </w:rPr>
        <w:t>Наступл</w:t>
      </w:r>
      <w:r>
        <w:rPr>
          <w:i/>
          <w:sz w:val="24"/>
        </w:rPr>
        <w:t>е</w:t>
      </w:r>
      <w:r>
        <w:rPr>
          <w:i/>
          <w:sz w:val="24"/>
        </w:rPr>
        <w:t>ние советских войск в Белоруссии и Прибалтике. Боевые действия в Восточной и Центральной Е</w:t>
      </w:r>
      <w:r>
        <w:rPr>
          <w:i/>
          <w:sz w:val="24"/>
        </w:rPr>
        <w:t>в</w:t>
      </w:r>
      <w:r>
        <w:rPr>
          <w:i/>
          <w:sz w:val="24"/>
        </w:rPr>
        <w:t>ропе и освободительная миссия Красной Армии. Боевое содружество советской армии и вой</w:t>
      </w:r>
      <w:proofErr w:type="gramStart"/>
      <w:r>
        <w:rPr>
          <w:i/>
          <w:sz w:val="24"/>
        </w:rPr>
        <w:t>ск стр</w:t>
      </w:r>
      <w:proofErr w:type="gramEnd"/>
      <w:r>
        <w:rPr>
          <w:i/>
          <w:sz w:val="24"/>
        </w:rPr>
        <w:t xml:space="preserve">ан антигитлеровской коалиции. Встреча на Эльбе. </w:t>
      </w:r>
      <w:r>
        <w:rPr>
          <w:sz w:val="24"/>
        </w:rPr>
        <w:t xml:space="preserve">Битва за Берлин и окончание войны в Европе. Висло-Одерская операция. Капитуляция Германии. </w:t>
      </w:r>
      <w:r>
        <w:rPr>
          <w:i/>
          <w:sz w:val="24"/>
        </w:rPr>
        <w:t>Репатриация советских граждан в ходе войны и после ее окончания</w:t>
      </w:r>
      <w:r>
        <w:rPr>
          <w:sz w:val="24"/>
        </w:rPr>
        <w:t xml:space="preserve">. Война и общество. Военно-экономическое превосходство СССР над Германией в 1944–1945 гг. Восстановление хозяйства в освобожденных районах. </w:t>
      </w:r>
      <w:r>
        <w:rPr>
          <w:i/>
          <w:sz w:val="24"/>
        </w:rPr>
        <w:t xml:space="preserve">Начало советского «Атомного проекта». </w:t>
      </w:r>
      <w:r>
        <w:rPr>
          <w:sz w:val="24"/>
        </w:rPr>
        <w:t>Реэвакуация и нормализация повседневной жизни. ГУЛАГ. Депортация «репрессирова</w:t>
      </w:r>
      <w:r>
        <w:rPr>
          <w:sz w:val="24"/>
        </w:rPr>
        <w:t>н</w:t>
      </w:r>
      <w:r>
        <w:rPr>
          <w:sz w:val="24"/>
        </w:rPr>
        <w:t xml:space="preserve">ных народов». </w:t>
      </w:r>
      <w:r>
        <w:rPr>
          <w:i/>
          <w:sz w:val="24"/>
        </w:rPr>
        <w:t xml:space="preserve">Взаимоотношения государства и церкви. Поместный собор 1945 г. </w:t>
      </w:r>
      <w:r>
        <w:rPr>
          <w:sz w:val="24"/>
        </w:rPr>
        <w:t>Антигитлеровская коалиция. Открытие</w:t>
      </w:r>
      <w:proofErr w:type="gramStart"/>
      <w:r>
        <w:rPr>
          <w:sz w:val="24"/>
        </w:rPr>
        <w:t xml:space="preserve"> В</w:t>
      </w:r>
      <w:proofErr w:type="gramEnd"/>
      <w:r>
        <w:rPr>
          <w:sz w:val="24"/>
        </w:rPr>
        <w:t xml:space="preserve">торого фронта в Европе. Ялтинская конференция 1945 г.: основные решения и дискуссии. </w:t>
      </w:r>
      <w:r>
        <w:rPr>
          <w:i/>
          <w:sz w:val="24"/>
        </w:rPr>
        <w:t xml:space="preserve">Обязательство Советского Союза выступить против Японии. </w:t>
      </w:r>
      <w:r>
        <w:rPr>
          <w:sz w:val="24"/>
        </w:rPr>
        <w:t>Потсдамская конфере</w:t>
      </w:r>
      <w:r>
        <w:rPr>
          <w:sz w:val="24"/>
        </w:rPr>
        <w:t>н</w:t>
      </w:r>
      <w:r>
        <w:rPr>
          <w:sz w:val="24"/>
        </w:rPr>
        <w:t>ция. Судьба послевоенной Германии. Политика денацификации, демилитаризации, демонополиз</w:t>
      </w:r>
      <w:r>
        <w:rPr>
          <w:sz w:val="24"/>
        </w:rPr>
        <w:t>а</w:t>
      </w:r>
      <w:r>
        <w:rPr>
          <w:sz w:val="24"/>
        </w:rPr>
        <w:t xml:space="preserve">ции, демократизации (четыре </w:t>
      </w:r>
      <w:r>
        <w:rPr>
          <w:spacing w:val="-3"/>
          <w:sz w:val="24"/>
        </w:rPr>
        <w:t xml:space="preserve">«Д»). </w:t>
      </w:r>
      <w:r>
        <w:rPr>
          <w:sz w:val="24"/>
        </w:rPr>
        <w:t xml:space="preserve">Решение проблемы репараций. Советско-японская война 1945 г. Разгром Квантунской армии. </w:t>
      </w:r>
      <w:r>
        <w:rPr>
          <w:i/>
          <w:sz w:val="24"/>
        </w:rPr>
        <w:t>Боевые действия в Маньчжурии, на Сахалине и Курильских островах. Освобождение Курил. Ядерные бомбардировки японских городов американской авиацией и их п</w:t>
      </w:r>
      <w:r>
        <w:rPr>
          <w:i/>
          <w:sz w:val="24"/>
        </w:rPr>
        <w:t>о</w:t>
      </w:r>
      <w:r>
        <w:rPr>
          <w:i/>
          <w:sz w:val="24"/>
        </w:rPr>
        <w:t>следствия. Создание ООН. Конференция в Сан-Франциско в июне 1945 г. Устав ООН. Истоки «х</w:t>
      </w:r>
      <w:r>
        <w:rPr>
          <w:i/>
          <w:sz w:val="24"/>
        </w:rPr>
        <w:t>о</w:t>
      </w:r>
      <w:r>
        <w:rPr>
          <w:i/>
          <w:sz w:val="24"/>
        </w:rPr>
        <w:t xml:space="preserve">лодной войны». </w:t>
      </w:r>
      <w:r>
        <w:rPr>
          <w:sz w:val="24"/>
        </w:rPr>
        <w:t>Нюрнбергский и Токийский судебные процессы. Осуждение главных военных</w:t>
      </w:r>
      <w:r>
        <w:rPr>
          <w:spacing w:val="-9"/>
          <w:sz w:val="24"/>
        </w:rPr>
        <w:t xml:space="preserve"> </w:t>
      </w:r>
      <w:r>
        <w:rPr>
          <w:sz w:val="24"/>
        </w:rPr>
        <w:t>пр</w:t>
      </w:r>
      <w:r>
        <w:rPr>
          <w:sz w:val="24"/>
        </w:rPr>
        <w:t>е</w:t>
      </w:r>
      <w:r>
        <w:rPr>
          <w:sz w:val="24"/>
        </w:rPr>
        <w:t>ступников.</w:t>
      </w:r>
    </w:p>
    <w:p w:rsidR="00F52A35" w:rsidRDefault="0019630E">
      <w:pPr>
        <w:pStyle w:val="a3"/>
        <w:ind w:right="136" w:firstLine="708"/>
      </w:pPr>
      <w:r>
        <w:t>Итоги Великой Отечественной и</w:t>
      </w:r>
      <w:proofErr w:type="gramStart"/>
      <w:r>
        <w:t xml:space="preserve"> В</w:t>
      </w:r>
      <w:proofErr w:type="gramEnd"/>
      <w:r>
        <w:t>торой мировой войны. Решающий вклад СССР в победу а</w:t>
      </w:r>
      <w:r>
        <w:t>н</w:t>
      </w:r>
      <w:r>
        <w:t>тигитлеровской коалиции над фашизмом. Людские и материальные потери. Изменения политической карты Европы.</w:t>
      </w:r>
    </w:p>
    <w:p w:rsidR="00F52A35" w:rsidRDefault="0019630E">
      <w:pPr>
        <w:ind w:left="1188"/>
        <w:jc w:val="both"/>
        <w:rPr>
          <w:i/>
          <w:sz w:val="24"/>
        </w:rPr>
      </w:pPr>
      <w:r>
        <w:rPr>
          <w:i/>
          <w:sz w:val="24"/>
        </w:rPr>
        <w:t>Наш край в годы Великой Отечественной войны.</w:t>
      </w:r>
    </w:p>
    <w:p w:rsidR="00F52A35" w:rsidRDefault="00F52A35">
      <w:pPr>
        <w:pStyle w:val="a3"/>
        <w:spacing w:before="5"/>
        <w:ind w:left="0"/>
        <w:jc w:val="left"/>
        <w:rPr>
          <w:i/>
        </w:rPr>
      </w:pPr>
    </w:p>
    <w:p w:rsidR="00F52A35" w:rsidRDefault="0019630E">
      <w:pPr>
        <w:pStyle w:val="Heading1"/>
      </w:pPr>
      <w:r>
        <w:t>Апогей и кризис советской системы. 1945–1991 гг. «Поздний сталинизм» (1945–1953)</w:t>
      </w:r>
    </w:p>
    <w:p w:rsidR="00F52A35" w:rsidRDefault="0019630E" w:rsidP="00CC75BF">
      <w:pPr>
        <w:ind w:left="480" w:right="137" w:firstLine="708"/>
        <w:jc w:val="both"/>
        <w:rPr>
          <w:sz w:val="24"/>
        </w:rPr>
      </w:pPr>
      <w:r>
        <w:rPr>
          <w:sz w:val="24"/>
        </w:rPr>
        <w:t>Влияние последствий войны на советскую систему и общество. Послевоенные ожидания и н</w:t>
      </w:r>
      <w:r>
        <w:rPr>
          <w:sz w:val="24"/>
        </w:rPr>
        <w:t>а</w:t>
      </w:r>
      <w:r>
        <w:rPr>
          <w:sz w:val="24"/>
        </w:rPr>
        <w:t xml:space="preserve">строения. Представления власти и народа о послевоенном развитии страны. </w:t>
      </w:r>
      <w:r>
        <w:rPr>
          <w:i/>
          <w:sz w:val="24"/>
        </w:rPr>
        <w:t>Эйфория Победы. Разр</w:t>
      </w:r>
      <w:r>
        <w:rPr>
          <w:i/>
          <w:sz w:val="24"/>
        </w:rPr>
        <w:t>у</w:t>
      </w:r>
      <w:r>
        <w:rPr>
          <w:i/>
          <w:sz w:val="24"/>
        </w:rPr>
        <w:t>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w:t>
      </w:r>
      <w:r w:rsidR="00CC75BF">
        <w:rPr>
          <w:i/>
          <w:sz w:val="24"/>
        </w:rPr>
        <w:t xml:space="preserve"> </w:t>
      </w:r>
      <w:r>
        <w:rPr>
          <w:i/>
          <w:sz w:val="24"/>
        </w:rPr>
        <w:t>беспризорности и р</w:t>
      </w:r>
      <w:r>
        <w:rPr>
          <w:i/>
          <w:sz w:val="24"/>
        </w:rPr>
        <w:t>е</w:t>
      </w:r>
      <w:r>
        <w:rPr>
          <w:i/>
          <w:sz w:val="24"/>
        </w:rPr>
        <w:t xml:space="preserve">шение проблем послевоенного детства. Рост преступности. </w:t>
      </w:r>
      <w:r>
        <w:rPr>
          <w:sz w:val="24"/>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Pr>
          <w:i/>
          <w:sz w:val="24"/>
        </w:rPr>
        <w:t>Помощь не затр</w:t>
      </w:r>
      <w:r>
        <w:rPr>
          <w:i/>
          <w:sz w:val="24"/>
        </w:rPr>
        <w:t>о</w:t>
      </w:r>
      <w:r>
        <w:rPr>
          <w:i/>
          <w:sz w:val="24"/>
        </w:rPr>
        <w:t xml:space="preserve">нутых войной национальных республик в восстановлении западных регионов СССР. Репарации, их размеры и значение для экономики. </w:t>
      </w:r>
      <w:r>
        <w:rPr>
          <w:sz w:val="24"/>
        </w:rPr>
        <w:t>Советский «атомный проект», его успехи и его значение. Начало гонки вооружений. Положение на послевоенном потребительском рынке. Колхозный рынок. Гос</w:t>
      </w:r>
      <w:r>
        <w:rPr>
          <w:sz w:val="24"/>
        </w:rPr>
        <w:t>у</w:t>
      </w:r>
      <w:r>
        <w:rPr>
          <w:sz w:val="24"/>
        </w:rPr>
        <w:t>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w:t>
      </w:r>
      <w:r>
        <w:rPr>
          <w:sz w:val="24"/>
        </w:rPr>
        <w:t>о</w:t>
      </w:r>
      <w:r>
        <w:rPr>
          <w:sz w:val="24"/>
        </w:rPr>
        <w:t xml:space="preserve">перничество в верхних эшелонах власти. Усиление идеологического     контроля.     Послевоенные     репрессии.     «Ленинградское     дело».     Борьба </w:t>
      </w:r>
      <w:r>
        <w:rPr>
          <w:spacing w:val="49"/>
          <w:sz w:val="24"/>
        </w:rPr>
        <w:t xml:space="preserve"> </w:t>
      </w:r>
      <w:proofErr w:type="gramStart"/>
      <w:r>
        <w:rPr>
          <w:sz w:val="24"/>
        </w:rPr>
        <w:t>с</w:t>
      </w:r>
      <w:proofErr w:type="gramEnd"/>
    </w:p>
    <w:p w:rsidR="00F52A35" w:rsidRDefault="0019630E">
      <w:pPr>
        <w:pStyle w:val="a3"/>
        <w:ind w:left="479"/>
        <w:rPr>
          <w:i/>
        </w:rPr>
      </w:pPr>
      <w:r>
        <w:t>«космополитизмом».</w:t>
      </w:r>
      <w:r>
        <w:rPr>
          <w:spacing w:val="44"/>
        </w:rPr>
        <w:t xml:space="preserve"> </w:t>
      </w:r>
      <w:r>
        <w:t>«Дело</w:t>
      </w:r>
      <w:r>
        <w:rPr>
          <w:spacing w:val="40"/>
        </w:rPr>
        <w:t xml:space="preserve"> </w:t>
      </w:r>
      <w:r>
        <w:t>врачей».</w:t>
      </w:r>
      <w:r>
        <w:rPr>
          <w:spacing w:val="42"/>
        </w:rPr>
        <w:t xml:space="preserve"> </w:t>
      </w:r>
      <w:r>
        <w:t>Дело</w:t>
      </w:r>
      <w:r>
        <w:rPr>
          <w:spacing w:val="40"/>
        </w:rPr>
        <w:t xml:space="preserve"> </w:t>
      </w:r>
      <w:r>
        <w:t>Еврейского</w:t>
      </w:r>
      <w:r>
        <w:rPr>
          <w:spacing w:val="40"/>
        </w:rPr>
        <w:t xml:space="preserve"> </w:t>
      </w:r>
      <w:r>
        <w:t>антифашистского</w:t>
      </w:r>
      <w:r>
        <w:rPr>
          <w:spacing w:val="40"/>
        </w:rPr>
        <w:t xml:space="preserve"> </w:t>
      </w:r>
      <w:r>
        <w:t>комитета.</w:t>
      </w:r>
      <w:r>
        <w:rPr>
          <w:spacing w:val="37"/>
        </w:rPr>
        <w:t xml:space="preserve"> </w:t>
      </w:r>
      <w:r>
        <w:rPr>
          <w:i/>
        </w:rPr>
        <w:t>Т.Д.</w:t>
      </w:r>
      <w:r>
        <w:rPr>
          <w:i/>
          <w:spacing w:val="-1"/>
        </w:rPr>
        <w:t xml:space="preserve"> </w:t>
      </w:r>
      <w:r>
        <w:rPr>
          <w:i/>
        </w:rPr>
        <w:t>Лысенко</w:t>
      </w:r>
      <w:r>
        <w:rPr>
          <w:i/>
          <w:spacing w:val="40"/>
        </w:rPr>
        <w:t xml:space="preserve"> </w:t>
      </w:r>
      <w:r>
        <w:rPr>
          <w:i/>
        </w:rPr>
        <w:t>и</w:t>
      </w:r>
    </w:p>
    <w:p w:rsidR="00F52A35" w:rsidRDefault="0019630E">
      <w:pPr>
        <w:ind w:left="480" w:right="136"/>
        <w:jc w:val="both"/>
        <w:rPr>
          <w:sz w:val="24"/>
        </w:rPr>
      </w:pPr>
      <w:r>
        <w:rPr>
          <w:i/>
          <w:sz w:val="24"/>
        </w:rPr>
        <w:t>«лысенковщина». Сохранение на период восстановления разрушенного хозяйства трудового закон</w:t>
      </w:r>
      <w:r>
        <w:rPr>
          <w:i/>
          <w:sz w:val="24"/>
        </w:rPr>
        <w:t>о</w:t>
      </w:r>
      <w:r>
        <w:rPr>
          <w:i/>
          <w:sz w:val="24"/>
        </w:rPr>
        <w:t>дательства военного времени. Союзный центр и национальные регионы: проблемы взаимоотнош</w:t>
      </w:r>
      <w:r>
        <w:rPr>
          <w:i/>
          <w:sz w:val="24"/>
        </w:rPr>
        <w:t>е</w:t>
      </w:r>
      <w:r>
        <w:rPr>
          <w:i/>
          <w:sz w:val="24"/>
        </w:rPr>
        <w:t xml:space="preserve">ний. Положение в «старых» и «новых» республиках. </w:t>
      </w:r>
      <w:r>
        <w:rPr>
          <w:sz w:val="24"/>
        </w:rPr>
        <w:t>Рост влияния СССР на международной арене. Первые шаги ООН. Начало «холодной войны». «Доктрина Трумэна» и «План Маршалла». Формир</w:t>
      </w:r>
      <w:r>
        <w:rPr>
          <w:sz w:val="24"/>
        </w:rPr>
        <w:t>о</w:t>
      </w:r>
      <w:r>
        <w:rPr>
          <w:sz w:val="24"/>
        </w:rPr>
        <w:t xml:space="preserve">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r>
        <w:rPr>
          <w:i/>
          <w:sz w:val="24"/>
        </w:rPr>
        <w:t xml:space="preserve">Коминформбюро. </w:t>
      </w:r>
      <w:r>
        <w:rPr>
          <w:sz w:val="24"/>
        </w:rPr>
        <w:t>Организация Североатлантического договора (НАТО). Создание О</w:t>
      </w:r>
      <w:r>
        <w:rPr>
          <w:sz w:val="24"/>
        </w:rPr>
        <w:t>р</w:t>
      </w:r>
      <w:r>
        <w:rPr>
          <w:sz w:val="24"/>
        </w:rPr>
        <w:lastRenderedPageBreak/>
        <w:t>ганизации Варшавского договора. Война в Корее.</w:t>
      </w:r>
    </w:p>
    <w:p w:rsidR="00F52A35" w:rsidRDefault="0019630E">
      <w:pPr>
        <w:pStyle w:val="a3"/>
        <w:spacing w:before="1"/>
        <w:ind w:left="1188"/>
      </w:pPr>
      <w:r>
        <w:t>И.В. Сталин в оценках современников и историков.</w:t>
      </w:r>
    </w:p>
    <w:p w:rsidR="00F52A35" w:rsidRDefault="00F52A35">
      <w:pPr>
        <w:pStyle w:val="a3"/>
        <w:spacing w:before="4"/>
        <w:ind w:left="0"/>
        <w:jc w:val="left"/>
      </w:pPr>
    </w:p>
    <w:p w:rsidR="00F52A35" w:rsidRDefault="0019630E">
      <w:pPr>
        <w:pStyle w:val="Heading1"/>
        <w:spacing w:before="1"/>
      </w:pPr>
      <w:r>
        <w:t>«Оттепель»: середина 1950-х – первая половина 1960-х</w:t>
      </w:r>
    </w:p>
    <w:p w:rsidR="00F52A35" w:rsidRDefault="0019630E">
      <w:pPr>
        <w:ind w:left="479" w:right="135" w:firstLine="708"/>
        <w:jc w:val="both"/>
        <w:rPr>
          <w:sz w:val="24"/>
        </w:rPr>
      </w:pPr>
      <w:r>
        <w:rPr>
          <w:sz w:val="24"/>
        </w:rPr>
        <w:t>Смерть Сталина и настроения в обществе. Смена политического курса. Борьба за власть в с</w:t>
      </w:r>
      <w:r>
        <w:rPr>
          <w:sz w:val="24"/>
        </w:rPr>
        <w:t>о</w:t>
      </w:r>
      <w:r>
        <w:rPr>
          <w:sz w:val="24"/>
        </w:rPr>
        <w:t>ветском руководстве. Переход политического лидерства к Н.С. Хрущеву. Первые признаки насту</w:t>
      </w:r>
      <w:r>
        <w:rPr>
          <w:sz w:val="24"/>
        </w:rPr>
        <w:t>п</w:t>
      </w:r>
      <w:r>
        <w:rPr>
          <w:sz w:val="24"/>
        </w:rPr>
        <w:t xml:space="preserve">ления «оттепели» в политике, экономике, культурной сфере. Начало критики сталинизма. XX съезд КПСС и разоблачение «культа личности» Сталина. </w:t>
      </w:r>
      <w:r>
        <w:rPr>
          <w:i/>
          <w:sz w:val="24"/>
        </w:rPr>
        <w:t xml:space="preserve">Реакция на доклад Хрущева в стране и мире. </w:t>
      </w:r>
      <w:proofErr w:type="gramStart"/>
      <w:r>
        <w:rPr>
          <w:sz w:val="24"/>
        </w:rPr>
        <w:t>Ча</w:t>
      </w:r>
      <w:r>
        <w:rPr>
          <w:sz w:val="24"/>
        </w:rPr>
        <w:t>с</w:t>
      </w:r>
      <w:r>
        <w:rPr>
          <w:sz w:val="24"/>
        </w:rPr>
        <w:t>тичная</w:t>
      </w:r>
      <w:proofErr w:type="gramEnd"/>
      <w:r>
        <w:rPr>
          <w:sz w:val="24"/>
        </w:rPr>
        <w:t xml:space="preserve"> десталинизация: содержание и противоречия. </w:t>
      </w:r>
      <w:r>
        <w:rPr>
          <w:i/>
          <w:sz w:val="24"/>
        </w:rPr>
        <w:t>Внутрипартийная демократизация. Начало реабилитации жертв массовых политических репрессий и смягчение политической цензуры. Во</w:t>
      </w:r>
      <w:r>
        <w:rPr>
          <w:i/>
          <w:sz w:val="24"/>
        </w:rPr>
        <w:t>з</w:t>
      </w:r>
      <w:r>
        <w:rPr>
          <w:i/>
          <w:sz w:val="24"/>
        </w:rPr>
        <w:t xml:space="preserve">вращение депортированных народов. </w:t>
      </w:r>
      <w:r>
        <w:rPr>
          <w:sz w:val="24"/>
        </w:rPr>
        <w:t>Особенности национальной политики. Попытка отстранения Н.С. Хрущева от власти в 1957 г. «Антипартийная группа». Утверждение единоличной власти Хр</w:t>
      </w:r>
      <w:r>
        <w:rPr>
          <w:sz w:val="24"/>
        </w:rPr>
        <w:t>у</w:t>
      </w:r>
      <w:r>
        <w:rPr>
          <w:sz w:val="24"/>
        </w:rPr>
        <w:t>щева.</w:t>
      </w:r>
    </w:p>
    <w:p w:rsidR="00F52A35" w:rsidRDefault="0019630E">
      <w:pPr>
        <w:pStyle w:val="a3"/>
        <w:ind w:left="1248"/>
      </w:pPr>
      <w:r>
        <w:t xml:space="preserve">Культурное </w:t>
      </w:r>
      <w:r>
        <w:rPr>
          <w:spacing w:val="35"/>
        </w:rPr>
        <w:t xml:space="preserve"> </w:t>
      </w:r>
      <w:r>
        <w:t xml:space="preserve">пространство </w:t>
      </w:r>
      <w:r>
        <w:rPr>
          <w:spacing w:val="36"/>
        </w:rPr>
        <w:t xml:space="preserve"> </w:t>
      </w:r>
      <w:r>
        <w:t xml:space="preserve">и </w:t>
      </w:r>
      <w:r>
        <w:rPr>
          <w:spacing w:val="37"/>
        </w:rPr>
        <w:t xml:space="preserve"> </w:t>
      </w:r>
      <w:r>
        <w:t xml:space="preserve">повседневная </w:t>
      </w:r>
      <w:r>
        <w:rPr>
          <w:spacing w:val="39"/>
        </w:rPr>
        <w:t xml:space="preserve"> </w:t>
      </w:r>
      <w:r>
        <w:t xml:space="preserve">жизнь. </w:t>
      </w:r>
      <w:r>
        <w:rPr>
          <w:spacing w:val="36"/>
        </w:rPr>
        <w:t xml:space="preserve"> </w:t>
      </w:r>
      <w:r>
        <w:t xml:space="preserve">Изменение </w:t>
      </w:r>
      <w:r>
        <w:rPr>
          <w:spacing w:val="35"/>
        </w:rPr>
        <w:t xml:space="preserve"> </w:t>
      </w:r>
      <w:r>
        <w:t xml:space="preserve">общественной </w:t>
      </w:r>
      <w:r>
        <w:rPr>
          <w:spacing w:val="38"/>
        </w:rPr>
        <w:t xml:space="preserve"> </w:t>
      </w:r>
      <w:r>
        <w:t>атмосферы.</w:t>
      </w:r>
    </w:p>
    <w:p w:rsidR="00F52A35" w:rsidRDefault="0019630E">
      <w:pPr>
        <w:ind w:left="480" w:right="135"/>
        <w:jc w:val="both"/>
        <w:rPr>
          <w:i/>
          <w:sz w:val="24"/>
        </w:rPr>
      </w:pPr>
      <w:r>
        <w:rPr>
          <w:sz w:val="24"/>
        </w:rPr>
        <w:t xml:space="preserve">«Шестидесятники». Литература, кинематограф, театр, живопись: новые тенденции. </w:t>
      </w:r>
      <w:r>
        <w:rPr>
          <w:i/>
          <w:sz w:val="24"/>
        </w:rPr>
        <w:t>Поэтические в</w:t>
      </w:r>
      <w:r>
        <w:rPr>
          <w:i/>
          <w:sz w:val="24"/>
        </w:rPr>
        <w:t>е</w:t>
      </w:r>
      <w:r>
        <w:rPr>
          <w:i/>
          <w:sz w:val="24"/>
        </w:rPr>
        <w:t xml:space="preserve">чера в Политехническом музее. Образование и наука. Приоткрытие «железного занавеса». </w:t>
      </w:r>
      <w:r>
        <w:rPr>
          <w:sz w:val="24"/>
        </w:rPr>
        <w:t>Всеми</w:t>
      </w:r>
      <w:r>
        <w:rPr>
          <w:sz w:val="24"/>
        </w:rPr>
        <w:t>р</w:t>
      </w:r>
      <w:r>
        <w:rPr>
          <w:sz w:val="24"/>
        </w:rPr>
        <w:t xml:space="preserve">ный фестиваль молодежи и студентов 1957 г. </w:t>
      </w:r>
      <w:r>
        <w:rPr>
          <w:i/>
          <w:sz w:val="24"/>
        </w:rPr>
        <w:t xml:space="preserve">Популярные формы досуга. Развитие внутреннего и международного туризма. </w:t>
      </w:r>
      <w:r>
        <w:rPr>
          <w:sz w:val="24"/>
        </w:rPr>
        <w:t xml:space="preserve">Учреждение Московского кинофестиваля. </w:t>
      </w:r>
      <w:r>
        <w:rPr>
          <w:i/>
          <w:sz w:val="24"/>
        </w:rPr>
        <w:t>Роль телевидения в жизни о</w:t>
      </w:r>
      <w:r>
        <w:rPr>
          <w:i/>
          <w:sz w:val="24"/>
        </w:rPr>
        <w:t>б</w:t>
      </w:r>
      <w:r>
        <w:rPr>
          <w:i/>
          <w:sz w:val="24"/>
        </w:rPr>
        <w:t xml:space="preserve">щества. Легитимация моды и попытки создания «советской моды». Неофициальная  </w:t>
      </w:r>
      <w:r>
        <w:rPr>
          <w:i/>
          <w:spacing w:val="11"/>
          <w:sz w:val="24"/>
        </w:rPr>
        <w:t xml:space="preserve"> </w:t>
      </w:r>
      <w:r>
        <w:rPr>
          <w:i/>
          <w:sz w:val="24"/>
        </w:rPr>
        <w:t xml:space="preserve">культура.  </w:t>
      </w:r>
      <w:r>
        <w:rPr>
          <w:i/>
          <w:spacing w:val="12"/>
          <w:sz w:val="24"/>
        </w:rPr>
        <w:t xml:space="preserve"> </w:t>
      </w:r>
      <w:r>
        <w:rPr>
          <w:i/>
          <w:sz w:val="24"/>
        </w:rPr>
        <w:t xml:space="preserve">Неформальные  </w:t>
      </w:r>
      <w:r>
        <w:rPr>
          <w:i/>
          <w:spacing w:val="11"/>
          <w:sz w:val="24"/>
        </w:rPr>
        <w:t xml:space="preserve"> </w:t>
      </w:r>
      <w:r>
        <w:rPr>
          <w:i/>
          <w:sz w:val="24"/>
        </w:rPr>
        <w:t xml:space="preserve">формы  </w:t>
      </w:r>
      <w:r>
        <w:rPr>
          <w:i/>
          <w:spacing w:val="13"/>
          <w:sz w:val="24"/>
        </w:rPr>
        <w:t xml:space="preserve"> </w:t>
      </w:r>
      <w:r>
        <w:rPr>
          <w:i/>
          <w:sz w:val="24"/>
        </w:rPr>
        <w:t xml:space="preserve">общественной  </w:t>
      </w:r>
      <w:r>
        <w:rPr>
          <w:i/>
          <w:spacing w:val="14"/>
          <w:sz w:val="24"/>
        </w:rPr>
        <w:t xml:space="preserve"> </w:t>
      </w:r>
      <w:r>
        <w:rPr>
          <w:i/>
          <w:sz w:val="24"/>
        </w:rPr>
        <w:t xml:space="preserve">жизни:  </w:t>
      </w:r>
      <w:r>
        <w:rPr>
          <w:i/>
          <w:spacing w:val="11"/>
          <w:sz w:val="24"/>
        </w:rPr>
        <w:t xml:space="preserve"> </w:t>
      </w:r>
      <w:r>
        <w:rPr>
          <w:i/>
          <w:sz w:val="24"/>
        </w:rPr>
        <w:t xml:space="preserve">«кафе»  </w:t>
      </w:r>
      <w:r>
        <w:rPr>
          <w:i/>
          <w:spacing w:val="12"/>
          <w:sz w:val="24"/>
        </w:rPr>
        <w:t xml:space="preserve"> </w:t>
      </w:r>
      <w:r>
        <w:rPr>
          <w:i/>
          <w:sz w:val="24"/>
        </w:rPr>
        <w:t xml:space="preserve">и  </w:t>
      </w:r>
      <w:r>
        <w:rPr>
          <w:i/>
          <w:spacing w:val="14"/>
          <w:sz w:val="24"/>
        </w:rPr>
        <w:t xml:space="preserve"> </w:t>
      </w:r>
      <w:r>
        <w:rPr>
          <w:i/>
          <w:sz w:val="24"/>
        </w:rPr>
        <w:t>«кухни».</w:t>
      </w:r>
    </w:p>
    <w:p w:rsidR="00F52A35" w:rsidRDefault="0019630E">
      <w:pPr>
        <w:pStyle w:val="a3"/>
      </w:pPr>
      <w:r>
        <w:t>«Стиляги». Хрущев и интеллигенция. Антирелигиозные кампании. Гонения на церковь.</w:t>
      </w:r>
      <w:r>
        <w:rPr>
          <w:spacing w:val="13"/>
        </w:rPr>
        <w:t xml:space="preserve"> </w:t>
      </w:r>
      <w:r>
        <w:t>Диссиденты.</w:t>
      </w:r>
    </w:p>
    <w:p w:rsidR="00F52A35" w:rsidRDefault="0019630E">
      <w:pPr>
        <w:ind w:left="480"/>
        <w:jc w:val="both"/>
        <w:rPr>
          <w:i/>
          <w:sz w:val="24"/>
        </w:rPr>
      </w:pPr>
      <w:r>
        <w:rPr>
          <w:i/>
          <w:sz w:val="24"/>
        </w:rPr>
        <w:t>Самиздат и «тамиздат».</w:t>
      </w:r>
    </w:p>
    <w:p w:rsidR="00F52A35" w:rsidRDefault="0019630E">
      <w:pPr>
        <w:ind w:left="479" w:right="133" w:firstLine="708"/>
        <w:jc w:val="both"/>
        <w:rPr>
          <w:sz w:val="24"/>
        </w:rPr>
      </w:pPr>
      <w:r>
        <w:rPr>
          <w:sz w:val="24"/>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 техническая революция в СССР. </w:t>
      </w:r>
      <w:r>
        <w:rPr>
          <w:i/>
          <w:sz w:val="24"/>
        </w:rPr>
        <w:t xml:space="preserve">Перемены в научно-технической политике. </w:t>
      </w:r>
      <w:r>
        <w:rPr>
          <w:sz w:val="24"/>
        </w:rPr>
        <w:t xml:space="preserve">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Pr>
          <w:i/>
          <w:sz w:val="24"/>
        </w:rPr>
        <w:t xml:space="preserve">Первые советские ЭВМ. Появление гражданской реактивной авиации. </w:t>
      </w:r>
      <w:r>
        <w:rPr>
          <w:sz w:val="24"/>
        </w:rPr>
        <w:t>Влияние НТР на перемены в повседневной жизни людей. Реформы в промышленности. Переход от отраслевой сист</w:t>
      </w:r>
      <w:r>
        <w:rPr>
          <w:sz w:val="24"/>
        </w:rPr>
        <w:t>е</w:t>
      </w:r>
      <w:r>
        <w:rPr>
          <w:sz w:val="24"/>
        </w:rPr>
        <w:t xml:space="preserve">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Pr>
          <w:i/>
          <w:sz w:val="24"/>
        </w:rPr>
        <w:t>Преобладание горожан над сельским населением. Положение и проблемы рабочего класса, колхозного крестьянства и интелл</w:t>
      </w:r>
      <w:r>
        <w:rPr>
          <w:i/>
          <w:sz w:val="24"/>
        </w:rPr>
        <w:t>и</w:t>
      </w:r>
      <w:r>
        <w:rPr>
          <w:i/>
          <w:sz w:val="24"/>
        </w:rPr>
        <w:t>генции. Востребованность научного и инженерного труда. Расширение системы ведомственных</w:t>
      </w:r>
      <w:r>
        <w:rPr>
          <w:i/>
          <w:spacing w:val="13"/>
          <w:sz w:val="24"/>
        </w:rPr>
        <w:t xml:space="preserve"> </w:t>
      </w:r>
      <w:r>
        <w:rPr>
          <w:i/>
          <w:sz w:val="24"/>
        </w:rPr>
        <w:t>НИИ.</w:t>
      </w:r>
      <w:r>
        <w:rPr>
          <w:i/>
          <w:spacing w:val="14"/>
          <w:sz w:val="24"/>
        </w:rPr>
        <w:t xml:space="preserve"> </w:t>
      </w:r>
      <w:r>
        <w:rPr>
          <w:sz w:val="24"/>
        </w:rPr>
        <w:t>ХХ</w:t>
      </w:r>
      <w:proofErr w:type="gramStart"/>
      <w:r>
        <w:rPr>
          <w:sz w:val="24"/>
        </w:rPr>
        <w:t>II</w:t>
      </w:r>
      <w:proofErr w:type="gramEnd"/>
      <w:r>
        <w:rPr>
          <w:spacing w:val="11"/>
          <w:sz w:val="24"/>
        </w:rPr>
        <w:t xml:space="preserve"> </w:t>
      </w:r>
      <w:r>
        <w:rPr>
          <w:sz w:val="24"/>
        </w:rPr>
        <w:t>Съезд</w:t>
      </w:r>
      <w:r>
        <w:rPr>
          <w:spacing w:val="15"/>
          <w:sz w:val="24"/>
        </w:rPr>
        <w:t xml:space="preserve"> </w:t>
      </w:r>
      <w:r>
        <w:rPr>
          <w:sz w:val="24"/>
        </w:rPr>
        <w:t>КПСС</w:t>
      </w:r>
      <w:r>
        <w:rPr>
          <w:spacing w:val="13"/>
          <w:sz w:val="24"/>
        </w:rPr>
        <w:t xml:space="preserve"> </w:t>
      </w:r>
      <w:r>
        <w:rPr>
          <w:sz w:val="24"/>
        </w:rPr>
        <w:t>и</w:t>
      </w:r>
      <w:r>
        <w:rPr>
          <w:spacing w:val="14"/>
          <w:sz w:val="24"/>
        </w:rPr>
        <w:t xml:space="preserve"> </w:t>
      </w:r>
      <w:r>
        <w:rPr>
          <w:sz w:val="24"/>
        </w:rPr>
        <w:t>программа</w:t>
      </w:r>
      <w:r>
        <w:rPr>
          <w:spacing w:val="13"/>
          <w:sz w:val="24"/>
        </w:rPr>
        <w:t xml:space="preserve"> </w:t>
      </w:r>
      <w:r>
        <w:rPr>
          <w:sz w:val="24"/>
        </w:rPr>
        <w:t>построения</w:t>
      </w:r>
      <w:r>
        <w:rPr>
          <w:spacing w:val="14"/>
          <w:sz w:val="24"/>
        </w:rPr>
        <w:t xml:space="preserve"> </w:t>
      </w:r>
      <w:r>
        <w:rPr>
          <w:sz w:val="24"/>
        </w:rPr>
        <w:t>коммунизма</w:t>
      </w:r>
      <w:r>
        <w:rPr>
          <w:spacing w:val="13"/>
          <w:sz w:val="24"/>
        </w:rPr>
        <w:t xml:space="preserve"> </w:t>
      </w:r>
      <w:r>
        <w:rPr>
          <w:sz w:val="24"/>
        </w:rPr>
        <w:t>в</w:t>
      </w:r>
      <w:r>
        <w:rPr>
          <w:spacing w:val="14"/>
          <w:sz w:val="24"/>
        </w:rPr>
        <w:t xml:space="preserve"> </w:t>
      </w:r>
      <w:r>
        <w:rPr>
          <w:sz w:val="24"/>
        </w:rPr>
        <w:t>СССР.</w:t>
      </w:r>
      <w:r>
        <w:rPr>
          <w:spacing w:val="14"/>
          <w:sz w:val="24"/>
        </w:rPr>
        <w:t xml:space="preserve"> </w:t>
      </w:r>
      <w:r>
        <w:rPr>
          <w:sz w:val="24"/>
        </w:rPr>
        <w:t>Воспитание</w:t>
      </w:r>
    </w:p>
    <w:p w:rsidR="00F52A35" w:rsidRDefault="0019630E">
      <w:pPr>
        <w:spacing w:before="73"/>
        <w:ind w:left="480" w:right="137"/>
        <w:jc w:val="both"/>
        <w:rPr>
          <w:sz w:val="24"/>
        </w:rPr>
      </w:pPr>
      <w:r>
        <w:rPr>
          <w:sz w:val="24"/>
        </w:rPr>
        <w:t xml:space="preserve">«нового человека». </w:t>
      </w:r>
      <w:r>
        <w:rPr>
          <w:i/>
          <w:sz w:val="24"/>
        </w:rPr>
        <w:t>Бригады коммунистического труда. Общественные формы управления. Соц</w:t>
      </w:r>
      <w:r>
        <w:rPr>
          <w:i/>
          <w:sz w:val="24"/>
        </w:rPr>
        <w:t>и</w:t>
      </w:r>
      <w:r>
        <w:rPr>
          <w:i/>
          <w:sz w:val="24"/>
        </w:rPr>
        <w:t>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w:t>
      </w:r>
      <w:r>
        <w:rPr>
          <w:i/>
          <w:sz w:val="24"/>
        </w:rPr>
        <w:t>б</w:t>
      </w:r>
      <w:r>
        <w:rPr>
          <w:i/>
          <w:sz w:val="24"/>
        </w:rPr>
        <w:t xml:space="preserve">ления. Пенсионная реформа. </w:t>
      </w:r>
      <w:r>
        <w:rPr>
          <w:sz w:val="24"/>
        </w:rPr>
        <w:t>Массовое жилищное строительство.</w:t>
      </w:r>
    </w:p>
    <w:p w:rsidR="00F52A35" w:rsidRDefault="0019630E">
      <w:pPr>
        <w:pStyle w:val="a3"/>
        <w:ind w:right="135"/>
      </w:pPr>
      <w:r>
        <w:t>«Хрущевки». Рост доходов населения и дефицит товаров народного потребления.  Внешняя полит</w:t>
      </w:r>
      <w:r>
        <w:t>и</w:t>
      </w:r>
      <w:r>
        <w:t>ка. Новый курс советской внешней политики: от конфронтации к диалогу. Поиски нового междун</w:t>
      </w:r>
      <w:r>
        <w:t>а</w:t>
      </w:r>
      <w:r>
        <w:t>родного имиджа страны. СССР и страны Запада. Международные военно-политические кризисы, п</w:t>
      </w:r>
      <w:r>
        <w:t>о</w:t>
      </w:r>
      <w:r>
        <w:t>зиция СССР и стратегия ядерного сдерживания (Суэцкий кризис 1956 г., Берлинский кризис 1961 г., Карибский кризис 1962</w:t>
      </w:r>
      <w:r>
        <w:rPr>
          <w:spacing w:val="-3"/>
        </w:rPr>
        <w:t xml:space="preserve"> </w:t>
      </w:r>
      <w:r>
        <w:t>г.).</w:t>
      </w:r>
    </w:p>
    <w:p w:rsidR="00F52A35" w:rsidRDefault="0019630E">
      <w:pPr>
        <w:ind w:left="480" w:right="136" w:firstLine="708"/>
        <w:jc w:val="both"/>
        <w:rPr>
          <w:i/>
          <w:sz w:val="24"/>
        </w:rPr>
      </w:pPr>
      <w:r>
        <w:rPr>
          <w:sz w:val="24"/>
        </w:rPr>
        <w:t>СССР и мировая социалистическая система. Венгерские события 1956 г. Распад  колониал</w:t>
      </w:r>
      <w:r>
        <w:rPr>
          <w:sz w:val="24"/>
        </w:rPr>
        <w:t>ь</w:t>
      </w:r>
      <w:r>
        <w:rPr>
          <w:sz w:val="24"/>
        </w:rPr>
        <w:t>ных систем и борьба за влияние в «третьем мире». Конец «оттепели». Нарастание негативных те</w:t>
      </w:r>
      <w:r>
        <w:rPr>
          <w:sz w:val="24"/>
        </w:rPr>
        <w:t>н</w:t>
      </w:r>
      <w:r>
        <w:rPr>
          <w:sz w:val="24"/>
        </w:rPr>
        <w:t xml:space="preserve">денций в обществе. Кризис доверия власти. </w:t>
      </w:r>
      <w:r>
        <w:rPr>
          <w:i/>
          <w:sz w:val="24"/>
        </w:rPr>
        <w:t xml:space="preserve">Новочеркасские события. </w:t>
      </w:r>
      <w:r>
        <w:rPr>
          <w:sz w:val="24"/>
        </w:rPr>
        <w:t xml:space="preserve">Смещение Н.С. Хрущева и приход к власти Л.И. Брежнева. </w:t>
      </w:r>
      <w:r>
        <w:rPr>
          <w:i/>
          <w:sz w:val="24"/>
        </w:rPr>
        <w:t>Оценка Хрущева и его реформ современниками и историками.</w:t>
      </w:r>
    </w:p>
    <w:p w:rsidR="00F52A35" w:rsidRDefault="0019630E">
      <w:pPr>
        <w:spacing w:before="1"/>
        <w:ind w:left="1188"/>
        <w:jc w:val="both"/>
        <w:rPr>
          <w:i/>
          <w:sz w:val="24"/>
        </w:rPr>
      </w:pPr>
      <w:r>
        <w:rPr>
          <w:i/>
          <w:sz w:val="24"/>
        </w:rPr>
        <w:t>Наш край в 1953–1964 гг.</w:t>
      </w:r>
    </w:p>
    <w:p w:rsidR="00F52A35" w:rsidRDefault="00F52A35">
      <w:pPr>
        <w:pStyle w:val="a3"/>
        <w:spacing w:before="4"/>
        <w:ind w:left="0"/>
        <w:jc w:val="left"/>
        <w:rPr>
          <w:i/>
        </w:rPr>
      </w:pPr>
    </w:p>
    <w:p w:rsidR="00F52A35" w:rsidRDefault="0019630E">
      <w:pPr>
        <w:pStyle w:val="Heading1"/>
      </w:pPr>
      <w:r>
        <w:t>Советское общество в середине 1960-х – начале 1980-х</w:t>
      </w:r>
    </w:p>
    <w:p w:rsidR="00F52A35" w:rsidRDefault="0019630E">
      <w:pPr>
        <w:pStyle w:val="a3"/>
        <w:ind w:left="479" w:right="134" w:firstLine="708"/>
      </w:pPr>
      <w:r>
        <w:t>Приход к власти Л.И. Брежнева: его окружение и смена политического курса. Поиски идеол</w:t>
      </w:r>
      <w:r>
        <w:t>о</w:t>
      </w:r>
      <w:r>
        <w:t xml:space="preserve">гических ориентиров. </w:t>
      </w:r>
      <w:r>
        <w:rPr>
          <w:i/>
        </w:rPr>
        <w:t xml:space="preserve">Десталинизация и ресталинизация. </w:t>
      </w:r>
      <w:r>
        <w:t xml:space="preserve">Экономические реформы 1960-х гг. Новые </w:t>
      </w:r>
      <w:r>
        <w:lastRenderedPageBreak/>
        <w:t>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 жизни: дост</w:t>
      </w:r>
      <w:r>
        <w:t>и</w:t>
      </w:r>
      <w:r>
        <w:t>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w:t>
      </w:r>
      <w:r>
        <w:t>с</w:t>
      </w:r>
      <w:r>
        <w:t xml:space="preserve">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Pr>
          <w:i/>
        </w:rPr>
        <w:t xml:space="preserve">МГУ им М.В. Ломоносова. Академия наук СССР. Новосибирский Академгородок. </w:t>
      </w:r>
      <w:r>
        <w:t>З</w:t>
      </w:r>
      <w:r>
        <w:t>а</w:t>
      </w:r>
      <w:r>
        <w:t>медление научно-технического прогресса в СССР. Отставание от Запада в производительности тр</w:t>
      </w:r>
      <w:r>
        <w:t>у</w:t>
      </w:r>
      <w:r>
        <w:t>да. «Лунная гонка» с США. Успехи в математике. Создание топливн</w:t>
      </w:r>
      <w:proofErr w:type="gramStart"/>
      <w:r>
        <w:t>о-</w:t>
      </w:r>
      <w:proofErr w:type="gramEnd"/>
      <w:r>
        <w:t xml:space="preserve"> энергетического комплекса (ТЭК).</w:t>
      </w:r>
    </w:p>
    <w:p w:rsidR="00F52A35" w:rsidRDefault="0019630E">
      <w:pPr>
        <w:ind w:left="480" w:right="136" w:firstLine="708"/>
        <w:jc w:val="both"/>
        <w:rPr>
          <w:i/>
          <w:sz w:val="24"/>
        </w:rPr>
      </w:pPr>
      <w:r>
        <w:rPr>
          <w:sz w:val="24"/>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w:t>
      </w:r>
      <w:r>
        <w:rPr>
          <w:sz w:val="24"/>
        </w:rPr>
        <w:t>е</w:t>
      </w:r>
      <w:r>
        <w:rPr>
          <w:sz w:val="24"/>
        </w:rPr>
        <w:t xml:space="preserve">ревень». Популярные формы досуга населения. Уровень жизни разных социальных слоев. </w:t>
      </w:r>
      <w:r>
        <w:rPr>
          <w:i/>
          <w:sz w:val="24"/>
        </w:rPr>
        <w:t>Социал</w:t>
      </w:r>
      <w:r>
        <w:rPr>
          <w:i/>
          <w:sz w:val="24"/>
        </w:rPr>
        <w:t>ь</w:t>
      </w:r>
      <w:r>
        <w:rPr>
          <w:i/>
          <w:sz w:val="24"/>
        </w:rPr>
        <w:t>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w:t>
      </w:r>
      <w:r>
        <w:rPr>
          <w:i/>
          <w:sz w:val="24"/>
        </w:rPr>
        <w:t>н</w:t>
      </w:r>
      <w:r>
        <w:rPr>
          <w:i/>
          <w:sz w:val="24"/>
        </w:rPr>
        <w:t>ной собственности. «Несуны». Потребительские тенденции в советском обществе. Дефицит и очереди.</w:t>
      </w:r>
    </w:p>
    <w:p w:rsidR="00F52A35" w:rsidRDefault="0019630E">
      <w:pPr>
        <w:ind w:left="479" w:right="134" w:firstLine="708"/>
        <w:jc w:val="both"/>
        <w:rPr>
          <w:i/>
          <w:sz w:val="24"/>
        </w:rPr>
      </w:pPr>
      <w:r>
        <w:rPr>
          <w:sz w:val="24"/>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Pr>
          <w:i/>
          <w:sz w:val="24"/>
        </w:rPr>
        <w:t>Неформалы (КСП, движение КВН и др.)</w:t>
      </w:r>
      <w:r>
        <w:rPr>
          <w:sz w:val="24"/>
        </w:rPr>
        <w:t xml:space="preserve">. Диссидентский вызов. Первые правозащитные выступления. </w:t>
      </w:r>
      <w:r>
        <w:rPr>
          <w:i/>
          <w:sz w:val="24"/>
        </w:rPr>
        <w:t>А.Д. Сахаров и А.И. Солженицын. Религиозные искания. Национальные движения. Борьба с инакомыслием. Судебные процессы. Цензура и самиздат.</w:t>
      </w:r>
    </w:p>
    <w:p w:rsidR="00F52A35" w:rsidRDefault="0019630E">
      <w:pPr>
        <w:pStyle w:val="a3"/>
        <w:ind w:left="479" w:right="135" w:firstLine="708"/>
      </w:pPr>
      <w:r>
        <w:t>Внешняя политика. Новые вызовы внешнего мира. Между разрядкой и конфронтацией. Во</w:t>
      </w:r>
      <w:r>
        <w:t>з</w:t>
      </w:r>
      <w:r>
        <w:t xml:space="preserve">растание международной напряженности. «Холодная война» и мировые конфликты. </w:t>
      </w:r>
      <w:r>
        <w:rPr>
          <w:i/>
        </w:rPr>
        <w:t xml:space="preserve">«Доктрина Брежнева». </w:t>
      </w:r>
      <w:r>
        <w:t xml:space="preserve">«Пражская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Pr>
          <w:i/>
        </w:rPr>
        <w:t>Подъем антикоммунистических настроений в Восточной Е</w:t>
      </w:r>
      <w:r>
        <w:rPr>
          <w:i/>
        </w:rPr>
        <w:t>в</w:t>
      </w:r>
      <w:r>
        <w:rPr>
          <w:i/>
        </w:rPr>
        <w:t xml:space="preserve">ропе. Кризис просоветских режимов. </w:t>
      </w:r>
      <w:r>
        <w:t>Л.И. Брежнев в оценках современников и</w:t>
      </w:r>
      <w:r>
        <w:rPr>
          <w:spacing w:val="-9"/>
        </w:rPr>
        <w:t xml:space="preserve"> </w:t>
      </w:r>
      <w:r>
        <w:t>историков.</w:t>
      </w:r>
    </w:p>
    <w:p w:rsidR="00F52A35" w:rsidRDefault="0019630E">
      <w:pPr>
        <w:ind w:left="1187"/>
        <w:jc w:val="both"/>
        <w:rPr>
          <w:i/>
          <w:sz w:val="24"/>
        </w:rPr>
      </w:pPr>
      <w:r>
        <w:rPr>
          <w:i/>
          <w:sz w:val="24"/>
        </w:rPr>
        <w:t>Наш край в 1964–1985 гг.</w:t>
      </w:r>
    </w:p>
    <w:p w:rsidR="00F52A35" w:rsidRDefault="0019630E">
      <w:pPr>
        <w:pStyle w:val="Heading1"/>
        <w:spacing w:before="78"/>
      </w:pPr>
      <w:r>
        <w:t>Политика «перестройки». Распад СССР (1985–1991)</w:t>
      </w:r>
    </w:p>
    <w:p w:rsidR="00F52A35" w:rsidRDefault="0019630E">
      <w:pPr>
        <w:pStyle w:val="a3"/>
        <w:ind w:left="479" w:right="134" w:firstLine="708"/>
      </w:pPr>
      <w: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w:t>
      </w:r>
      <w:r>
        <w:t>и</w:t>
      </w:r>
      <w:r>
        <w:t>вые результаты. Чернобыльская трагедия. Реформы в экономике, в политической и государственной сферах</w:t>
      </w:r>
      <w:r>
        <w:rPr>
          <w:i/>
        </w:rPr>
        <w:t>. Законы о госпредприятии и об индивидуальной трудовой деятельности. Появление комме</w:t>
      </w:r>
      <w:r>
        <w:rPr>
          <w:i/>
        </w:rPr>
        <w:t>р</w:t>
      </w:r>
      <w:r>
        <w:rPr>
          <w:i/>
        </w:rPr>
        <w:t xml:space="preserve">ческих банков. Принятие закона о приватизации государственных предприятий. </w:t>
      </w:r>
      <w:r>
        <w:t>Гласность и плюр</w:t>
      </w:r>
      <w:r>
        <w:t>а</w:t>
      </w:r>
      <w:r>
        <w:t xml:space="preserve">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Pr>
          <w:i/>
        </w:rPr>
        <w:t>Концепция социализма «с человеческим лицом». Вторая волна десталин</w:t>
      </w:r>
      <w:r>
        <w:rPr>
          <w:i/>
        </w:rPr>
        <w:t>и</w:t>
      </w:r>
      <w:r>
        <w:rPr>
          <w:i/>
        </w:rPr>
        <w:t xml:space="preserve">зации. </w:t>
      </w:r>
      <w:r>
        <w:t>История страны как фактор политической жизни. Отношение к войне в Афганистане. Нефо</w:t>
      </w:r>
      <w:r>
        <w:t>р</w:t>
      </w:r>
      <w:r>
        <w:t>мальные политические объединения. «Новое мышление» Горбачева. Отказ от идеологической ко</w:t>
      </w:r>
      <w:r>
        <w:t>н</w:t>
      </w:r>
      <w:r>
        <w:t>фронтации двух систем и провозглашение руководством СССР приоритета общечеловеческих це</w:t>
      </w:r>
      <w:r>
        <w:t>н</w:t>
      </w:r>
      <w:r>
        <w:t>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w:t>
      </w:r>
      <w:r>
        <w:rPr>
          <w:spacing w:val="29"/>
        </w:rPr>
        <w:t xml:space="preserve"> </w:t>
      </w:r>
      <w:r>
        <w:t>Завершение</w:t>
      </w:r>
    </w:p>
    <w:p w:rsidR="00F52A35" w:rsidRDefault="0019630E">
      <w:pPr>
        <w:ind w:left="480" w:right="134"/>
        <w:jc w:val="both"/>
        <w:rPr>
          <w:sz w:val="24"/>
        </w:rPr>
      </w:pPr>
      <w:r>
        <w:rPr>
          <w:sz w:val="24"/>
        </w:rPr>
        <w:t>«холодной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w:t>
      </w:r>
      <w:r>
        <w:rPr>
          <w:sz w:val="24"/>
        </w:rPr>
        <w:t>е</w:t>
      </w:r>
      <w:r>
        <w:rPr>
          <w:sz w:val="24"/>
        </w:rPr>
        <w:t xml:space="preserve">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Pr>
          <w:i/>
          <w:sz w:val="24"/>
        </w:rPr>
        <w:t>Образование опп</w:t>
      </w:r>
      <w:r>
        <w:rPr>
          <w:i/>
          <w:sz w:val="24"/>
        </w:rPr>
        <w:t>о</w:t>
      </w:r>
      <w:r>
        <w:rPr>
          <w:i/>
          <w:sz w:val="24"/>
        </w:rPr>
        <w:t>зиционной Межрегиональной депутатской группы. Демократы «первой волны», их лидеры и пр</w:t>
      </w:r>
      <w:r>
        <w:rPr>
          <w:i/>
          <w:sz w:val="24"/>
        </w:rPr>
        <w:t>о</w:t>
      </w:r>
      <w:r>
        <w:rPr>
          <w:i/>
          <w:sz w:val="24"/>
        </w:rPr>
        <w:t>граммы. Раско</w:t>
      </w:r>
      <w:proofErr w:type="gramStart"/>
      <w:r>
        <w:rPr>
          <w:i/>
          <w:sz w:val="24"/>
        </w:rPr>
        <w:t>л в КПСС</w:t>
      </w:r>
      <w:proofErr w:type="gramEnd"/>
      <w:r>
        <w:rPr>
          <w:i/>
          <w:sz w:val="24"/>
        </w:rPr>
        <w:t>. Подъем национальных движений, нагнетание националистических и сеп</w:t>
      </w:r>
      <w:r>
        <w:rPr>
          <w:i/>
          <w:sz w:val="24"/>
        </w:rPr>
        <w:t>а</w:t>
      </w:r>
      <w:r>
        <w:rPr>
          <w:i/>
          <w:sz w:val="24"/>
        </w:rPr>
        <w:lastRenderedPageBreak/>
        <w:t>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w:t>
      </w:r>
      <w:r>
        <w:rPr>
          <w:i/>
          <w:sz w:val="24"/>
        </w:rPr>
        <w:t>а</w:t>
      </w:r>
      <w:r>
        <w:rPr>
          <w:i/>
          <w:sz w:val="24"/>
        </w:rPr>
        <w:t xml:space="preserve">вия. Позиция республиканских лидеров и национальных элит. </w:t>
      </w:r>
      <w:r>
        <w:rPr>
          <w:sz w:val="24"/>
        </w:rPr>
        <w:t>Последний этап «перестройки»: 1990–1991 гг. Отмена 6-й статьи Конституции СССР о руководящей роли КПСС. Становление многопа</w:t>
      </w:r>
      <w:r>
        <w:rPr>
          <w:sz w:val="24"/>
        </w:rPr>
        <w:t>р</w:t>
      </w:r>
      <w:r>
        <w:rPr>
          <w:sz w:val="24"/>
        </w:rPr>
        <w:t>тийности. Кризи</w:t>
      </w:r>
      <w:proofErr w:type="gramStart"/>
      <w:r>
        <w:rPr>
          <w:sz w:val="24"/>
        </w:rPr>
        <w:t>с в КПСС</w:t>
      </w:r>
      <w:proofErr w:type="gramEnd"/>
      <w:r>
        <w:rPr>
          <w:sz w:val="24"/>
        </w:rPr>
        <w:t xml:space="preserve"> и создание Коммунистической партии РСФСР. Первый съезд народных депутатов РСФСР и его решения. </w:t>
      </w:r>
      <w:r>
        <w:rPr>
          <w:i/>
          <w:sz w:val="24"/>
        </w:rPr>
        <w:t>Б.Н. Ельцин – единый лидер демократических сил. Противосто</w:t>
      </w:r>
      <w:r>
        <w:rPr>
          <w:i/>
          <w:sz w:val="24"/>
        </w:rPr>
        <w:t>я</w:t>
      </w:r>
      <w:r>
        <w:rPr>
          <w:i/>
          <w:sz w:val="24"/>
        </w:rPr>
        <w:t xml:space="preserve">ние союзной (Горбачев) и российской (Ельцин) власти. </w:t>
      </w:r>
      <w:r>
        <w:rPr>
          <w:sz w:val="24"/>
        </w:rPr>
        <w:t xml:space="preserve">Введение поста президента и избрание М.С. Горбачева Президентом СССР. </w:t>
      </w:r>
      <w:r>
        <w:rPr>
          <w:i/>
          <w:sz w:val="24"/>
        </w:rPr>
        <w:t>Учреждение в РСФСР Конституционного суда и складывание си</w:t>
      </w:r>
      <w:r>
        <w:rPr>
          <w:i/>
          <w:sz w:val="24"/>
        </w:rPr>
        <w:t>с</w:t>
      </w:r>
      <w:r>
        <w:rPr>
          <w:i/>
          <w:sz w:val="24"/>
        </w:rPr>
        <w:t xml:space="preserve">темы разделения властей. </w:t>
      </w:r>
      <w:r>
        <w:rPr>
          <w:sz w:val="24"/>
        </w:rPr>
        <w:t>Дестабилизирующая роль «войны законов» (союзного и республиканск</w:t>
      </w:r>
      <w:r>
        <w:rPr>
          <w:sz w:val="24"/>
        </w:rPr>
        <w:t>о</w:t>
      </w:r>
      <w:r>
        <w:rPr>
          <w:sz w:val="24"/>
        </w:rPr>
        <w:t>го законодательства). Углубление политического</w:t>
      </w:r>
      <w:r>
        <w:rPr>
          <w:spacing w:val="-2"/>
          <w:sz w:val="24"/>
        </w:rPr>
        <w:t xml:space="preserve"> </w:t>
      </w:r>
      <w:r>
        <w:rPr>
          <w:sz w:val="24"/>
        </w:rPr>
        <w:t>кризиса.</w:t>
      </w:r>
    </w:p>
    <w:p w:rsidR="00F52A35" w:rsidRDefault="0019630E">
      <w:pPr>
        <w:ind w:left="480" w:right="134" w:firstLine="708"/>
        <w:jc w:val="both"/>
        <w:rPr>
          <w:sz w:val="24"/>
        </w:rPr>
      </w:pPr>
      <w:r>
        <w:rPr>
          <w:sz w:val="24"/>
        </w:rPr>
        <w:t xml:space="preserve">Усиление центробежных тенденций и угрозы распада СССР. Провозглашение независимости Литвой, Эстонией и Латвией. </w:t>
      </w:r>
      <w:r>
        <w:rPr>
          <w:i/>
          <w:sz w:val="24"/>
        </w:rPr>
        <w:t xml:space="preserve">Ситуация на Северном Кавказе. </w:t>
      </w:r>
      <w:r>
        <w:rPr>
          <w:sz w:val="24"/>
        </w:rPr>
        <w:t>Декларация о государственном сув</w:t>
      </w:r>
      <w:r>
        <w:rPr>
          <w:sz w:val="24"/>
        </w:rPr>
        <w:t>е</w:t>
      </w:r>
      <w:r>
        <w:rPr>
          <w:sz w:val="24"/>
        </w:rPr>
        <w:t xml:space="preserve">ренитете РСФСР. Дискуссии о путях обновлении Союза ССР. </w:t>
      </w:r>
      <w:r>
        <w:rPr>
          <w:i/>
          <w:sz w:val="24"/>
        </w:rPr>
        <w:t>План «автономизации» – предоста</w:t>
      </w:r>
      <w:r>
        <w:rPr>
          <w:i/>
          <w:sz w:val="24"/>
        </w:rPr>
        <w:t>в</w:t>
      </w:r>
      <w:r>
        <w:rPr>
          <w:i/>
          <w:sz w:val="24"/>
        </w:rPr>
        <w:t xml:space="preserve">ления автономиям статуса союзных республик. </w:t>
      </w:r>
      <w:r>
        <w:rPr>
          <w:sz w:val="24"/>
        </w:rPr>
        <w:t>Ново-Огаревский процесс и попытки подписания нового Союзного договора. «Парад суверенитетов». Референдум о сохранении СССР и введении п</w:t>
      </w:r>
      <w:r>
        <w:rPr>
          <w:sz w:val="24"/>
        </w:rPr>
        <w:t>о</w:t>
      </w:r>
      <w:r>
        <w:rPr>
          <w:sz w:val="24"/>
        </w:rPr>
        <w:t xml:space="preserve">ста президента РСФСР. Избрание Б.Н. Ельцина президентом РСФСР. Превращение экономического кризиса в стране в ведущий политический фактор. </w:t>
      </w:r>
      <w:r>
        <w:rPr>
          <w:i/>
          <w:sz w:val="24"/>
        </w:rPr>
        <w:t>Нарастание разбалансированности в экономике. Государственный и коммерческий секторы. Конверсия оборонных предприятий. Введение карто</w:t>
      </w:r>
      <w:r>
        <w:rPr>
          <w:i/>
          <w:sz w:val="24"/>
        </w:rPr>
        <w:t>ч</w:t>
      </w:r>
      <w:r>
        <w:rPr>
          <w:i/>
          <w:sz w:val="24"/>
        </w:rPr>
        <w:t>ной системы снабжения. Реалии 1991 г.: конфискационная денежная реформа, трехкратное пов</w:t>
      </w:r>
      <w:r>
        <w:rPr>
          <w:i/>
          <w:sz w:val="24"/>
        </w:rPr>
        <w:t>ы</w:t>
      </w:r>
      <w:r>
        <w:rPr>
          <w:i/>
          <w:sz w:val="24"/>
        </w:rPr>
        <w:t xml:space="preserve">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w:t>
      </w:r>
      <w:r>
        <w:rPr>
          <w:sz w:val="24"/>
        </w:rPr>
        <w:t>Разработка союзным и российским руководством пр</w:t>
      </w:r>
      <w:r>
        <w:rPr>
          <w:sz w:val="24"/>
        </w:rPr>
        <w:t>о</w:t>
      </w:r>
      <w:r>
        <w:rPr>
          <w:sz w:val="24"/>
        </w:rPr>
        <w:t>грамм перехода к рыночной экономике. Радикализация общественных настроений. Забастовочное движение. Новый этап в государственн</w:t>
      </w:r>
      <w:proofErr w:type="gramStart"/>
      <w:r>
        <w:rPr>
          <w:sz w:val="24"/>
        </w:rPr>
        <w:t>о-</w:t>
      </w:r>
      <w:proofErr w:type="gramEnd"/>
      <w:r>
        <w:rPr>
          <w:sz w:val="24"/>
        </w:rPr>
        <w:t xml:space="preserve"> конфессиональных</w:t>
      </w:r>
      <w:r>
        <w:rPr>
          <w:spacing w:val="1"/>
          <w:sz w:val="24"/>
        </w:rPr>
        <w:t xml:space="preserve"> </w:t>
      </w:r>
      <w:r>
        <w:rPr>
          <w:sz w:val="24"/>
        </w:rPr>
        <w:t>отношениях.</w:t>
      </w:r>
    </w:p>
    <w:p w:rsidR="00F52A35" w:rsidRDefault="0019630E" w:rsidP="00CC75BF">
      <w:pPr>
        <w:ind w:left="480" w:right="135" w:firstLine="708"/>
        <w:jc w:val="both"/>
        <w:rPr>
          <w:sz w:val="24"/>
        </w:rPr>
      </w:pPr>
      <w:r>
        <w:rPr>
          <w:sz w:val="24"/>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Pr>
          <w:i/>
          <w:sz w:val="24"/>
        </w:rPr>
        <w:t>Референдум о независим</w:t>
      </w:r>
      <w:r>
        <w:rPr>
          <w:i/>
          <w:sz w:val="24"/>
        </w:rPr>
        <w:t>о</w:t>
      </w:r>
      <w:r>
        <w:rPr>
          <w:i/>
          <w:sz w:val="24"/>
        </w:rPr>
        <w:t xml:space="preserve">сти Украины. </w:t>
      </w:r>
      <w:r>
        <w:rPr>
          <w:sz w:val="24"/>
        </w:rPr>
        <w:t>Оформление фактического распада СССР и создание СНГ (Беловежское и Алма-Атинское</w:t>
      </w:r>
      <w:r>
        <w:rPr>
          <w:spacing w:val="40"/>
          <w:sz w:val="24"/>
        </w:rPr>
        <w:t xml:space="preserve"> </w:t>
      </w:r>
      <w:r>
        <w:rPr>
          <w:sz w:val="24"/>
        </w:rPr>
        <w:t>соглашения).</w:t>
      </w:r>
      <w:r>
        <w:rPr>
          <w:spacing w:val="41"/>
          <w:sz w:val="24"/>
        </w:rPr>
        <w:t xml:space="preserve"> </w:t>
      </w:r>
      <w:r>
        <w:rPr>
          <w:i/>
          <w:sz w:val="24"/>
        </w:rPr>
        <w:t>Реакция</w:t>
      </w:r>
      <w:r>
        <w:rPr>
          <w:i/>
          <w:spacing w:val="40"/>
          <w:sz w:val="24"/>
        </w:rPr>
        <w:t xml:space="preserve"> </w:t>
      </w:r>
      <w:r>
        <w:rPr>
          <w:i/>
          <w:sz w:val="24"/>
        </w:rPr>
        <w:t>мирового</w:t>
      </w:r>
      <w:r>
        <w:rPr>
          <w:i/>
          <w:spacing w:val="41"/>
          <w:sz w:val="24"/>
        </w:rPr>
        <w:t xml:space="preserve"> </w:t>
      </w:r>
      <w:r>
        <w:rPr>
          <w:i/>
          <w:sz w:val="24"/>
        </w:rPr>
        <w:t>сообщества</w:t>
      </w:r>
      <w:r>
        <w:rPr>
          <w:i/>
          <w:spacing w:val="41"/>
          <w:sz w:val="24"/>
        </w:rPr>
        <w:t xml:space="preserve"> </w:t>
      </w:r>
      <w:r>
        <w:rPr>
          <w:i/>
          <w:sz w:val="24"/>
        </w:rPr>
        <w:t>на</w:t>
      </w:r>
      <w:r>
        <w:rPr>
          <w:i/>
          <w:spacing w:val="42"/>
          <w:sz w:val="24"/>
        </w:rPr>
        <w:t xml:space="preserve"> </w:t>
      </w:r>
      <w:r>
        <w:rPr>
          <w:i/>
          <w:sz w:val="24"/>
        </w:rPr>
        <w:t>распад</w:t>
      </w:r>
      <w:r>
        <w:rPr>
          <w:i/>
          <w:spacing w:val="42"/>
          <w:sz w:val="24"/>
        </w:rPr>
        <w:t xml:space="preserve"> </w:t>
      </w:r>
      <w:r>
        <w:rPr>
          <w:i/>
          <w:sz w:val="24"/>
        </w:rPr>
        <w:t>СССР.</w:t>
      </w:r>
      <w:r>
        <w:rPr>
          <w:i/>
          <w:spacing w:val="38"/>
          <w:sz w:val="24"/>
        </w:rPr>
        <w:t xml:space="preserve"> </w:t>
      </w:r>
      <w:r>
        <w:rPr>
          <w:i/>
          <w:sz w:val="24"/>
        </w:rPr>
        <w:t>Решение</w:t>
      </w:r>
      <w:r>
        <w:rPr>
          <w:i/>
          <w:spacing w:val="40"/>
          <w:sz w:val="24"/>
        </w:rPr>
        <w:t xml:space="preserve"> </w:t>
      </w:r>
      <w:r>
        <w:rPr>
          <w:i/>
          <w:sz w:val="24"/>
        </w:rPr>
        <w:t>проблемы</w:t>
      </w:r>
      <w:r w:rsidR="00CC75BF">
        <w:rPr>
          <w:i/>
          <w:sz w:val="24"/>
        </w:rPr>
        <w:t xml:space="preserve"> </w:t>
      </w:r>
      <w:r>
        <w:rPr>
          <w:i/>
          <w:sz w:val="24"/>
        </w:rPr>
        <w:t>с</w:t>
      </w:r>
      <w:r>
        <w:rPr>
          <w:i/>
          <w:sz w:val="24"/>
        </w:rPr>
        <w:t>о</w:t>
      </w:r>
      <w:r>
        <w:rPr>
          <w:i/>
          <w:sz w:val="24"/>
        </w:rPr>
        <w:t xml:space="preserve">ветского ядерного оружия. </w:t>
      </w:r>
      <w:r>
        <w:rPr>
          <w:sz w:val="24"/>
        </w:rPr>
        <w:t>Россия как преемник СССР на международной арене. Горбачев, Ельцин и «перестройка» в общественном</w:t>
      </w:r>
      <w:r>
        <w:rPr>
          <w:spacing w:val="-2"/>
          <w:sz w:val="24"/>
        </w:rPr>
        <w:t xml:space="preserve"> </w:t>
      </w:r>
      <w:r>
        <w:rPr>
          <w:sz w:val="24"/>
        </w:rPr>
        <w:t>сознании.</w:t>
      </w:r>
    </w:p>
    <w:p w:rsidR="00F52A35" w:rsidRDefault="0019630E">
      <w:pPr>
        <w:pStyle w:val="a3"/>
        <w:ind w:left="1188"/>
        <w:jc w:val="left"/>
      </w:pPr>
      <w:r>
        <w:t>М.С. Горбачев в оценках современников и историков.</w:t>
      </w:r>
    </w:p>
    <w:p w:rsidR="00F52A35" w:rsidRDefault="0019630E">
      <w:pPr>
        <w:ind w:left="1188"/>
        <w:rPr>
          <w:i/>
          <w:sz w:val="24"/>
        </w:rPr>
      </w:pPr>
      <w:r>
        <w:rPr>
          <w:i/>
          <w:sz w:val="24"/>
        </w:rPr>
        <w:t>Наш край в 1985–1991 гг.</w:t>
      </w:r>
    </w:p>
    <w:p w:rsidR="00F52A35" w:rsidRDefault="00F52A35">
      <w:pPr>
        <w:pStyle w:val="a3"/>
        <w:spacing w:before="5"/>
        <w:ind w:left="0"/>
        <w:jc w:val="left"/>
        <w:rPr>
          <w:i/>
        </w:rPr>
      </w:pPr>
    </w:p>
    <w:p w:rsidR="00F52A35" w:rsidRDefault="0019630E">
      <w:pPr>
        <w:pStyle w:val="Heading1"/>
        <w:spacing w:line="240" w:lineRule="auto"/>
        <w:ind w:right="5652"/>
      </w:pPr>
      <w:r>
        <w:t>Российская Федерация в 1992–2012 гг. Становление новой России (1992–1999)</w:t>
      </w:r>
    </w:p>
    <w:p w:rsidR="00F52A35" w:rsidRDefault="0019630E">
      <w:pPr>
        <w:ind w:left="480" w:right="136" w:firstLine="708"/>
        <w:jc w:val="both"/>
        <w:rPr>
          <w:i/>
          <w:sz w:val="24"/>
        </w:rPr>
      </w:pPr>
      <w:r>
        <w:rPr>
          <w:sz w:val="24"/>
        </w:rPr>
        <w:t>Б.Н. Ельцин и его окружение. Общественная поддержка курса реформ. Взаимодействие ве</w:t>
      </w:r>
      <w:r>
        <w:rPr>
          <w:sz w:val="24"/>
        </w:rPr>
        <w:t>т</w:t>
      </w:r>
      <w:r>
        <w:rPr>
          <w:sz w:val="24"/>
        </w:rPr>
        <w:t xml:space="preserve">вей власти на первом этапе преобразований. </w:t>
      </w:r>
      <w:r>
        <w:rPr>
          <w:i/>
          <w:sz w:val="24"/>
        </w:rPr>
        <w:t>Предоставление Б.Н. Ельцину дополнительных полн</w:t>
      </w:r>
      <w:r>
        <w:rPr>
          <w:i/>
          <w:sz w:val="24"/>
        </w:rPr>
        <w:t>о</w:t>
      </w:r>
      <w:r>
        <w:rPr>
          <w:i/>
          <w:sz w:val="24"/>
        </w:rPr>
        <w:t xml:space="preserve">мочий для успешного проведения реформ. </w:t>
      </w:r>
      <w:r>
        <w:rPr>
          <w:sz w:val="24"/>
        </w:rPr>
        <w:t>Правительство реформаторов во главе с Е.Т. Гайдаром. Начало радикальных экономических преобразований. Либерализация цен. «Шоковая терапия». Ва</w:t>
      </w:r>
      <w:r>
        <w:rPr>
          <w:sz w:val="24"/>
        </w:rPr>
        <w:t>у</w:t>
      </w:r>
      <w:r>
        <w:rPr>
          <w:sz w:val="24"/>
        </w:rPr>
        <w:t xml:space="preserve">черная приватизация. </w:t>
      </w:r>
      <w:r>
        <w:rPr>
          <w:i/>
          <w:sz w:val="24"/>
        </w:rPr>
        <w:t>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w:t>
      </w:r>
      <w:r>
        <w:rPr>
          <w:i/>
          <w:sz w:val="24"/>
        </w:rPr>
        <w:t>а</w:t>
      </w:r>
      <w:r>
        <w:rPr>
          <w:i/>
          <w:sz w:val="24"/>
        </w:rPr>
        <w:t>ждан первыми результатами экономических реформ. Особенности осуществления реформ в реги</w:t>
      </w:r>
      <w:r>
        <w:rPr>
          <w:i/>
          <w:sz w:val="24"/>
        </w:rPr>
        <w:t>о</w:t>
      </w:r>
      <w:r>
        <w:rPr>
          <w:i/>
          <w:sz w:val="24"/>
        </w:rPr>
        <w:t>нах</w:t>
      </w:r>
      <w:r>
        <w:rPr>
          <w:i/>
          <w:spacing w:val="-3"/>
          <w:sz w:val="24"/>
        </w:rPr>
        <w:t xml:space="preserve"> </w:t>
      </w:r>
      <w:r>
        <w:rPr>
          <w:i/>
          <w:sz w:val="24"/>
        </w:rPr>
        <w:t>России.</w:t>
      </w:r>
    </w:p>
    <w:p w:rsidR="00F52A35" w:rsidRDefault="0019630E">
      <w:pPr>
        <w:ind w:left="479" w:right="130" w:firstLine="708"/>
        <w:jc w:val="both"/>
        <w:rPr>
          <w:i/>
          <w:sz w:val="24"/>
        </w:rPr>
      </w:pPr>
      <w:r>
        <w:rPr>
          <w:sz w:val="24"/>
        </w:rPr>
        <w:t xml:space="preserve">От сотрудничества к противостоянию исполнительной и законодательной власти в 1992–1993 гг. </w:t>
      </w:r>
      <w:r>
        <w:rPr>
          <w:i/>
          <w:sz w:val="24"/>
        </w:rPr>
        <w:t xml:space="preserve">Решение Конституционного суда РФ по «делу КПСС». </w:t>
      </w:r>
      <w:r>
        <w:rPr>
          <w:sz w:val="24"/>
        </w:rPr>
        <w:t xml:space="preserve">Нарастание политико-конституционного кризиса в условиях ухудшения экономической ситуации. </w:t>
      </w:r>
      <w:r>
        <w:rPr>
          <w:i/>
          <w:sz w:val="24"/>
        </w:rPr>
        <w:t xml:space="preserve">Апрельский референдум 1993 г. – попытка правового разрешения политического кризиса. </w:t>
      </w:r>
      <w:r>
        <w:rPr>
          <w:sz w:val="24"/>
        </w:rPr>
        <w:t>Указ Б.Н. Ельцина № 1400 и его оценка Конституц</w:t>
      </w:r>
      <w:r>
        <w:rPr>
          <w:sz w:val="24"/>
        </w:rPr>
        <w:t>и</w:t>
      </w:r>
      <w:r>
        <w:rPr>
          <w:sz w:val="24"/>
        </w:rPr>
        <w:t xml:space="preserve">онным судом. </w:t>
      </w:r>
      <w:r>
        <w:rPr>
          <w:i/>
          <w:sz w:val="24"/>
        </w:rPr>
        <w:t>Возможность мирного выхода из политического кризиса. «Нулевой вариант». Поз</w:t>
      </w:r>
      <w:r>
        <w:rPr>
          <w:i/>
          <w:sz w:val="24"/>
        </w:rPr>
        <w:t>и</w:t>
      </w:r>
      <w:r>
        <w:rPr>
          <w:i/>
          <w:sz w:val="24"/>
        </w:rPr>
        <w:t xml:space="preserve">ция регионов. Посреднические усилия Русской православной церкви. </w:t>
      </w:r>
      <w:r>
        <w:rPr>
          <w:sz w:val="24"/>
        </w:rPr>
        <w:t xml:space="preserve">Трагические события осени 1993 г. в Москве. </w:t>
      </w:r>
      <w:r>
        <w:rPr>
          <w:i/>
          <w:sz w:val="24"/>
        </w:rPr>
        <w:t>Обстрел Белого дома. Последующее решение об амнистии участников октябрьских с</w:t>
      </w:r>
      <w:r>
        <w:rPr>
          <w:i/>
          <w:sz w:val="24"/>
        </w:rPr>
        <w:t>о</w:t>
      </w:r>
      <w:r>
        <w:rPr>
          <w:i/>
          <w:sz w:val="24"/>
        </w:rPr>
        <w:t xml:space="preserve">бытий 1993 г. </w:t>
      </w:r>
      <w:r>
        <w:rPr>
          <w:sz w:val="24"/>
        </w:rPr>
        <w:t>Всенародное голосование (плебисцит) по проекту Конституции России 1993 года. Л</w:t>
      </w:r>
      <w:r>
        <w:rPr>
          <w:sz w:val="24"/>
        </w:rPr>
        <w:t>и</w:t>
      </w:r>
      <w:r>
        <w:rPr>
          <w:sz w:val="24"/>
        </w:rPr>
        <w:t xml:space="preserve">квидация Советов и создание новой системы государственного устройства. Принятие Конституции </w:t>
      </w:r>
      <w:r>
        <w:rPr>
          <w:sz w:val="24"/>
        </w:rPr>
        <w:lastRenderedPageBreak/>
        <w:t xml:space="preserve">России 1993 года и ее значение. </w:t>
      </w:r>
      <w:r>
        <w:rPr>
          <w:i/>
          <w:sz w:val="24"/>
        </w:rPr>
        <w:t>Полномочия президента как главы государства и гаранта Конст</w:t>
      </w:r>
      <w:r>
        <w:rPr>
          <w:i/>
          <w:sz w:val="24"/>
        </w:rPr>
        <w:t>и</w:t>
      </w:r>
      <w:r>
        <w:rPr>
          <w:i/>
          <w:sz w:val="24"/>
        </w:rPr>
        <w:t>туции. Становление российского парламентаризма. Разделение властей. Проблемы построения ф</w:t>
      </w:r>
      <w:r>
        <w:rPr>
          <w:i/>
          <w:sz w:val="24"/>
        </w:rPr>
        <w:t>е</w:t>
      </w:r>
      <w:r>
        <w:rPr>
          <w:i/>
          <w:sz w:val="24"/>
        </w:rPr>
        <w:t>деративного государства. Утверждение государственной</w:t>
      </w:r>
      <w:r>
        <w:rPr>
          <w:i/>
          <w:spacing w:val="-1"/>
          <w:sz w:val="24"/>
        </w:rPr>
        <w:t xml:space="preserve"> </w:t>
      </w:r>
      <w:r>
        <w:rPr>
          <w:i/>
          <w:sz w:val="24"/>
        </w:rPr>
        <w:t>символики.</w:t>
      </w:r>
    </w:p>
    <w:p w:rsidR="00F52A35" w:rsidRDefault="0019630E">
      <w:pPr>
        <w:ind w:left="479" w:right="134" w:firstLine="708"/>
        <w:jc w:val="both"/>
        <w:rPr>
          <w:i/>
          <w:sz w:val="24"/>
        </w:rPr>
      </w:pPr>
      <w:r>
        <w:rPr>
          <w:sz w:val="24"/>
        </w:rPr>
        <w:t>Итоги радикальных преобразований 1992–1993 гг. Обострение межнациональных и межко</w:t>
      </w:r>
      <w:r>
        <w:rPr>
          <w:sz w:val="24"/>
        </w:rPr>
        <w:t>н</w:t>
      </w:r>
      <w:r>
        <w:rPr>
          <w:sz w:val="24"/>
        </w:rPr>
        <w:t>фессиональных отношений в 1990-е гг. Подписание Федеративного договора (1992) и отдельных с</w:t>
      </w:r>
      <w:r>
        <w:rPr>
          <w:sz w:val="24"/>
        </w:rPr>
        <w:t>о</w:t>
      </w:r>
      <w:r>
        <w:rPr>
          <w:sz w:val="24"/>
        </w:rPr>
        <w:t xml:space="preserve">глашений центра с республиками. </w:t>
      </w:r>
      <w:r>
        <w:rPr>
          <w:i/>
          <w:sz w:val="24"/>
        </w:rPr>
        <w:t>Договор с Татарстаном как способ восстановления федерати</w:t>
      </w:r>
      <w:r>
        <w:rPr>
          <w:i/>
          <w:sz w:val="24"/>
        </w:rPr>
        <w:t>в</w:t>
      </w:r>
      <w:r>
        <w:rPr>
          <w:i/>
          <w:sz w:val="24"/>
        </w:rPr>
        <w:t xml:space="preserve">ных отношений с республикой и восстановления территориальной целостности страны. </w:t>
      </w:r>
      <w:r>
        <w:rPr>
          <w:sz w:val="24"/>
        </w:rPr>
        <w:t>Взаимоо</w:t>
      </w:r>
      <w:r>
        <w:rPr>
          <w:sz w:val="24"/>
        </w:rPr>
        <w:t>т</w:t>
      </w:r>
      <w:r>
        <w:rPr>
          <w:sz w:val="24"/>
        </w:rPr>
        <w:t xml:space="preserve">ношения Центра и субъектов Федерации. </w:t>
      </w:r>
      <w:r>
        <w:rPr>
          <w:i/>
          <w:sz w:val="24"/>
        </w:rPr>
        <w:t xml:space="preserve">Опасность исламского фундаментализма. </w:t>
      </w:r>
      <w:r>
        <w:rPr>
          <w:sz w:val="24"/>
        </w:rPr>
        <w:t>Восстановление конституционного порядка в Чеченской Республике. Корректировка курса реформ и попытки стаб</w:t>
      </w:r>
      <w:r>
        <w:rPr>
          <w:sz w:val="24"/>
        </w:rPr>
        <w:t>и</w:t>
      </w:r>
      <w:r>
        <w:rPr>
          <w:sz w:val="24"/>
        </w:rPr>
        <w:t xml:space="preserve">лизации экономики. </w:t>
      </w:r>
      <w:r>
        <w:rPr>
          <w:i/>
          <w:sz w:val="24"/>
        </w:rPr>
        <w:t>Роль иностранных займов. Проблема сбора налогов и стимулирования инвест</w:t>
      </w:r>
      <w:r>
        <w:rPr>
          <w:i/>
          <w:sz w:val="24"/>
        </w:rPr>
        <w:t>и</w:t>
      </w:r>
      <w:r>
        <w:rPr>
          <w:i/>
          <w:sz w:val="24"/>
        </w:rPr>
        <w:t>ций. Тенденции деиндустриализации и увеличения зависимости экономики от мировых цен на эне</w:t>
      </w:r>
      <w:r>
        <w:rPr>
          <w:i/>
          <w:sz w:val="24"/>
        </w:rPr>
        <w:t>р</w:t>
      </w:r>
      <w:r>
        <w:rPr>
          <w:i/>
          <w:sz w:val="24"/>
        </w:rPr>
        <w:t xml:space="preserve">гоносители. Сегментация экономики на производственный и энергетический секторы. Положение крупного бизнеса и мелкого предпринимательства. </w:t>
      </w:r>
      <w:r>
        <w:rPr>
          <w:sz w:val="24"/>
        </w:rPr>
        <w:t xml:space="preserve">Ситуация в российском сельском хозяйстве и увеличение зависимости от экспорта продовольствия. Финансовые пирамиды и залоговые аукционы. </w:t>
      </w:r>
      <w:r>
        <w:rPr>
          <w:i/>
          <w:sz w:val="24"/>
        </w:rPr>
        <w:t xml:space="preserve">Вывод денежных активов из страны. </w:t>
      </w:r>
      <w:r>
        <w:rPr>
          <w:sz w:val="24"/>
        </w:rPr>
        <w:t>Дефолт 1998 г. и его последствия. Повседневная жизнь и о</w:t>
      </w:r>
      <w:r>
        <w:rPr>
          <w:sz w:val="24"/>
        </w:rPr>
        <w:t>б</w:t>
      </w:r>
      <w:r>
        <w:rPr>
          <w:sz w:val="24"/>
        </w:rPr>
        <w:t xml:space="preserve">щественные настроения россиян в условиях реформ. </w:t>
      </w:r>
      <w:r>
        <w:rPr>
          <w:i/>
          <w:sz w:val="24"/>
        </w:rPr>
        <w:t>Общественные настроения в зеркале социол</w:t>
      </w:r>
      <w:r>
        <w:rPr>
          <w:i/>
          <w:sz w:val="24"/>
        </w:rPr>
        <w:t>о</w:t>
      </w:r>
      <w:r>
        <w:rPr>
          <w:i/>
          <w:sz w:val="24"/>
        </w:rPr>
        <w:t xml:space="preserve">гических исследований. Представления о либерализме и демократии. </w:t>
      </w:r>
      <w:r>
        <w:rPr>
          <w:sz w:val="24"/>
        </w:rPr>
        <w:t>Проблемы формирования гра</w:t>
      </w:r>
      <w:r>
        <w:rPr>
          <w:sz w:val="24"/>
        </w:rPr>
        <w:t>ж</w:t>
      </w:r>
      <w:r>
        <w:rPr>
          <w:sz w:val="24"/>
        </w:rPr>
        <w:t>данского общества. Свобода СМИ. Свобода предпринимательской деятельности. Возможность вые</w:t>
      </w:r>
      <w:r>
        <w:rPr>
          <w:sz w:val="24"/>
        </w:rPr>
        <w:t>з</w:t>
      </w:r>
      <w:r>
        <w:rPr>
          <w:sz w:val="24"/>
        </w:rPr>
        <w:t>да за рубеж. Безработица и деятельность профсоюзов. Кризис образования и науки. Социальная п</w:t>
      </w:r>
      <w:r>
        <w:rPr>
          <w:sz w:val="24"/>
        </w:rPr>
        <w:t>о</w:t>
      </w:r>
      <w:r>
        <w:rPr>
          <w:sz w:val="24"/>
        </w:rPr>
        <w:t xml:space="preserve">ляризация общества и смена ценностных ориентиров. </w:t>
      </w:r>
      <w:r>
        <w:rPr>
          <w:i/>
          <w:sz w:val="24"/>
        </w:rPr>
        <w:t>Безработица и детская беспризорность. «Н</w:t>
      </w:r>
      <w:r>
        <w:rPr>
          <w:i/>
          <w:sz w:val="24"/>
        </w:rPr>
        <w:t>о</w:t>
      </w:r>
      <w:r>
        <w:rPr>
          <w:i/>
          <w:sz w:val="24"/>
        </w:rPr>
        <w:t>вые русские» и их образ жизни. Решение проблем социально незащищенных слоев. Проблемы ру</w:t>
      </w:r>
      <w:r>
        <w:rPr>
          <w:i/>
          <w:sz w:val="24"/>
        </w:rPr>
        <w:t>с</w:t>
      </w:r>
      <w:r>
        <w:rPr>
          <w:i/>
          <w:sz w:val="24"/>
        </w:rPr>
        <w:t>скоязычного населения в бывших республиках СССР.</w:t>
      </w:r>
    </w:p>
    <w:p w:rsidR="00F52A35" w:rsidRDefault="0019630E">
      <w:pPr>
        <w:pStyle w:val="a3"/>
        <w:ind w:left="479" w:right="136" w:firstLine="708"/>
      </w:pPr>
      <w:r>
        <w:t>Новые приоритеты внешней политики. Мировое признание новой России суверенным гос</w:t>
      </w:r>
      <w:r>
        <w:t>у</w:t>
      </w:r>
      <w:r>
        <w:t>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w:t>
      </w:r>
      <w:r>
        <w:rPr>
          <w:spacing w:val="38"/>
        </w:rPr>
        <w:t xml:space="preserve"> </w:t>
      </w:r>
      <w:r>
        <w:t>как</w:t>
      </w:r>
      <w:r>
        <w:rPr>
          <w:spacing w:val="42"/>
        </w:rPr>
        <w:t xml:space="preserve"> </w:t>
      </w:r>
      <w:r>
        <w:t>р</w:t>
      </w:r>
      <w:r>
        <w:t>е</w:t>
      </w:r>
      <w:r>
        <w:t>зультат</w:t>
      </w:r>
      <w:r>
        <w:rPr>
          <w:spacing w:val="41"/>
        </w:rPr>
        <w:t xml:space="preserve"> </w:t>
      </w:r>
      <w:r>
        <w:t>бомбежек</w:t>
      </w:r>
      <w:r>
        <w:rPr>
          <w:spacing w:val="42"/>
        </w:rPr>
        <w:t xml:space="preserve"> </w:t>
      </w:r>
      <w:r>
        <w:t>Югославии</w:t>
      </w:r>
      <w:r>
        <w:rPr>
          <w:spacing w:val="42"/>
        </w:rPr>
        <w:t xml:space="preserve"> </w:t>
      </w:r>
      <w:r>
        <w:t>и</w:t>
      </w:r>
      <w:r>
        <w:rPr>
          <w:spacing w:val="39"/>
        </w:rPr>
        <w:t xml:space="preserve"> </w:t>
      </w:r>
      <w:r>
        <w:t>расширения</w:t>
      </w:r>
      <w:r>
        <w:rPr>
          <w:spacing w:val="37"/>
        </w:rPr>
        <w:t xml:space="preserve"> </w:t>
      </w:r>
      <w:r>
        <w:t>НАТО</w:t>
      </w:r>
      <w:r>
        <w:rPr>
          <w:spacing w:val="40"/>
        </w:rPr>
        <w:t xml:space="preserve"> </w:t>
      </w:r>
      <w:r>
        <w:t>на</w:t>
      </w:r>
      <w:r>
        <w:rPr>
          <w:spacing w:val="40"/>
        </w:rPr>
        <w:t xml:space="preserve"> </w:t>
      </w:r>
      <w:r>
        <w:t>Восток.</w:t>
      </w:r>
      <w:r>
        <w:rPr>
          <w:spacing w:val="41"/>
        </w:rPr>
        <w:t xml:space="preserve"> </w:t>
      </w:r>
      <w:r>
        <w:t>Россия</w:t>
      </w:r>
      <w:r>
        <w:rPr>
          <w:spacing w:val="41"/>
        </w:rPr>
        <w:t xml:space="preserve"> </w:t>
      </w:r>
      <w:proofErr w:type="gramStart"/>
      <w:r>
        <w:t>на</w:t>
      </w:r>
      <w:proofErr w:type="gramEnd"/>
    </w:p>
    <w:p w:rsidR="00F52A35" w:rsidRDefault="0019630E">
      <w:pPr>
        <w:spacing w:before="73"/>
        <w:ind w:left="479" w:right="137"/>
        <w:jc w:val="both"/>
        <w:rPr>
          <w:i/>
          <w:sz w:val="24"/>
        </w:rPr>
      </w:pPr>
      <w:r>
        <w:rPr>
          <w:sz w:val="24"/>
        </w:rPr>
        <w:t xml:space="preserve">постсоветском </w:t>
      </w:r>
      <w:proofErr w:type="gramStart"/>
      <w:r>
        <w:rPr>
          <w:sz w:val="24"/>
        </w:rPr>
        <w:t>пространстве</w:t>
      </w:r>
      <w:proofErr w:type="gramEnd"/>
      <w:r>
        <w:rPr>
          <w:sz w:val="24"/>
        </w:rPr>
        <w:t>. СНГ и союз с Белоруссией. Военно-политическое сотрудничество в рамках СНГ. Восточный вектор российской внешней политики в 1990-е гг. Российская многопарти</w:t>
      </w:r>
      <w:r>
        <w:rPr>
          <w:sz w:val="24"/>
        </w:rPr>
        <w:t>й</w:t>
      </w:r>
      <w:r>
        <w:rPr>
          <w:sz w:val="24"/>
        </w:rPr>
        <w:t xml:space="preserve">ность и строительство гражданского общества. </w:t>
      </w:r>
      <w:r>
        <w:rPr>
          <w:i/>
          <w:sz w:val="24"/>
        </w:rPr>
        <w:t xml:space="preserve">Основные политические партии и движения 1990-х гг., их лидеры и платформы. </w:t>
      </w:r>
      <w:r>
        <w:rPr>
          <w:sz w:val="24"/>
        </w:rPr>
        <w:t xml:space="preserve">Кризис центральной власти. Президентские выборы 1996 г. </w:t>
      </w:r>
      <w:r>
        <w:rPr>
          <w:i/>
          <w:sz w:val="24"/>
        </w:rPr>
        <w:t>Политте</w:t>
      </w:r>
      <w:r>
        <w:rPr>
          <w:i/>
          <w:sz w:val="24"/>
        </w:rPr>
        <w:t>х</w:t>
      </w:r>
      <w:r>
        <w:rPr>
          <w:i/>
          <w:sz w:val="24"/>
        </w:rPr>
        <w:t>нологии.</w:t>
      </w:r>
    </w:p>
    <w:p w:rsidR="00F52A35" w:rsidRDefault="0019630E">
      <w:pPr>
        <w:pStyle w:val="a3"/>
        <w:ind w:left="479" w:right="135" w:firstLine="708"/>
      </w:pPr>
      <w:r>
        <w:t xml:space="preserve">«Семибанкирщина». «Олигархический» капитализм. </w:t>
      </w:r>
      <w:r>
        <w:rPr>
          <w:i/>
        </w:rPr>
        <w:t xml:space="preserve">Правительства В.С. Черномырдина и Е.М. Примакова. </w:t>
      </w:r>
      <w:r>
        <w:t>Обострение ситуации на Северном Кавказе. Вторжение террористических групп</w:t>
      </w:r>
      <w:r>
        <w:t>и</w:t>
      </w:r>
      <w:r>
        <w:t>ровок с территории Чечни в Дагестан. Выборы в Государственную Думу 1999 г. Добровольная о</w:t>
      </w:r>
      <w:r>
        <w:t>т</w:t>
      </w:r>
      <w:r>
        <w:t>ставка Б.Н.</w:t>
      </w:r>
      <w:r>
        <w:rPr>
          <w:spacing w:val="-2"/>
        </w:rPr>
        <w:t xml:space="preserve"> </w:t>
      </w:r>
      <w:r>
        <w:t>Ельцина.</w:t>
      </w:r>
    </w:p>
    <w:p w:rsidR="00F52A35" w:rsidRDefault="0019630E">
      <w:pPr>
        <w:pStyle w:val="a3"/>
        <w:ind w:left="1188"/>
      </w:pPr>
      <w:r>
        <w:t>Б.Н. Ельцин в оценках современников и историков.</w:t>
      </w:r>
    </w:p>
    <w:p w:rsidR="00F52A35" w:rsidRDefault="0019630E">
      <w:pPr>
        <w:ind w:left="1188"/>
        <w:jc w:val="both"/>
        <w:rPr>
          <w:i/>
          <w:sz w:val="24"/>
        </w:rPr>
      </w:pPr>
      <w:r>
        <w:rPr>
          <w:i/>
          <w:sz w:val="24"/>
        </w:rPr>
        <w:t>Наш край в 1992–1999 гг.</w:t>
      </w:r>
    </w:p>
    <w:p w:rsidR="00F52A35" w:rsidRDefault="00F52A35">
      <w:pPr>
        <w:pStyle w:val="a3"/>
        <w:spacing w:before="5"/>
        <w:ind w:left="0"/>
        <w:jc w:val="left"/>
        <w:rPr>
          <w:i/>
        </w:rPr>
      </w:pPr>
    </w:p>
    <w:p w:rsidR="00F52A35" w:rsidRDefault="0019630E">
      <w:pPr>
        <w:pStyle w:val="Heading1"/>
      </w:pPr>
      <w:r>
        <w:t>Россия в 2000-е: вызовы времени и задачи модернизации</w:t>
      </w:r>
    </w:p>
    <w:p w:rsidR="00F52A35" w:rsidRDefault="0019630E">
      <w:pPr>
        <w:ind w:left="480" w:right="132" w:firstLine="708"/>
        <w:jc w:val="both"/>
        <w:rPr>
          <w:i/>
          <w:sz w:val="24"/>
        </w:rPr>
      </w:pPr>
      <w:r>
        <w:rPr>
          <w:spacing w:val="-5"/>
          <w:sz w:val="24"/>
        </w:rPr>
        <w:t xml:space="preserve">Политические </w:t>
      </w:r>
      <w:r>
        <w:rPr>
          <w:sz w:val="24"/>
        </w:rPr>
        <w:t xml:space="preserve">и </w:t>
      </w:r>
      <w:r>
        <w:rPr>
          <w:spacing w:val="-5"/>
          <w:sz w:val="24"/>
        </w:rPr>
        <w:t xml:space="preserve">экономические </w:t>
      </w:r>
      <w:r>
        <w:rPr>
          <w:spacing w:val="-4"/>
          <w:sz w:val="24"/>
        </w:rPr>
        <w:t>приоритеты.</w:t>
      </w:r>
      <w:r>
        <w:rPr>
          <w:spacing w:val="52"/>
          <w:sz w:val="24"/>
        </w:rPr>
        <w:t xml:space="preserve"> </w:t>
      </w:r>
      <w:r>
        <w:rPr>
          <w:spacing w:val="-4"/>
          <w:sz w:val="24"/>
        </w:rPr>
        <w:t xml:space="preserve">Первое </w:t>
      </w:r>
      <w:r>
        <w:rPr>
          <w:sz w:val="24"/>
        </w:rPr>
        <w:t xml:space="preserve">и </w:t>
      </w:r>
      <w:r>
        <w:rPr>
          <w:spacing w:val="-4"/>
          <w:sz w:val="24"/>
        </w:rPr>
        <w:t>второе президентства</w:t>
      </w:r>
      <w:r>
        <w:rPr>
          <w:spacing w:val="52"/>
          <w:sz w:val="24"/>
        </w:rPr>
        <w:t xml:space="preserve"> </w:t>
      </w:r>
      <w:r>
        <w:rPr>
          <w:spacing w:val="-5"/>
          <w:sz w:val="24"/>
        </w:rPr>
        <w:t xml:space="preserve">В.В. </w:t>
      </w:r>
      <w:r>
        <w:rPr>
          <w:spacing w:val="-4"/>
          <w:sz w:val="24"/>
        </w:rPr>
        <w:t xml:space="preserve">Путина. </w:t>
      </w:r>
      <w:r>
        <w:rPr>
          <w:spacing w:val="-5"/>
          <w:sz w:val="24"/>
        </w:rPr>
        <w:t>Пр</w:t>
      </w:r>
      <w:r>
        <w:rPr>
          <w:spacing w:val="-5"/>
          <w:sz w:val="24"/>
        </w:rPr>
        <w:t>е</w:t>
      </w:r>
      <w:r>
        <w:rPr>
          <w:spacing w:val="-5"/>
          <w:sz w:val="24"/>
        </w:rPr>
        <w:t xml:space="preserve">зидентство </w:t>
      </w:r>
      <w:r>
        <w:rPr>
          <w:spacing w:val="-3"/>
          <w:sz w:val="24"/>
        </w:rPr>
        <w:t xml:space="preserve">Д.А. </w:t>
      </w:r>
      <w:r>
        <w:rPr>
          <w:spacing w:val="-4"/>
          <w:sz w:val="24"/>
        </w:rPr>
        <w:t xml:space="preserve">Медведева. </w:t>
      </w:r>
      <w:r>
        <w:rPr>
          <w:spacing w:val="-5"/>
          <w:sz w:val="24"/>
        </w:rPr>
        <w:t xml:space="preserve">Президентские выборы </w:t>
      </w:r>
      <w:r>
        <w:rPr>
          <w:spacing w:val="-4"/>
          <w:sz w:val="24"/>
        </w:rPr>
        <w:t xml:space="preserve">2012 </w:t>
      </w:r>
      <w:r>
        <w:rPr>
          <w:spacing w:val="-3"/>
          <w:sz w:val="24"/>
        </w:rPr>
        <w:t xml:space="preserve">г. </w:t>
      </w:r>
      <w:r>
        <w:rPr>
          <w:spacing w:val="-4"/>
          <w:sz w:val="24"/>
        </w:rPr>
        <w:t xml:space="preserve">Избрание В.В. Путина президентом. </w:t>
      </w:r>
      <w:r>
        <w:rPr>
          <w:spacing w:val="-5"/>
          <w:sz w:val="24"/>
        </w:rPr>
        <w:t>Госуда</w:t>
      </w:r>
      <w:r>
        <w:rPr>
          <w:spacing w:val="-5"/>
          <w:sz w:val="24"/>
        </w:rPr>
        <w:t>р</w:t>
      </w:r>
      <w:r>
        <w:rPr>
          <w:spacing w:val="-5"/>
          <w:sz w:val="24"/>
        </w:rPr>
        <w:t xml:space="preserve">ственная </w:t>
      </w:r>
      <w:r>
        <w:rPr>
          <w:spacing w:val="-4"/>
          <w:sz w:val="24"/>
        </w:rPr>
        <w:t>Дума.</w:t>
      </w:r>
      <w:r>
        <w:rPr>
          <w:spacing w:val="52"/>
          <w:sz w:val="24"/>
        </w:rPr>
        <w:t xml:space="preserve"> </w:t>
      </w:r>
      <w:r>
        <w:rPr>
          <w:i/>
          <w:spacing w:val="-5"/>
          <w:sz w:val="24"/>
        </w:rPr>
        <w:t xml:space="preserve">Многопартийность. Политические </w:t>
      </w:r>
      <w:r>
        <w:rPr>
          <w:i/>
          <w:spacing w:val="-4"/>
          <w:sz w:val="24"/>
        </w:rPr>
        <w:t>партии</w:t>
      </w:r>
      <w:r>
        <w:rPr>
          <w:i/>
          <w:spacing w:val="52"/>
          <w:sz w:val="24"/>
        </w:rPr>
        <w:t xml:space="preserve"> </w:t>
      </w:r>
      <w:r>
        <w:rPr>
          <w:i/>
          <w:sz w:val="24"/>
        </w:rPr>
        <w:t xml:space="preserve">и </w:t>
      </w:r>
      <w:r>
        <w:rPr>
          <w:i/>
          <w:spacing w:val="-5"/>
          <w:sz w:val="24"/>
        </w:rPr>
        <w:t xml:space="preserve">электорат. </w:t>
      </w:r>
      <w:r>
        <w:rPr>
          <w:i/>
          <w:spacing w:val="-4"/>
          <w:sz w:val="24"/>
        </w:rPr>
        <w:t>Федерализм</w:t>
      </w:r>
      <w:r>
        <w:rPr>
          <w:i/>
          <w:spacing w:val="52"/>
          <w:sz w:val="24"/>
        </w:rPr>
        <w:t xml:space="preserve"> </w:t>
      </w:r>
      <w:r>
        <w:rPr>
          <w:i/>
          <w:sz w:val="24"/>
        </w:rPr>
        <w:t xml:space="preserve">и </w:t>
      </w:r>
      <w:r>
        <w:rPr>
          <w:i/>
          <w:spacing w:val="-4"/>
          <w:sz w:val="24"/>
        </w:rPr>
        <w:t>сепаратизм.</w:t>
      </w:r>
      <w:r>
        <w:rPr>
          <w:i/>
          <w:spacing w:val="52"/>
          <w:sz w:val="24"/>
        </w:rPr>
        <w:t xml:space="preserve"> </w:t>
      </w:r>
      <w:r>
        <w:rPr>
          <w:spacing w:val="-5"/>
          <w:sz w:val="24"/>
        </w:rPr>
        <w:t xml:space="preserve">Восстановление </w:t>
      </w:r>
      <w:r>
        <w:rPr>
          <w:spacing w:val="-4"/>
          <w:sz w:val="24"/>
        </w:rPr>
        <w:t>единого</w:t>
      </w:r>
      <w:r>
        <w:rPr>
          <w:spacing w:val="52"/>
          <w:sz w:val="24"/>
        </w:rPr>
        <w:t xml:space="preserve"> </w:t>
      </w:r>
      <w:r>
        <w:rPr>
          <w:spacing w:val="-4"/>
          <w:sz w:val="24"/>
        </w:rPr>
        <w:t>правового</w:t>
      </w:r>
      <w:r>
        <w:rPr>
          <w:spacing w:val="52"/>
          <w:sz w:val="24"/>
        </w:rPr>
        <w:t xml:space="preserve"> </w:t>
      </w:r>
      <w:r>
        <w:rPr>
          <w:spacing w:val="-5"/>
          <w:sz w:val="24"/>
        </w:rPr>
        <w:t xml:space="preserve">пространства </w:t>
      </w:r>
      <w:r>
        <w:rPr>
          <w:spacing w:val="-4"/>
          <w:sz w:val="24"/>
        </w:rPr>
        <w:t>страны.</w:t>
      </w:r>
      <w:r>
        <w:rPr>
          <w:spacing w:val="52"/>
          <w:sz w:val="24"/>
        </w:rPr>
        <w:t xml:space="preserve"> </w:t>
      </w:r>
      <w:r>
        <w:rPr>
          <w:spacing w:val="-4"/>
          <w:sz w:val="24"/>
        </w:rPr>
        <w:t xml:space="preserve">Разграничение </w:t>
      </w:r>
      <w:r>
        <w:rPr>
          <w:spacing w:val="-5"/>
          <w:sz w:val="24"/>
        </w:rPr>
        <w:t xml:space="preserve">властных полномочий </w:t>
      </w:r>
      <w:r>
        <w:rPr>
          <w:spacing w:val="-4"/>
          <w:sz w:val="24"/>
        </w:rPr>
        <w:t xml:space="preserve">центра </w:t>
      </w:r>
      <w:r>
        <w:rPr>
          <w:sz w:val="24"/>
        </w:rPr>
        <w:t xml:space="preserve">и </w:t>
      </w:r>
      <w:r>
        <w:rPr>
          <w:spacing w:val="-4"/>
          <w:sz w:val="24"/>
        </w:rPr>
        <w:t xml:space="preserve">регионов. </w:t>
      </w:r>
      <w:r>
        <w:rPr>
          <w:spacing w:val="-5"/>
          <w:sz w:val="24"/>
        </w:rPr>
        <w:t xml:space="preserve">Террористическая угроза. </w:t>
      </w:r>
      <w:r>
        <w:rPr>
          <w:spacing w:val="-4"/>
          <w:sz w:val="24"/>
        </w:rPr>
        <w:t xml:space="preserve">Построение </w:t>
      </w:r>
      <w:r>
        <w:rPr>
          <w:spacing w:val="-5"/>
          <w:sz w:val="24"/>
        </w:rPr>
        <w:t xml:space="preserve">вертикали </w:t>
      </w:r>
      <w:r>
        <w:rPr>
          <w:spacing w:val="-4"/>
          <w:sz w:val="24"/>
        </w:rPr>
        <w:t xml:space="preserve">власти </w:t>
      </w:r>
      <w:r>
        <w:rPr>
          <w:sz w:val="24"/>
        </w:rPr>
        <w:t xml:space="preserve">и </w:t>
      </w:r>
      <w:r>
        <w:rPr>
          <w:spacing w:val="-4"/>
          <w:sz w:val="24"/>
        </w:rPr>
        <w:t xml:space="preserve">гражданское общество. Стратегия развития страны. Экономическое развитие </w:t>
      </w:r>
      <w:r>
        <w:rPr>
          <w:sz w:val="24"/>
        </w:rPr>
        <w:t xml:space="preserve">в </w:t>
      </w:r>
      <w:r>
        <w:rPr>
          <w:spacing w:val="-4"/>
          <w:sz w:val="24"/>
        </w:rPr>
        <w:t xml:space="preserve">2000-е годы. Финансовое </w:t>
      </w:r>
      <w:r>
        <w:rPr>
          <w:spacing w:val="-5"/>
          <w:sz w:val="24"/>
        </w:rPr>
        <w:t xml:space="preserve">положение. Рыночная </w:t>
      </w:r>
      <w:r>
        <w:rPr>
          <w:spacing w:val="-4"/>
          <w:sz w:val="24"/>
        </w:rPr>
        <w:t xml:space="preserve">экономика </w:t>
      </w:r>
      <w:r>
        <w:rPr>
          <w:sz w:val="24"/>
        </w:rPr>
        <w:t xml:space="preserve">и </w:t>
      </w:r>
      <w:r>
        <w:rPr>
          <w:spacing w:val="-4"/>
          <w:sz w:val="24"/>
        </w:rPr>
        <w:t xml:space="preserve">монополии. </w:t>
      </w:r>
      <w:r>
        <w:rPr>
          <w:spacing w:val="-5"/>
          <w:sz w:val="24"/>
        </w:rPr>
        <w:t xml:space="preserve">Экономический </w:t>
      </w:r>
      <w:r>
        <w:rPr>
          <w:spacing w:val="-4"/>
          <w:sz w:val="24"/>
        </w:rPr>
        <w:t xml:space="preserve">подъем 1999–2007 гг. </w:t>
      </w:r>
      <w:r>
        <w:rPr>
          <w:sz w:val="24"/>
        </w:rPr>
        <w:t xml:space="preserve">и </w:t>
      </w:r>
      <w:r>
        <w:rPr>
          <w:spacing w:val="-4"/>
          <w:sz w:val="24"/>
        </w:rPr>
        <w:t xml:space="preserve">кризис 2008 </w:t>
      </w:r>
      <w:r>
        <w:rPr>
          <w:spacing w:val="-3"/>
          <w:sz w:val="24"/>
        </w:rPr>
        <w:t xml:space="preserve">г. </w:t>
      </w:r>
      <w:r>
        <w:rPr>
          <w:spacing w:val="-4"/>
          <w:sz w:val="24"/>
        </w:rPr>
        <w:t xml:space="preserve">Структура </w:t>
      </w:r>
      <w:r>
        <w:rPr>
          <w:spacing w:val="-5"/>
          <w:sz w:val="24"/>
        </w:rPr>
        <w:t xml:space="preserve">экономики, </w:t>
      </w:r>
      <w:r>
        <w:rPr>
          <w:spacing w:val="-4"/>
          <w:sz w:val="24"/>
        </w:rPr>
        <w:t>роль нефтег</w:t>
      </w:r>
      <w:r>
        <w:rPr>
          <w:spacing w:val="-4"/>
          <w:sz w:val="24"/>
        </w:rPr>
        <w:t>а</w:t>
      </w:r>
      <w:r>
        <w:rPr>
          <w:spacing w:val="-4"/>
          <w:sz w:val="24"/>
        </w:rPr>
        <w:t xml:space="preserve">зового сектора </w:t>
      </w:r>
      <w:r>
        <w:rPr>
          <w:sz w:val="24"/>
        </w:rPr>
        <w:t xml:space="preserve">и </w:t>
      </w:r>
      <w:r>
        <w:rPr>
          <w:spacing w:val="-4"/>
          <w:sz w:val="24"/>
        </w:rPr>
        <w:t xml:space="preserve">задачи </w:t>
      </w:r>
      <w:r>
        <w:rPr>
          <w:spacing w:val="-5"/>
          <w:sz w:val="24"/>
        </w:rPr>
        <w:t xml:space="preserve">инновационного </w:t>
      </w:r>
      <w:r>
        <w:rPr>
          <w:spacing w:val="-4"/>
          <w:sz w:val="24"/>
        </w:rPr>
        <w:t>развития. Сельское хозяйство. Россия</w:t>
      </w:r>
      <w:r>
        <w:rPr>
          <w:spacing w:val="52"/>
          <w:sz w:val="24"/>
        </w:rPr>
        <w:t xml:space="preserve"> </w:t>
      </w:r>
      <w:r>
        <w:rPr>
          <w:sz w:val="24"/>
        </w:rPr>
        <w:t xml:space="preserve">в </w:t>
      </w:r>
      <w:r>
        <w:rPr>
          <w:spacing w:val="-4"/>
          <w:sz w:val="24"/>
        </w:rPr>
        <w:t xml:space="preserve">системе </w:t>
      </w:r>
      <w:r>
        <w:rPr>
          <w:spacing w:val="-5"/>
          <w:sz w:val="24"/>
        </w:rPr>
        <w:t>мировой р</w:t>
      </w:r>
      <w:r>
        <w:rPr>
          <w:spacing w:val="-5"/>
          <w:sz w:val="24"/>
        </w:rPr>
        <w:t>ы</w:t>
      </w:r>
      <w:r>
        <w:rPr>
          <w:spacing w:val="-5"/>
          <w:sz w:val="24"/>
        </w:rPr>
        <w:t xml:space="preserve">ночной </w:t>
      </w:r>
      <w:r>
        <w:rPr>
          <w:spacing w:val="-4"/>
          <w:sz w:val="24"/>
        </w:rPr>
        <w:t xml:space="preserve">экономики. </w:t>
      </w:r>
      <w:r>
        <w:rPr>
          <w:spacing w:val="-5"/>
          <w:sz w:val="24"/>
        </w:rPr>
        <w:t xml:space="preserve">Человек </w:t>
      </w:r>
      <w:r>
        <w:rPr>
          <w:sz w:val="24"/>
        </w:rPr>
        <w:t xml:space="preserve">и </w:t>
      </w:r>
      <w:r>
        <w:rPr>
          <w:spacing w:val="-5"/>
          <w:sz w:val="24"/>
        </w:rPr>
        <w:t xml:space="preserve">общество </w:t>
      </w:r>
      <w:r>
        <w:rPr>
          <w:sz w:val="24"/>
        </w:rPr>
        <w:t xml:space="preserve">в </w:t>
      </w:r>
      <w:r>
        <w:rPr>
          <w:spacing w:val="-4"/>
          <w:sz w:val="24"/>
        </w:rPr>
        <w:t xml:space="preserve">конце </w:t>
      </w:r>
      <w:r>
        <w:rPr>
          <w:spacing w:val="-3"/>
          <w:sz w:val="24"/>
        </w:rPr>
        <w:t xml:space="preserve">XX </w:t>
      </w:r>
      <w:r>
        <w:rPr>
          <w:sz w:val="24"/>
        </w:rPr>
        <w:t xml:space="preserve">– </w:t>
      </w:r>
      <w:r>
        <w:rPr>
          <w:spacing w:val="-4"/>
          <w:sz w:val="24"/>
        </w:rPr>
        <w:t xml:space="preserve">начале </w:t>
      </w:r>
      <w:r>
        <w:rPr>
          <w:spacing w:val="-3"/>
          <w:sz w:val="24"/>
        </w:rPr>
        <w:t xml:space="preserve">XXI в. </w:t>
      </w:r>
      <w:r>
        <w:rPr>
          <w:spacing w:val="-4"/>
          <w:sz w:val="24"/>
        </w:rPr>
        <w:t>Новый облик</w:t>
      </w:r>
      <w:r>
        <w:rPr>
          <w:spacing w:val="52"/>
          <w:sz w:val="24"/>
        </w:rPr>
        <w:t xml:space="preserve"> </w:t>
      </w:r>
      <w:r>
        <w:rPr>
          <w:spacing w:val="-5"/>
          <w:sz w:val="24"/>
        </w:rPr>
        <w:t xml:space="preserve">российского </w:t>
      </w:r>
      <w:r>
        <w:rPr>
          <w:spacing w:val="-4"/>
          <w:sz w:val="24"/>
        </w:rPr>
        <w:t xml:space="preserve">общества после распада СССР. Социальная </w:t>
      </w:r>
      <w:r>
        <w:rPr>
          <w:sz w:val="24"/>
        </w:rPr>
        <w:t xml:space="preserve">и </w:t>
      </w:r>
      <w:r>
        <w:rPr>
          <w:spacing w:val="-4"/>
          <w:sz w:val="24"/>
        </w:rPr>
        <w:t xml:space="preserve">профессиональная </w:t>
      </w:r>
      <w:r>
        <w:rPr>
          <w:spacing w:val="-5"/>
          <w:sz w:val="24"/>
        </w:rPr>
        <w:t xml:space="preserve">структура. Занятость </w:t>
      </w:r>
      <w:r>
        <w:rPr>
          <w:sz w:val="24"/>
        </w:rPr>
        <w:t xml:space="preserve">и </w:t>
      </w:r>
      <w:r>
        <w:rPr>
          <w:spacing w:val="-4"/>
          <w:sz w:val="24"/>
        </w:rPr>
        <w:t>трудовая миграция. М</w:t>
      </w:r>
      <w:r>
        <w:rPr>
          <w:spacing w:val="-4"/>
          <w:sz w:val="24"/>
        </w:rPr>
        <w:t>и</w:t>
      </w:r>
      <w:r>
        <w:rPr>
          <w:spacing w:val="-4"/>
          <w:sz w:val="24"/>
        </w:rPr>
        <w:t xml:space="preserve">грационная политика. Основные принципы </w:t>
      </w:r>
      <w:r>
        <w:rPr>
          <w:sz w:val="24"/>
        </w:rPr>
        <w:t xml:space="preserve">и </w:t>
      </w:r>
      <w:r>
        <w:rPr>
          <w:spacing w:val="-5"/>
          <w:sz w:val="24"/>
        </w:rPr>
        <w:t xml:space="preserve">направления государственной социальной </w:t>
      </w:r>
      <w:r>
        <w:rPr>
          <w:spacing w:val="-4"/>
          <w:sz w:val="24"/>
        </w:rPr>
        <w:t xml:space="preserve">политики. </w:t>
      </w:r>
      <w:r>
        <w:rPr>
          <w:i/>
          <w:spacing w:val="-4"/>
          <w:sz w:val="24"/>
        </w:rPr>
        <w:t>Р</w:t>
      </w:r>
      <w:r>
        <w:rPr>
          <w:i/>
          <w:spacing w:val="-4"/>
          <w:sz w:val="24"/>
        </w:rPr>
        <w:t>е</w:t>
      </w:r>
      <w:r>
        <w:rPr>
          <w:i/>
          <w:spacing w:val="-4"/>
          <w:sz w:val="24"/>
        </w:rPr>
        <w:t xml:space="preserve">формы </w:t>
      </w:r>
      <w:r>
        <w:rPr>
          <w:i/>
          <w:spacing w:val="-5"/>
          <w:sz w:val="24"/>
        </w:rPr>
        <w:t xml:space="preserve">здравоохранения. </w:t>
      </w:r>
      <w:r>
        <w:rPr>
          <w:i/>
          <w:spacing w:val="-4"/>
          <w:sz w:val="24"/>
        </w:rPr>
        <w:t xml:space="preserve">Пенсионные реформы. </w:t>
      </w:r>
      <w:r>
        <w:rPr>
          <w:i/>
          <w:spacing w:val="-5"/>
          <w:sz w:val="24"/>
        </w:rPr>
        <w:t xml:space="preserve">Реформирование  </w:t>
      </w:r>
      <w:r>
        <w:rPr>
          <w:i/>
          <w:spacing w:val="-4"/>
          <w:sz w:val="24"/>
        </w:rPr>
        <w:t xml:space="preserve">образования </w:t>
      </w:r>
      <w:r>
        <w:rPr>
          <w:i/>
          <w:sz w:val="24"/>
        </w:rPr>
        <w:t xml:space="preserve">и </w:t>
      </w:r>
      <w:r>
        <w:rPr>
          <w:i/>
          <w:spacing w:val="-4"/>
          <w:sz w:val="24"/>
        </w:rPr>
        <w:t xml:space="preserve">науки </w:t>
      </w:r>
      <w:r>
        <w:rPr>
          <w:i/>
          <w:sz w:val="24"/>
        </w:rPr>
        <w:t xml:space="preserve">и </w:t>
      </w:r>
      <w:r>
        <w:rPr>
          <w:i/>
          <w:spacing w:val="-3"/>
          <w:sz w:val="24"/>
        </w:rPr>
        <w:t xml:space="preserve">его </w:t>
      </w:r>
      <w:r>
        <w:rPr>
          <w:i/>
          <w:spacing w:val="-4"/>
          <w:sz w:val="24"/>
        </w:rPr>
        <w:t>результ</w:t>
      </w:r>
      <w:r>
        <w:rPr>
          <w:i/>
          <w:spacing w:val="-4"/>
          <w:sz w:val="24"/>
        </w:rPr>
        <w:t>а</w:t>
      </w:r>
      <w:r>
        <w:rPr>
          <w:i/>
          <w:spacing w:val="-4"/>
          <w:sz w:val="24"/>
        </w:rPr>
        <w:lastRenderedPageBreak/>
        <w:t xml:space="preserve">ты. </w:t>
      </w:r>
      <w:r>
        <w:rPr>
          <w:i/>
          <w:spacing w:val="-5"/>
          <w:sz w:val="24"/>
        </w:rPr>
        <w:t xml:space="preserve">Особенности </w:t>
      </w:r>
      <w:r>
        <w:rPr>
          <w:i/>
          <w:spacing w:val="-4"/>
          <w:sz w:val="24"/>
        </w:rPr>
        <w:t xml:space="preserve">развития культуры. Демографическая </w:t>
      </w:r>
      <w:r>
        <w:rPr>
          <w:i/>
          <w:spacing w:val="-5"/>
          <w:sz w:val="24"/>
        </w:rPr>
        <w:t xml:space="preserve">статистика. Снижение </w:t>
      </w:r>
      <w:r>
        <w:rPr>
          <w:i/>
          <w:spacing w:val="-4"/>
          <w:sz w:val="24"/>
        </w:rPr>
        <w:t>средней продолж</w:t>
      </w:r>
      <w:r>
        <w:rPr>
          <w:i/>
          <w:spacing w:val="-4"/>
          <w:sz w:val="24"/>
        </w:rPr>
        <w:t>и</w:t>
      </w:r>
      <w:r>
        <w:rPr>
          <w:i/>
          <w:spacing w:val="-4"/>
          <w:sz w:val="24"/>
        </w:rPr>
        <w:t xml:space="preserve">тельности жизни </w:t>
      </w:r>
      <w:r>
        <w:rPr>
          <w:i/>
          <w:sz w:val="24"/>
        </w:rPr>
        <w:t xml:space="preserve">и </w:t>
      </w:r>
      <w:r>
        <w:rPr>
          <w:i/>
          <w:spacing w:val="-4"/>
          <w:sz w:val="24"/>
        </w:rPr>
        <w:t xml:space="preserve">тенденции депопуляции. </w:t>
      </w:r>
      <w:r>
        <w:rPr>
          <w:i/>
          <w:spacing w:val="-5"/>
          <w:sz w:val="24"/>
        </w:rPr>
        <w:t xml:space="preserve">Государственные </w:t>
      </w:r>
      <w:r>
        <w:rPr>
          <w:i/>
          <w:spacing w:val="-4"/>
          <w:sz w:val="24"/>
        </w:rPr>
        <w:t xml:space="preserve">программы </w:t>
      </w:r>
      <w:r>
        <w:rPr>
          <w:i/>
          <w:spacing w:val="-5"/>
          <w:sz w:val="24"/>
        </w:rPr>
        <w:t xml:space="preserve">демографического </w:t>
      </w:r>
      <w:r>
        <w:rPr>
          <w:i/>
          <w:spacing w:val="-4"/>
          <w:sz w:val="24"/>
        </w:rPr>
        <w:t>возрожд</w:t>
      </w:r>
      <w:r>
        <w:rPr>
          <w:i/>
          <w:spacing w:val="-4"/>
          <w:sz w:val="24"/>
        </w:rPr>
        <w:t>е</w:t>
      </w:r>
      <w:r>
        <w:rPr>
          <w:i/>
          <w:spacing w:val="-4"/>
          <w:sz w:val="24"/>
        </w:rPr>
        <w:t>ния</w:t>
      </w:r>
      <w:r>
        <w:rPr>
          <w:i/>
          <w:spacing w:val="52"/>
          <w:sz w:val="24"/>
        </w:rPr>
        <w:t xml:space="preserve"> </w:t>
      </w:r>
      <w:r>
        <w:rPr>
          <w:i/>
          <w:spacing w:val="-4"/>
          <w:sz w:val="24"/>
        </w:rPr>
        <w:t>России.</w:t>
      </w:r>
      <w:r>
        <w:rPr>
          <w:i/>
          <w:spacing w:val="52"/>
          <w:sz w:val="24"/>
        </w:rPr>
        <w:t xml:space="preserve"> </w:t>
      </w:r>
      <w:r>
        <w:rPr>
          <w:i/>
          <w:spacing w:val="-5"/>
          <w:sz w:val="24"/>
        </w:rPr>
        <w:t xml:space="preserve">Разработка семейной политики </w:t>
      </w:r>
      <w:r>
        <w:rPr>
          <w:i/>
          <w:sz w:val="24"/>
        </w:rPr>
        <w:t xml:space="preserve">и </w:t>
      </w:r>
      <w:r>
        <w:rPr>
          <w:i/>
          <w:spacing w:val="-4"/>
          <w:sz w:val="24"/>
        </w:rPr>
        <w:t>меры</w:t>
      </w:r>
      <w:r>
        <w:rPr>
          <w:i/>
          <w:spacing w:val="52"/>
          <w:sz w:val="24"/>
        </w:rPr>
        <w:t xml:space="preserve"> </w:t>
      </w:r>
      <w:r>
        <w:rPr>
          <w:i/>
          <w:spacing w:val="-3"/>
          <w:sz w:val="24"/>
        </w:rPr>
        <w:t xml:space="preserve">по </w:t>
      </w:r>
      <w:r>
        <w:rPr>
          <w:i/>
          <w:spacing w:val="-5"/>
          <w:sz w:val="24"/>
        </w:rPr>
        <w:t xml:space="preserve">поощрению рождаемости. </w:t>
      </w:r>
      <w:r>
        <w:rPr>
          <w:i/>
          <w:spacing w:val="-4"/>
          <w:sz w:val="24"/>
        </w:rPr>
        <w:t xml:space="preserve">Пропаганда </w:t>
      </w:r>
      <w:r>
        <w:rPr>
          <w:i/>
          <w:spacing w:val="-5"/>
          <w:sz w:val="24"/>
        </w:rPr>
        <w:t xml:space="preserve">спорта </w:t>
      </w:r>
      <w:r>
        <w:rPr>
          <w:i/>
          <w:sz w:val="24"/>
        </w:rPr>
        <w:t xml:space="preserve">и </w:t>
      </w:r>
      <w:r>
        <w:rPr>
          <w:i/>
          <w:spacing w:val="-4"/>
          <w:sz w:val="24"/>
        </w:rPr>
        <w:t xml:space="preserve">здорового образа жизни. </w:t>
      </w:r>
      <w:r>
        <w:rPr>
          <w:spacing w:val="-4"/>
          <w:sz w:val="24"/>
        </w:rPr>
        <w:t xml:space="preserve">Олимпийские </w:t>
      </w:r>
      <w:r>
        <w:rPr>
          <w:sz w:val="24"/>
        </w:rPr>
        <w:t xml:space="preserve">и </w:t>
      </w:r>
      <w:r>
        <w:rPr>
          <w:spacing w:val="-4"/>
          <w:sz w:val="24"/>
        </w:rPr>
        <w:t xml:space="preserve">паралимпийские </w:t>
      </w:r>
      <w:r>
        <w:rPr>
          <w:spacing w:val="-5"/>
          <w:sz w:val="24"/>
        </w:rPr>
        <w:t xml:space="preserve">зимние </w:t>
      </w:r>
      <w:r>
        <w:rPr>
          <w:spacing w:val="-4"/>
          <w:sz w:val="24"/>
        </w:rPr>
        <w:t xml:space="preserve">игры 2014 </w:t>
      </w:r>
      <w:r>
        <w:rPr>
          <w:sz w:val="24"/>
        </w:rPr>
        <w:t xml:space="preserve">г. в </w:t>
      </w:r>
      <w:r>
        <w:rPr>
          <w:spacing w:val="-4"/>
          <w:sz w:val="24"/>
        </w:rPr>
        <w:t xml:space="preserve">Сочи. </w:t>
      </w:r>
      <w:r>
        <w:rPr>
          <w:i/>
          <w:spacing w:val="-4"/>
          <w:sz w:val="24"/>
        </w:rPr>
        <w:t xml:space="preserve">Повседневная жизнь. </w:t>
      </w:r>
      <w:r>
        <w:rPr>
          <w:i/>
          <w:spacing w:val="-5"/>
          <w:sz w:val="24"/>
        </w:rPr>
        <w:t xml:space="preserve">Качество, </w:t>
      </w:r>
      <w:r>
        <w:rPr>
          <w:i/>
          <w:spacing w:val="-4"/>
          <w:sz w:val="24"/>
        </w:rPr>
        <w:t xml:space="preserve">уровень жизни </w:t>
      </w:r>
      <w:r>
        <w:rPr>
          <w:i/>
          <w:sz w:val="24"/>
        </w:rPr>
        <w:t xml:space="preserve">и </w:t>
      </w:r>
      <w:r>
        <w:rPr>
          <w:i/>
          <w:spacing w:val="-4"/>
          <w:sz w:val="24"/>
        </w:rPr>
        <w:t>размеры доходов разных слоев населения. Общественные предста</w:t>
      </w:r>
      <w:r>
        <w:rPr>
          <w:i/>
          <w:spacing w:val="-4"/>
          <w:sz w:val="24"/>
        </w:rPr>
        <w:t>в</w:t>
      </w:r>
      <w:r>
        <w:rPr>
          <w:i/>
          <w:spacing w:val="-4"/>
          <w:sz w:val="24"/>
        </w:rPr>
        <w:t xml:space="preserve">ления </w:t>
      </w:r>
      <w:r>
        <w:rPr>
          <w:i/>
          <w:sz w:val="24"/>
        </w:rPr>
        <w:t xml:space="preserve">и </w:t>
      </w:r>
      <w:r>
        <w:rPr>
          <w:i/>
          <w:spacing w:val="-4"/>
          <w:sz w:val="24"/>
        </w:rPr>
        <w:t xml:space="preserve">ожидания </w:t>
      </w:r>
      <w:r>
        <w:rPr>
          <w:i/>
          <w:sz w:val="24"/>
        </w:rPr>
        <w:t xml:space="preserve">в </w:t>
      </w:r>
      <w:r>
        <w:rPr>
          <w:i/>
          <w:spacing w:val="-4"/>
          <w:sz w:val="24"/>
        </w:rPr>
        <w:t xml:space="preserve">зеркале социологии. </w:t>
      </w:r>
      <w:r>
        <w:rPr>
          <w:i/>
          <w:spacing w:val="-5"/>
          <w:sz w:val="24"/>
        </w:rPr>
        <w:t xml:space="preserve">Постановка государством </w:t>
      </w:r>
      <w:r>
        <w:rPr>
          <w:i/>
          <w:spacing w:val="-4"/>
          <w:sz w:val="24"/>
        </w:rPr>
        <w:t xml:space="preserve">вопроса </w:t>
      </w:r>
      <w:r>
        <w:rPr>
          <w:i/>
          <w:sz w:val="24"/>
        </w:rPr>
        <w:t xml:space="preserve">о </w:t>
      </w:r>
      <w:r>
        <w:rPr>
          <w:i/>
          <w:spacing w:val="-4"/>
          <w:sz w:val="24"/>
        </w:rPr>
        <w:t xml:space="preserve">социальной </w:t>
      </w:r>
      <w:r>
        <w:rPr>
          <w:i/>
          <w:spacing w:val="-5"/>
          <w:sz w:val="24"/>
        </w:rPr>
        <w:t>ответстве</w:t>
      </w:r>
      <w:r>
        <w:rPr>
          <w:i/>
          <w:spacing w:val="-5"/>
          <w:sz w:val="24"/>
        </w:rPr>
        <w:t>н</w:t>
      </w:r>
      <w:r>
        <w:rPr>
          <w:i/>
          <w:spacing w:val="-5"/>
          <w:sz w:val="24"/>
        </w:rPr>
        <w:t>ности</w:t>
      </w:r>
      <w:r>
        <w:rPr>
          <w:i/>
          <w:spacing w:val="-26"/>
          <w:sz w:val="24"/>
        </w:rPr>
        <w:t xml:space="preserve"> </w:t>
      </w:r>
      <w:r>
        <w:rPr>
          <w:i/>
          <w:spacing w:val="-5"/>
          <w:sz w:val="24"/>
        </w:rPr>
        <w:t>бизнеса.</w:t>
      </w:r>
    </w:p>
    <w:p w:rsidR="00F52A35" w:rsidRDefault="0019630E">
      <w:pPr>
        <w:ind w:left="480" w:right="138" w:firstLine="708"/>
        <w:jc w:val="both"/>
        <w:rPr>
          <w:i/>
          <w:sz w:val="24"/>
        </w:rPr>
      </w:pPr>
      <w:r>
        <w:rPr>
          <w:sz w:val="24"/>
        </w:rPr>
        <w:t xml:space="preserve">Модернизация бытовой сферы. </w:t>
      </w:r>
      <w:r>
        <w:rPr>
          <w:i/>
          <w:sz w:val="24"/>
        </w:rPr>
        <w:t>Досуг. Россиянин в глобальном информационном пространс</w:t>
      </w:r>
      <w:r>
        <w:rPr>
          <w:i/>
          <w:sz w:val="24"/>
        </w:rPr>
        <w:t>т</w:t>
      </w:r>
      <w:r>
        <w:rPr>
          <w:i/>
          <w:sz w:val="24"/>
        </w:rPr>
        <w:t>ве: СМИ, компьютеризация, Интернет. Массовая автомобилизация.</w:t>
      </w:r>
    </w:p>
    <w:p w:rsidR="00F52A35" w:rsidRDefault="0019630E">
      <w:pPr>
        <w:ind w:left="480" w:right="136" w:firstLine="708"/>
        <w:jc w:val="both"/>
        <w:rPr>
          <w:i/>
          <w:sz w:val="24"/>
        </w:rPr>
      </w:pPr>
      <w:r>
        <w:rPr>
          <w:sz w:val="24"/>
        </w:rPr>
        <w:t xml:space="preserve">Внешняя политика в конце XX – начале XXI </w:t>
      </w:r>
      <w:proofErr w:type="gramStart"/>
      <w:r>
        <w:rPr>
          <w:sz w:val="24"/>
        </w:rPr>
        <w:t>в</w:t>
      </w:r>
      <w:proofErr w:type="gramEnd"/>
      <w:r>
        <w:rPr>
          <w:sz w:val="24"/>
        </w:rPr>
        <w:t>. Внешнеполитический курс В.В. Путина. П</w:t>
      </w:r>
      <w:r>
        <w:rPr>
          <w:sz w:val="24"/>
        </w:rPr>
        <w:t>о</w:t>
      </w:r>
      <w:r>
        <w:rPr>
          <w:sz w:val="24"/>
        </w:rPr>
        <w:t>степенное восстановление лидирующих позиций России в международных отношениях. Совреме</w:t>
      </w:r>
      <w:r>
        <w:rPr>
          <w:sz w:val="24"/>
        </w:rPr>
        <w:t>н</w:t>
      </w:r>
      <w:r>
        <w:rPr>
          <w:sz w:val="24"/>
        </w:rPr>
        <w:t>ная концепция российской внешней политики в условиях многополярного мира. Участие в междун</w:t>
      </w:r>
      <w:r>
        <w:rPr>
          <w:sz w:val="24"/>
        </w:rPr>
        <w:t>а</w:t>
      </w:r>
      <w:r>
        <w:rPr>
          <w:sz w:val="24"/>
        </w:rPr>
        <w:t xml:space="preserve">родной борьбе с терроризмом и в урегулировании локальных конфликтов. </w:t>
      </w:r>
      <w:r>
        <w:rPr>
          <w:i/>
          <w:sz w:val="24"/>
        </w:rPr>
        <w:t>Центробежные и пар</w:t>
      </w:r>
      <w:r>
        <w:rPr>
          <w:i/>
          <w:sz w:val="24"/>
        </w:rPr>
        <w:t>т</w:t>
      </w:r>
      <w:r>
        <w:rPr>
          <w:i/>
          <w:sz w:val="24"/>
        </w:rPr>
        <w:t xml:space="preserve">нерские тенденции в СНГ. СНГ и ЕврАзЭС. </w:t>
      </w:r>
      <w:r>
        <w:rPr>
          <w:sz w:val="24"/>
        </w:rPr>
        <w:t xml:space="preserve">Отношения с США и Евросоюзом. Вступление России в Совет Европы. </w:t>
      </w:r>
      <w:r>
        <w:rPr>
          <w:i/>
          <w:sz w:val="24"/>
        </w:rPr>
        <w:t xml:space="preserve">Деятельность «большой двадцатки». Переговоры о вступлении в ВТО. </w:t>
      </w:r>
      <w:proofErr w:type="gramStart"/>
      <w:r>
        <w:rPr>
          <w:i/>
          <w:sz w:val="24"/>
        </w:rPr>
        <w:t>Дальнев</w:t>
      </w:r>
      <w:r>
        <w:rPr>
          <w:i/>
          <w:sz w:val="24"/>
        </w:rPr>
        <w:t>о</w:t>
      </w:r>
      <w:r>
        <w:rPr>
          <w:i/>
          <w:sz w:val="24"/>
        </w:rPr>
        <w:t>сточное</w:t>
      </w:r>
      <w:proofErr w:type="gramEnd"/>
      <w:r>
        <w:rPr>
          <w:i/>
          <w:sz w:val="24"/>
        </w:rPr>
        <w:t xml:space="preserve"> и другие направления политики России.</w:t>
      </w:r>
    </w:p>
    <w:p w:rsidR="00F52A35" w:rsidRDefault="0019630E">
      <w:pPr>
        <w:ind w:left="480" w:right="136" w:firstLine="708"/>
        <w:jc w:val="both"/>
        <w:rPr>
          <w:sz w:val="24"/>
        </w:rPr>
      </w:pPr>
      <w:r>
        <w:rPr>
          <w:sz w:val="24"/>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Pr>
          <w:i/>
          <w:sz w:val="24"/>
        </w:rPr>
        <w:t>Система платного образования. Сокращение финансирования науки, падение престижа н</w:t>
      </w:r>
      <w:r>
        <w:rPr>
          <w:i/>
          <w:sz w:val="24"/>
        </w:rPr>
        <w:t>а</w:t>
      </w:r>
      <w:r>
        <w:rPr>
          <w:i/>
          <w:sz w:val="24"/>
        </w:rPr>
        <w:t>учного труда. «Утечка мозгов» за рубеж. Основные достижения российских ученых и невостреб</w:t>
      </w:r>
      <w:r>
        <w:rPr>
          <w:i/>
          <w:sz w:val="24"/>
        </w:rPr>
        <w:t>о</w:t>
      </w:r>
      <w:r>
        <w:rPr>
          <w:i/>
          <w:sz w:val="24"/>
        </w:rPr>
        <w:t xml:space="preserve">ванность результатов их открытий. </w:t>
      </w:r>
      <w:r>
        <w:rPr>
          <w:sz w:val="24"/>
        </w:rPr>
        <w:t xml:space="preserve">Религиозные конфессии и повышение их роли в жизни страны. </w:t>
      </w:r>
      <w:r>
        <w:rPr>
          <w:i/>
          <w:sz w:val="24"/>
        </w:rPr>
        <w:t xml:space="preserve">Предоставление церкви налоговых льгот. Передача государством зданий и предметов культа для религиозных нужд. </w:t>
      </w:r>
      <w:r>
        <w:rPr>
          <w:sz w:val="24"/>
        </w:rPr>
        <w:t>Особенности развития современной художественной культуры: литературы, к</w:t>
      </w:r>
      <w:r>
        <w:rPr>
          <w:sz w:val="24"/>
        </w:rPr>
        <w:t>и</w:t>
      </w:r>
      <w:r>
        <w:rPr>
          <w:sz w:val="24"/>
        </w:rPr>
        <w:t>ноискусства, театра, изобразительного искусства. Процессы глобализации и массовая культура.</w:t>
      </w:r>
    </w:p>
    <w:p w:rsidR="00F52A35" w:rsidRDefault="0019630E">
      <w:pPr>
        <w:spacing w:before="73"/>
        <w:ind w:left="1188"/>
        <w:rPr>
          <w:i/>
          <w:sz w:val="24"/>
        </w:rPr>
      </w:pPr>
      <w:r>
        <w:rPr>
          <w:i/>
          <w:sz w:val="24"/>
        </w:rPr>
        <w:t>Наш край в 2000–2012 гг.</w:t>
      </w:r>
    </w:p>
    <w:p w:rsidR="00F52A35" w:rsidRDefault="0019630E">
      <w:pPr>
        <w:pStyle w:val="Heading1"/>
        <w:spacing w:before="5" w:line="240" w:lineRule="auto"/>
        <w:jc w:val="left"/>
      </w:pPr>
      <w:r>
        <w:t>История. Россия до 1914 г.</w:t>
      </w:r>
    </w:p>
    <w:p w:rsidR="00F52A35" w:rsidRDefault="0019630E">
      <w:pPr>
        <w:ind w:left="1188" w:right="5001"/>
        <w:rPr>
          <w:b/>
          <w:sz w:val="24"/>
        </w:rPr>
      </w:pPr>
      <w:r>
        <w:rPr>
          <w:b/>
          <w:sz w:val="24"/>
        </w:rPr>
        <w:t>От Древней Руси к Российскому государству Введение</w:t>
      </w:r>
    </w:p>
    <w:p w:rsidR="00F52A35" w:rsidRDefault="0019630E">
      <w:pPr>
        <w:pStyle w:val="a3"/>
        <w:ind w:right="136" w:firstLine="708"/>
      </w:pPr>
      <w:r>
        <w:t>Предмет отечественной истории. История России как неотъемлемая часть всемирн</w:t>
      </w:r>
      <w:proofErr w:type="gramStart"/>
      <w:r>
        <w:t>о-</w:t>
      </w:r>
      <w:proofErr w:type="gramEnd"/>
      <w:r>
        <w:t xml:space="preserve"> истор</w:t>
      </w:r>
      <w:r>
        <w:t>и</w:t>
      </w:r>
      <w:r>
        <w:t>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w:t>
      </w:r>
    </w:p>
    <w:p w:rsidR="00F52A35" w:rsidRDefault="0019630E">
      <w:pPr>
        <w:pStyle w:val="Heading1"/>
      </w:pPr>
      <w:r>
        <w:t>Народы и государства на территории нашей страны в древности</w:t>
      </w:r>
    </w:p>
    <w:p w:rsidR="00F52A35" w:rsidRDefault="0019630E">
      <w:pPr>
        <w:pStyle w:val="a3"/>
        <w:ind w:right="138" w:firstLine="708"/>
      </w:pPr>
      <w: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w:t>
      </w:r>
    </w:p>
    <w:p w:rsidR="00F52A35" w:rsidRDefault="0019630E">
      <w:pPr>
        <w:pStyle w:val="Heading1"/>
        <w:spacing w:before="3"/>
        <w:ind w:left="1187"/>
      </w:pPr>
      <w:r>
        <w:t>Восточная Европа в середине I тыс. н.э.</w:t>
      </w:r>
    </w:p>
    <w:p w:rsidR="00F52A35" w:rsidRDefault="0019630E">
      <w:pPr>
        <w:pStyle w:val="a3"/>
        <w:ind w:left="479" w:right="135" w:firstLine="708"/>
      </w:pPr>
      <w:r>
        <w:t xml:space="preserve">Великое переселение народов. Взаимодействие кочевого и оседлого мира в эпоху переселения народов. </w:t>
      </w:r>
      <w:r>
        <w:rPr>
          <w:i/>
        </w:rPr>
        <w:t xml:space="preserve">Дискуссии о славянской прародине и происхождении славян. </w:t>
      </w:r>
      <w:r>
        <w:t>Расселение славян, их раздел</w:t>
      </w:r>
      <w:r>
        <w:t>е</w:t>
      </w:r>
      <w:r>
        <w:t>ние на три ветви – восточные, западные и южные. Славянские общности Восточной Европы. Хозя</w:t>
      </w:r>
      <w:r>
        <w:t>й</w:t>
      </w:r>
      <w:r>
        <w:t>ство восточных славян, их общественный строй и политическая организация. Возникновение княж</w:t>
      </w:r>
      <w:r>
        <w:t>е</w:t>
      </w:r>
      <w:r>
        <w:t xml:space="preserve">ской власти. Традиционные верования. </w:t>
      </w:r>
      <w:proofErr w:type="gramStart"/>
      <w:r>
        <w:t>C</w:t>
      </w:r>
      <w:proofErr w:type="gramEnd"/>
      <w:r>
        <w:t>оседи восточных славян.</w:t>
      </w:r>
    </w:p>
    <w:p w:rsidR="00F52A35" w:rsidRDefault="0019630E">
      <w:pPr>
        <w:pStyle w:val="Heading1"/>
        <w:spacing w:before="2"/>
        <w:ind w:left="1187"/>
      </w:pPr>
      <w:r>
        <w:t>Образование государства Русь</w:t>
      </w:r>
    </w:p>
    <w:p w:rsidR="00F52A35" w:rsidRDefault="0019630E">
      <w:pPr>
        <w:pStyle w:val="a3"/>
        <w:ind w:left="479" w:right="138" w:firstLine="708"/>
      </w:pPr>
      <w:r>
        <w:t xml:space="preserve">Норманнский фактор в образовании европейских государств. Предпосылки и особенности формирования государства Русь. </w:t>
      </w:r>
      <w:r>
        <w:rPr>
          <w:i/>
        </w:rPr>
        <w:t xml:space="preserve">Дискуссии о происхождении Древнерусского государства. </w:t>
      </w:r>
      <w:r>
        <w:t>Форм</w:t>
      </w:r>
      <w:r>
        <w:t>и</w:t>
      </w:r>
      <w:r>
        <w:t>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w:t>
      </w:r>
      <w:r>
        <w:t>и</w:t>
      </w:r>
      <w:r>
        <w:t>тории государства Русь. Социально-экономический строй ранней Руси. Земельные отношения. Св</w:t>
      </w:r>
      <w:r>
        <w:t>о</w:t>
      </w:r>
      <w:r>
        <w:t>бодное и зависимое население. Крупнейшие русские города, развитие ремесел и торговли. Отнош</w:t>
      </w:r>
      <w:r>
        <w:t>е</w:t>
      </w:r>
      <w:r>
        <w:t>ния Руси с соседними народами и государствами. Крещение Руси: причины и значение. Зарождение, специфика и достижения ранней русской культуры.</w:t>
      </w:r>
    </w:p>
    <w:p w:rsidR="00F52A35" w:rsidRDefault="00F52A35">
      <w:pPr>
        <w:pStyle w:val="a3"/>
        <w:spacing w:before="3"/>
        <w:ind w:left="0"/>
        <w:jc w:val="left"/>
      </w:pPr>
    </w:p>
    <w:p w:rsidR="00F52A35" w:rsidRDefault="0019630E">
      <w:pPr>
        <w:pStyle w:val="Heading1"/>
        <w:ind w:left="1187"/>
      </w:pPr>
      <w:r>
        <w:t xml:space="preserve">Русь в конце X – начале XII </w:t>
      </w:r>
      <w:proofErr w:type="gramStart"/>
      <w:r>
        <w:t>в</w:t>
      </w:r>
      <w:proofErr w:type="gramEnd"/>
      <w:r>
        <w:t>.</w:t>
      </w:r>
    </w:p>
    <w:p w:rsidR="00F52A35" w:rsidRDefault="0019630E">
      <w:pPr>
        <w:pStyle w:val="a3"/>
        <w:ind w:left="479" w:right="135" w:firstLine="708"/>
      </w:pPr>
      <w:r>
        <w:lastRenderedPageBreak/>
        <w:t>Место и роль Руси в Европе. Расцвет Русского государства. Политический строй. Органы вл</w:t>
      </w:r>
      <w:r>
        <w:t>а</w:t>
      </w:r>
      <w:r>
        <w:t>сти и управления. Внутриполитическое развитие. Ярослав Мудрый. Владимир Мономах. Древнеру</w:t>
      </w:r>
      <w:r>
        <w:t>с</w:t>
      </w:r>
      <w:r>
        <w:t>ское право: «</w:t>
      </w:r>
      <w:proofErr w:type="gramStart"/>
      <w:r>
        <w:t>Русская</w:t>
      </w:r>
      <w:proofErr w:type="gramEnd"/>
      <w:r>
        <w:t xml:space="preserve"> Правда», церковные уставы. Социально-экономический уклад. Земельные о</w:t>
      </w:r>
      <w:r>
        <w:t>т</w:t>
      </w:r>
      <w:r>
        <w:t>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w:t>
      </w:r>
      <w:r>
        <w:t>с</w:t>
      </w:r>
      <w:r>
        <w:t>ская церковь и ее роль в жизни общества. Развитие международных связей Русского государства, у</w:t>
      </w:r>
      <w:r>
        <w:t>к</w:t>
      </w:r>
      <w:r>
        <w:t>репление его международного положения. Развитие культуры. Начало летописания. Нестор. Пр</w:t>
      </w:r>
      <w:r>
        <w:t>о</w:t>
      </w:r>
      <w:r>
        <w:t>свещение. Литература.</w:t>
      </w:r>
    </w:p>
    <w:p w:rsidR="00F52A35" w:rsidRDefault="0019630E">
      <w:pPr>
        <w:pStyle w:val="Heading1"/>
        <w:spacing w:before="2"/>
        <w:ind w:left="1187"/>
      </w:pPr>
      <w:r>
        <w:t xml:space="preserve">Русь в середине XII – начале XIII </w:t>
      </w:r>
      <w:proofErr w:type="gramStart"/>
      <w:r>
        <w:t>в</w:t>
      </w:r>
      <w:proofErr w:type="gramEnd"/>
      <w:r>
        <w:t>.</w:t>
      </w:r>
    </w:p>
    <w:p w:rsidR="00F52A35" w:rsidRDefault="0019630E">
      <w:pPr>
        <w:pStyle w:val="a3"/>
        <w:ind w:left="479" w:right="133" w:firstLine="708"/>
      </w:pPr>
      <w:r>
        <w:t xml:space="preserve">Причины, особенности и последствия политической раздробленности на Руси. Формирование системы </w:t>
      </w:r>
      <w:r>
        <w:rPr>
          <w:i/>
        </w:rPr>
        <w:t xml:space="preserve">земель </w:t>
      </w:r>
      <w:r>
        <w:t xml:space="preserve">– самостоятельных государств. </w:t>
      </w:r>
      <w:r>
        <w:rPr>
          <w:i/>
        </w:rPr>
        <w:t xml:space="preserve">Дискуссии о путях и центрах объединения русских земель. </w:t>
      </w:r>
      <w:r>
        <w:t>Изменения в политическом строе. Эволюция общественного строя и права. Территория и н</w:t>
      </w:r>
      <w:r>
        <w:t>а</w:t>
      </w:r>
      <w:r>
        <w:t>селение крупнейших русских земель. Рост и расцвет городов. Консолидирующая роль церкви в усл</w:t>
      </w:r>
      <w:r>
        <w:t>о</w:t>
      </w:r>
      <w:r>
        <w:t>виях политической децентрализации. Международные связи русских земель. Развитие русской кул</w:t>
      </w:r>
      <w:r>
        <w:t>ь</w:t>
      </w:r>
      <w:r>
        <w:t>туры: формирование региональных центров. Летописание и его центры. «Слово о полку Игореве». Развитие местных художественных школ и складывание общерусского художественного стиля.</w:t>
      </w:r>
    </w:p>
    <w:p w:rsidR="00F52A35" w:rsidRDefault="0019630E">
      <w:pPr>
        <w:pStyle w:val="Heading1"/>
        <w:spacing w:before="3"/>
        <w:ind w:left="1187"/>
      </w:pPr>
      <w:r>
        <w:t xml:space="preserve">Русские земли в середине XIII – XIV </w:t>
      </w:r>
      <w:proofErr w:type="gramStart"/>
      <w:r>
        <w:t>в</w:t>
      </w:r>
      <w:proofErr w:type="gramEnd"/>
      <w:r>
        <w:t>.</w:t>
      </w:r>
    </w:p>
    <w:p w:rsidR="00F52A35" w:rsidRDefault="0019630E">
      <w:pPr>
        <w:pStyle w:val="a3"/>
        <w:ind w:left="479" w:right="139" w:firstLine="708"/>
      </w:pPr>
      <w:r>
        <w:t>Возникновение Монгольской державы. Чингисхан и его завоевания. Русские земли в составе Золотой Орды. 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w:t>
      </w:r>
      <w:r>
        <w:t>о</w:t>
      </w:r>
      <w:r>
        <w:t>ставе Литовского государства. Борьба с экспансией крестоносцев на западных границах Руси. Але</w:t>
      </w:r>
      <w:r>
        <w:t>к</w:t>
      </w:r>
      <w:r>
        <w:t>сандр Невский. Политический строй Новгорода и Пскова. Княжества Северо-Восточной Руси.</w:t>
      </w:r>
    </w:p>
    <w:p w:rsidR="00F52A35" w:rsidRDefault="0019630E">
      <w:pPr>
        <w:pStyle w:val="a3"/>
        <w:spacing w:before="73"/>
        <w:ind w:right="135"/>
      </w:pPr>
      <w:r>
        <w:t>Борьба за великое княжение Владимирское. Противостояние Твери и Москвы. Усиление Московск</w:t>
      </w:r>
      <w:r>
        <w:t>о</w:t>
      </w:r>
      <w:r>
        <w:t>го княжества. Иван Калита. Народные выступления против ордынского господства. Дмитрий До</w:t>
      </w:r>
      <w:r>
        <w:t>н</w:t>
      </w:r>
      <w:r>
        <w:t>ской. Куликовская битва. Закрепление первенствующего положения московских князей. Русская православная церковь в условиях ордынского господства. Сергий Радонежский. Культурное пр</w:t>
      </w:r>
      <w:r>
        <w:t>о</w:t>
      </w:r>
      <w:r>
        <w:t>странство. Летописание. «Слово о погибели Русской земли». «Задонщина». Жития. Архитектура и живопись. Феофан Грек. Андрей Рублев. Ордынское влияние на развитие культуры и повседневную жизнь в русских</w:t>
      </w:r>
      <w:r>
        <w:rPr>
          <w:spacing w:val="-5"/>
        </w:rPr>
        <w:t xml:space="preserve"> </w:t>
      </w:r>
      <w:r>
        <w:t>землях.</w:t>
      </w:r>
    </w:p>
    <w:p w:rsidR="00F52A35" w:rsidRDefault="0019630E">
      <w:pPr>
        <w:pStyle w:val="Heading1"/>
        <w:spacing w:before="5"/>
      </w:pPr>
      <w:r>
        <w:t>Формирование единого Русского государства в XV веке</w:t>
      </w:r>
    </w:p>
    <w:p w:rsidR="00F52A35" w:rsidRDefault="0019630E">
      <w:pPr>
        <w:pStyle w:val="a3"/>
        <w:ind w:right="135" w:firstLine="708"/>
      </w:pPr>
      <w:r>
        <w:t xml:space="preserve">Политическая карта Европы и русских земель в начале XV в. Борьба </w:t>
      </w:r>
      <w:proofErr w:type="gramStart"/>
      <w:r>
        <w:t>Литовского</w:t>
      </w:r>
      <w:proofErr w:type="gramEnd"/>
      <w:r>
        <w:t xml:space="preserve"> и Моско</w:t>
      </w:r>
      <w:r>
        <w:t>в</w:t>
      </w:r>
      <w:r>
        <w:t xml:space="preserve">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Междоусобная война в Московском княжестве второй четверти XV </w:t>
      </w:r>
      <w:proofErr w:type="gramStart"/>
      <w:r>
        <w:t>в</w:t>
      </w:r>
      <w:proofErr w:type="gramEnd"/>
      <w:r>
        <w:t xml:space="preserve">. Василий Темный. Новгород и Псков в XV </w:t>
      </w:r>
      <w:proofErr w:type="gramStart"/>
      <w:r>
        <w:t>в</w:t>
      </w:r>
      <w:proofErr w:type="gramEnd"/>
      <w:r>
        <w:t>. Иван III. Присоединение Новгорода и Твери.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Падение Виза</w:t>
      </w:r>
      <w:r>
        <w:t>н</w:t>
      </w:r>
      <w:r>
        <w:t>тии и установление автокефалии Русской православной церкви. Возникновение ересей. Иосифляне и нестяжатели. «Москва — Третий Рим». Расширение международных связей Московского государс</w:t>
      </w:r>
      <w:r>
        <w:t>т</w:t>
      </w:r>
      <w:r>
        <w:t>ва. Культурное пространство единого Русского государства. Повседневная жизнь.</w:t>
      </w:r>
    </w:p>
    <w:p w:rsidR="00F52A35" w:rsidRDefault="0019630E">
      <w:pPr>
        <w:pStyle w:val="Heading1"/>
        <w:spacing w:before="3" w:line="240" w:lineRule="auto"/>
        <w:ind w:left="1187" w:right="3269"/>
      </w:pPr>
      <w:r>
        <w:t>Россия в XVI–XVII веках: от Великого княжества к Царству Россия в XVI веке</w:t>
      </w:r>
    </w:p>
    <w:p w:rsidR="00F52A35" w:rsidRDefault="0019630E">
      <w:pPr>
        <w:ind w:left="480" w:right="138" w:firstLine="708"/>
        <w:jc w:val="both"/>
        <w:rPr>
          <w:i/>
          <w:sz w:val="24"/>
        </w:rPr>
      </w:pPr>
      <w:r>
        <w:rPr>
          <w:sz w:val="24"/>
        </w:rPr>
        <w:t xml:space="preserve">Социально-экономическое и политическое развитие. Иван IV Грозный. Установление царской власти </w:t>
      </w:r>
      <w:r>
        <w:rPr>
          <w:i/>
          <w:sz w:val="24"/>
        </w:rPr>
        <w:t>и ее сакрализация в общественном сознании</w:t>
      </w:r>
      <w:r>
        <w:rPr>
          <w:sz w:val="24"/>
        </w:rPr>
        <w:t>. Избранная рада. Реформы 1550-х гг. и их знач</w:t>
      </w:r>
      <w:r>
        <w:rPr>
          <w:sz w:val="24"/>
        </w:rPr>
        <w:t>е</w:t>
      </w:r>
      <w:r>
        <w:rPr>
          <w:sz w:val="24"/>
        </w:rPr>
        <w:t xml:space="preserve">ние. Стоглавый собор. Земские соборы. Опричнина: причины, сущность, последствия. </w:t>
      </w:r>
      <w:r>
        <w:rPr>
          <w:i/>
          <w:sz w:val="24"/>
        </w:rPr>
        <w:t>Дискуссия о характере опричнины и ее роли в истории России.</w:t>
      </w:r>
    </w:p>
    <w:p w:rsidR="00F52A35" w:rsidRDefault="0019630E">
      <w:pPr>
        <w:pStyle w:val="a3"/>
        <w:ind w:right="136" w:firstLine="708"/>
      </w:pPr>
      <w:r>
        <w:t>Внешняя политика и международные связи Московского царства в XVI в. Присоединение К</w:t>
      </w:r>
      <w:r>
        <w:t>а</w:t>
      </w:r>
      <w:r>
        <w:t>занского и Астраханского ханств, покорение Западной Сибири. Ливонская война, ее итоги и после</w:t>
      </w:r>
      <w:r>
        <w:t>д</w:t>
      </w:r>
      <w:r>
        <w:t>ствия.</w:t>
      </w:r>
    </w:p>
    <w:p w:rsidR="00F52A35" w:rsidRDefault="0019630E">
      <w:pPr>
        <w:pStyle w:val="a3"/>
        <w:ind w:right="136" w:firstLine="708"/>
      </w:pPr>
      <w:r>
        <w:t xml:space="preserve">Россия в конце XVI </w:t>
      </w:r>
      <w:proofErr w:type="gramStart"/>
      <w:r>
        <w:t>в</w:t>
      </w:r>
      <w:proofErr w:type="gramEnd"/>
      <w:r>
        <w:t>. Царь Федор Иванович. Учреждение патриаршества. Дальнейшее закр</w:t>
      </w:r>
      <w:r>
        <w:t>е</w:t>
      </w:r>
      <w:r>
        <w:t>пощение крестьян.</w:t>
      </w:r>
    </w:p>
    <w:p w:rsidR="00F52A35" w:rsidRDefault="0019630E">
      <w:pPr>
        <w:pStyle w:val="a3"/>
        <w:ind w:right="137" w:firstLine="708"/>
      </w:pPr>
      <w:r>
        <w:t xml:space="preserve">Культура Московской Руси в XVI в. </w:t>
      </w:r>
      <w:r>
        <w:rPr>
          <w:i/>
        </w:rPr>
        <w:t xml:space="preserve">Устное народное творчество. </w:t>
      </w:r>
      <w:r>
        <w:t xml:space="preserve">Начало книгопечатания </w:t>
      </w:r>
      <w:r>
        <w:lastRenderedPageBreak/>
        <w:t xml:space="preserve">(И. Федоров) и его влияние на общество. Публицистика. </w:t>
      </w:r>
      <w:r>
        <w:rPr>
          <w:i/>
        </w:rPr>
        <w:t xml:space="preserve">Исторические повести. </w:t>
      </w:r>
      <w:r>
        <w:t>Зодчество (шатр</w:t>
      </w:r>
      <w:r>
        <w:t>о</w:t>
      </w:r>
      <w:r>
        <w:t>вые храмы). Живопись (Дионисий). «Домострой»: патриархальные традиции в быте и</w:t>
      </w:r>
      <w:r>
        <w:rPr>
          <w:spacing w:val="-18"/>
        </w:rPr>
        <w:t xml:space="preserve"> </w:t>
      </w:r>
      <w:r>
        <w:t>нравах.</w:t>
      </w:r>
    </w:p>
    <w:p w:rsidR="00F52A35" w:rsidRDefault="0019630E">
      <w:pPr>
        <w:pStyle w:val="Heading1"/>
      </w:pPr>
      <w:r>
        <w:t>Смута в России</w:t>
      </w:r>
    </w:p>
    <w:p w:rsidR="00F52A35" w:rsidRDefault="0019630E">
      <w:pPr>
        <w:pStyle w:val="a3"/>
        <w:ind w:right="134" w:firstLine="708"/>
      </w:pPr>
      <w:r>
        <w:t xml:space="preserve">Смутное время начала XVII </w:t>
      </w:r>
      <w:proofErr w:type="gramStart"/>
      <w:r>
        <w:t>в</w:t>
      </w:r>
      <w:proofErr w:type="gramEnd"/>
      <w:r>
        <w:t>., дискуссия о его причинах. Пресечение царской династии Р</w:t>
      </w:r>
      <w:r>
        <w:t>ю</w:t>
      </w:r>
      <w:r>
        <w:t>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w:t>
      </w:r>
      <w:proofErr w:type="gramStart"/>
      <w:r>
        <w:t>о-</w:t>
      </w:r>
      <w:proofErr w:type="gramEnd"/>
      <w:r>
        <w:t xml:space="preserve"> представ</w:t>
      </w:r>
      <w:r>
        <w:t>и</w:t>
      </w:r>
      <w:r>
        <w:t>тельской системы. Избрание на царство Михаила Федоровича Романова. Итоги Смутного времени.</w:t>
      </w:r>
    </w:p>
    <w:p w:rsidR="00F52A35" w:rsidRDefault="0019630E">
      <w:pPr>
        <w:pStyle w:val="Heading1"/>
        <w:spacing w:before="3"/>
      </w:pPr>
      <w:r>
        <w:t>Россия в XVII веке</w:t>
      </w:r>
    </w:p>
    <w:p w:rsidR="00F52A35" w:rsidRDefault="0019630E">
      <w:pPr>
        <w:pStyle w:val="a3"/>
        <w:ind w:right="138" w:firstLine="708"/>
      </w:pPr>
      <w:r>
        <w:t>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w:t>
      </w:r>
    </w:p>
    <w:p w:rsidR="00F52A35" w:rsidRDefault="0019630E">
      <w:pPr>
        <w:pStyle w:val="a3"/>
        <w:ind w:right="134" w:firstLine="708"/>
      </w:pPr>
      <w:r>
        <w:t>Территория и хозяйство России в первой половине XVII в. Окончательное оформление креп</w:t>
      </w:r>
      <w:r>
        <w:t>о</w:t>
      </w:r>
      <w:r>
        <w:t>стного права. Прикрепление городского населения к посадам. Оформление сословного строя. Разв</w:t>
      </w:r>
      <w:r>
        <w:t>и</w:t>
      </w:r>
      <w:r>
        <w:t>тие торговых связей. Начало складывания всероссийского рынка. Ярмарки. Развитие мелкотоварного производства. Мануфактуры. Новоторговый устав.</w:t>
      </w:r>
    </w:p>
    <w:p w:rsidR="00F52A35" w:rsidRDefault="0019630E">
      <w:pPr>
        <w:pStyle w:val="a3"/>
        <w:ind w:right="136" w:firstLine="708"/>
      </w:pPr>
      <w:r>
        <w:t>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w:t>
      </w:r>
      <w:r>
        <w:t>а</w:t>
      </w:r>
      <w:r>
        <w:t>стники. Городские восстания. Восстание под предводительством С. Разина.</w:t>
      </w:r>
    </w:p>
    <w:p w:rsidR="00F52A35" w:rsidRDefault="0019630E">
      <w:pPr>
        <w:pStyle w:val="a3"/>
        <w:spacing w:before="73"/>
        <w:ind w:left="1188"/>
      </w:pPr>
      <w:r>
        <w:t xml:space="preserve">Россия в конце XVII </w:t>
      </w:r>
      <w:proofErr w:type="gramStart"/>
      <w:r>
        <w:t>в</w:t>
      </w:r>
      <w:proofErr w:type="gramEnd"/>
      <w:r>
        <w:t>. Федор Алексеевич. Отмена местничества. Стрелецкие восстания.</w:t>
      </w:r>
    </w:p>
    <w:p w:rsidR="00F52A35" w:rsidRDefault="0019630E">
      <w:pPr>
        <w:pStyle w:val="a3"/>
      </w:pPr>
      <w:r>
        <w:t>Регентство Софьи. Необходимость и предпосылки преобразований. Начало царствования Петра I.</w:t>
      </w:r>
    </w:p>
    <w:p w:rsidR="00F52A35" w:rsidRDefault="0019630E">
      <w:pPr>
        <w:pStyle w:val="a3"/>
        <w:ind w:right="137" w:firstLine="708"/>
      </w:pPr>
      <w:r>
        <w:t xml:space="preserve">Основные направления внешней политики России во второй половине XVII </w:t>
      </w:r>
      <w:proofErr w:type="gramStart"/>
      <w:r>
        <w:t>в</w:t>
      </w:r>
      <w:proofErr w:type="gramEnd"/>
      <w:r>
        <w:t>. Освободител</w:t>
      </w:r>
      <w:r>
        <w:t>ь</w:t>
      </w:r>
      <w:r>
        <w:t xml:space="preserve">ная война 1648–1654 гг. под руководством Б. Хмельницкого. Вхождение Левобережной Украины в состав России. Русско-польская война. Русско-шведские и </w:t>
      </w:r>
      <w:proofErr w:type="gramStart"/>
      <w:r>
        <w:t>русско- турецкие</w:t>
      </w:r>
      <w:proofErr w:type="gramEnd"/>
      <w:r>
        <w:t xml:space="preserve"> отношения во второй половине XVII в. Завершение присоединения</w:t>
      </w:r>
      <w:r>
        <w:rPr>
          <w:spacing w:val="-9"/>
        </w:rPr>
        <w:t xml:space="preserve"> </w:t>
      </w:r>
      <w:r>
        <w:t>Сибири.</w:t>
      </w:r>
    </w:p>
    <w:p w:rsidR="00F52A35" w:rsidRDefault="0019630E">
      <w:pPr>
        <w:pStyle w:val="a3"/>
        <w:ind w:left="479" w:right="137" w:firstLine="708"/>
      </w:pPr>
      <w:r>
        <w:t>Культура России в XVII в. Обмирщение культуры. Быт и нравы допетровской Руси. Расшир</w:t>
      </w:r>
      <w:r>
        <w:t>е</w:t>
      </w:r>
      <w:r>
        <w:t>ние культурных связей с Западной Европой. Славяно-греко-латинская академия. Русские землепр</w:t>
      </w:r>
      <w:r>
        <w:t>о</w:t>
      </w:r>
      <w:r>
        <w:t>ходцы. Последние летописи. Новые жанры в литературе. «Дивное узорочье» в зодчестве XVII в. М</w:t>
      </w:r>
      <w:r>
        <w:t>о</w:t>
      </w:r>
      <w:r>
        <w:t>сковское барокко. Симон Ушаков. Парсуна.</w:t>
      </w:r>
    </w:p>
    <w:p w:rsidR="00F52A35" w:rsidRDefault="0019630E">
      <w:pPr>
        <w:pStyle w:val="Heading1"/>
        <w:spacing w:before="5" w:line="240" w:lineRule="auto"/>
        <w:ind w:left="1187" w:right="3640"/>
      </w:pPr>
      <w:r>
        <w:t>Россия в конце XVII – XVIII веке: от Царства к Империи Россия в эпоху преобразований Петра I</w:t>
      </w:r>
    </w:p>
    <w:p w:rsidR="00F52A35" w:rsidRDefault="0019630E">
      <w:pPr>
        <w:pStyle w:val="a3"/>
        <w:ind w:left="479" w:right="137" w:firstLine="708"/>
      </w:pPr>
      <w:r>
        <w:t>Предпосылки петровских реформ. Особенности абсолютизма в Европе и России. Преобраз</w:t>
      </w:r>
      <w:r>
        <w:t>о</w:t>
      </w:r>
      <w:r>
        <w:t>вания Петра I. Реформы местного управления: городская и областная (губернская) реформы. Рефо</w:t>
      </w:r>
      <w:r>
        <w:t>р</w:t>
      </w:r>
      <w:r>
        <w:t>мы государственного управления: учреждение Сената, коллегий, органов надзора и суда. Реорган</w:t>
      </w:r>
      <w:r>
        <w:t>и</w:t>
      </w:r>
      <w:r>
        <w:t>зация армии: создание флота, рекрутские наборы, гвардия. Указ о единонаследии. Церковная рефо</w:t>
      </w:r>
      <w:r>
        <w:t>р</w:t>
      </w:r>
      <w:r>
        <w:t>ма. Упразднение патриаршества, учреждение Синода. Старообрядчество при Петре</w:t>
      </w:r>
    </w:p>
    <w:p w:rsidR="00F52A35" w:rsidRDefault="0019630E" w:rsidP="005B6046">
      <w:pPr>
        <w:pStyle w:val="a5"/>
        <w:numPr>
          <w:ilvl w:val="0"/>
          <w:numId w:val="18"/>
        </w:numPr>
        <w:tabs>
          <w:tab w:val="left" w:pos="682"/>
        </w:tabs>
        <w:ind w:left="479" w:right="136" w:firstLine="0"/>
        <w:rPr>
          <w:sz w:val="24"/>
        </w:rPr>
      </w:pPr>
      <w:r>
        <w:rPr>
          <w:sz w:val="24"/>
        </w:rPr>
        <w:t xml:space="preserve">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w:t>
      </w:r>
      <w:proofErr w:type="gramStart"/>
      <w:r>
        <w:rPr>
          <w:sz w:val="24"/>
        </w:rPr>
        <w:t>в</w:t>
      </w:r>
      <w:proofErr w:type="gramEnd"/>
      <w:r>
        <w:rPr>
          <w:sz w:val="24"/>
        </w:rPr>
        <w:t>. Внешняя политика России в первой четверти XVIII в. Северная война: причины, основные события, итоги. Провозглашение России империей. Культура и нравы петровской эпохи. Итоги, п</w:t>
      </w:r>
      <w:r>
        <w:rPr>
          <w:sz w:val="24"/>
        </w:rPr>
        <w:t>о</w:t>
      </w:r>
      <w:r>
        <w:rPr>
          <w:sz w:val="24"/>
        </w:rPr>
        <w:t>следствия и значение петровских преобразований. Образ Петра I в русской истории и</w:t>
      </w:r>
      <w:r>
        <w:rPr>
          <w:spacing w:val="-15"/>
          <w:sz w:val="24"/>
        </w:rPr>
        <w:t xml:space="preserve"> </w:t>
      </w:r>
      <w:r>
        <w:rPr>
          <w:sz w:val="24"/>
        </w:rPr>
        <w:t>культуре.</w:t>
      </w:r>
    </w:p>
    <w:p w:rsidR="00F52A35" w:rsidRDefault="0019630E">
      <w:pPr>
        <w:pStyle w:val="Heading1"/>
        <w:spacing w:before="1"/>
        <w:ind w:left="1187"/>
      </w:pPr>
      <w:r>
        <w:t>После Петра Великого: эпоха «дворцовых переворотов»</w:t>
      </w:r>
    </w:p>
    <w:p w:rsidR="00F52A35" w:rsidRDefault="0019630E">
      <w:pPr>
        <w:pStyle w:val="a3"/>
        <w:ind w:right="135" w:firstLine="708"/>
      </w:pPr>
      <w:r>
        <w:t>Изменение места и роли России в Европе. Дворцовые перевороты: причины, сущность, п</w:t>
      </w:r>
      <w:r>
        <w:t>о</w:t>
      </w:r>
      <w:r>
        <w:t xml:space="preserve">следствия. Фаворитизм. Усиление роли гвардии. Внутренняя и внешняя политика в 1725–1762 гг. Расширение привилегий </w:t>
      </w:r>
      <w:r>
        <w:rPr>
          <w:spacing w:val="-3"/>
        </w:rPr>
        <w:t xml:space="preserve">дворянства. </w:t>
      </w:r>
      <w:r>
        <w:t>Манифест о вольности дворянства. Экономическая и финанс</w:t>
      </w:r>
      <w:r>
        <w:t>о</w:t>
      </w:r>
      <w:r>
        <w:t xml:space="preserve">вая политика. </w:t>
      </w:r>
      <w:r>
        <w:rPr>
          <w:spacing w:val="3"/>
        </w:rPr>
        <w:t xml:space="preserve">Национальная </w:t>
      </w:r>
      <w:r>
        <w:t xml:space="preserve">и </w:t>
      </w:r>
      <w:r>
        <w:rPr>
          <w:spacing w:val="4"/>
        </w:rPr>
        <w:t xml:space="preserve">религиозная </w:t>
      </w:r>
      <w:r>
        <w:rPr>
          <w:spacing w:val="3"/>
        </w:rPr>
        <w:t xml:space="preserve">политика. Внешняя </w:t>
      </w:r>
      <w:r>
        <w:rPr>
          <w:spacing w:val="4"/>
        </w:rPr>
        <w:t xml:space="preserve">политика </w:t>
      </w:r>
      <w:r>
        <w:t>в 1725–1762 гг. Россия в Семилетней войне 1756–1762</w:t>
      </w:r>
      <w:r>
        <w:rPr>
          <w:spacing w:val="-2"/>
        </w:rPr>
        <w:t xml:space="preserve"> </w:t>
      </w:r>
      <w:r>
        <w:t>гг.</w:t>
      </w:r>
    </w:p>
    <w:p w:rsidR="00F52A35" w:rsidRDefault="0019630E">
      <w:pPr>
        <w:pStyle w:val="Heading1"/>
        <w:spacing w:before="2"/>
      </w:pPr>
      <w:r>
        <w:t>Россия в 1760–1790-е. Правление Екатерины II</w:t>
      </w:r>
    </w:p>
    <w:p w:rsidR="00F52A35" w:rsidRDefault="0019630E">
      <w:pPr>
        <w:pStyle w:val="a3"/>
        <w:ind w:right="135" w:firstLine="708"/>
      </w:pPr>
      <w:r>
        <w:t>Политика просвещенного абсолютизма: основные направления, мероприятия, значение. Ул</w:t>
      </w:r>
      <w:r>
        <w:t>о</w:t>
      </w:r>
      <w:r>
        <w:lastRenderedPageBreak/>
        <w:t>женная комиссия. Губернская реформа. Развитие промышленности и торговли. Предпринимательс</w:t>
      </w:r>
      <w:r>
        <w:t>т</w:t>
      </w:r>
      <w:r>
        <w:t>во. Рост помещичьего землевладения.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w:t>
      </w:r>
      <w:r>
        <w:t>о</w:t>
      </w:r>
      <w:r>
        <w:t>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Посполитой. Россия и Великая французская революция. Русское военное</w:t>
      </w:r>
      <w:r>
        <w:rPr>
          <w:spacing w:val="-2"/>
        </w:rPr>
        <w:t xml:space="preserve"> </w:t>
      </w:r>
      <w:r>
        <w:t>искусство.</w:t>
      </w:r>
    </w:p>
    <w:p w:rsidR="00F52A35" w:rsidRDefault="0019630E">
      <w:pPr>
        <w:pStyle w:val="Heading1"/>
        <w:spacing w:before="3"/>
      </w:pPr>
      <w:r>
        <w:t>Россия при Павле I</w:t>
      </w:r>
    </w:p>
    <w:p w:rsidR="00F52A35" w:rsidRDefault="0019630E">
      <w:pPr>
        <w:pStyle w:val="a3"/>
        <w:ind w:right="135" w:firstLine="708"/>
      </w:pPr>
      <w:r>
        <w:t>Изменение порядка престолонаследия. Ограничение дворянских привилегий. Ставка на ме</w:t>
      </w:r>
      <w:r>
        <w:t>л</w:t>
      </w:r>
      <w:r>
        <w:t>копоместное дворянство. Политика в отношении крестьян. Комиссия для составления законов Ро</w:t>
      </w:r>
      <w:r>
        <w:t>с</w:t>
      </w:r>
      <w:r>
        <w:t>сийской империи. Репрессивная политика. Внешняя политика Павла I. Участие в антифранцузских коалициях. Итальянский и Швейцарский походы А.В. Суворова. Военные экспедиции Ф.Ф. Ушакова. Заговор 11 марта 1801 г.</w:t>
      </w:r>
    </w:p>
    <w:p w:rsidR="00F52A35" w:rsidRDefault="0019630E">
      <w:pPr>
        <w:pStyle w:val="Heading1"/>
        <w:spacing w:before="2"/>
      </w:pPr>
      <w:r>
        <w:t>Культурное пространство Российской империи</w:t>
      </w:r>
    </w:p>
    <w:p w:rsidR="00F52A35" w:rsidRDefault="0019630E">
      <w:pPr>
        <w:pStyle w:val="a3"/>
        <w:ind w:right="137" w:firstLine="708"/>
      </w:pPr>
      <w:r>
        <w:t>Век Просвещения.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w:t>
      </w:r>
      <w:r>
        <w:rPr>
          <w:spacing w:val="20"/>
        </w:rPr>
        <w:t xml:space="preserve"> </w:t>
      </w:r>
      <w:r>
        <w:t>архитектуры,</w:t>
      </w:r>
    </w:p>
    <w:p w:rsidR="00F52A35" w:rsidRDefault="0019630E">
      <w:pPr>
        <w:pStyle w:val="a3"/>
        <w:spacing w:before="73"/>
        <w:ind w:right="138"/>
      </w:pPr>
      <w:r>
        <w:t>живописи,  скульптуры,  музыки  (стили  и  течения,  художники  и   их   произведения).   Театр   (Ф.Г.</w:t>
      </w:r>
      <w:r>
        <w:rPr>
          <w:spacing w:val="-1"/>
        </w:rPr>
        <w:t xml:space="preserve"> </w:t>
      </w:r>
      <w:r>
        <w:t>Волков).</w:t>
      </w:r>
    </w:p>
    <w:p w:rsidR="00F52A35" w:rsidRDefault="0019630E">
      <w:pPr>
        <w:pStyle w:val="Heading1"/>
        <w:spacing w:before="5" w:line="240" w:lineRule="auto"/>
        <w:ind w:right="4786"/>
      </w:pPr>
      <w:r>
        <w:t xml:space="preserve">Российская Империя в XIX – начале XX века Российская империя в первой половине XIX </w:t>
      </w:r>
      <w:proofErr w:type="gramStart"/>
      <w:r>
        <w:t>в</w:t>
      </w:r>
      <w:proofErr w:type="gramEnd"/>
      <w:r>
        <w:t>.</w:t>
      </w:r>
    </w:p>
    <w:p w:rsidR="00F52A35" w:rsidRDefault="0019630E">
      <w:pPr>
        <w:pStyle w:val="a3"/>
        <w:ind w:right="135" w:firstLine="708"/>
      </w:pPr>
      <w:r>
        <w:t xml:space="preserve">Россия в начале XIX </w:t>
      </w:r>
      <w:proofErr w:type="gramStart"/>
      <w:r>
        <w:t>в</w:t>
      </w:r>
      <w:proofErr w:type="gramEnd"/>
      <w:r>
        <w:t xml:space="preserve">. </w:t>
      </w:r>
      <w:proofErr w:type="gramStart"/>
      <w:r>
        <w:t>Территория</w:t>
      </w:r>
      <w:proofErr w:type="gramEnd"/>
      <w:r>
        <w:t xml:space="preserve"> и население. Социально-экономическое развитие. Импер</w:t>
      </w:r>
      <w:r>
        <w:t>а</w:t>
      </w:r>
      <w:r>
        <w:t>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w:t>
      </w:r>
    </w:p>
    <w:p w:rsidR="00F52A35" w:rsidRDefault="0019630E">
      <w:pPr>
        <w:pStyle w:val="a3"/>
        <w:ind w:right="137" w:firstLine="708"/>
        <w:rPr>
          <w:i/>
        </w:rPr>
      </w:pPr>
      <w:r>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w:t>
      </w:r>
      <w:r>
        <w:t>т</w:t>
      </w:r>
      <w:r>
        <w:t xml:space="preserve">вия. Континентальная блокада. Присоединение к России Финляндии. </w:t>
      </w:r>
      <w:r>
        <w:rPr>
          <w:i/>
        </w:rPr>
        <w:t>Бухарестский мир с Турцией.</w:t>
      </w:r>
    </w:p>
    <w:p w:rsidR="00F52A35" w:rsidRDefault="0019630E">
      <w:pPr>
        <w:ind w:left="480" w:right="134" w:firstLine="708"/>
        <w:jc w:val="both"/>
        <w:rPr>
          <w:sz w:val="24"/>
        </w:rPr>
      </w:pPr>
      <w:r>
        <w:rPr>
          <w:sz w:val="24"/>
        </w:rPr>
        <w:t>Отечественная война 1812 г. Причины, планы сторон, основные этапы и сражения войны. Б</w:t>
      </w:r>
      <w:r>
        <w:rPr>
          <w:sz w:val="24"/>
        </w:rPr>
        <w:t>о</w:t>
      </w:r>
      <w:r>
        <w:rPr>
          <w:sz w:val="24"/>
        </w:rPr>
        <w:t xml:space="preserve">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w:t>
      </w:r>
      <w:r>
        <w:rPr>
          <w:i/>
          <w:sz w:val="24"/>
        </w:rPr>
        <w:t>Влияние Отечественной войны 1812 г. на общественную мысль и национальное самосознание. Народная п</w:t>
      </w:r>
      <w:r>
        <w:rPr>
          <w:i/>
          <w:sz w:val="24"/>
        </w:rPr>
        <w:t>а</w:t>
      </w:r>
      <w:r>
        <w:rPr>
          <w:i/>
          <w:sz w:val="24"/>
        </w:rPr>
        <w:t xml:space="preserve">мять о войне 1812 г. </w:t>
      </w:r>
      <w:r>
        <w:rPr>
          <w:sz w:val="24"/>
        </w:rPr>
        <w:t>Заграничный поход русской армии 1813–1814 гг. Венский конгресс. Священный союз. Роль России в европейской политике в 1813–1825 гг.</w:t>
      </w:r>
    </w:p>
    <w:p w:rsidR="00F52A35" w:rsidRDefault="0019630E">
      <w:pPr>
        <w:pStyle w:val="a3"/>
        <w:ind w:right="139" w:firstLine="708"/>
      </w:pPr>
      <w:r>
        <w:t>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w:t>
      </w:r>
    </w:p>
    <w:p w:rsidR="00F52A35" w:rsidRDefault="0019630E">
      <w:pPr>
        <w:pStyle w:val="a3"/>
        <w:ind w:right="138" w:firstLine="708"/>
      </w:pPr>
      <w:r>
        <w:t>Движение декабристов: предпосылки возникновения, идейные основы и цели, первые орган</w:t>
      </w:r>
      <w:r>
        <w:t>и</w:t>
      </w:r>
      <w:r>
        <w:t>зации, их участники. Южное общество; «</w:t>
      </w:r>
      <w:proofErr w:type="gramStart"/>
      <w:r>
        <w:t>Русская</w:t>
      </w:r>
      <w:proofErr w:type="gramEnd"/>
      <w:r>
        <w:t xml:space="preserve"> правда» П.И. Пестеля. Северное общество; Конст</w:t>
      </w:r>
      <w:r>
        <w:t>и</w:t>
      </w:r>
      <w:r>
        <w:t>туция Н.М. Муравьева. Выступления декабристов в Санкт-Петербурге (14 декабря 1825 г.) и на юге, их итоги. Значение движения декабристов.</w:t>
      </w:r>
    </w:p>
    <w:p w:rsidR="00F52A35" w:rsidRDefault="0019630E">
      <w:pPr>
        <w:pStyle w:val="a3"/>
        <w:ind w:right="137" w:firstLine="708"/>
      </w:pPr>
      <w:r>
        <w:t>Правление Николая I. Преобразование и укрепление роли государственного аппарата. III О</w:t>
      </w:r>
      <w:r>
        <w:t>т</w:t>
      </w:r>
      <w:r>
        <w:t>деление. Кодификация законов. Политика в области просвещения. Польское восстание 1830–1831 гг.</w:t>
      </w:r>
    </w:p>
    <w:p w:rsidR="00F52A35" w:rsidRDefault="0019630E">
      <w:pPr>
        <w:pStyle w:val="a3"/>
        <w:ind w:right="135" w:firstLine="708"/>
      </w:pPr>
      <w:r>
        <w:t>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w:t>
      </w:r>
      <w:r>
        <w:t>е</w:t>
      </w:r>
      <w:r>
        <w:t>ворота, его экономические и социальные последствия. Первые железные дороги. Финансовая рефо</w:t>
      </w:r>
      <w:r>
        <w:t>р</w:t>
      </w:r>
      <w:r>
        <w:t>ма Е.Ф. Канкрина.</w:t>
      </w:r>
    </w:p>
    <w:p w:rsidR="00F52A35" w:rsidRDefault="0019630E">
      <w:pPr>
        <w:pStyle w:val="a3"/>
        <w:ind w:right="135" w:firstLine="708"/>
      </w:pPr>
      <w:r>
        <w:t xml:space="preserve">Общественное движение в 1830–1850-е гг. Охранительное направление. Теория официальной народности (С.С. Уваров). Оппозиционная общественная мысль. П.Я. Чаадаев. Славянофилы (И.С. и К.С. Аксаковы,  И.В.  и  П.В. Киреевские,  А.С. Хомяков,  Ю.Ф. Самарин  и  др.)   и   западники   (К.Д. Кавелин, С.М. Соловьев, Т.Н. Грановский и др.). Революционно-социалистические течения </w:t>
      </w:r>
      <w:r>
        <w:lastRenderedPageBreak/>
        <w:t>(А.И. Герцен, Н.П. Огарев, В.Г. Белинский). Русский утопический социализм. Общество петраше</w:t>
      </w:r>
      <w:r>
        <w:t>в</w:t>
      </w:r>
      <w:r>
        <w:t>цев.</w:t>
      </w:r>
    </w:p>
    <w:p w:rsidR="00F52A35" w:rsidRDefault="0019630E">
      <w:pPr>
        <w:pStyle w:val="a3"/>
        <w:ind w:right="135" w:firstLine="708"/>
      </w:pPr>
      <w:r>
        <w:t xml:space="preserve">Внешняя политика России во второй четверти XIX </w:t>
      </w:r>
      <w:proofErr w:type="gramStart"/>
      <w:r>
        <w:t>в</w:t>
      </w:r>
      <w:proofErr w:type="gramEnd"/>
      <w:r>
        <w:t xml:space="preserve">.: </w:t>
      </w:r>
      <w:proofErr w:type="gramStart"/>
      <w:r>
        <w:t>европейская</w:t>
      </w:r>
      <w:proofErr w:type="gramEnd"/>
      <w:r>
        <w:t xml:space="preserve"> политика, восточный в</w:t>
      </w:r>
      <w:r>
        <w:t>о</w:t>
      </w:r>
      <w:r>
        <w:t>прос. Кавказская война. Имамат; движение Шамиля. Крымская война 1853–1856 гг.: причины, учас</w:t>
      </w:r>
      <w:r>
        <w:t>т</w:t>
      </w:r>
      <w:r>
        <w:t>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 войне.</w:t>
      </w:r>
    </w:p>
    <w:p w:rsidR="00F52A35" w:rsidRDefault="0019630E" w:rsidP="00CC75BF">
      <w:pPr>
        <w:pStyle w:val="a3"/>
        <w:ind w:right="134" w:firstLine="708"/>
      </w:pPr>
      <w:r>
        <w:t xml:space="preserve">Культура России в первой половине XIX в. Развитие науки и техники (Н.И. Лобачевский,  Н.И. Пирогов, Н.Н. Зинин, Б.С. Якоби и др.). </w:t>
      </w:r>
      <w:r>
        <w:rPr>
          <w:i/>
        </w:rPr>
        <w:t xml:space="preserve">Географические экспедиции, их участники. </w:t>
      </w:r>
      <w:r>
        <w:t xml:space="preserve">Открытие Антарктиды русскими мореплавателями. Образование: расширение сети школ и университетов. </w:t>
      </w:r>
      <w:r>
        <w:rPr>
          <w:i/>
        </w:rPr>
        <w:t>Н</w:t>
      </w:r>
      <w:r>
        <w:rPr>
          <w:i/>
        </w:rPr>
        <w:t>а</w:t>
      </w:r>
      <w:r>
        <w:rPr>
          <w:i/>
        </w:rPr>
        <w:t xml:space="preserve">циональные корни отечественной культуры и западные влияния. </w:t>
      </w:r>
      <w:r>
        <w:t>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w:t>
      </w:r>
      <w:r>
        <w:t>и</w:t>
      </w:r>
      <w:r>
        <w:t>рование русского литературного языка. Становление национальной музыкальной школы (М.И. Гли</w:t>
      </w:r>
      <w:r>
        <w:t>н</w:t>
      </w:r>
      <w:r>
        <w:t xml:space="preserve">ка, А.С. Даргомыжский). Театр. </w:t>
      </w:r>
      <w:proofErr w:type="gramStart"/>
      <w:r>
        <w:t>Живопись: стили (классицизм, романтизм, реализм), жанры, худо</w:t>
      </w:r>
      <w:r>
        <w:t>ж</w:t>
      </w:r>
      <w:r>
        <w:t>ники (К.П. Брюллов, О.А. Кипренский, В.А. Тропинин и др.).</w:t>
      </w:r>
      <w:proofErr w:type="gramEnd"/>
      <w:r>
        <w:t xml:space="preserve"> Архитектура: стили, зодчие и их пр</w:t>
      </w:r>
      <w:r>
        <w:t>о</w:t>
      </w:r>
      <w:r>
        <w:t xml:space="preserve">изведения. </w:t>
      </w:r>
      <w:r>
        <w:rPr>
          <w:i/>
        </w:rPr>
        <w:t xml:space="preserve">Вклад российской культуры первой половины XIX </w:t>
      </w:r>
      <w:proofErr w:type="gramStart"/>
      <w:r>
        <w:rPr>
          <w:i/>
        </w:rPr>
        <w:t>в</w:t>
      </w:r>
      <w:proofErr w:type="gramEnd"/>
      <w:r>
        <w:rPr>
          <w:i/>
        </w:rPr>
        <w:t xml:space="preserve">. </w:t>
      </w:r>
      <w:proofErr w:type="gramStart"/>
      <w:r>
        <w:rPr>
          <w:i/>
        </w:rPr>
        <w:t>в</w:t>
      </w:r>
      <w:proofErr w:type="gramEnd"/>
      <w:r>
        <w:rPr>
          <w:i/>
        </w:rPr>
        <w:t xml:space="preserve"> мировую культуру.</w:t>
      </w:r>
      <w:r w:rsidR="00CC75BF">
        <w:rPr>
          <w:i/>
        </w:rPr>
        <w:t xml:space="preserve"> </w:t>
      </w:r>
      <w:r>
        <w:t>Российская и</w:t>
      </w:r>
      <w:r>
        <w:t>м</w:t>
      </w:r>
      <w:r>
        <w:t xml:space="preserve">перия во второй половине XIX </w:t>
      </w:r>
      <w:proofErr w:type="gramStart"/>
      <w:r>
        <w:t>в</w:t>
      </w:r>
      <w:proofErr w:type="gramEnd"/>
      <w:r>
        <w:t>.</w:t>
      </w:r>
    </w:p>
    <w:p w:rsidR="00F52A35" w:rsidRDefault="0019630E">
      <w:pPr>
        <w:pStyle w:val="a3"/>
        <w:ind w:right="133" w:firstLine="708"/>
      </w:pPr>
      <w:r>
        <w:rPr>
          <w:spacing w:val="-4"/>
        </w:rPr>
        <w:t xml:space="preserve">Великие реформы </w:t>
      </w:r>
      <w:r>
        <w:rPr>
          <w:spacing w:val="-5"/>
        </w:rPr>
        <w:t xml:space="preserve">1860–1870-х </w:t>
      </w:r>
      <w:r>
        <w:rPr>
          <w:spacing w:val="-3"/>
        </w:rPr>
        <w:t xml:space="preserve">гг. </w:t>
      </w:r>
      <w:r>
        <w:rPr>
          <w:spacing w:val="-4"/>
        </w:rPr>
        <w:t xml:space="preserve">Император </w:t>
      </w:r>
      <w:r>
        <w:rPr>
          <w:spacing w:val="-5"/>
        </w:rPr>
        <w:t xml:space="preserve">Александр </w:t>
      </w:r>
      <w:r>
        <w:rPr>
          <w:spacing w:val="-3"/>
        </w:rPr>
        <w:t xml:space="preserve">II </w:t>
      </w:r>
      <w:r>
        <w:t xml:space="preserve">и </w:t>
      </w:r>
      <w:r>
        <w:rPr>
          <w:spacing w:val="-3"/>
        </w:rPr>
        <w:t xml:space="preserve">его </w:t>
      </w:r>
      <w:r>
        <w:rPr>
          <w:spacing w:val="-5"/>
        </w:rPr>
        <w:t xml:space="preserve">окружение. Необходимость </w:t>
      </w:r>
      <w:r>
        <w:t xml:space="preserve">и </w:t>
      </w:r>
      <w:r>
        <w:rPr>
          <w:spacing w:val="-5"/>
        </w:rPr>
        <w:t xml:space="preserve">предпосылки </w:t>
      </w:r>
      <w:r>
        <w:rPr>
          <w:spacing w:val="-4"/>
        </w:rPr>
        <w:t xml:space="preserve">реформ. Подготовка </w:t>
      </w:r>
      <w:r>
        <w:rPr>
          <w:spacing w:val="-5"/>
        </w:rPr>
        <w:t xml:space="preserve">крестьянской реформы. </w:t>
      </w:r>
      <w:r>
        <w:rPr>
          <w:spacing w:val="-4"/>
        </w:rPr>
        <w:t xml:space="preserve">Основные положения </w:t>
      </w:r>
      <w:r>
        <w:rPr>
          <w:spacing w:val="-5"/>
        </w:rPr>
        <w:t xml:space="preserve">крестьянской </w:t>
      </w:r>
      <w:r>
        <w:rPr>
          <w:spacing w:val="-4"/>
        </w:rPr>
        <w:t xml:space="preserve">реформы 1861 </w:t>
      </w:r>
      <w:r>
        <w:rPr>
          <w:spacing w:val="-3"/>
        </w:rPr>
        <w:t xml:space="preserve">г. </w:t>
      </w:r>
      <w:r>
        <w:rPr>
          <w:spacing w:val="-4"/>
        </w:rPr>
        <w:t xml:space="preserve">Значение отмены крепостного права. Земская, городская, судебная реформы. Реформы </w:t>
      </w:r>
      <w:r>
        <w:t xml:space="preserve">в </w:t>
      </w:r>
      <w:r>
        <w:rPr>
          <w:spacing w:val="-4"/>
        </w:rPr>
        <w:t xml:space="preserve">области </w:t>
      </w:r>
      <w:r>
        <w:rPr>
          <w:spacing w:val="-5"/>
        </w:rPr>
        <w:t xml:space="preserve">образования. </w:t>
      </w:r>
      <w:r>
        <w:rPr>
          <w:spacing w:val="-4"/>
        </w:rPr>
        <w:t xml:space="preserve">Военные реформы. Итоги </w:t>
      </w:r>
      <w:r>
        <w:t xml:space="preserve">и </w:t>
      </w:r>
      <w:r>
        <w:rPr>
          <w:spacing w:val="-4"/>
        </w:rPr>
        <w:t xml:space="preserve">следствия реформ 1860–1870-х </w:t>
      </w:r>
      <w:r>
        <w:rPr>
          <w:spacing w:val="-5"/>
        </w:rPr>
        <w:t>гг.</w:t>
      </w:r>
    </w:p>
    <w:p w:rsidR="00F52A35" w:rsidRDefault="0019630E">
      <w:pPr>
        <w:pStyle w:val="a3"/>
        <w:ind w:right="137" w:firstLine="708"/>
      </w:pPr>
      <w:r>
        <w:t>Социально-экономическое развитие пореформенной России. Сельское хозяйство после отм</w:t>
      </w:r>
      <w:r>
        <w:t>е</w:t>
      </w:r>
      <w:r>
        <w:t>ны крепостного права. Развитие торговли и промышленности. Новые промышленные районы и о</w:t>
      </w:r>
      <w:r>
        <w:t>т</w:t>
      </w:r>
      <w:r>
        <w:t>расли хозяйства. Железнодорожное строительство. Завершение промышленного переворота, его п</w:t>
      </w:r>
      <w:r>
        <w:t>о</w:t>
      </w:r>
      <w:r>
        <w:t>следствия. Изменения в социальной структуре общества. Положение основных слоев населения Ро</w:t>
      </w:r>
      <w:r>
        <w:t>с</w:t>
      </w:r>
      <w:r>
        <w:t>сии.</w:t>
      </w:r>
    </w:p>
    <w:p w:rsidR="00F52A35" w:rsidRDefault="0019630E">
      <w:pPr>
        <w:pStyle w:val="a3"/>
        <w:ind w:right="137" w:firstLine="708"/>
        <w:rPr>
          <w:i/>
        </w:rPr>
      </w:pPr>
      <w:r>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w:t>
      </w:r>
      <w:r>
        <w:rPr>
          <w:i/>
        </w:rPr>
        <w:t>Начало рабочего движения.</w:t>
      </w:r>
    </w:p>
    <w:p w:rsidR="00F52A35" w:rsidRDefault="0019630E">
      <w:pPr>
        <w:pStyle w:val="a3"/>
        <w:ind w:right="134"/>
      </w:pPr>
      <w:r>
        <w:t xml:space="preserve">«Освобождение труда». Распространение идей марксизма. Зарождение российской </w:t>
      </w:r>
      <w:proofErr w:type="gramStart"/>
      <w:r>
        <w:t>социал- демокр</w:t>
      </w:r>
      <w:r>
        <w:t>а</w:t>
      </w:r>
      <w:r>
        <w:t>тии</w:t>
      </w:r>
      <w:proofErr w:type="gramEnd"/>
      <w:r>
        <w:t>.</w:t>
      </w:r>
    </w:p>
    <w:p w:rsidR="00F52A35" w:rsidRDefault="0019630E">
      <w:pPr>
        <w:pStyle w:val="a3"/>
        <w:ind w:right="137" w:firstLine="708"/>
      </w:pPr>
      <w:r>
        <w:t>Внутренняя политика самодержавия в конце 1870-х – 1890-е гг. Кризис самодержавия на р</w:t>
      </w:r>
      <w:r>
        <w:t>у</w:t>
      </w:r>
      <w:r>
        <w:t>беже 70–80-х гг. XIX в. Политический террор. Политика лавирования. Начало царствования Але</w:t>
      </w:r>
      <w:r>
        <w:t>к</w:t>
      </w:r>
      <w:r>
        <w:t>сандра III. Манифест о незыблемости самодержавия. Изменения в сферах государственного управл</w:t>
      </w:r>
      <w:r>
        <w:t>е</w:t>
      </w:r>
      <w:r>
        <w:t xml:space="preserve">ния, образования и печати. Возрастание роли государства в экономической жизни страны. Курс на модернизацию промышленности. </w:t>
      </w:r>
      <w:proofErr w:type="gramStart"/>
      <w:r>
        <w:t>Экономические и финансовые реформы  (Н.X.</w:t>
      </w:r>
      <w:proofErr w:type="gramEnd"/>
      <w:r>
        <w:t xml:space="preserve"> </w:t>
      </w:r>
      <w:proofErr w:type="gramStart"/>
      <w:r>
        <w:t>Бунге,  С.Ю. Витте).</w:t>
      </w:r>
      <w:proofErr w:type="gramEnd"/>
      <w:r>
        <w:t xml:space="preserve"> Разработка рабочего законодательства. Национальная</w:t>
      </w:r>
      <w:r>
        <w:rPr>
          <w:spacing w:val="-4"/>
        </w:rPr>
        <w:t xml:space="preserve"> </w:t>
      </w:r>
      <w:r>
        <w:t>политика.</w:t>
      </w:r>
    </w:p>
    <w:p w:rsidR="00F52A35" w:rsidRDefault="0019630E">
      <w:pPr>
        <w:pStyle w:val="a3"/>
        <w:ind w:right="135" w:firstLine="708"/>
      </w:pPr>
      <w:proofErr w:type="gramStart"/>
      <w:r>
        <w:t>Внешняя политика России во второй половине XIX в. Европейская политика.</w:t>
      </w:r>
      <w:proofErr w:type="gramEnd"/>
      <w:r>
        <w:t xml:space="preserve"> Борьба за ли</w:t>
      </w:r>
      <w:r>
        <w:t>к</w:t>
      </w:r>
      <w:r>
        <w:t>видацию последствий Крымской войны. Русско-турецкая война 1877–1878 гг.; роль России в осв</w:t>
      </w:r>
      <w:r>
        <w:t>о</w:t>
      </w:r>
      <w:r>
        <w:t>бождении балканских народов. Присоединение Средней Азии. Политика России на Дальнем Вост</w:t>
      </w:r>
      <w:r>
        <w:t>о</w:t>
      </w:r>
      <w:r>
        <w:t xml:space="preserve">ке. «Союз трех императоров». </w:t>
      </w:r>
      <w:r>
        <w:rPr>
          <w:i/>
        </w:rPr>
        <w:t xml:space="preserve">Россия в международных отношениях конца XIX в. </w:t>
      </w:r>
      <w:r>
        <w:t>Сближение России и Франции в 1890-х гг.</w:t>
      </w:r>
    </w:p>
    <w:p w:rsidR="00F52A35" w:rsidRDefault="0019630E">
      <w:pPr>
        <w:pStyle w:val="a3"/>
        <w:ind w:left="479" w:right="135" w:firstLine="708"/>
        <w:rPr>
          <w:i/>
        </w:rPr>
      </w:pPr>
      <w:r>
        <w:t>Культура России во второй половине XIX в. Достижения российских ученых, их вклад в м</w:t>
      </w:r>
      <w:r>
        <w:t>и</w:t>
      </w:r>
      <w:r>
        <w:t xml:space="preserve">ровую науку и технику (А.Г. Столетов, Д.И. Менделеев, И.М. Сеченов и др.). Развитие образования. </w:t>
      </w:r>
      <w:r>
        <w:rPr>
          <w:i/>
        </w:rPr>
        <w:t xml:space="preserve">Расширение издательского дела. </w:t>
      </w:r>
      <w:r>
        <w:t xml:space="preserve">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«Могучая кучка»). </w:t>
      </w:r>
      <w:r>
        <w:rPr>
          <w:i/>
        </w:rPr>
        <w:t>Место российской культуры в мировой культуре XIX</w:t>
      </w:r>
      <w:r>
        <w:rPr>
          <w:i/>
          <w:spacing w:val="-4"/>
        </w:rPr>
        <w:t xml:space="preserve"> </w:t>
      </w:r>
      <w:proofErr w:type="gramStart"/>
      <w:r>
        <w:rPr>
          <w:i/>
        </w:rPr>
        <w:t>в</w:t>
      </w:r>
      <w:proofErr w:type="gramEnd"/>
      <w:r>
        <w:rPr>
          <w:i/>
        </w:rPr>
        <w:t>.</w:t>
      </w:r>
    </w:p>
    <w:p w:rsidR="00F52A35" w:rsidRDefault="0019630E">
      <w:pPr>
        <w:pStyle w:val="Heading1"/>
        <w:spacing w:before="3"/>
        <w:ind w:left="1187"/>
      </w:pPr>
      <w:r>
        <w:t xml:space="preserve">Российская империя в начале XX </w:t>
      </w:r>
      <w:proofErr w:type="gramStart"/>
      <w:r>
        <w:t>в</w:t>
      </w:r>
      <w:proofErr w:type="gramEnd"/>
      <w:r>
        <w:t>.</w:t>
      </w:r>
    </w:p>
    <w:p w:rsidR="00F52A35" w:rsidRDefault="0019630E">
      <w:pPr>
        <w:ind w:left="480" w:right="135" w:firstLine="708"/>
        <w:jc w:val="both"/>
        <w:rPr>
          <w:sz w:val="24"/>
        </w:rPr>
      </w:pPr>
      <w:r>
        <w:rPr>
          <w:sz w:val="24"/>
        </w:rPr>
        <w:t xml:space="preserve">Особенности промышленного и аграрного развития России на рубеже XIX–XX вв. </w:t>
      </w:r>
      <w:r>
        <w:rPr>
          <w:i/>
          <w:sz w:val="24"/>
        </w:rPr>
        <w:t xml:space="preserve">Политика </w:t>
      </w:r>
      <w:r>
        <w:rPr>
          <w:i/>
          <w:sz w:val="24"/>
        </w:rPr>
        <w:lastRenderedPageBreak/>
        <w:t xml:space="preserve">модернизации «сверху». </w:t>
      </w:r>
      <w:r>
        <w:rPr>
          <w:sz w:val="24"/>
        </w:rPr>
        <w:t>С.Ю. Витте. Государственный капитализм. Формирование монополий. Ин</w:t>
      </w:r>
      <w:r>
        <w:rPr>
          <w:sz w:val="24"/>
        </w:rPr>
        <w:t>о</w:t>
      </w:r>
      <w:r>
        <w:rPr>
          <w:sz w:val="24"/>
        </w:rPr>
        <w:t xml:space="preserve">странный капитал в России. </w:t>
      </w:r>
      <w:r>
        <w:rPr>
          <w:i/>
          <w:sz w:val="24"/>
        </w:rPr>
        <w:t xml:space="preserve">Дискуссия о месте России в мировой экономике начала ХХ в. </w:t>
      </w:r>
      <w:r>
        <w:rPr>
          <w:sz w:val="24"/>
        </w:rPr>
        <w:t xml:space="preserve">Аграрный вопрос. Российское общество в начале XX </w:t>
      </w:r>
      <w:proofErr w:type="gramStart"/>
      <w:r>
        <w:rPr>
          <w:sz w:val="24"/>
        </w:rPr>
        <w:t>в</w:t>
      </w:r>
      <w:proofErr w:type="gramEnd"/>
      <w:r>
        <w:rPr>
          <w:sz w:val="24"/>
        </w:rPr>
        <w:t xml:space="preserve">.: </w:t>
      </w:r>
      <w:proofErr w:type="gramStart"/>
      <w:r>
        <w:rPr>
          <w:sz w:val="24"/>
        </w:rPr>
        <w:t>социальная</w:t>
      </w:r>
      <w:proofErr w:type="gramEnd"/>
      <w:r>
        <w:rPr>
          <w:sz w:val="24"/>
        </w:rPr>
        <w:t xml:space="preserve"> структура, положение основных групп н</w:t>
      </w:r>
      <w:r>
        <w:rPr>
          <w:sz w:val="24"/>
        </w:rPr>
        <w:t>а</w:t>
      </w:r>
      <w:r>
        <w:rPr>
          <w:sz w:val="24"/>
        </w:rPr>
        <w:t>селения.</w:t>
      </w:r>
    </w:p>
    <w:p w:rsidR="00F52A35" w:rsidRDefault="0019630E">
      <w:pPr>
        <w:pStyle w:val="a3"/>
        <w:ind w:right="137" w:firstLine="708"/>
      </w:pPr>
      <w:r>
        <w:t xml:space="preserve">Политическое развитие России в начале XX </w:t>
      </w:r>
      <w:proofErr w:type="gramStart"/>
      <w:r>
        <w:t>в</w:t>
      </w:r>
      <w:proofErr w:type="gramEnd"/>
      <w:r>
        <w:t xml:space="preserve">. </w:t>
      </w:r>
      <w:proofErr w:type="gramStart"/>
      <w:r>
        <w:t>Император</w:t>
      </w:r>
      <w:proofErr w:type="gramEnd"/>
      <w:r>
        <w:t xml:space="preserve"> Николай II, его политические во</w:t>
      </w:r>
      <w:r>
        <w:t>з</w:t>
      </w:r>
      <w:r>
        <w:t>зрения. Консервативно-охранительная политика. Необходимость преобразований. Самодержавие и общество.</w:t>
      </w:r>
    </w:p>
    <w:p w:rsidR="00F52A35" w:rsidRDefault="0019630E">
      <w:pPr>
        <w:pStyle w:val="a3"/>
        <w:ind w:left="1188"/>
      </w:pPr>
      <w:r>
        <w:t>Русско-японская война 1904–1905 гг.: планы сторон, основные сражения. Портсмутский мир.</w:t>
      </w:r>
    </w:p>
    <w:p w:rsidR="00F52A35" w:rsidRDefault="0019630E">
      <w:pPr>
        <w:pStyle w:val="a3"/>
      </w:pPr>
      <w:r>
        <w:t>Воздействие войны на общественную и политическую жизнь страны.</w:t>
      </w:r>
    </w:p>
    <w:p w:rsidR="00F52A35" w:rsidRDefault="0019630E">
      <w:pPr>
        <w:pStyle w:val="a3"/>
        <w:ind w:right="137" w:firstLine="708"/>
      </w:pPr>
      <w:r>
        <w:t xml:space="preserve">Общественное движение в России </w:t>
      </w:r>
      <w:proofErr w:type="gramStart"/>
      <w:r>
        <w:t>в начале</w:t>
      </w:r>
      <w:proofErr w:type="gramEnd"/>
      <w:r>
        <w:t xml:space="preserve"> XX в. Либералы и консерваторы. Возникновение социалистических организаций и партий: их цели, тактика, лидеры (Г.В. Плеханов, В.М. Чернов, В.И. Ленин, Ю.О. Мартов). </w:t>
      </w:r>
      <w:r>
        <w:rPr>
          <w:i/>
        </w:rPr>
        <w:t xml:space="preserve">Рабочее движение. </w:t>
      </w:r>
      <w:r>
        <w:t>«Полицейский</w:t>
      </w:r>
      <w:r>
        <w:rPr>
          <w:spacing w:val="4"/>
        </w:rPr>
        <w:t xml:space="preserve"> </w:t>
      </w:r>
      <w:r>
        <w:t>социализм».</w:t>
      </w:r>
    </w:p>
    <w:p w:rsidR="00F52A35" w:rsidRDefault="0019630E">
      <w:pPr>
        <w:pStyle w:val="a3"/>
        <w:ind w:right="137" w:firstLine="708"/>
      </w:pPr>
      <w:r>
        <w:t>Первая российская революция (1905–1907 гг.): причины, характер, участники, основные с</w:t>
      </w:r>
      <w:r>
        <w:t>о</w:t>
      </w:r>
      <w:r>
        <w:t>бытия. «Кровавое воскресенье». Возникновение Советов. Восстания в армии и на флоте. Всеросси</w:t>
      </w:r>
      <w:r>
        <w:t>й</w:t>
      </w:r>
      <w:r>
        <w:t>ская политическая стачка. Вооруженное восстание в Москве. Манифест 17 октября 1905 г.</w:t>
      </w:r>
    </w:p>
    <w:p w:rsidR="00F52A35" w:rsidRDefault="0019630E">
      <w:pPr>
        <w:pStyle w:val="a3"/>
        <w:spacing w:before="73"/>
        <w:ind w:right="138"/>
      </w:pPr>
      <w:r>
        <w:t>Создание Государственной Думы. Формирование либеральных и консервативных политических па</w:t>
      </w:r>
      <w:r>
        <w:t>р</w:t>
      </w:r>
      <w:r>
        <w:t>тий, их программные установки и лидеры (П.Н. Милюков, А.И. Гучков, В.И. Пуришкевич). Думская деятельность в 1906–1907 гг. Тактика революционных партий в условиях формирования парламен</w:t>
      </w:r>
      <w:r>
        <w:t>т</w:t>
      </w:r>
      <w:r>
        <w:t>ской системы. Итоги и значение революции.</w:t>
      </w:r>
    </w:p>
    <w:p w:rsidR="00F52A35" w:rsidRDefault="0019630E">
      <w:pPr>
        <w:pStyle w:val="a3"/>
        <w:ind w:right="139" w:firstLine="708"/>
      </w:pPr>
      <w:r>
        <w:t>Правительственная программа П.А. Столыпина. Аграрная реформа: цели, основные мер</w:t>
      </w:r>
      <w:r>
        <w:t>о</w:t>
      </w:r>
      <w:r>
        <w:t>приятия, итоги и значение. Политическая и общественная жизнь в России в 1912–1914 гг.</w:t>
      </w:r>
    </w:p>
    <w:p w:rsidR="00F52A35" w:rsidRDefault="0019630E">
      <w:pPr>
        <w:ind w:left="480" w:right="132" w:firstLine="708"/>
        <w:jc w:val="both"/>
        <w:rPr>
          <w:i/>
          <w:sz w:val="24"/>
        </w:rPr>
      </w:pPr>
      <w:r>
        <w:rPr>
          <w:sz w:val="24"/>
        </w:rPr>
        <w:t xml:space="preserve">Культура России </w:t>
      </w:r>
      <w:proofErr w:type="gramStart"/>
      <w:r>
        <w:rPr>
          <w:sz w:val="24"/>
        </w:rPr>
        <w:t>в начале</w:t>
      </w:r>
      <w:proofErr w:type="gramEnd"/>
      <w:r>
        <w:rPr>
          <w:sz w:val="24"/>
        </w:rPr>
        <w:t xml:space="preserve"> XX в. Открытия российских ученых в науке и технике. </w:t>
      </w:r>
      <w:r>
        <w:rPr>
          <w:i/>
          <w:sz w:val="24"/>
        </w:rPr>
        <w:t>Русская ф</w:t>
      </w:r>
      <w:r>
        <w:rPr>
          <w:i/>
          <w:sz w:val="24"/>
        </w:rPr>
        <w:t>и</w:t>
      </w:r>
      <w:r>
        <w:rPr>
          <w:i/>
          <w:sz w:val="24"/>
        </w:rPr>
        <w:t xml:space="preserve">лософия: поиски общественного идеала. </w:t>
      </w:r>
      <w:r>
        <w:rPr>
          <w:sz w:val="24"/>
        </w:rPr>
        <w:t>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w:t>
      </w:r>
      <w:r>
        <w:rPr>
          <w:sz w:val="24"/>
        </w:rPr>
        <w:t>ь</w:t>
      </w:r>
      <w:r>
        <w:rPr>
          <w:sz w:val="24"/>
        </w:rPr>
        <w:t xml:space="preserve">ское искусство (С.В. Рахманинов, Ф.И. Шаляпин). Русский балет. «Русские сезоны»  С.П. Дягилева. Первые шаги российского кинематографа. </w:t>
      </w:r>
      <w:r>
        <w:rPr>
          <w:i/>
          <w:sz w:val="24"/>
        </w:rPr>
        <w:t xml:space="preserve">Российская культура начала XX </w:t>
      </w:r>
      <w:proofErr w:type="gramStart"/>
      <w:r>
        <w:rPr>
          <w:i/>
          <w:sz w:val="24"/>
        </w:rPr>
        <w:t>в</w:t>
      </w:r>
      <w:proofErr w:type="gramEnd"/>
      <w:r>
        <w:rPr>
          <w:i/>
          <w:sz w:val="24"/>
        </w:rPr>
        <w:t xml:space="preserve">. — </w:t>
      </w:r>
      <w:proofErr w:type="gramStart"/>
      <w:r>
        <w:rPr>
          <w:i/>
          <w:sz w:val="24"/>
        </w:rPr>
        <w:t>составная</w:t>
      </w:r>
      <w:proofErr w:type="gramEnd"/>
      <w:r>
        <w:rPr>
          <w:i/>
          <w:sz w:val="24"/>
        </w:rPr>
        <w:t xml:space="preserve"> часть мировой</w:t>
      </w:r>
      <w:r>
        <w:rPr>
          <w:i/>
          <w:spacing w:val="-2"/>
          <w:sz w:val="24"/>
        </w:rPr>
        <w:t xml:space="preserve"> </w:t>
      </w:r>
      <w:r>
        <w:rPr>
          <w:i/>
          <w:sz w:val="24"/>
        </w:rPr>
        <w:t>культу</w:t>
      </w:r>
      <w:bookmarkStart w:id="57" w:name="_bookmark35"/>
      <w:bookmarkEnd w:id="57"/>
      <w:r>
        <w:rPr>
          <w:i/>
          <w:sz w:val="24"/>
        </w:rPr>
        <w:t>ры.</w:t>
      </w:r>
    </w:p>
    <w:p w:rsidR="00F52A35" w:rsidRDefault="00F52A35">
      <w:pPr>
        <w:pStyle w:val="a3"/>
        <w:spacing w:before="5"/>
        <w:ind w:left="0"/>
        <w:jc w:val="left"/>
        <w:rPr>
          <w:i/>
        </w:rPr>
      </w:pPr>
    </w:p>
    <w:p w:rsidR="00F52A35" w:rsidRDefault="0019630E">
      <w:pPr>
        <w:pStyle w:val="Heading1"/>
        <w:jc w:val="left"/>
      </w:pPr>
      <w:bookmarkStart w:id="58" w:name="География"/>
      <w:bookmarkEnd w:id="58"/>
      <w:r>
        <w:t>География</w:t>
      </w:r>
    </w:p>
    <w:p w:rsidR="00F52A35" w:rsidRDefault="0019630E">
      <w:pPr>
        <w:pStyle w:val="a3"/>
        <w:ind w:right="135" w:firstLine="708"/>
      </w:pPr>
      <w:proofErr w:type="gramStart"/>
      <w:r>
        <w:t>В системе образования география как учебный предмет занимает важное место в формиров</w:t>
      </w:r>
      <w:r>
        <w:t>а</w:t>
      </w:r>
      <w:r>
        <w:t>нии общей картины мира, географической грамотности, необходимой для повседневной жизни, н</w:t>
      </w:r>
      <w:r>
        <w:t>а</w:t>
      </w:r>
      <w:r>
        <w:t>выков безопасного для человека и окружающей его среды образа жизни, а также в воспитании экол</w:t>
      </w:r>
      <w:r>
        <w:t>о</w:t>
      </w:r>
      <w:r>
        <w:t>гической культуры, формирования собственной позиции по отношению к географической информ</w:t>
      </w:r>
      <w:r>
        <w:t>а</w:t>
      </w:r>
      <w:r>
        <w:t>ции, получаемой из СМИ и других источников.</w:t>
      </w:r>
      <w:proofErr w:type="gramEnd"/>
      <w:r>
        <w:t xml:space="preserve"> География формирует географическое мышление – целостное восприятие всего спектра природных, экономических, социальных реалий.</w:t>
      </w:r>
    </w:p>
    <w:p w:rsidR="00F52A35" w:rsidRDefault="0019630E">
      <w:pPr>
        <w:pStyle w:val="a3"/>
        <w:ind w:right="135" w:firstLine="708"/>
      </w:pPr>
      <w:proofErr w:type="gramStart"/>
      <w:r>
        <w:t>Изучение предмета «География» в части формирования у обучающихся научного мировоззр</w:t>
      </w:r>
      <w:r>
        <w:t>е</w:t>
      </w:r>
      <w:r>
        <w:t>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w:t>
      </w:r>
      <w:r>
        <w:t>и</w:t>
      </w:r>
      <w:r>
        <w:t>ческих и гуманитарных наук.</w:t>
      </w:r>
      <w:proofErr w:type="gramEnd"/>
    </w:p>
    <w:p w:rsidR="00F52A35" w:rsidRDefault="0019630E">
      <w:pPr>
        <w:pStyle w:val="a3"/>
        <w:ind w:left="1187"/>
      </w:pPr>
      <w:proofErr w:type="gramStart"/>
      <w:r>
        <w:t>В соответствии с ФГОС СОО география может изучаться на базовом и углубленном уровнях.</w:t>
      </w:r>
      <w:proofErr w:type="gramEnd"/>
    </w:p>
    <w:p w:rsidR="00F52A35" w:rsidRDefault="0019630E">
      <w:pPr>
        <w:pStyle w:val="a3"/>
        <w:ind w:left="479" w:right="135" w:firstLine="708"/>
      </w:pPr>
      <w: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F52A35" w:rsidRDefault="0019630E">
      <w:pPr>
        <w:pStyle w:val="a3"/>
        <w:ind w:left="479" w:right="134" w:firstLine="708"/>
      </w:pPr>
      <w:proofErr w:type="gramStart"/>
      <w:r>
        <w:t>Изучение географии на углубленном уровне предполагает полное освоение базового курса и включает расширение предметных результатов и содержания, ориентированных на подготовку к п</w:t>
      </w:r>
      <w:r>
        <w:t>о</w:t>
      </w:r>
      <w:r>
        <w:t>следующему профессиональному образованию; развитие индивидуальных способностей обуча</w:t>
      </w:r>
      <w:r>
        <w:t>ю</w:t>
      </w:r>
      <w:r>
        <w:t>щихся путем более глубокого, чем это предусматривается базовым курсом, освоения основ наук, систематических знаний; формирование умения применять полученные знания для решения практ</w:t>
      </w:r>
      <w:r>
        <w:t>и</w:t>
      </w:r>
      <w:r>
        <w:t>ческих и учебно-исследовательских задач в измененной, нестандартной ситуации.</w:t>
      </w:r>
      <w:proofErr w:type="gramEnd"/>
      <w:r>
        <w:t xml:space="preserve"> Изучение предм</w:t>
      </w:r>
      <w:r>
        <w:t>е</w:t>
      </w:r>
      <w:r>
        <w:t>та на углубленном уровне позволяет сформировать у обучающихся умение анализировать, прогноз</w:t>
      </w:r>
      <w:r>
        <w:t>и</w:t>
      </w:r>
      <w:r>
        <w:t xml:space="preserve">ровать и оценивать последствия бытовой и производственной деятельности человека, моделировать </w:t>
      </w:r>
      <w:r>
        <w:lastRenderedPageBreak/>
        <w:t>и проектировать территориальные взаимодействия различных географических явлений и процессов.</w:t>
      </w:r>
    </w:p>
    <w:p w:rsidR="00F52A35" w:rsidRDefault="0019630E">
      <w:pPr>
        <w:pStyle w:val="a3"/>
        <w:ind w:right="137" w:firstLine="708"/>
      </w:pPr>
      <w:r>
        <w:t>Примерная программа составлена на основе модульного принципа построения учебного мат</w:t>
      </w:r>
      <w:r>
        <w:t>е</w:t>
      </w:r>
      <w:r>
        <w:t>риала, не определяет количество часов на изучение учебного предмета и классы, в которых предмет может изучаться.</w:t>
      </w:r>
    </w:p>
    <w:p w:rsidR="00F52A35" w:rsidRDefault="0019630E">
      <w:pPr>
        <w:pStyle w:val="a3"/>
        <w:ind w:right="136" w:firstLine="708"/>
      </w:pPr>
      <w:r>
        <w:t xml:space="preserve">Примерна программа учитывает возможность получения </w:t>
      </w:r>
      <w:proofErr w:type="gramStart"/>
      <w:r>
        <w:t>знаний</w:t>
      </w:r>
      <w:proofErr w:type="gramEnd"/>
      <w:r>
        <w:t xml:space="preserve"> в том числе через практич</w:t>
      </w:r>
      <w:r>
        <w:t>е</w:t>
      </w:r>
      <w:r>
        <w:t>скую деятельность. В программе содержится примерный перечень практических работ. При соста</w:t>
      </w:r>
      <w:r>
        <w:t>в</w:t>
      </w:r>
      <w:r>
        <w:t>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 результатов.</w:t>
      </w:r>
    </w:p>
    <w:p w:rsidR="00F52A35" w:rsidRDefault="00F52A35">
      <w:pPr>
        <w:pStyle w:val="a3"/>
        <w:spacing w:before="3"/>
        <w:ind w:left="0"/>
        <w:jc w:val="left"/>
      </w:pPr>
    </w:p>
    <w:p w:rsidR="00F52A35" w:rsidRDefault="0019630E">
      <w:pPr>
        <w:pStyle w:val="Heading1"/>
        <w:spacing w:before="1" w:line="240" w:lineRule="auto"/>
        <w:ind w:left="1187"/>
        <w:jc w:val="left"/>
      </w:pPr>
      <w:r>
        <w:t>Базовый уровень</w:t>
      </w:r>
    </w:p>
    <w:p w:rsidR="00F52A35" w:rsidRDefault="0019630E">
      <w:pPr>
        <w:spacing w:line="274" w:lineRule="exact"/>
        <w:ind w:left="1187"/>
        <w:rPr>
          <w:b/>
          <w:sz w:val="24"/>
        </w:rPr>
      </w:pPr>
      <w:r>
        <w:rPr>
          <w:b/>
          <w:sz w:val="24"/>
        </w:rPr>
        <w:t>Человек и окружающая среда</w:t>
      </w:r>
    </w:p>
    <w:p w:rsidR="00F52A35" w:rsidRDefault="0019630E">
      <w:pPr>
        <w:pStyle w:val="a3"/>
        <w:spacing w:line="274" w:lineRule="exact"/>
        <w:ind w:left="1187"/>
        <w:jc w:val="left"/>
      </w:pPr>
      <w:r>
        <w:t>Окружающая среда как геосистема. Важнейшие явления и процессы в окружающей среде.</w:t>
      </w:r>
    </w:p>
    <w:p w:rsidR="00F52A35" w:rsidRDefault="0019630E">
      <w:pPr>
        <w:pStyle w:val="a3"/>
        <w:jc w:val="left"/>
      </w:pPr>
      <w:r>
        <w:t>Представление о ноосфере.</w:t>
      </w:r>
    </w:p>
    <w:p w:rsidR="00F52A35" w:rsidRDefault="0019630E">
      <w:pPr>
        <w:pStyle w:val="a3"/>
        <w:spacing w:before="73"/>
        <w:ind w:right="137" w:firstLine="708"/>
      </w:pPr>
      <w:r>
        <w:t>Взаимодействие человека и природы. Природные ресурсы и их виды. Закономерности разм</w:t>
      </w:r>
      <w:r>
        <w:t>е</w:t>
      </w:r>
      <w:r>
        <w:t>щения природных ресурсов. Ресурсообеспеченность. Рациональное и нерациональное природопол</w:t>
      </w:r>
      <w:r>
        <w:t>ь</w:t>
      </w:r>
      <w:r>
        <w:t>зование.</w:t>
      </w:r>
    </w:p>
    <w:p w:rsidR="00F52A35" w:rsidRDefault="0019630E">
      <w:pPr>
        <w:pStyle w:val="a3"/>
        <w:ind w:right="137" w:firstLine="708"/>
      </w:pPr>
      <w:r>
        <w:t>Геоэкология. Техногенные и иные изменения окружающей среды. Пути решения экологич</w:t>
      </w:r>
      <w:r>
        <w:t>е</w:t>
      </w:r>
      <w:r>
        <w:t>ских проблем. Особо охраняемые природные территории и объекты Всемирного природного и кул</w:t>
      </w:r>
      <w:r>
        <w:t>ь</w:t>
      </w:r>
      <w:r>
        <w:t>турного наследия.</w:t>
      </w:r>
    </w:p>
    <w:p w:rsidR="00F52A35" w:rsidRDefault="0019630E">
      <w:pPr>
        <w:pStyle w:val="Heading1"/>
      </w:pPr>
      <w:r>
        <w:t>Территориальная организация мирового сообщества</w:t>
      </w:r>
    </w:p>
    <w:p w:rsidR="00F52A35" w:rsidRDefault="0019630E">
      <w:pPr>
        <w:pStyle w:val="a3"/>
        <w:spacing w:line="274" w:lineRule="exact"/>
        <w:ind w:left="1188"/>
      </w:pPr>
      <w:r>
        <w:t>Мировое сообщество – общая картина мира. Современная политическая карта и ее изменения.</w:t>
      </w:r>
    </w:p>
    <w:p w:rsidR="00F52A35" w:rsidRDefault="0019630E">
      <w:pPr>
        <w:ind w:left="480"/>
        <w:jc w:val="both"/>
        <w:rPr>
          <w:i/>
          <w:sz w:val="24"/>
        </w:rPr>
      </w:pPr>
      <w:r>
        <w:rPr>
          <w:sz w:val="24"/>
        </w:rPr>
        <w:t xml:space="preserve">Разнообразие стран мира. </w:t>
      </w:r>
      <w:r>
        <w:rPr>
          <w:i/>
          <w:sz w:val="24"/>
        </w:rPr>
        <w:t>Геополитика. «Горячие точки» на карте мира.</w:t>
      </w:r>
    </w:p>
    <w:p w:rsidR="00F52A35" w:rsidRDefault="0019630E">
      <w:pPr>
        <w:pStyle w:val="a3"/>
        <w:ind w:right="135" w:firstLine="708"/>
      </w:pPr>
      <w:r>
        <w:t>Население мира. Численность, воспроизводство, динамика населения. Демографическая пол</w:t>
      </w:r>
      <w:r>
        <w:t>и</w:t>
      </w:r>
      <w:r>
        <w:t>тика. Размещение и плотность населения. Состав и структура населения (половозрастной, этнич</w:t>
      </w:r>
      <w:r>
        <w:t>е</w:t>
      </w:r>
      <w:r>
        <w:t xml:space="preserve">ский, религиозный состав, городское и сельское население). </w:t>
      </w:r>
      <w:r>
        <w:rPr>
          <w:i/>
        </w:rPr>
        <w:t>Основные очаги этнических и конфе</w:t>
      </w:r>
      <w:r>
        <w:rPr>
          <w:i/>
        </w:rPr>
        <w:t>с</w:t>
      </w:r>
      <w:r>
        <w:rPr>
          <w:i/>
        </w:rPr>
        <w:t xml:space="preserve">сиональных конфликтов. </w:t>
      </w:r>
      <w:r>
        <w:t>География рынка труда и занятости. Миграция населения. Закономерности расселения населения. Урбанизация.</w:t>
      </w:r>
    </w:p>
    <w:p w:rsidR="00F52A35" w:rsidRDefault="0019630E">
      <w:pPr>
        <w:pStyle w:val="a3"/>
        <w:ind w:left="479" w:right="135" w:firstLine="708"/>
      </w:pPr>
      <w:r>
        <w:t>Мировое хозяйство. Географическое разделение труда. Отраслевая и территориальная стру</w:t>
      </w:r>
      <w:r>
        <w:t>к</w:t>
      </w:r>
      <w:r>
        <w:t xml:space="preserve">тура мирового хозяйства. </w:t>
      </w:r>
      <w:r>
        <w:rPr>
          <w:i/>
        </w:rPr>
        <w:t xml:space="preserve">Изменение отраслевой структуры. </w:t>
      </w:r>
      <w:r>
        <w:t>География основных отраслей прои</w:t>
      </w:r>
      <w:r>
        <w:t>з</w:t>
      </w:r>
      <w:r>
        <w:t xml:space="preserve">водственной и непроизводственной сфер. </w:t>
      </w:r>
      <w:r>
        <w:rPr>
          <w:i/>
        </w:rPr>
        <w:t xml:space="preserve">Развитие сферы услуг. </w:t>
      </w:r>
      <w:r>
        <w:t>Международные отношения. Ге</w:t>
      </w:r>
      <w:r>
        <w:t>о</w:t>
      </w:r>
      <w:r>
        <w:t>графические аспекты глобализации.</w:t>
      </w:r>
    </w:p>
    <w:p w:rsidR="00F52A35" w:rsidRDefault="0019630E">
      <w:pPr>
        <w:pStyle w:val="Heading1"/>
      </w:pPr>
      <w:r>
        <w:t>Региональная география и страноведение</w:t>
      </w:r>
    </w:p>
    <w:p w:rsidR="00F52A35" w:rsidRDefault="0019630E">
      <w:pPr>
        <w:pStyle w:val="a3"/>
        <w:ind w:right="136" w:firstLine="708"/>
        <w:rPr>
          <w:i/>
        </w:rPr>
      </w:pPr>
      <w:r>
        <w:t>Комплексная географическая характеристика стран и регионов мира. Особенности экономик</w:t>
      </w:r>
      <w:proofErr w:type="gramStart"/>
      <w:r>
        <w:t>о-</w:t>
      </w:r>
      <w:proofErr w:type="gramEnd"/>
      <w:r>
        <w:t xml:space="preserve"> географического положения, природно-ресурсного потенциала, населения, хозяйства, культуры, с</w:t>
      </w:r>
      <w:r>
        <w:t>о</w:t>
      </w:r>
      <w:r>
        <w:t>временных проблем развития крупных регионов и стран Европы, Азии, Северной и Южной Амер</w:t>
      </w:r>
      <w:r>
        <w:t>и</w:t>
      </w:r>
      <w:r>
        <w:t xml:space="preserve">ки, Австралии и Африки. Перспективы освоения и развития Арктики и Антарктики. Международная специализация крупнейших стран и регионов мира. </w:t>
      </w:r>
      <w:r>
        <w:rPr>
          <w:i/>
        </w:rPr>
        <w:t>Ведущие страны-экспортеры основных видов продукции.</w:t>
      </w:r>
    </w:p>
    <w:p w:rsidR="00F52A35" w:rsidRDefault="0019630E">
      <w:pPr>
        <w:pStyle w:val="a3"/>
        <w:ind w:right="135" w:firstLine="708"/>
      </w:pPr>
      <w:r>
        <w:t xml:space="preserve">Роль отдельных стран и регионов в системе мирового хозяйства. </w:t>
      </w:r>
      <w:r>
        <w:rPr>
          <w:i/>
        </w:rPr>
        <w:t xml:space="preserve">Региональная политика. </w:t>
      </w:r>
      <w:r>
        <w:t>И</w:t>
      </w:r>
      <w:r>
        <w:t>н</w:t>
      </w:r>
      <w:r>
        <w:t>теграция регионов в единое мировое сообщество. Международные организации (региональные, п</w:t>
      </w:r>
      <w:r>
        <w:t>о</w:t>
      </w:r>
      <w:r>
        <w:t>литические и отраслевые союзы).</w:t>
      </w:r>
    </w:p>
    <w:p w:rsidR="00F52A35" w:rsidRDefault="0019630E">
      <w:pPr>
        <w:ind w:left="480" w:right="135" w:firstLine="708"/>
        <w:jc w:val="both"/>
        <w:rPr>
          <w:i/>
          <w:sz w:val="24"/>
        </w:rPr>
      </w:pPr>
      <w:r>
        <w:rPr>
          <w:sz w:val="24"/>
        </w:rPr>
        <w:t>Россия на политической карте мира и в мировом хозяйстве. География экономических, пол</w:t>
      </w:r>
      <w:r>
        <w:rPr>
          <w:sz w:val="24"/>
        </w:rPr>
        <w:t>и</w:t>
      </w:r>
      <w:r>
        <w:rPr>
          <w:sz w:val="24"/>
        </w:rPr>
        <w:t xml:space="preserve">тических, культурных и научных связей России со странами мира. </w:t>
      </w:r>
      <w:r>
        <w:rPr>
          <w:i/>
          <w:sz w:val="24"/>
        </w:rPr>
        <w:t>Особенности и проблемы инт</w:t>
      </w:r>
      <w:r>
        <w:rPr>
          <w:i/>
          <w:sz w:val="24"/>
        </w:rPr>
        <w:t>е</w:t>
      </w:r>
      <w:r>
        <w:rPr>
          <w:i/>
          <w:sz w:val="24"/>
        </w:rPr>
        <w:t>грации России в мировое сообщество. Географические аспекты решения внешнеэкономических и внешнеполитических задач развития</w:t>
      </w:r>
      <w:r>
        <w:rPr>
          <w:i/>
          <w:spacing w:val="-2"/>
          <w:sz w:val="24"/>
        </w:rPr>
        <w:t xml:space="preserve"> </w:t>
      </w:r>
      <w:r>
        <w:rPr>
          <w:i/>
          <w:sz w:val="24"/>
        </w:rPr>
        <w:t>России.</w:t>
      </w:r>
    </w:p>
    <w:p w:rsidR="00F52A35" w:rsidRDefault="0019630E">
      <w:pPr>
        <w:pStyle w:val="Heading1"/>
      </w:pPr>
      <w:r>
        <w:t>Роль географии в решении глобальных проблем человечества</w:t>
      </w:r>
    </w:p>
    <w:p w:rsidR="00F52A35" w:rsidRDefault="0019630E">
      <w:pPr>
        <w:pStyle w:val="a3"/>
        <w:ind w:right="137" w:firstLine="708"/>
      </w:pPr>
      <w: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w:t>
      </w:r>
      <w:r>
        <w:t>е</w:t>
      </w:r>
      <w:r>
        <w:t>менности. Международное сотрудничество как инструмент решения глобальных проблем.</w:t>
      </w:r>
    </w:p>
    <w:p w:rsidR="00F52A35" w:rsidRDefault="00F52A35">
      <w:pPr>
        <w:pStyle w:val="a3"/>
        <w:spacing w:before="2"/>
        <w:ind w:left="0"/>
        <w:jc w:val="left"/>
      </w:pPr>
    </w:p>
    <w:p w:rsidR="00FA2EAD" w:rsidRDefault="0019630E">
      <w:pPr>
        <w:pStyle w:val="Heading1"/>
        <w:spacing w:before="1" w:line="240" w:lineRule="auto"/>
        <w:ind w:right="6439"/>
      </w:pPr>
      <w:r>
        <w:t xml:space="preserve">Углубленный уровень </w:t>
      </w:r>
    </w:p>
    <w:p w:rsidR="00F52A35" w:rsidRDefault="0019630E">
      <w:pPr>
        <w:pStyle w:val="Heading1"/>
        <w:spacing w:before="1" w:line="240" w:lineRule="auto"/>
        <w:ind w:right="6439"/>
      </w:pPr>
      <w:r>
        <w:t>География в современном мире</w:t>
      </w:r>
    </w:p>
    <w:p w:rsidR="00F52A35" w:rsidRDefault="0019630E">
      <w:pPr>
        <w:pStyle w:val="a3"/>
        <w:ind w:right="134" w:firstLine="708"/>
      </w:pPr>
      <w:r>
        <w:lastRenderedPageBreak/>
        <w:t xml:space="preserve">География в системе </w:t>
      </w:r>
      <w:proofErr w:type="gramStart"/>
      <w:r>
        <w:t>естественно-научных</w:t>
      </w:r>
      <w:proofErr w:type="gramEnd"/>
      <w:r>
        <w:t xml:space="preserve"> и гуманитарных знаний. </w:t>
      </w:r>
      <w:r>
        <w:rPr>
          <w:i/>
        </w:rPr>
        <w:t xml:space="preserve">История географии как науки. Основные теории и концепции современной географии. </w:t>
      </w:r>
      <w:r>
        <w:t>Значение географической науки для современного общества. Методы географической науки (описательный, сравнительн</w:t>
      </w:r>
      <w:proofErr w:type="gramStart"/>
      <w:r>
        <w:t>о-</w:t>
      </w:r>
      <w:proofErr w:type="gramEnd"/>
      <w:r>
        <w:t xml:space="preserve"> географич</w:t>
      </w:r>
      <w:r>
        <w:t>е</w:t>
      </w:r>
      <w:r>
        <w:t>ский, картографический, статистический, полевой, математический, моделирования, районирования, аэрокосмический, геоинформационный). Целостность географического пространства. Географич</w:t>
      </w:r>
      <w:r>
        <w:t>е</w:t>
      </w:r>
      <w:r>
        <w:t>ские оболочки. Ноосфера. Географическая картина мира. Пространственная дифференциация объе</w:t>
      </w:r>
      <w:r>
        <w:t>к</w:t>
      </w:r>
      <w:r>
        <w:t xml:space="preserve">тов и явлений. Основные подходы к районированию территории. Территориальные системы. </w:t>
      </w:r>
      <w:r>
        <w:rPr>
          <w:i/>
        </w:rPr>
        <w:t>Иера</w:t>
      </w:r>
      <w:r>
        <w:rPr>
          <w:i/>
        </w:rPr>
        <w:t>р</w:t>
      </w:r>
      <w:r>
        <w:rPr>
          <w:i/>
        </w:rPr>
        <w:t xml:space="preserve">хия природно-хозяйственных систем. </w:t>
      </w:r>
      <w:r>
        <w:t>Пространственные модели в географии. Геоинформационные системы. Географические</w:t>
      </w:r>
      <w:r>
        <w:rPr>
          <w:spacing w:val="-9"/>
        </w:rPr>
        <w:t xml:space="preserve"> </w:t>
      </w:r>
      <w:r>
        <w:t>прогнозы.</w:t>
      </w:r>
    </w:p>
    <w:p w:rsidR="00F52A35" w:rsidRDefault="0019630E">
      <w:pPr>
        <w:pStyle w:val="a3"/>
        <w:spacing w:before="73"/>
        <w:ind w:right="135" w:firstLine="708"/>
      </w:pPr>
      <w:r>
        <w:t>Географические аспекты глобальных проблем человечества. Роль географии в решении гл</w:t>
      </w:r>
      <w:r>
        <w:t>о</w:t>
      </w:r>
      <w:r>
        <w:t>бальных проблем современности. Международное сотрудничество как инструмент решения глобал</w:t>
      </w:r>
      <w:r>
        <w:t>ь</w:t>
      </w:r>
      <w:r>
        <w:t>ных проблем.</w:t>
      </w:r>
    </w:p>
    <w:p w:rsidR="00F52A35" w:rsidRDefault="0019630E">
      <w:pPr>
        <w:pStyle w:val="Heading1"/>
      </w:pPr>
      <w:r>
        <w:t>Физическая география</w:t>
      </w:r>
    </w:p>
    <w:p w:rsidR="00F52A35" w:rsidRDefault="0019630E">
      <w:pPr>
        <w:pStyle w:val="a3"/>
        <w:ind w:right="137" w:firstLine="708"/>
      </w:pPr>
      <w:r>
        <w:t xml:space="preserve">Физическая география. </w:t>
      </w:r>
      <w:proofErr w:type="gramStart"/>
      <w:r>
        <w:t>Дисциплины, входящие в физическую географию: геоморфология, м</w:t>
      </w:r>
      <w:r>
        <w:t>е</w:t>
      </w:r>
      <w:r>
        <w:t>теорология и климатология, науки о природных водах (гидрология, океанология, гидрогеология, гл</w:t>
      </w:r>
      <w:r>
        <w:t>я</w:t>
      </w:r>
      <w:r>
        <w:t>циология), геокриология (мерзлотоведение), почвоведение, биогеография, фенология.</w:t>
      </w:r>
      <w:proofErr w:type="gramEnd"/>
    </w:p>
    <w:p w:rsidR="00F52A35" w:rsidRDefault="0019630E">
      <w:pPr>
        <w:pStyle w:val="a3"/>
        <w:ind w:right="135" w:firstLine="708"/>
      </w:pPr>
      <w:r>
        <w:t>Географические объекты, процессы и явления. Физико-географическая дифференциация. Важнейшие факторы физико-географической дифференциации (суммарная солнечная радиация, а</w:t>
      </w:r>
      <w:r>
        <w:t>т</w:t>
      </w:r>
      <w:r>
        <w:t>мосферные осадки).</w:t>
      </w:r>
    </w:p>
    <w:p w:rsidR="00F52A35" w:rsidRDefault="0019630E">
      <w:pPr>
        <w:ind w:left="479" w:right="138" w:firstLine="708"/>
        <w:jc w:val="both"/>
        <w:rPr>
          <w:sz w:val="24"/>
        </w:rPr>
      </w:pPr>
      <w:r>
        <w:rPr>
          <w:sz w:val="24"/>
        </w:rPr>
        <w:t>Геологические объекты и процессы. Развитие земной коры во времени. Геологическая хрон</w:t>
      </w:r>
      <w:r>
        <w:rPr>
          <w:sz w:val="24"/>
        </w:rPr>
        <w:t>о</w:t>
      </w:r>
      <w:r>
        <w:rPr>
          <w:sz w:val="24"/>
        </w:rPr>
        <w:t xml:space="preserve">логия. </w:t>
      </w:r>
      <w:r>
        <w:rPr>
          <w:i/>
          <w:sz w:val="24"/>
        </w:rPr>
        <w:t xml:space="preserve">Этапы геологической истории земной коры. </w:t>
      </w:r>
      <w:r>
        <w:rPr>
          <w:sz w:val="24"/>
        </w:rPr>
        <w:t>Тектоника литосферных плит.</w:t>
      </w:r>
    </w:p>
    <w:p w:rsidR="00F52A35" w:rsidRDefault="0019630E">
      <w:pPr>
        <w:ind w:left="479" w:right="137" w:firstLine="708"/>
        <w:jc w:val="both"/>
        <w:rPr>
          <w:sz w:val="24"/>
        </w:rPr>
      </w:pPr>
      <w:r>
        <w:rPr>
          <w:i/>
          <w:sz w:val="24"/>
        </w:rPr>
        <w:t>Свойства литосферы: ресурсные, геодинамические, геохимические, геофизические, экологич</w:t>
      </w:r>
      <w:r>
        <w:rPr>
          <w:i/>
          <w:sz w:val="24"/>
        </w:rPr>
        <w:t>е</w:t>
      </w:r>
      <w:r>
        <w:rPr>
          <w:i/>
          <w:sz w:val="24"/>
        </w:rPr>
        <w:t xml:space="preserve">ские. </w:t>
      </w:r>
      <w:r>
        <w:rPr>
          <w:sz w:val="24"/>
        </w:rPr>
        <w:t>Эндогенные и экзогенные процессы и рельеф. Антропогенный фактор рельефообразования.</w:t>
      </w:r>
    </w:p>
    <w:p w:rsidR="00F52A35" w:rsidRDefault="0019630E">
      <w:pPr>
        <w:ind w:left="479" w:right="134" w:firstLine="708"/>
        <w:jc w:val="both"/>
        <w:rPr>
          <w:i/>
          <w:sz w:val="24"/>
        </w:rPr>
      </w:pPr>
      <w:r>
        <w:rPr>
          <w:sz w:val="24"/>
        </w:rPr>
        <w:t xml:space="preserve">Природные комплексы. Природные комплексы как системы, их компоненты и свойства. </w:t>
      </w:r>
      <w:r>
        <w:rPr>
          <w:i/>
          <w:sz w:val="24"/>
        </w:rPr>
        <w:t>Гру</w:t>
      </w:r>
      <w:r>
        <w:rPr>
          <w:i/>
          <w:sz w:val="24"/>
        </w:rPr>
        <w:t>п</w:t>
      </w:r>
      <w:r>
        <w:rPr>
          <w:i/>
          <w:sz w:val="24"/>
        </w:rPr>
        <w:t xml:space="preserve">пировка природных комплексов по размерам и сложности организации. </w:t>
      </w:r>
      <w:r>
        <w:rPr>
          <w:sz w:val="24"/>
        </w:rPr>
        <w:t>Физико-географическое ра</w:t>
      </w:r>
      <w:r>
        <w:rPr>
          <w:sz w:val="24"/>
        </w:rPr>
        <w:t>й</w:t>
      </w:r>
      <w:r>
        <w:rPr>
          <w:sz w:val="24"/>
        </w:rPr>
        <w:t xml:space="preserve">онирование. Природно-антропогенные комплексы. </w:t>
      </w:r>
      <w:r>
        <w:rPr>
          <w:i/>
          <w:sz w:val="24"/>
        </w:rPr>
        <w:t>Природно-антропогенные комплексы разного ранга.</w:t>
      </w:r>
    </w:p>
    <w:p w:rsidR="00F52A35" w:rsidRDefault="0019630E">
      <w:pPr>
        <w:spacing w:line="274" w:lineRule="exact"/>
        <w:ind w:left="1188"/>
        <w:jc w:val="both"/>
        <w:rPr>
          <w:i/>
          <w:sz w:val="24"/>
        </w:rPr>
      </w:pPr>
      <w:r>
        <w:rPr>
          <w:sz w:val="24"/>
        </w:rPr>
        <w:t xml:space="preserve">Катастрофические и неблагоприятные природные процессы. </w:t>
      </w:r>
      <w:r>
        <w:rPr>
          <w:i/>
          <w:sz w:val="24"/>
        </w:rPr>
        <w:t>География природного риска.</w:t>
      </w:r>
    </w:p>
    <w:p w:rsidR="00F52A35" w:rsidRDefault="0019630E">
      <w:pPr>
        <w:pStyle w:val="Heading1"/>
        <w:spacing w:before="1"/>
      </w:pPr>
      <w:r>
        <w:t>Социально-экономическая география мира</w:t>
      </w:r>
    </w:p>
    <w:p w:rsidR="00F52A35" w:rsidRDefault="0019630E">
      <w:pPr>
        <w:pStyle w:val="a3"/>
        <w:ind w:right="135" w:firstLine="708"/>
      </w:pPr>
      <w:r>
        <w:t>Экономическая и социальная география. Дисциплины, входящие в социально-экономическую географию (география населения, география мирового хозяйства, география сельского хозяйства, география промышленности, география сферы обслуживания, география внешнеэкономических св</w:t>
      </w:r>
      <w:r>
        <w:t>я</w:t>
      </w:r>
      <w:r>
        <w:t xml:space="preserve">зей, в том числе география внешней торговли, география транспорта, региональная экономическая география, политическая география </w:t>
      </w:r>
      <w:proofErr w:type="gramStart"/>
      <w:r>
        <w:t>география</w:t>
      </w:r>
      <w:proofErr w:type="gramEnd"/>
      <w:r>
        <w:t xml:space="preserve"> культуры (культурная география). </w:t>
      </w:r>
      <w:proofErr w:type="gramStart"/>
      <w:r>
        <w:t>Представление о геополитике, геоэкономике, географии</w:t>
      </w:r>
      <w:r>
        <w:rPr>
          <w:spacing w:val="-2"/>
        </w:rPr>
        <w:t xml:space="preserve"> </w:t>
      </w:r>
      <w:r>
        <w:t>потребления).</w:t>
      </w:r>
      <w:proofErr w:type="gramEnd"/>
    </w:p>
    <w:p w:rsidR="00F52A35" w:rsidRDefault="0019630E">
      <w:pPr>
        <w:pStyle w:val="a3"/>
        <w:ind w:right="138" w:firstLine="708"/>
      </w:pPr>
      <w:r>
        <w:t>Экономико-географическое положение. Методы оценки экономико-географического полож</w:t>
      </w:r>
      <w:r>
        <w:t>е</w:t>
      </w:r>
      <w:r>
        <w:t>ния.</w:t>
      </w:r>
    </w:p>
    <w:p w:rsidR="00F52A35" w:rsidRDefault="0019630E">
      <w:pPr>
        <w:pStyle w:val="a3"/>
        <w:ind w:right="136" w:firstLine="708"/>
      </w:pPr>
      <w:r>
        <w:t>Природные условия жизни общества. Теории географического детерминизма. Природн</w:t>
      </w:r>
      <w:proofErr w:type="gramStart"/>
      <w:r>
        <w:t>о-</w:t>
      </w:r>
      <w:proofErr w:type="gramEnd"/>
      <w:r>
        <w:t xml:space="preserve"> р</w:t>
      </w:r>
      <w:r>
        <w:t>е</w:t>
      </w:r>
      <w:r>
        <w:t xml:space="preserve">сурсный потенциал территории. Виды природных ресурсов. Природопользование. Рациональное и нерациональное использование природных ресурсов. </w:t>
      </w:r>
      <w:r>
        <w:rPr>
          <w:i/>
        </w:rPr>
        <w:t xml:space="preserve">Изменение значения отдельных ресурсов на различных исторических этапах. </w:t>
      </w:r>
      <w:r>
        <w:t>Территориальные сочетания природных ресурсов. Обеспеченность природными ресурсами отдельных территорий.</w:t>
      </w:r>
    </w:p>
    <w:p w:rsidR="00F52A35" w:rsidRDefault="0019630E">
      <w:pPr>
        <w:pStyle w:val="a3"/>
        <w:ind w:right="133" w:firstLine="708"/>
      </w:pPr>
      <w:r>
        <w:t>География населения. Расселение человека по планете. Численность, воспроизводство, дин</w:t>
      </w:r>
      <w:r>
        <w:t>а</w:t>
      </w:r>
      <w:r>
        <w:t xml:space="preserve">мика изменения численности населения. Демографический переход.  Демографическая политика. </w:t>
      </w:r>
      <w:r>
        <w:rPr>
          <w:i/>
        </w:rPr>
        <w:t xml:space="preserve">Демографические кризисы. </w:t>
      </w:r>
      <w:r>
        <w:t>Размещение и плотность населения. Факторы, влияющие на размещение и плотность населения. Состав и структура населения (половозрастной, этнический, религиозный с</w:t>
      </w:r>
      <w:r>
        <w:t>о</w:t>
      </w:r>
      <w:r>
        <w:t xml:space="preserve">ставы, городское и сельское население). </w:t>
      </w:r>
      <w:r>
        <w:rPr>
          <w:i/>
        </w:rPr>
        <w:t xml:space="preserve">География религий. Этногеография. </w:t>
      </w:r>
      <w:r>
        <w:t>Основные очаги этн</w:t>
      </w:r>
      <w:r>
        <w:t>и</w:t>
      </w:r>
      <w:r>
        <w:t>ческих и конфессиональных конфликтов. Миграции населения. География рынка труда и занятости. Расселение населения. Сельское и городское расселение. Урбанизация. Геоурбанистика.</w:t>
      </w:r>
    </w:p>
    <w:p w:rsidR="00F52A35" w:rsidRDefault="0019630E">
      <w:pPr>
        <w:pStyle w:val="a3"/>
        <w:ind w:right="138" w:firstLine="708"/>
      </w:pPr>
      <w:r>
        <w:t>География мирового хозяйства. Отраслевая и территориальная структура мирового хозяйства. Географическое разделение труда. Развитие географического разделения труда. География основных отраслей производственной и непроизводственной сфер. Факторы размещения производства. Изм</w:t>
      </w:r>
      <w:r>
        <w:t>е</w:t>
      </w:r>
      <w:r>
        <w:lastRenderedPageBreak/>
        <w:t>нение отраслевой структуры. Развитие сферы услуг.</w:t>
      </w:r>
    </w:p>
    <w:p w:rsidR="00F52A35" w:rsidRDefault="0019630E">
      <w:pPr>
        <w:pStyle w:val="a3"/>
        <w:ind w:right="137" w:firstLine="708"/>
      </w:pPr>
      <w:r>
        <w:t>География внешнеэкономических связей. Международные экономические отношения. Мир</w:t>
      </w:r>
      <w:r>
        <w:t>о</w:t>
      </w:r>
      <w:r>
        <w:t>вой рынок товаров и услуг. Особые экономические зоны. Международные организации (интеграц</w:t>
      </w:r>
      <w:r>
        <w:t>и</w:t>
      </w:r>
      <w:r>
        <w:t>онные экономические союзы). Транснациональные корпорации. Географические аспекты глобализ</w:t>
      </w:r>
      <w:r>
        <w:t>а</w:t>
      </w:r>
      <w:r>
        <w:t>ции.</w:t>
      </w:r>
    </w:p>
    <w:p w:rsidR="00F52A35" w:rsidRDefault="0019630E">
      <w:pPr>
        <w:spacing w:before="73"/>
        <w:ind w:left="480" w:right="139" w:firstLine="708"/>
        <w:jc w:val="both"/>
        <w:rPr>
          <w:i/>
          <w:sz w:val="24"/>
        </w:rPr>
      </w:pPr>
      <w:r>
        <w:rPr>
          <w:sz w:val="24"/>
        </w:rPr>
        <w:t xml:space="preserve">География транспорта. Основные преимущества различных видов транспорта. </w:t>
      </w:r>
      <w:r>
        <w:rPr>
          <w:i/>
          <w:sz w:val="24"/>
        </w:rPr>
        <w:t xml:space="preserve">Транспортная инфраструктура. </w:t>
      </w:r>
      <w:r>
        <w:rPr>
          <w:sz w:val="24"/>
        </w:rPr>
        <w:t xml:space="preserve">Мировая транспортная система. </w:t>
      </w:r>
      <w:r>
        <w:rPr>
          <w:i/>
          <w:sz w:val="24"/>
        </w:rPr>
        <w:t>Транспорт и окружающая среда.</w:t>
      </w:r>
    </w:p>
    <w:p w:rsidR="00F52A35" w:rsidRDefault="0019630E">
      <w:pPr>
        <w:ind w:left="480" w:right="139" w:firstLine="708"/>
        <w:jc w:val="both"/>
        <w:rPr>
          <w:i/>
          <w:sz w:val="24"/>
        </w:rPr>
      </w:pPr>
      <w:r>
        <w:rPr>
          <w:sz w:val="24"/>
        </w:rPr>
        <w:t xml:space="preserve">География мировой торговли. </w:t>
      </w:r>
      <w:r>
        <w:rPr>
          <w:i/>
          <w:sz w:val="24"/>
        </w:rPr>
        <w:t>Пространственная структура мировой торговли. Основные направления оборота наиболее важных товаров и услуг.</w:t>
      </w:r>
    </w:p>
    <w:p w:rsidR="00F52A35" w:rsidRDefault="0019630E">
      <w:pPr>
        <w:pStyle w:val="a3"/>
        <w:ind w:left="479" w:right="135" w:firstLine="708"/>
      </w:pPr>
      <w:r>
        <w:t>Региональная экономическая география. Определение специализации отдельных стран и ра</w:t>
      </w:r>
      <w:r>
        <w:t>й</w:t>
      </w:r>
      <w:r>
        <w:t xml:space="preserve">онов. Комплексная географическая характеристика крупнейших стран и регионов мира. Особенности экономико-географического положения, природно-ресурсного потенциала, населения, хозяйства, </w:t>
      </w:r>
      <w:r>
        <w:rPr>
          <w:i/>
        </w:rPr>
        <w:t xml:space="preserve">инфраструктуры, </w:t>
      </w:r>
      <w:r>
        <w:t>культуры, современных проблем развития крупных регионов и стран Европы, Азии, Северной и Южной Америки, Австралии и Африки. Международная специализация крупне</w:t>
      </w:r>
      <w:r>
        <w:t>й</w:t>
      </w:r>
      <w:r>
        <w:t>ших стран и регионов мира. Ведущие страны-экспортеры основных видов продукции.</w:t>
      </w:r>
    </w:p>
    <w:p w:rsidR="00F52A35" w:rsidRDefault="0019630E">
      <w:pPr>
        <w:ind w:left="479" w:right="138" w:firstLine="708"/>
        <w:jc w:val="both"/>
        <w:rPr>
          <w:i/>
          <w:sz w:val="24"/>
        </w:rPr>
      </w:pPr>
      <w:r>
        <w:rPr>
          <w:i/>
          <w:sz w:val="24"/>
        </w:rPr>
        <w:t xml:space="preserve">Политическая география и геополитика. </w:t>
      </w:r>
      <w:r>
        <w:rPr>
          <w:sz w:val="24"/>
        </w:rPr>
        <w:t>Территориально-политическая организация общес</w:t>
      </w:r>
      <w:r>
        <w:rPr>
          <w:sz w:val="24"/>
        </w:rPr>
        <w:t>т</w:t>
      </w:r>
      <w:r>
        <w:rPr>
          <w:sz w:val="24"/>
        </w:rPr>
        <w:t xml:space="preserve">ва. </w:t>
      </w:r>
      <w:r>
        <w:rPr>
          <w:i/>
          <w:sz w:val="24"/>
        </w:rPr>
        <w:t>Формирование мирового геополитического пространства.</w:t>
      </w:r>
    </w:p>
    <w:p w:rsidR="00F52A35" w:rsidRDefault="0019630E">
      <w:pPr>
        <w:spacing w:before="1"/>
        <w:ind w:left="479" w:right="135" w:firstLine="708"/>
        <w:jc w:val="both"/>
        <w:rPr>
          <w:i/>
          <w:sz w:val="24"/>
        </w:rPr>
      </w:pPr>
      <w:r>
        <w:rPr>
          <w:sz w:val="24"/>
        </w:rPr>
        <w:t>Россия на политической карте мира, в мировом хозяйстве, системе международных финанс</w:t>
      </w:r>
      <w:r>
        <w:rPr>
          <w:sz w:val="24"/>
        </w:rPr>
        <w:t>о</w:t>
      </w:r>
      <w:r>
        <w:rPr>
          <w:sz w:val="24"/>
        </w:rPr>
        <w:t>во-экономических и политических отношений. Особенности географии экономических, политич</w:t>
      </w:r>
      <w:r>
        <w:rPr>
          <w:sz w:val="24"/>
        </w:rPr>
        <w:t>е</w:t>
      </w:r>
      <w:r>
        <w:rPr>
          <w:sz w:val="24"/>
        </w:rPr>
        <w:t>ских, культурных и научных связей России со странами мира. Особенности интеграции России в м</w:t>
      </w:r>
      <w:r>
        <w:rPr>
          <w:sz w:val="24"/>
        </w:rPr>
        <w:t>и</w:t>
      </w:r>
      <w:r>
        <w:rPr>
          <w:sz w:val="24"/>
        </w:rPr>
        <w:t xml:space="preserve">ровое сообщество. </w:t>
      </w:r>
      <w:r>
        <w:rPr>
          <w:i/>
          <w:sz w:val="24"/>
        </w:rPr>
        <w:t>Географические аспекты решения внешнеэкономических и внешнеполитических задач развития России.</w:t>
      </w:r>
    </w:p>
    <w:p w:rsidR="00F52A35" w:rsidRDefault="0019630E">
      <w:pPr>
        <w:pStyle w:val="Heading1"/>
        <w:ind w:left="1187"/>
        <w:jc w:val="left"/>
      </w:pPr>
      <w:r>
        <w:t>Геоэкология</w:t>
      </w:r>
    </w:p>
    <w:p w:rsidR="00F52A35" w:rsidRDefault="0019630E">
      <w:pPr>
        <w:ind w:left="479" w:right="135" w:firstLine="708"/>
        <w:jc w:val="both"/>
        <w:rPr>
          <w:sz w:val="24"/>
        </w:rPr>
      </w:pPr>
      <w:r>
        <w:rPr>
          <w:sz w:val="24"/>
        </w:rPr>
        <w:t>Окружающая среда как геосистема. Экологические процессы. Динамика развития важнейших экологических процессов. Антропогенное воздействие. Особенности воздействия на окружающую среду различных сфер и отраслей хозяйства. Состояние окружающей среды в зависимости от степ</w:t>
      </w:r>
      <w:r>
        <w:rPr>
          <w:sz w:val="24"/>
        </w:rPr>
        <w:t>е</w:t>
      </w:r>
      <w:r>
        <w:rPr>
          <w:sz w:val="24"/>
        </w:rPr>
        <w:t xml:space="preserve">ни и характера антропогенного воздействия. </w:t>
      </w:r>
      <w:r>
        <w:rPr>
          <w:i/>
          <w:sz w:val="24"/>
        </w:rPr>
        <w:t>Экологический кризис, экологическая катастрофа. Р</w:t>
      </w:r>
      <w:r>
        <w:rPr>
          <w:i/>
          <w:sz w:val="24"/>
        </w:rPr>
        <w:t>е</w:t>
      </w:r>
      <w:r>
        <w:rPr>
          <w:i/>
          <w:sz w:val="24"/>
        </w:rPr>
        <w:t xml:space="preserve">гиональные и глобальные изменения географической среды в результате деятельности человека. </w:t>
      </w:r>
      <w:r>
        <w:rPr>
          <w:sz w:val="24"/>
        </w:rPr>
        <w:t>Роль географии в решении геоэкологических проблем. Особо охраняемые природные территории. Концепция устойчивого</w:t>
      </w:r>
      <w:r>
        <w:rPr>
          <w:spacing w:val="1"/>
          <w:sz w:val="24"/>
        </w:rPr>
        <w:t xml:space="preserve"> </w:t>
      </w:r>
      <w:r>
        <w:rPr>
          <w:sz w:val="24"/>
        </w:rPr>
        <w:t>развития.</w:t>
      </w:r>
    </w:p>
    <w:p w:rsidR="00F52A35" w:rsidRDefault="0019630E">
      <w:pPr>
        <w:pStyle w:val="Heading1"/>
        <w:jc w:val="left"/>
      </w:pPr>
      <w:r>
        <w:t>Примерный перечень практических работ</w:t>
      </w:r>
    </w:p>
    <w:p w:rsidR="00F52A35" w:rsidRDefault="0019630E">
      <w:pPr>
        <w:pStyle w:val="a3"/>
        <w:spacing w:line="274" w:lineRule="exact"/>
        <w:ind w:left="1188"/>
        <w:jc w:val="left"/>
      </w:pPr>
      <w:r>
        <w:t>Оценка ресурсообеспеченности страны (региона, человечества) основными видами ресурсов.</w:t>
      </w:r>
    </w:p>
    <w:p w:rsidR="00F52A35" w:rsidRDefault="0019630E">
      <w:pPr>
        <w:pStyle w:val="a3"/>
        <w:ind w:left="479" w:right="217" w:firstLine="708"/>
        <w:jc w:val="left"/>
      </w:pPr>
      <w:r>
        <w:t>Оценка доли использования альтернативных источников энергии. Оценка перспектив разв</w:t>
      </w:r>
      <w:r>
        <w:t>и</w:t>
      </w:r>
      <w:r>
        <w:t>тия альтернативной энергетики.</w:t>
      </w:r>
    </w:p>
    <w:p w:rsidR="00F52A35" w:rsidRDefault="0019630E">
      <w:pPr>
        <w:pStyle w:val="a3"/>
        <w:ind w:left="1187" w:right="2247"/>
        <w:jc w:val="left"/>
      </w:pPr>
      <w:r>
        <w:t>Анализ геоэкологической ситуации в отдельных странах и регионах мира. Анализ техногенной нагрузки на окружающую среду.</w:t>
      </w:r>
    </w:p>
    <w:p w:rsidR="00F52A35" w:rsidRDefault="0019630E">
      <w:pPr>
        <w:pStyle w:val="a3"/>
        <w:ind w:left="1187" w:right="3234"/>
        <w:jc w:val="left"/>
      </w:pPr>
      <w:r>
        <w:t>Характеристика политико-географического положения страны. Характеристика экономико-географического положения страны. Характеристика природно-ресурсного потенциала страны.</w:t>
      </w:r>
    </w:p>
    <w:p w:rsidR="00F52A35" w:rsidRDefault="0019630E">
      <w:pPr>
        <w:pStyle w:val="a3"/>
        <w:ind w:left="1188" w:right="585"/>
        <w:jc w:val="left"/>
      </w:pPr>
      <w:r>
        <w:t>Классификация стран мира на основе анализа политической и экономической карты мира. Анализ грузооборота и пассажиропотока по основным транспортным магистралям мира. Выявление причин неравномерности хозяйственного освоения различных территорий.</w:t>
      </w:r>
    </w:p>
    <w:p w:rsidR="00F52A35" w:rsidRDefault="0019630E">
      <w:pPr>
        <w:pStyle w:val="a3"/>
        <w:ind w:left="1188" w:right="164"/>
        <w:jc w:val="left"/>
      </w:pPr>
      <w:r>
        <w:t>Составление экономико-географической характеристики одной из отраслей промышленности. Прогнозирование изменения численности населения мира и отдельных регионов.</w:t>
      </w:r>
    </w:p>
    <w:p w:rsidR="00F52A35" w:rsidRDefault="0019630E">
      <w:pPr>
        <w:pStyle w:val="a3"/>
        <w:ind w:left="1188"/>
        <w:jc w:val="left"/>
      </w:pPr>
      <w:r>
        <w:t>Определение состава и структуры населения на основе статистических данных.</w:t>
      </w:r>
    </w:p>
    <w:p w:rsidR="00F52A35" w:rsidRDefault="0019630E">
      <w:pPr>
        <w:pStyle w:val="a3"/>
        <w:tabs>
          <w:tab w:val="left" w:pos="2529"/>
          <w:tab w:val="left" w:pos="3739"/>
          <w:tab w:val="left" w:pos="5709"/>
          <w:tab w:val="left" w:pos="7056"/>
          <w:tab w:val="left" w:pos="7500"/>
          <w:tab w:val="left" w:pos="8405"/>
          <w:tab w:val="left" w:pos="9406"/>
          <w:tab w:val="left" w:pos="10819"/>
        </w:tabs>
        <w:ind w:right="136" w:firstLine="708"/>
        <w:jc w:val="left"/>
      </w:pPr>
      <w:r>
        <w:t>Выявление</w:t>
      </w:r>
      <w:r>
        <w:tab/>
        <w:t>основных</w:t>
      </w:r>
      <w:r>
        <w:tab/>
        <w:t>закономерностей</w:t>
      </w:r>
      <w:r>
        <w:tab/>
        <w:t>расселения</w:t>
      </w:r>
      <w:r>
        <w:tab/>
        <w:t>на</w:t>
      </w:r>
      <w:r>
        <w:tab/>
        <w:t>основе</w:t>
      </w:r>
      <w:r>
        <w:tab/>
        <w:t>анализа</w:t>
      </w:r>
      <w:r>
        <w:tab/>
        <w:t>физической</w:t>
      </w:r>
      <w:r>
        <w:tab/>
      </w:r>
      <w:r>
        <w:rPr>
          <w:spacing w:val="-18"/>
        </w:rPr>
        <w:t xml:space="preserve">и </w:t>
      </w:r>
      <w:r>
        <w:t>тематических карт</w:t>
      </w:r>
      <w:r>
        <w:rPr>
          <w:spacing w:val="1"/>
        </w:rPr>
        <w:t xml:space="preserve"> </w:t>
      </w:r>
      <w:r>
        <w:t>мира.</w:t>
      </w:r>
    </w:p>
    <w:p w:rsidR="00F52A35" w:rsidRDefault="0019630E">
      <w:pPr>
        <w:pStyle w:val="a3"/>
        <w:ind w:left="1188"/>
        <w:jc w:val="left"/>
      </w:pPr>
      <w:r>
        <w:t>Оценка основных показателей уровня и качества жизни населения.</w:t>
      </w:r>
    </w:p>
    <w:p w:rsidR="00F52A35" w:rsidRDefault="0019630E">
      <w:pPr>
        <w:pStyle w:val="a3"/>
        <w:ind w:firstLine="708"/>
        <w:jc w:val="left"/>
      </w:pPr>
      <w:r>
        <w:t>Оценка эффективности демографической политики отдельных стран мира (Россия, Китай, И</w:t>
      </w:r>
      <w:r>
        <w:t>н</w:t>
      </w:r>
      <w:r>
        <w:t>дия, Германия, США) на основе статистических данных.</w:t>
      </w:r>
    </w:p>
    <w:p w:rsidR="00F52A35" w:rsidRDefault="0019630E">
      <w:pPr>
        <w:pStyle w:val="a3"/>
        <w:spacing w:before="1"/>
        <w:ind w:left="1188"/>
        <w:jc w:val="left"/>
      </w:pPr>
      <w:r>
        <w:t>Выявление и характеристика основных направлений миграции населения.</w:t>
      </w:r>
    </w:p>
    <w:p w:rsidR="00F52A35" w:rsidRDefault="0019630E">
      <w:pPr>
        <w:pStyle w:val="a3"/>
        <w:tabs>
          <w:tab w:val="left" w:pos="9188"/>
        </w:tabs>
        <w:ind w:right="141" w:firstLine="708"/>
        <w:jc w:val="left"/>
      </w:pPr>
      <w:r>
        <w:t xml:space="preserve">Характеристика  </w:t>
      </w:r>
      <w:r>
        <w:rPr>
          <w:spacing w:val="15"/>
        </w:rPr>
        <w:t xml:space="preserve"> </w:t>
      </w:r>
      <w:r>
        <w:t xml:space="preserve">влияния  </w:t>
      </w:r>
      <w:r>
        <w:rPr>
          <w:spacing w:val="16"/>
        </w:rPr>
        <w:t xml:space="preserve"> </w:t>
      </w:r>
      <w:r>
        <w:t xml:space="preserve">рынков  </w:t>
      </w:r>
      <w:r>
        <w:rPr>
          <w:spacing w:val="15"/>
        </w:rPr>
        <w:t xml:space="preserve"> </w:t>
      </w:r>
      <w:r>
        <w:t xml:space="preserve">труда  </w:t>
      </w:r>
      <w:r>
        <w:rPr>
          <w:spacing w:val="15"/>
        </w:rPr>
        <w:t xml:space="preserve"> </w:t>
      </w:r>
      <w:r>
        <w:t xml:space="preserve">на  </w:t>
      </w:r>
      <w:r>
        <w:rPr>
          <w:spacing w:val="15"/>
        </w:rPr>
        <w:t xml:space="preserve"> </w:t>
      </w:r>
      <w:r>
        <w:t xml:space="preserve">размещение  </w:t>
      </w:r>
      <w:r>
        <w:rPr>
          <w:spacing w:val="15"/>
        </w:rPr>
        <w:t xml:space="preserve"> </w:t>
      </w:r>
      <w:r>
        <w:t>предприятий</w:t>
      </w:r>
      <w:r>
        <w:tab/>
        <w:t xml:space="preserve">материальной </w:t>
      </w:r>
      <w:r>
        <w:rPr>
          <w:spacing w:val="-12"/>
        </w:rPr>
        <w:t xml:space="preserve">и </w:t>
      </w:r>
      <w:r>
        <w:lastRenderedPageBreak/>
        <w:t>нематериальной сферы.</w:t>
      </w:r>
    </w:p>
    <w:p w:rsidR="00F52A35" w:rsidRDefault="0019630E">
      <w:pPr>
        <w:pStyle w:val="a3"/>
        <w:ind w:left="1188" w:right="368"/>
        <w:jc w:val="left"/>
      </w:pPr>
      <w:r>
        <w:t>Анализ участия стран и регионов мира в международном географическом разделении труда. Анализ обеспеченности предприятиями сферы услуг отдельного региона, страны, города.</w:t>
      </w:r>
    </w:p>
    <w:p w:rsidR="00F52A35" w:rsidRDefault="0019630E">
      <w:pPr>
        <w:pStyle w:val="a3"/>
        <w:spacing w:before="73"/>
        <w:ind w:left="1187" w:right="1457"/>
        <w:jc w:val="left"/>
      </w:pPr>
      <w:r>
        <w:t>Определение международной специализации крупнейших стран и регионов мира. Анализ международных экономических связей страны.</w:t>
      </w:r>
    </w:p>
    <w:p w:rsidR="00F52A35" w:rsidRDefault="0019630E">
      <w:pPr>
        <w:pStyle w:val="a3"/>
        <w:ind w:left="479" w:firstLine="708"/>
        <w:jc w:val="left"/>
      </w:pPr>
      <w:r>
        <w:t>Анализ и объяснение особенностей современного геополитического и геоэкономического п</w:t>
      </w:r>
      <w:r>
        <w:t>о</w:t>
      </w:r>
      <w:r>
        <w:t>ложения России.</w:t>
      </w:r>
    </w:p>
    <w:p w:rsidR="00F52A35" w:rsidRDefault="0019630E">
      <w:pPr>
        <w:pStyle w:val="a3"/>
        <w:ind w:left="479" w:firstLine="708"/>
        <w:jc w:val="left"/>
      </w:pPr>
      <w:r>
        <w:t>Определение основных направлений внешних экономических, политических, культурных и н</w:t>
      </w:r>
      <w:r>
        <w:t>а</w:t>
      </w:r>
      <w:r>
        <w:t>учных связей России с наиболее развитыми странами мира.</w:t>
      </w:r>
    </w:p>
    <w:p w:rsidR="00F52A35" w:rsidRDefault="0019630E">
      <w:pPr>
        <w:pStyle w:val="a3"/>
        <w:ind w:left="479" w:firstLine="708"/>
        <w:jc w:val="left"/>
      </w:pPr>
      <w:r>
        <w:t>Выявление на основе различных источников информации приоритетных глобальных проблем человечества. Аргументация представленной точки зрения.</w:t>
      </w:r>
    </w:p>
    <w:p w:rsidR="00F52A35" w:rsidRDefault="0019630E">
      <w:pPr>
        <w:pStyle w:val="a3"/>
        <w:ind w:left="1188" w:right="689"/>
        <w:jc w:val="left"/>
      </w:pPr>
      <w:r>
        <w:t>Анализ международного сотрудничества по решению глобальных проблем человечества. Анализ международной деятельности по освоению малоизученных территорий.</w:t>
      </w:r>
    </w:p>
    <w:p w:rsidR="00F52A35" w:rsidRDefault="0019630E">
      <w:pPr>
        <w:pStyle w:val="a3"/>
        <w:ind w:left="1187"/>
        <w:jc w:val="left"/>
      </w:pPr>
      <w:r>
        <w:t>Отображение статистических данных в геоинформационной системе или на картосхеме. Пре</w:t>
      </w:r>
      <w:r>
        <w:t>д</w:t>
      </w:r>
      <w:r>
        <w:t>ставление географической информации в виде таблиц, схем, графиков, диаграмм,</w:t>
      </w:r>
    </w:p>
    <w:p w:rsidR="00F52A35" w:rsidRDefault="0019630E">
      <w:pPr>
        <w:pStyle w:val="a3"/>
        <w:spacing w:before="1"/>
        <w:ind w:left="479"/>
        <w:jc w:val="left"/>
      </w:pPr>
      <w:bookmarkStart w:id="59" w:name="_bookmark36"/>
      <w:bookmarkEnd w:id="59"/>
      <w:r>
        <w:t>картосхем.</w:t>
      </w:r>
    </w:p>
    <w:p w:rsidR="00F52A35" w:rsidRDefault="0019630E">
      <w:pPr>
        <w:pStyle w:val="Heading1"/>
        <w:spacing w:line="240" w:lineRule="auto"/>
        <w:ind w:left="1187"/>
        <w:jc w:val="left"/>
      </w:pPr>
      <w:bookmarkStart w:id="60" w:name="Обществознание"/>
      <w:bookmarkEnd w:id="60"/>
      <w:r>
        <w:t>Обществознание</w:t>
      </w:r>
    </w:p>
    <w:p w:rsidR="00F52A35" w:rsidRDefault="0019630E">
      <w:pPr>
        <w:pStyle w:val="a3"/>
        <w:ind w:left="479" w:right="135" w:firstLine="708"/>
      </w:pPr>
      <w:r>
        <w:t xml:space="preserve">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w:t>
      </w:r>
      <w:proofErr w:type="gramStart"/>
      <w:r>
        <w:t>Учебный предмет «Обществознание» является интегративным, включает достижения различных н</w:t>
      </w:r>
      <w:r>
        <w:t>а</w:t>
      </w:r>
      <w:r>
        <w:t>ук (философии, экономики, социологии, политологии, социальной психологии, правоведения, фил</w:t>
      </w:r>
      <w:r>
        <w:t>о</w:t>
      </w:r>
      <w:r>
        <w:t>софии), что позволяет представить знания о человеке и обществе не односторонне с позиции какой-либо одной науки, а комплексно.</w:t>
      </w:r>
      <w:proofErr w:type="gramEnd"/>
      <w:r>
        <w:t xml:space="preserve"> Данный подход способствует формированию у </w:t>
      </w:r>
      <w:proofErr w:type="gramStart"/>
      <w:r>
        <w:t>обучающихся</w:t>
      </w:r>
      <w:proofErr w:type="gramEnd"/>
      <w:r>
        <w:t xml:space="preserve"> цел</w:t>
      </w:r>
      <w:r>
        <w:t>о</w:t>
      </w:r>
      <w:r>
        <w:t>стной научной картины</w:t>
      </w:r>
      <w:r>
        <w:rPr>
          <w:spacing w:val="-3"/>
        </w:rPr>
        <w:t xml:space="preserve"> </w:t>
      </w:r>
      <w:r>
        <w:t>мира.</w:t>
      </w:r>
    </w:p>
    <w:p w:rsidR="00F52A35" w:rsidRDefault="0019630E">
      <w:pPr>
        <w:pStyle w:val="a3"/>
        <w:ind w:left="479" w:right="137" w:firstLine="708"/>
      </w:pPr>
      <w:r>
        <w:t>Содержание учебного предмета «Обществознание» на базовом уровне среднего общего обр</w:t>
      </w:r>
      <w:r>
        <w:t>а</w:t>
      </w:r>
      <w:r>
        <w:t>зования обеспечивает преемственность по отношению к содержанию учебного предмета</w:t>
      </w:r>
    </w:p>
    <w:p w:rsidR="00F52A35" w:rsidRDefault="0019630E">
      <w:pPr>
        <w:pStyle w:val="a3"/>
        <w:ind w:left="479" w:right="135"/>
      </w:pPr>
      <w:proofErr w:type="gramStart"/>
      <w:r>
        <w:t>«Обществознание»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w:t>
      </w:r>
      <w:r>
        <w:t>р</w:t>
      </w:r>
      <w:r>
        <w:t>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w:t>
      </w:r>
      <w:r>
        <w:t>о</w:t>
      </w:r>
      <w:r>
        <w:t>ли в современном мире.</w:t>
      </w:r>
      <w:proofErr w:type="gramEnd"/>
    </w:p>
    <w:p w:rsidR="00F52A35" w:rsidRDefault="0019630E">
      <w:pPr>
        <w:pStyle w:val="a3"/>
        <w:ind w:left="479" w:right="136" w:firstLine="708"/>
      </w:pPr>
      <w:r>
        <w:t>Задачами реализации примерной программы учебного предмета «Обществознания» на уровне среднего общего образования являются:</w:t>
      </w:r>
    </w:p>
    <w:p w:rsidR="00F52A35" w:rsidRDefault="0019630E" w:rsidP="005B6046">
      <w:pPr>
        <w:pStyle w:val="a5"/>
        <w:numPr>
          <w:ilvl w:val="0"/>
          <w:numId w:val="17"/>
        </w:numPr>
        <w:tabs>
          <w:tab w:val="left" w:pos="1896"/>
        </w:tabs>
        <w:spacing w:before="1"/>
        <w:ind w:left="479" w:right="136" w:firstLine="708"/>
        <w:rPr>
          <w:sz w:val="24"/>
        </w:rPr>
      </w:pPr>
      <w:r>
        <w:rPr>
          <w:sz w:val="24"/>
        </w:rPr>
        <w:t>формирование у обучающихся ценностно-смысловых установок, отражающих личн</w:t>
      </w:r>
      <w:r>
        <w:rPr>
          <w:sz w:val="24"/>
        </w:rPr>
        <w:t>о</w:t>
      </w:r>
      <w:r>
        <w:rPr>
          <w:sz w:val="24"/>
        </w:rPr>
        <w:t>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w:t>
      </w:r>
      <w:r>
        <w:rPr>
          <w:sz w:val="24"/>
        </w:rPr>
        <w:t>н</w:t>
      </w:r>
      <w:r>
        <w:rPr>
          <w:sz w:val="24"/>
        </w:rPr>
        <w:t>тичности в поликультурном</w:t>
      </w:r>
      <w:r>
        <w:rPr>
          <w:spacing w:val="-1"/>
          <w:sz w:val="24"/>
        </w:rPr>
        <w:t xml:space="preserve"> </w:t>
      </w:r>
      <w:r>
        <w:rPr>
          <w:sz w:val="24"/>
        </w:rPr>
        <w:t>социуме;</w:t>
      </w:r>
    </w:p>
    <w:p w:rsidR="00F52A35" w:rsidRDefault="0019630E" w:rsidP="005B6046">
      <w:pPr>
        <w:pStyle w:val="a5"/>
        <w:numPr>
          <w:ilvl w:val="0"/>
          <w:numId w:val="17"/>
        </w:numPr>
        <w:tabs>
          <w:tab w:val="left" w:pos="1896"/>
        </w:tabs>
        <w:ind w:left="479" w:right="140" w:firstLine="708"/>
        <w:rPr>
          <w:sz w:val="24"/>
        </w:rPr>
      </w:pPr>
      <w:r>
        <w:rPr>
          <w:sz w:val="24"/>
        </w:rPr>
        <w:t>формирование знаний об обществе как целостной развивающейся системе в единстве и взаимодействии его основных сфер и</w:t>
      </w:r>
      <w:r>
        <w:rPr>
          <w:spacing w:val="2"/>
          <w:sz w:val="24"/>
        </w:rPr>
        <w:t xml:space="preserve"> </w:t>
      </w:r>
      <w:r>
        <w:rPr>
          <w:sz w:val="24"/>
        </w:rPr>
        <w:t>институтов;</w:t>
      </w:r>
    </w:p>
    <w:p w:rsidR="00F52A35" w:rsidRDefault="0019630E" w:rsidP="005B6046">
      <w:pPr>
        <w:pStyle w:val="a5"/>
        <w:numPr>
          <w:ilvl w:val="0"/>
          <w:numId w:val="17"/>
        </w:numPr>
        <w:tabs>
          <w:tab w:val="left" w:pos="1896"/>
        </w:tabs>
        <w:ind w:left="1896" w:hanging="709"/>
        <w:rPr>
          <w:sz w:val="24"/>
        </w:rPr>
      </w:pPr>
      <w:r>
        <w:rPr>
          <w:sz w:val="24"/>
        </w:rPr>
        <w:t>овладение базовым понятийным аппаратом социальных</w:t>
      </w:r>
      <w:r>
        <w:rPr>
          <w:spacing w:val="-5"/>
          <w:sz w:val="24"/>
        </w:rPr>
        <w:t xml:space="preserve"> </w:t>
      </w:r>
      <w:r>
        <w:rPr>
          <w:sz w:val="24"/>
        </w:rPr>
        <w:t>наук;</w:t>
      </w:r>
    </w:p>
    <w:p w:rsidR="00F52A35" w:rsidRDefault="0019630E" w:rsidP="005B6046">
      <w:pPr>
        <w:pStyle w:val="a5"/>
        <w:numPr>
          <w:ilvl w:val="0"/>
          <w:numId w:val="17"/>
        </w:numPr>
        <w:tabs>
          <w:tab w:val="left" w:pos="1896"/>
        </w:tabs>
        <w:ind w:left="479" w:right="136" w:firstLine="708"/>
        <w:rPr>
          <w:sz w:val="24"/>
        </w:rPr>
      </w:pPr>
      <w:r>
        <w:rPr>
          <w:sz w:val="24"/>
        </w:rPr>
        <w:t>овладение умениями выявлять причинно-следственные, функциональные, иерархич</w:t>
      </w:r>
      <w:r>
        <w:rPr>
          <w:sz w:val="24"/>
        </w:rPr>
        <w:t>е</w:t>
      </w:r>
      <w:r>
        <w:rPr>
          <w:sz w:val="24"/>
        </w:rPr>
        <w:t>ские и другие связи социальных объектов и процессов;</w:t>
      </w:r>
    </w:p>
    <w:p w:rsidR="00F52A35" w:rsidRDefault="0019630E" w:rsidP="005B6046">
      <w:pPr>
        <w:pStyle w:val="a5"/>
        <w:numPr>
          <w:ilvl w:val="0"/>
          <w:numId w:val="17"/>
        </w:numPr>
        <w:tabs>
          <w:tab w:val="left" w:pos="1896"/>
        </w:tabs>
        <w:ind w:left="479" w:right="138" w:firstLine="708"/>
        <w:rPr>
          <w:sz w:val="24"/>
        </w:rPr>
      </w:pPr>
      <w:r>
        <w:rPr>
          <w:sz w:val="24"/>
        </w:rPr>
        <w:t>формирование представлений об основных тенденциях и возможных перспективах ра</w:t>
      </w:r>
      <w:r>
        <w:rPr>
          <w:sz w:val="24"/>
        </w:rPr>
        <w:t>з</w:t>
      </w:r>
      <w:r>
        <w:rPr>
          <w:sz w:val="24"/>
        </w:rPr>
        <w:t>вития мирового сообщества в глобальном</w:t>
      </w:r>
      <w:r>
        <w:rPr>
          <w:spacing w:val="-2"/>
          <w:sz w:val="24"/>
        </w:rPr>
        <w:t xml:space="preserve"> </w:t>
      </w:r>
      <w:r>
        <w:rPr>
          <w:sz w:val="24"/>
        </w:rPr>
        <w:t>мире;</w:t>
      </w:r>
    </w:p>
    <w:p w:rsidR="00F52A35" w:rsidRDefault="0019630E" w:rsidP="005B6046">
      <w:pPr>
        <w:pStyle w:val="a5"/>
        <w:numPr>
          <w:ilvl w:val="0"/>
          <w:numId w:val="17"/>
        </w:numPr>
        <w:tabs>
          <w:tab w:val="left" w:pos="1896"/>
        </w:tabs>
        <w:ind w:left="1896" w:hanging="709"/>
        <w:rPr>
          <w:sz w:val="24"/>
        </w:rPr>
      </w:pPr>
      <w:r>
        <w:rPr>
          <w:sz w:val="24"/>
        </w:rPr>
        <w:t>формирование представлений о методах познания социальных явлений и</w:t>
      </w:r>
      <w:r>
        <w:rPr>
          <w:spacing w:val="-5"/>
          <w:sz w:val="24"/>
        </w:rPr>
        <w:t xml:space="preserve"> </w:t>
      </w:r>
      <w:r>
        <w:rPr>
          <w:sz w:val="24"/>
        </w:rPr>
        <w:t>процессов;</w:t>
      </w:r>
    </w:p>
    <w:p w:rsidR="00F52A35" w:rsidRDefault="0019630E" w:rsidP="005B6046">
      <w:pPr>
        <w:pStyle w:val="a5"/>
        <w:numPr>
          <w:ilvl w:val="0"/>
          <w:numId w:val="17"/>
        </w:numPr>
        <w:tabs>
          <w:tab w:val="left" w:pos="1896"/>
        </w:tabs>
        <w:ind w:left="479" w:right="139" w:firstLine="708"/>
        <w:rPr>
          <w:sz w:val="24"/>
        </w:rPr>
      </w:pPr>
      <w:r>
        <w:rPr>
          <w:sz w:val="24"/>
        </w:rP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w:t>
      </w:r>
      <w:r>
        <w:rPr>
          <w:spacing w:val="-9"/>
          <w:sz w:val="24"/>
        </w:rPr>
        <w:t xml:space="preserve"> </w:t>
      </w:r>
      <w:r>
        <w:rPr>
          <w:sz w:val="24"/>
        </w:rPr>
        <w:t>решений;</w:t>
      </w:r>
    </w:p>
    <w:p w:rsidR="00F52A35" w:rsidRDefault="0019630E" w:rsidP="005B6046">
      <w:pPr>
        <w:pStyle w:val="a5"/>
        <w:numPr>
          <w:ilvl w:val="0"/>
          <w:numId w:val="17"/>
        </w:numPr>
        <w:tabs>
          <w:tab w:val="left" w:pos="1896"/>
        </w:tabs>
        <w:ind w:left="479" w:right="137" w:firstLine="708"/>
        <w:rPr>
          <w:sz w:val="24"/>
        </w:rPr>
      </w:pPr>
      <w:r>
        <w:rPr>
          <w:sz w:val="24"/>
        </w:rPr>
        <w:t>формирование навыков оценивания социальной информации, умений поиска информ</w:t>
      </w:r>
      <w:r>
        <w:rPr>
          <w:sz w:val="24"/>
        </w:rPr>
        <w:t>а</w:t>
      </w:r>
      <w:r>
        <w:rPr>
          <w:sz w:val="24"/>
        </w:rPr>
        <w:t>ции в источниках различного типа для реконструкции недостающих звеньев с целью объяснения и оценки разнообразных явлений и процессов общественного</w:t>
      </w:r>
      <w:r>
        <w:rPr>
          <w:spacing w:val="-7"/>
          <w:sz w:val="24"/>
        </w:rPr>
        <w:t xml:space="preserve"> </w:t>
      </w:r>
      <w:r>
        <w:rPr>
          <w:sz w:val="24"/>
        </w:rPr>
        <w:t>развития.</w:t>
      </w:r>
    </w:p>
    <w:p w:rsidR="00F52A35" w:rsidRDefault="0019630E">
      <w:pPr>
        <w:pStyle w:val="a3"/>
        <w:ind w:left="479" w:right="134" w:firstLine="708"/>
      </w:pPr>
      <w:r>
        <w:t xml:space="preserve">Примерная программа учебного предмета «Обществознание» (включая экономику и право) </w:t>
      </w:r>
      <w:r>
        <w:lastRenderedPageBreak/>
        <w:t>для базового уровня среднего общего образования составлена на основе модульного принципа</w:t>
      </w:r>
    </w:p>
    <w:p w:rsidR="00F52A35" w:rsidRDefault="0019630E">
      <w:pPr>
        <w:pStyle w:val="a3"/>
        <w:spacing w:before="73"/>
        <w:ind w:right="134"/>
      </w:pPr>
      <w:r>
        <w:t>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F52A35" w:rsidRDefault="0019630E">
      <w:pPr>
        <w:pStyle w:val="a3"/>
        <w:ind w:left="479" w:right="135" w:firstLine="708"/>
      </w:pPr>
      <w:r>
        <w:t>Примерная программа учебного предмета «Обществознание» определяет инвариантную (об</w:t>
      </w:r>
      <w:r>
        <w:t>я</w:t>
      </w:r>
      <w:r>
        <w:t>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F52A35" w:rsidRDefault="0019630E">
      <w:pPr>
        <w:pStyle w:val="Heading1"/>
        <w:spacing w:line="240" w:lineRule="auto"/>
        <w:ind w:left="1187"/>
      </w:pPr>
      <w:r>
        <w:t>Базовый уровень</w:t>
      </w:r>
    </w:p>
    <w:p w:rsidR="00F52A35" w:rsidRDefault="0019630E">
      <w:pPr>
        <w:spacing w:line="274" w:lineRule="exact"/>
        <w:ind w:left="1187"/>
        <w:jc w:val="both"/>
        <w:rPr>
          <w:b/>
          <w:sz w:val="24"/>
        </w:rPr>
      </w:pPr>
      <w:r>
        <w:rPr>
          <w:b/>
          <w:sz w:val="24"/>
        </w:rPr>
        <w:t>Человек. Человек в системе общественных отношений</w:t>
      </w:r>
    </w:p>
    <w:p w:rsidR="00F52A35" w:rsidRDefault="0019630E">
      <w:pPr>
        <w:pStyle w:val="a3"/>
        <w:ind w:left="479" w:right="134" w:firstLine="708"/>
        <w:rPr>
          <w:i/>
        </w:rPr>
      </w:pPr>
      <w:r>
        <w:t>Человек как результат биологической и социокультурной эволюции. Понятие культуры. М</w:t>
      </w:r>
      <w:r>
        <w:t>а</w:t>
      </w:r>
      <w:r>
        <w:t>териальная и духовная культура, их взаимосвязь. Формы и виды культуры: народная, массовая, эл</w:t>
      </w:r>
      <w:r>
        <w:t>и</w:t>
      </w:r>
      <w:r>
        <w:t>тарная; молодежная субкультура, контркультура. Многообразие и диалог культур. Мораль. Нравс</w:t>
      </w:r>
      <w:r>
        <w:t>т</w:t>
      </w:r>
      <w:r>
        <w:t>венная культура. Искусство, его основные функции. Религия. Мировые религии. Роль религии в жи</w:t>
      </w:r>
      <w:r>
        <w:t>з</w:t>
      </w:r>
      <w:r>
        <w:t>ни общества. Социализация индивида, агенты (институты) социализации. Мышление, формы и мет</w:t>
      </w:r>
      <w:r>
        <w:t>о</w:t>
      </w:r>
      <w:r>
        <w:t>ды мышления. Мышление и деятельность. Мотивация деятельности, потребности и интересы. Св</w:t>
      </w:r>
      <w:r>
        <w:t>о</w:t>
      </w:r>
      <w:r>
        <w:t>бода и необходимость в человеческой деятельности. Познание мира. Формы познания. Понятие и</w:t>
      </w:r>
      <w:r>
        <w:t>с</w:t>
      </w:r>
      <w:r>
        <w:t xml:space="preserve">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Pr>
          <w:i/>
        </w:rPr>
        <w:t>Уровни научного познания. Спос</w:t>
      </w:r>
      <w:r>
        <w:rPr>
          <w:i/>
        </w:rPr>
        <w:t>о</w:t>
      </w:r>
      <w:r>
        <w:rPr>
          <w:i/>
        </w:rPr>
        <w:t xml:space="preserve">бы и методы научного познания. Особенности социального познания. </w:t>
      </w:r>
      <w:r>
        <w:t xml:space="preserve">Духовная жизнь и духовный мир человека. Общественное и индивидуальное сознание. Мировоззрение, </w:t>
      </w:r>
      <w:r>
        <w:rPr>
          <w:i/>
        </w:rPr>
        <w:t xml:space="preserve">его типы. </w:t>
      </w:r>
      <w:r>
        <w:t xml:space="preserve">Самосознание индивида и социальное поведение. Социальные ценности. </w:t>
      </w:r>
      <w:r>
        <w:rPr>
          <w:i/>
        </w:rPr>
        <w:t xml:space="preserve">Мотивы и предпочтения. </w:t>
      </w:r>
      <w:r>
        <w:t>Свобода и о</w:t>
      </w:r>
      <w:r>
        <w:t>т</w:t>
      </w:r>
      <w:r>
        <w:t xml:space="preserve">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Pr>
          <w:i/>
        </w:rPr>
        <w:t>Знания, умения и навыки людей в условиях информационного</w:t>
      </w:r>
      <w:r>
        <w:rPr>
          <w:i/>
          <w:spacing w:val="-3"/>
        </w:rPr>
        <w:t xml:space="preserve"> </w:t>
      </w:r>
      <w:r>
        <w:rPr>
          <w:i/>
        </w:rPr>
        <w:t>общества.</w:t>
      </w:r>
    </w:p>
    <w:p w:rsidR="00F52A35" w:rsidRDefault="0019630E">
      <w:pPr>
        <w:pStyle w:val="Heading1"/>
      </w:pPr>
      <w:r>
        <w:t>Общество как сложная динамическая</w:t>
      </w:r>
      <w:r>
        <w:rPr>
          <w:spacing w:val="-15"/>
        </w:rPr>
        <w:t xml:space="preserve"> </w:t>
      </w:r>
      <w:r>
        <w:t>система</w:t>
      </w:r>
    </w:p>
    <w:p w:rsidR="00F52A35" w:rsidRDefault="0019630E">
      <w:pPr>
        <w:pStyle w:val="a3"/>
        <w:ind w:right="134" w:firstLine="708"/>
      </w:pPr>
      <w:r>
        <w:t>Системное строение общества: элементы и подсистемы. Социальное взаимодействие и общ</w:t>
      </w:r>
      <w:r>
        <w:t>е</w:t>
      </w:r>
      <w:r>
        <w:t>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 Процессы глобализации. Основные направления глобализации. Последствия глобализ</w:t>
      </w:r>
      <w:r>
        <w:t>а</w:t>
      </w:r>
      <w:r>
        <w:t>ции. Общество и человек перед лицом угроз и вызовов XXI века.</w:t>
      </w:r>
    </w:p>
    <w:p w:rsidR="00F52A35" w:rsidRDefault="0019630E">
      <w:pPr>
        <w:pStyle w:val="Heading1"/>
        <w:spacing w:before="1"/>
        <w:jc w:val="left"/>
      </w:pPr>
      <w:r>
        <w:t>Экономика</w:t>
      </w:r>
    </w:p>
    <w:p w:rsidR="00F52A35" w:rsidRPr="00CC75BF" w:rsidRDefault="0019630E" w:rsidP="00CC75BF">
      <w:pPr>
        <w:pStyle w:val="a3"/>
        <w:ind w:right="135" w:firstLine="708"/>
      </w:pPr>
      <w:r>
        <w:t>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w:t>
      </w:r>
      <w:r>
        <w:t>о</w:t>
      </w:r>
      <w:r>
        <w:t xml:space="preserve">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Pr>
          <w:i/>
        </w:rPr>
        <w:t xml:space="preserve">Политика защиты конкуренции и антимонопольное законодательство. </w:t>
      </w:r>
      <w:r>
        <w:t>Рыночные отношения в современной эконом</w:t>
      </w:r>
      <w:r>
        <w:t>и</w:t>
      </w:r>
      <w:r>
        <w:t xml:space="preserve">ке. Фирма в экономике. </w:t>
      </w:r>
      <w:r>
        <w:rPr>
          <w:i/>
        </w:rPr>
        <w:t xml:space="preserve">Фондовый рынок, его инструменты. </w:t>
      </w:r>
      <w:r>
        <w:t>Акции, облигации и другие ценные б</w:t>
      </w:r>
      <w:r>
        <w:t>у</w:t>
      </w:r>
      <w:r>
        <w:t xml:space="preserve">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Pr>
          <w:i/>
        </w:rPr>
        <w:t>Основные принципы менед</w:t>
      </w:r>
      <w:r>
        <w:rPr>
          <w:i/>
        </w:rPr>
        <w:t>ж</w:t>
      </w:r>
      <w:r>
        <w:rPr>
          <w:i/>
        </w:rPr>
        <w:t xml:space="preserve">мента. Основы маркетинга. Финансовый рынок. </w:t>
      </w:r>
      <w:r>
        <w:t>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w:t>
      </w:r>
      <w:r>
        <w:t>у</w:t>
      </w:r>
      <w:r>
        <w:t xml:space="preserve">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Pr>
          <w:i/>
        </w:rPr>
        <w:t xml:space="preserve">Налоги, уплачиваемые предприятиями. </w:t>
      </w:r>
      <w:r>
        <w:t>Основы д</w:t>
      </w:r>
      <w:r>
        <w:t>е</w:t>
      </w:r>
      <w:r>
        <w:t>нежной и бюджетной политики государства. Денежно- кредитная (монетарная) политика. Государс</w:t>
      </w:r>
      <w:r>
        <w:t>т</w:t>
      </w:r>
      <w:r>
        <w:t xml:space="preserve">венный бюджет. </w:t>
      </w:r>
      <w:r>
        <w:rPr>
          <w:i/>
        </w:rPr>
        <w:t xml:space="preserve">Государственный долг. </w:t>
      </w:r>
      <w:r>
        <w:t xml:space="preserve">Экономическая деятельность и ее измерители. ВВП и ВНП </w:t>
      </w:r>
      <w:r>
        <w:rPr>
          <w:i/>
        </w:rPr>
        <w:t xml:space="preserve">– </w:t>
      </w:r>
      <w:r>
        <w:t xml:space="preserve">основные макроэкономические показатели. Экономический рост. </w:t>
      </w:r>
      <w:r>
        <w:rPr>
          <w:i/>
        </w:rPr>
        <w:t>Экономические циклы</w:t>
      </w:r>
      <w:r>
        <w:t>. Мировая экономика. Международная специализация, международное разделение труда, международная то</w:t>
      </w:r>
      <w:r>
        <w:t>р</w:t>
      </w:r>
      <w:r>
        <w:t>говля, экономическая интеграция, мировой</w:t>
      </w:r>
      <w:r w:rsidR="00CC75BF">
        <w:t xml:space="preserve"> </w:t>
      </w:r>
      <w:r>
        <w:t>рынок. Государственная политика в области междун</w:t>
      </w:r>
      <w:r>
        <w:t>а</w:t>
      </w:r>
      <w:r>
        <w:t xml:space="preserve">родной торговли. Глобальные экономические проблемы. </w:t>
      </w:r>
      <w:r>
        <w:rPr>
          <w:i/>
        </w:rPr>
        <w:t>Тенденции экономического развития Ро</w:t>
      </w:r>
      <w:r>
        <w:rPr>
          <w:i/>
        </w:rPr>
        <w:t>с</w:t>
      </w:r>
      <w:r>
        <w:rPr>
          <w:i/>
        </w:rPr>
        <w:t>сии.</w:t>
      </w:r>
    </w:p>
    <w:p w:rsidR="00F52A35" w:rsidRDefault="00F52A35">
      <w:pPr>
        <w:pStyle w:val="a3"/>
        <w:spacing w:before="5"/>
        <w:ind w:left="0"/>
        <w:jc w:val="left"/>
        <w:rPr>
          <w:i/>
        </w:rPr>
      </w:pPr>
    </w:p>
    <w:p w:rsidR="00F52A35" w:rsidRDefault="0019630E">
      <w:pPr>
        <w:pStyle w:val="Heading1"/>
      </w:pPr>
      <w:r>
        <w:t>Социальные отношения</w:t>
      </w:r>
    </w:p>
    <w:p w:rsidR="00F52A35" w:rsidRDefault="0019630E">
      <w:pPr>
        <w:pStyle w:val="a3"/>
        <w:ind w:right="135" w:firstLine="708"/>
      </w:pPr>
      <w:r>
        <w:t>Социальная структура общества и социальные отношения. Социальная стратификация, нер</w:t>
      </w:r>
      <w:r>
        <w:t>а</w:t>
      </w:r>
      <w:r>
        <w:t>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w:t>
      </w:r>
      <w:r>
        <w:t>н</w:t>
      </w:r>
      <w:r>
        <w:t xml:space="preserve">троль. Социальная мобильность, ее формы и каналы в современном обществе. 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 Семья и брак. </w:t>
      </w:r>
      <w:r>
        <w:rPr>
          <w:i/>
        </w:rPr>
        <w:t>Тенденции развития с</w:t>
      </w:r>
      <w:r>
        <w:rPr>
          <w:i/>
        </w:rPr>
        <w:t>е</w:t>
      </w:r>
      <w:r>
        <w:rPr>
          <w:i/>
        </w:rPr>
        <w:t xml:space="preserve">мьи в современном мире. Проблема неполных семей. </w:t>
      </w:r>
      <w:r>
        <w:t>Современная демографическая ситуация в Ро</w:t>
      </w:r>
      <w:r>
        <w:t>с</w:t>
      </w:r>
      <w:r>
        <w:t>сийской Федерации. Религиозные объединения и организации в Российской</w:t>
      </w:r>
      <w:r>
        <w:rPr>
          <w:spacing w:val="1"/>
        </w:rPr>
        <w:t xml:space="preserve"> </w:t>
      </w:r>
      <w:r>
        <w:t>Федерации.</w:t>
      </w:r>
    </w:p>
    <w:p w:rsidR="00F52A35" w:rsidRDefault="0019630E">
      <w:pPr>
        <w:pStyle w:val="Heading1"/>
        <w:jc w:val="left"/>
      </w:pPr>
      <w:r>
        <w:t>Политика</w:t>
      </w:r>
    </w:p>
    <w:p w:rsidR="00F52A35" w:rsidRDefault="0019630E">
      <w:pPr>
        <w:pStyle w:val="a3"/>
        <w:ind w:right="134" w:firstLine="708"/>
        <w:rPr>
          <w:i/>
        </w:rPr>
      </w:pPr>
      <w:r>
        <w:t>Политическая деятельность. Политические институты. Политические отношения. Политич</w:t>
      </w:r>
      <w:r>
        <w:t>е</w:t>
      </w:r>
      <w:r>
        <w:t>ская власть. Политическая система, ее структура и функции. Государство как основной институт п</w:t>
      </w:r>
      <w:r>
        <w:t>о</w:t>
      </w:r>
      <w:r>
        <w:t>литической системы. Государство, его функции. Политический режим. Типология политических р</w:t>
      </w:r>
      <w:r>
        <w:t>е</w:t>
      </w:r>
      <w:r>
        <w:t xml:space="preserve">жимов. Демократия, ее основные ценности и признаки. Избирательная система. Типы избирательных систем: </w:t>
      </w:r>
      <w:proofErr w:type="gramStart"/>
      <w:r>
        <w:t>мажоритарная</w:t>
      </w:r>
      <w:proofErr w:type="gramEnd"/>
      <w:r>
        <w:t xml:space="preserve">, пропорциональная, смешанная. </w:t>
      </w:r>
      <w:r>
        <w:rPr>
          <w:i/>
        </w:rPr>
        <w:t xml:space="preserve">Избирательная кампания. </w:t>
      </w:r>
      <w:r>
        <w:t>Гражданское о</w:t>
      </w:r>
      <w:r>
        <w:t>б</w:t>
      </w:r>
      <w:r>
        <w:t>щество и правовое государство. Политическая элита и политическое лидерство. Типология лидерс</w:t>
      </w:r>
      <w:r>
        <w:t>т</w:t>
      </w:r>
      <w:r>
        <w:t>ва. Политическая идеология, ее роль в обществе. Основные идейн</w:t>
      </w:r>
      <w:proofErr w:type="gramStart"/>
      <w:r>
        <w:t>о-</w:t>
      </w:r>
      <w:proofErr w:type="gramEnd"/>
      <w:r>
        <w:t xml:space="preserve"> политические течения совреме</w:t>
      </w:r>
      <w:r>
        <w:t>н</w:t>
      </w:r>
      <w:r>
        <w:t xml:space="preserve">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Pr>
          <w:i/>
        </w:rPr>
        <w:t>Политическая психология. П</w:t>
      </w:r>
      <w:r>
        <w:rPr>
          <w:i/>
        </w:rPr>
        <w:t>о</w:t>
      </w:r>
      <w:r>
        <w:rPr>
          <w:i/>
        </w:rPr>
        <w:t xml:space="preserve">литическое поведение. </w:t>
      </w:r>
      <w:r>
        <w:t>Роль средств массовой информации в политической жизни общества. Пол</w:t>
      </w:r>
      <w:r>
        <w:t>и</w:t>
      </w:r>
      <w:r>
        <w:t xml:space="preserve">тический процесс. Политическое участие. </w:t>
      </w:r>
      <w:r>
        <w:rPr>
          <w:i/>
        </w:rPr>
        <w:t>Абсентеизм, его причины и опасность. Особенности п</w:t>
      </w:r>
      <w:r>
        <w:rPr>
          <w:i/>
        </w:rPr>
        <w:t>о</w:t>
      </w:r>
      <w:r>
        <w:rPr>
          <w:i/>
        </w:rPr>
        <w:t>литического процесса в России.</w:t>
      </w:r>
    </w:p>
    <w:p w:rsidR="00F52A35" w:rsidRDefault="0019630E">
      <w:pPr>
        <w:pStyle w:val="Heading1"/>
      </w:pPr>
      <w:r>
        <w:t>Правовое регулирование общественных отношений</w:t>
      </w:r>
    </w:p>
    <w:p w:rsidR="00F52A35" w:rsidRDefault="0019630E">
      <w:pPr>
        <w:pStyle w:val="a3"/>
        <w:ind w:left="479" w:right="134" w:firstLine="708"/>
      </w:pPr>
      <w:r>
        <w:t>Право в системе социальных норм. Система российского права: элементы системы права; ч</w:t>
      </w:r>
      <w:r>
        <w:t>а</w:t>
      </w:r>
      <w:r>
        <w:t>стное и публичное право; материальное и процессуальное право. Источники права. Законотворч</w:t>
      </w:r>
      <w:r>
        <w:t>е</w:t>
      </w:r>
      <w:r>
        <w:t>ский процесс в Российской Федерации. Гражданство Российской Федерации. Конституционные пр</w:t>
      </w:r>
      <w:r>
        <w:t>а</w:t>
      </w:r>
      <w:r>
        <w:t>ва и обязанности гражданина РФ. Воинская обязанность. Военная служба по контракту. Альтерн</w:t>
      </w:r>
      <w:r>
        <w:t>а</w:t>
      </w:r>
      <w:r>
        <w:t>тивная гражданская служба. Права и обязанности налогоплательщиков. Юридическая ответстве</w:t>
      </w:r>
      <w:r>
        <w:t>н</w:t>
      </w:r>
      <w:r>
        <w:t xml:space="preserve">ность за налоговые правонарушения. </w:t>
      </w:r>
      <w:r>
        <w:rPr>
          <w:i/>
        </w:rPr>
        <w:t>Законодательство в сфере антикоррупционной политики гос</w:t>
      </w:r>
      <w:r>
        <w:rPr>
          <w:i/>
        </w:rPr>
        <w:t>у</w:t>
      </w:r>
      <w:r>
        <w:rPr>
          <w:i/>
        </w:rPr>
        <w:t xml:space="preserve">дарства. Экологическое право. </w:t>
      </w:r>
      <w:r>
        <w:t xml:space="preserve">Право на благоприятную окружающую среду и способы его защиты. Экологические правонарушения. </w:t>
      </w:r>
      <w:r>
        <w:rPr>
          <w:i/>
        </w:rPr>
        <w:t xml:space="preserve">Гражданское право. </w:t>
      </w:r>
      <w:r>
        <w:t xml:space="preserve">Гражданские правоотношения. </w:t>
      </w:r>
      <w:r>
        <w:rPr>
          <w:i/>
        </w:rPr>
        <w:t xml:space="preserve">Субъекты гражданского права. </w:t>
      </w:r>
      <w:r>
        <w:t xml:space="preserve">Имущественные права. Право собственности. Основания приобретения права собственности. </w:t>
      </w:r>
      <w:r>
        <w:rPr>
          <w:i/>
        </w:rPr>
        <w:t xml:space="preserve">Право на результаты интеллектуальной деятельности. Наследование. </w:t>
      </w:r>
      <w:r>
        <w:t>Неимущес</w:t>
      </w:r>
      <w:r>
        <w:t>т</w:t>
      </w:r>
      <w:r>
        <w:t xml:space="preserve">венные права: честь, достоинство, имя. Способы защиты имущественных и неимущественных прав. Организационно-правовые формы предприятий. </w:t>
      </w:r>
      <w:r>
        <w:rPr>
          <w:i/>
        </w:rPr>
        <w:t xml:space="preserve">Семейное право. </w:t>
      </w:r>
      <w:r>
        <w:t>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w:t>
      </w:r>
      <w:r>
        <w:t>а</w:t>
      </w:r>
      <w:r>
        <w:t xml:space="preserve">тельные организации высшего образования. </w:t>
      </w:r>
      <w:r>
        <w:rPr>
          <w:i/>
        </w:rPr>
        <w:t xml:space="preserve">Порядок оказания платных образовательных услуг. </w:t>
      </w:r>
      <w:r>
        <w:t>З</w:t>
      </w:r>
      <w:r>
        <w:t>а</w:t>
      </w:r>
      <w:r>
        <w:t>нятость и трудоустройство. Порядок приема на работу, заключения и расторжения трудового дог</w:t>
      </w:r>
      <w:r>
        <w:t>о</w:t>
      </w:r>
      <w:r>
        <w:t>вора. Правовые основы социальной защиты и социального обеспечения. Гражданские споры, пор</w:t>
      </w:r>
      <w:r>
        <w:t>я</w:t>
      </w:r>
      <w:r>
        <w:t>док их рассмотрения. Основные правила и принципы гражданского процесса. Особенности админ</w:t>
      </w:r>
      <w:r>
        <w:t>и</w:t>
      </w:r>
      <w:r>
        <w:t xml:space="preserve">стративной юрисдикции. Особенности уголовного процесса. </w:t>
      </w:r>
      <w:r>
        <w:rPr>
          <w:i/>
        </w:rPr>
        <w:t xml:space="preserve">Стадии уголовного процесса. </w:t>
      </w:r>
      <w:r>
        <w:t>Констит</w:t>
      </w:r>
      <w:r>
        <w:t>у</w:t>
      </w:r>
      <w:r>
        <w:t>ционное судопроизводство. Понятие и предмет международного права. Международная</w:t>
      </w:r>
    </w:p>
    <w:p w:rsidR="00F52A35" w:rsidRDefault="0019630E">
      <w:pPr>
        <w:spacing w:before="73"/>
        <w:ind w:left="480"/>
        <w:rPr>
          <w:i/>
          <w:sz w:val="24"/>
        </w:rPr>
      </w:pPr>
      <w:r>
        <w:rPr>
          <w:sz w:val="24"/>
        </w:rPr>
        <w:t xml:space="preserve">защита прав человека в условиях мирного и военного времени. </w:t>
      </w:r>
      <w:r>
        <w:rPr>
          <w:i/>
          <w:sz w:val="24"/>
        </w:rPr>
        <w:t>Правовая база противодействия те</w:t>
      </w:r>
      <w:r>
        <w:rPr>
          <w:i/>
          <w:sz w:val="24"/>
        </w:rPr>
        <w:t>р</w:t>
      </w:r>
      <w:r>
        <w:rPr>
          <w:i/>
          <w:sz w:val="24"/>
        </w:rPr>
        <w:t>роризму в Российской Федерации.</w:t>
      </w:r>
    </w:p>
    <w:p w:rsidR="00F52A35" w:rsidRDefault="0019630E">
      <w:pPr>
        <w:pStyle w:val="Heading1"/>
        <w:spacing w:line="240" w:lineRule="auto"/>
      </w:pPr>
      <w:bookmarkStart w:id="61" w:name="Математика:_алгебра_и_начала_математичес"/>
      <w:bookmarkStart w:id="62" w:name="_bookmark37"/>
      <w:bookmarkEnd w:id="61"/>
      <w:bookmarkEnd w:id="62"/>
      <w:r>
        <w:t>Математика: алгебра и начала математического анализа, геометрия</w:t>
      </w:r>
    </w:p>
    <w:p w:rsidR="00F52A35" w:rsidRDefault="0019630E">
      <w:pPr>
        <w:pStyle w:val="a3"/>
        <w:ind w:left="479" w:right="136" w:firstLine="708"/>
      </w:pPr>
      <w: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F52A35" w:rsidRDefault="0019630E" w:rsidP="005B6046">
      <w:pPr>
        <w:pStyle w:val="a5"/>
        <w:numPr>
          <w:ilvl w:val="0"/>
          <w:numId w:val="16"/>
        </w:numPr>
        <w:tabs>
          <w:tab w:val="left" w:pos="1188"/>
        </w:tabs>
        <w:ind w:right="138" w:firstLine="283"/>
        <w:rPr>
          <w:sz w:val="24"/>
        </w:rPr>
      </w:pPr>
      <w:r>
        <w:rPr>
          <w:sz w:val="24"/>
        </w:rPr>
        <w:t>«предоставлять каждому обучающемуся возможность достижения уровня математических знаний, необходимого для дальнейшей успешной жизни в</w:t>
      </w:r>
      <w:r>
        <w:rPr>
          <w:spacing w:val="-5"/>
          <w:sz w:val="24"/>
        </w:rPr>
        <w:t xml:space="preserve"> </w:t>
      </w:r>
      <w:r>
        <w:rPr>
          <w:sz w:val="24"/>
        </w:rPr>
        <w:t>обществе»;</w:t>
      </w:r>
    </w:p>
    <w:p w:rsidR="00F52A35" w:rsidRDefault="0019630E" w:rsidP="005B6046">
      <w:pPr>
        <w:pStyle w:val="a5"/>
        <w:numPr>
          <w:ilvl w:val="0"/>
          <w:numId w:val="16"/>
        </w:numPr>
        <w:tabs>
          <w:tab w:val="left" w:pos="1188"/>
        </w:tabs>
        <w:ind w:right="136" w:firstLine="283"/>
        <w:rPr>
          <w:sz w:val="24"/>
        </w:rPr>
      </w:pPr>
      <w:r>
        <w:rPr>
          <w:sz w:val="24"/>
        </w:rPr>
        <w:lastRenderedPageBreak/>
        <w:t>«обеспечивать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w:t>
      </w:r>
      <w:r>
        <w:rPr>
          <w:sz w:val="24"/>
        </w:rPr>
        <w:t>о</w:t>
      </w:r>
      <w:r>
        <w:rPr>
          <w:sz w:val="24"/>
        </w:rPr>
        <w:t>сти, включая преподавание математики, математические исследования, работу в сфере информац</w:t>
      </w:r>
      <w:r>
        <w:rPr>
          <w:sz w:val="24"/>
        </w:rPr>
        <w:t>и</w:t>
      </w:r>
      <w:r>
        <w:rPr>
          <w:sz w:val="24"/>
        </w:rPr>
        <w:t>онных технологий и др.»;</w:t>
      </w:r>
    </w:p>
    <w:p w:rsidR="00F52A35" w:rsidRDefault="0019630E" w:rsidP="005B6046">
      <w:pPr>
        <w:pStyle w:val="a5"/>
        <w:numPr>
          <w:ilvl w:val="0"/>
          <w:numId w:val="16"/>
        </w:numPr>
        <w:tabs>
          <w:tab w:val="left" w:pos="1188"/>
        </w:tabs>
        <w:ind w:right="135" w:firstLine="283"/>
        <w:rPr>
          <w:sz w:val="24"/>
        </w:rPr>
      </w:pPr>
      <w:r>
        <w:rPr>
          <w:spacing w:val="-3"/>
          <w:sz w:val="24"/>
        </w:rPr>
        <w:t xml:space="preserve">«в </w:t>
      </w:r>
      <w:r>
        <w:rPr>
          <w:sz w:val="24"/>
        </w:rPr>
        <w:t xml:space="preserve">основном общем и среднем общем образовании необходимо предусмотреть подготовку </w:t>
      </w:r>
      <w:proofErr w:type="gramStart"/>
      <w:r>
        <w:rPr>
          <w:sz w:val="24"/>
        </w:rPr>
        <w:t>обучающихся</w:t>
      </w:r>
      <w:proofErr w:type="gramEnd"/>
      <w:r>
        <w:rPr>
          <w:sz w:val="24"/>
        </w:rPr>
        <w:t xml:space="preserve"> в соответствии с их запросами к уровню подготовки в сфере математического образ</w:t>
      </w:r>
      <w:r>
        <w:rPr>
          <w:sz w:val="24"/>
        </w:rPr>
        <w:t>о</w:t>
      </w:r>
      <w:r>
        <w:rPr>
          <w:sz w:val="24"/>
        </w:rPr>
        <w:t>вания».</w:t>
      </w:r>
    </w:p>
    <w:p w:rsidR="00F52A35" w:rsidRDefault="0019630E">
      <w:pPr>
        <w:pStyle w:val="a3"/>
        <w:ind w:right="137" w:firstLine="708"/>
      </w:pPr>
      <w:r>
        <w:t>Соответственно, выделяются три направления требований к результатам математического о</w:t>
      </w:r>
      <w:r>
        <w:t>б</w:t>
      </w:r>
      <w:r>
        <w:t>разования:</w:t>
      </w:r>
    </w:p>
    <w:p w:rsidR="00F52A35" w:rsidRDefault="0019630E" w:rsidP="005B6046">
      <w:pPr>
        <w:pStyle w:val="a5"/>
        <w:numPr>
          <w:ilvl w:val="1"/>
          <w:numId w:val="18"/>
        </w:numPr>
        <w:tabs>
          <w:tab w:val="left" w:pos="1265"/>
        </w:tabs>
        <w:ind w:hanging="361"/>
        <w:rPr>
          <w:sz w:val="24"/>
        </w:rPr>
      </w:pPr>
      <w:r>
        <w:rPr>
          <w:sz w:val="24"/>
        </w:rPr>
        <w:t>практико-ориентированное математическое образование (математика для</w:t>
      </w:r>
      <w:r>
        <w:rPr>
          <w:spacing w:val="-6"/>
          <w:sz w:val="24"/>
        </w:rPr>
        <w:t xml:space="preserve"> </w:t>
      </w:r>
      <w:r>
        <w:rPr>
          <w:sz w:val="24"/>
        </w:rPr>
        <w:t>жизни);</w:t>
      </w:r>
    </w:p>
    <w:p w:rsidR="00F52A35" w:rsidRDefault="0019630E" w:rsidP="005B6046">
      <w:pPr>
        <w:pStyle w:val="a5"/>
        <w:numPr>
          <w:ilvl w:val="1"/>
          <w:numId w:val="18"/>
        </w:numPr>
        <w:tabs>
          <w:tab w:val="left" w:pos="1265"/>
        </w:tabs>
        <w:ind w:hanging="361"/>
        <w:rPr>
          <w:sz w:val="24"/>
        </w:rPr>
      </w:pPr>
      <w:r>
        <w:rPr>
          <w:sz w:val="24"/>
        </w:rPr>
        <w:t>математика для использования в</w:t>
      </w:r>
      <w:r>
        <w:rPr>
          <w:spacing w:val="-3"/>
          <w:sz w:val="24"/>
        </w:rPr>
        <w:t xml:space="preserve"> </w:t>
      </w:r>
      <w:r>
        <w:rPr>
          <w:sz w:val="24"/>
        </w:rPr>
        <w:t>профессии;</w:t>
      </w:r>
    </w:p>
    <w:p w:rsidR="00F52A35" w:rsidRDefault="0019630E" w:rsidP="005B6046">
      <w:pPr>
        <w:pStyle w:val="a5"/>
        <w:numPr>
          <w:ilvl w:val="1"/>
          <w:numId w:val="18"/>
        </w:numPr>
        <w:tabs>
          <w:tab w:val="left" w:pos="1265"/>
        </w:tabs>
        <w:ind w:right="135"/>
        <w:rPr>
          <w:sz w:val="24"/>
        </w:rPr>
      </w:pPr>
      <w:r>
        <w:rPr>
          <w:sz w:val="24"/>
        </w:rPr>
        <w:t>творческое направление, на которое нацелены те обучающиеся, которые планируют зан</w:t>
      </w:r>
      <w:r>
        <w:rPr>
          <w:sz w:val="24"/>
        </w:rPr>
        <w:t>и</w:t>
      </w:r>
      <w:r>
        <w:rPr>
          <w:sz w:val="24"/>
        </w:rPr>
        <w:t>маться творческой и исследовательской работой в области математики, физики, экономики и других областях.</w:t>
      </w:r>
    </w:p>
    <w:p w:rsidR="00F52A35" w:rsidRDefault="0019630E">
      <w:pPr>
        <w:pStyle w:val="a3"/>
        <w:ind w:right="140" w:firstLine="708"/>
      </w:pPr>
      <w:r>
        <w:t>Эти направления реализуются в двух блоках требований к результатам математического обр</w:t>
      </w:r>
      <w:r>
        <w:t>а</w:t>
      </w:r>
      <w:r>
        <w:t>зования.</w:t>
      </w:r>
    </w:p>
    <w:p w:rsidR="00F52A35" w:rsidRDefault="0019630E">
      <w:pPr>
        <w:pStyle w:val="a3"/>
        <w:ind w:left="1188"/>
      </w:pPr>
      <w:r>
        <w:t>На базовом уровне:</w:t>
      </w:r>
    </w:p>
    <w:p w:rsidR="00F52A35" w:rsidRDefault="0019630E" w:rsidP="005B6046">
      <w:pPr>
        <w:pStyle w:val="a5"/>
        <w:numPr>
          <w:ilvl w:val="0"/>
          <w:numId w:val="16"/>
        </w:numPr>
        <w:tabs>
          <w:tab w:val="left" w:pos="1188"/>
        </w:tabs>
        <w:ind w:right="136" w:firstLine="283"/>
        <w:rPr>
          <w:sz w:val="24"/>
        </w:rPr>
      </w:pPr>
      <w:r>
        <w:rPr>
          <w:sz w:val="24"/>
        </w:rPr>
        <w:t xml:space="preserve">Выпускник </w:t>
      </w:r>
      <w:r>
        <w:rPr>
          <w:b/>
          <w:sz w:val="24"/>
        </w:rPr>
        <w:t xml:space="preserve">научится </w:t>
      </w:r>
      <w:r>
        <w:rPr>
          <w:sz w:val="24"/>
        </w:rPr>
        <w:t>в 10–11-м классах: для использования в повседневной жизни и обесп</w:t>
      </w:r>
      <w:r>
        <w:rPr>
          <w:sz w:val="24"/>
        </w:rPr>
        <w:t>е</w:t>
      </w:r>
      <w:r>
        <w:rPr>
          <w:sz w:val="24"/>
        </w:rPr>
        <w:t>чения возможности успешного продолжения образования по специальностям, не связанным с пр</w:t>
      </w:r>
      <w:r>
        <w:rPr>
          <w:sz w:val="24"/>
        </w:rPr>
        <w:t>и</w:t>
      </w:r>
      <w:r>
        <w:rPr>
          <w:sz w:val="24"/>
        </w:rPr>
        <w:t>кладным использованием</w:t>
      </w:r>
      <w:r>
        <w:rPr>
          <w:spacing w:val="-3"/>
          <w:sz w:val="24"/>
        </w:rPr>
        <w:t xml:space="preserve"> </w:t>
      </w:r>
      <w:r>
        <w:rPr>
          <w:sz w:val="24"/>
        </w:rPr>
        <w:t>математики.</w:t>
      </w:r>
    </w:p>
    <w:p w:rsidR="00F52A35" w:rsidRDefault="0019630E" w:rsidP="005B6046">
      <w:pPr>
        <w:pStyle w:val="a5"/>
        <w:numPr>
          <w:ilvl w:val="0"/>
          <w:numId w:val="16"/>
        </w:numPr>
        <w:tabs>
          <w:tab w:val="left" w:pos="1188"/>
        </w:tabs>
        <w:ind w:right="137" w:firstLine="283"/>
        <w:rPr>
          <w:sz w:val="24"/>
        </w:rPr>
      </w:pPr>
      <w:r>
        <w:rPr>
          <w:sz w:val="24"/>
        </w:rPr>
        <w:t xml:space="preserve">Выпускник </w:t>
      </w:r>
      <w:r>
        <w:rPr>
          <w:b/>
          <w:sz w:val="24"/>
        </w:rPr>
        <w:t xml:space="preserve">получит возможность научиться </w:t>
      </w:r>
      <w:r>
        <w:rPr>
          <w:sz w:val="24"/>
        </w:rPr>
        <w:t>в 10–11-м классах: для развития мышления, использования в повседневной жизни и обеспечения возможности успешного продолжения образ</w:t>
      </w:r>
      <w:r>
        <w:rPr>
          <w:sz w:val="24"/>
        </w:rPr>
        <w:t>о</w:t>
      </w:r>
      <w:r>
        <w:rPr>
          <w:sz w:val="24"/>
        </w:rPr>
        <w:t>вания по специальностям, не связанным с прикладным использованием</w:t>
      </w:r>
      <w:r>
        <w:rPr>
          <w:spacing w:val="-10"/>
          <w:sz w:val="24"/>
        </w:rPr>
        <w:t xml:space="preserve"> </w:t>
      </w:r>
      <w:r>
        <w:rPr>
          <w:sz w:val="24"/>
        </w:rPr>
        <w:t>математики.</w:t>
      </w:r>
    </w:p>
    <w:p w:rsidR="00F52A35" w:rsidRDefault="0019630E">
      <w:pPr>
        <w:pStyle w:val="a3"/>
        <w:spacing w:before="1"/>
        <w:ind w:left="1188"/>
      </w:pPr>
      <w:r>
        <w:t>На углубленном уровне:</w:t>
      </w:r>
    </w:p>
    <w:p w:rsidR="00F52A35" w:rsidRDefault="0019630E" w:rsidP="005B6046">
      <w:pPr>
        <w:pStyle w:val="a5"/>
        <w:numPr>
          <w:ilvl w:val="0"/>
          <w:numId w:val="16"/>
        </w:numPr>
        <w:tabs>
          <w:tab w:val="left" w:pos="1188"/>
        </w:tabs>
        <w:ind w:right="134" w:firstLine="283"/>
        <w:rPr>
          <w:sz w:val="24"/>
        </w:rPr>
      </w:pPr>
      <w:r>
        <w:rPr>
          <w:sz w:val="24"/>
        </w:rPr>
        <w:t xml:space="preserve">Выпускник </w:t>
      </w:r>
      <w:r>
        <w:rPr>
          <w:b/>
          <w:sz w:val="24"/>
        </w:rPr>
        <w:t xml:space="preserve">научится </w:t>
      </w:r>
      <w:r>
        <w:rPr>
          <w:sz w:val="24"/>
        </w:rPr>
        <w:t>в 10–11-м классах: для успешного продолжения образования по спец</w:t>
      </w:r>
      <w:r>
        <w:rPr>
          <w:sz w:val="24"/>
        </w:rPr>
        <w:t>и</w:t>
      </w:r>
      <w:r>
        <w:rPr>
          <w:sz w:val="24"/>
        </w:rPr>
        <w:t>альностям, связанным с прикладным использованием</w:t>
      </w:r>
      <w:r>
        <w:rPr>
          <w:spacing w:val="-6"/>
          <w:sz w:val="24"/>
        </w:rPr>
        <w:t xml:space="preserve"> </w:t>
      </w:r>
      <w:r>
        <w:rPr>
          <w:sz w:val="24"/>
        </w:rPr>
        <w:t>математики.</w:t>
      </w:r>
    </w:p>
    <w:p w:rsidR="00F52A35" w:rsidRDefault="0019630E" w:rsidP="005B6046">
      <w:pPr>
        <w:pStyle w:val="a5"/>
        <w:numPr>
          <w:ilvl w:val="0"/>
          <w:numId w:val="16"/>
        </w:numPr>
        <w:tabs>
          <w:tab w:val="left" w:pos="1188"/>
        </w:tabs>
        <w:ind w:right="135" w:firstLine="283"/>
        <w:rPr>
          <w:sz w:val="24"/>
        </w:rPr>
      </w:pPr>
      <w:r>
        <w:rPr>
          <w:sz w:val="24"/>
        </w:rPr>
        <w:t xml:space="preserve">Выпускник </w:t>
      </w:r>
      <w:r>
        <w:rPr>
          <w:b/>
          <w:sz w:val="24"/>
        </w:rPr>
        <w:t xml:space="preserve">получит возможность научиться </w:t>
      </w:r>
      <w:r>
        <w:rPr>
          <w:sz w:val="24"/>
        </w:rPr>
        <w:t>в 10–11-м классах: для обеспечения возможн</w:t>
      </w:r>
      <w:r>
        <w:rPr>
          <w:sz w:val="24"/>
        </w:rPr>
        <w:t>о</w:t>
      </w:r>
      <w:r>
        <w:rPr>
          <w:sz w:val="24"/>
        </w:rPr>
        <w:t>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w:t>
      </w:r>
      <w:r>
        <w:rPr>
          <w:spacing w:val="-1"/>
          <w:sz w:val="24"/>
        </w:rPr>
        <w:t xml:space="preserve"> </w:t>
      </w:r>
      <w:r>
        <w:rPr>
          <w:sz w:val="24"/>
        </w:rPr>
        <w:t>наук.</w:t>
      </w:r>
    </w:p>
    <w:p w:rsidR="00F52A35" w:rsidRDefault="0019630E">
      <w:pPr>
        <w:pStyle w:val="a3"/>
        <w:ind w:left="479" w:right="135" w:firstLine="708"/>
      </w:pPr>
      <w:proofErr w:type="gramStart"/>
      <w:r>
        <w:t xml:space="preserve">В соответствии с Федеральным законом </w:t>
      </w:r>
      <w:r>
        <w:rPr>
          <w:spacing w:val="-3"/>
        </w:rPr>
        <w:t xml:space="preserve">«Об </w:t>
      </w:r>
      <w:r>
        <w:t>образовании в РФ» (ст. 12 п. 7) о</w:t>
      </w:r>
      <w:r>
        <w:rPr>
          <w:color w:val="1C1C1C"/>
        </w:rPr>
        <w:t>рганизации, осуществляющие образовательную деятельность, р</w:t>
      </w:r>
      <w:r>
        <w:t>еализуют эти требования в образовательном пр</w:t>
      </w:r>
      <w:r>
        <w:t>о</w:t>
      </w:r>
      <w:r>
        <w:t xml:space="preserve">цессе с учетом настоящей примерной </w:t>
      </w:r>
      <w:r>
        <w:rPr>
          <w:color w:val="1C1C1C"/>
        </w:rPr>
        <w:t xml:space="preserve">основной образовательной программы </w:t>
      </w:r>
      <w:r>
        <w:t>как на основе учебно-методических комплектов соответствующего уровня, входящих в Федеральный перечень Министе</w:t>
      </w:r>
      <w:r>
        <w:t>р</w:t>
      </w:r>
      <w:r>
        <w:t>ства образования и науки Российской Федерации, так и с возможным использованием иных источн</w:t>
      </w:r>
      <w:r>
        <w:t>и</w:t>
      </w:r>
      <w:r>
        <w:t>ков учебной информации (учебно-методические пособия, образовательные порталы</w:t>
      </w:r>
      <w:proofErr w:type="gramEnd"/>
      <w:r>
        <w:t xml:space="preserve"> и сайты и</w:t>
      </w:r>
      <w:r>
        <w:rPr>
          <w:spacing w:val="-1"/>
        </w:rPr>
        <w:t xml:space="preserve"> </w:t>
      </w:r>
      <w:r>
        <w:t>др.)</w:t>
      </w:r>
    </w:p>
    <w:p w:rsidR="00F52A35" w:rsidRDefault="0019630E">
      <w:pPr>
        <w:pStyle w:val="a3"/>
        <w:ind w:right="135" w:firstLine="708"/>
      </w:pPr>
      <w:r>
        <w:t>Цели освоения программы базового уровня – обеспечение возможности использования мат</w:t>
      </w:r>
      <w:r>
        <w:t>е</w:t>
      </w:r>
      <w:r>
        <w:t>матических знаний и умений в повседневной жизни и возможности успешного продолжения образ</w:t>
      </w:r>
      <w:r>
        <w:t>о</w:t>
      </w:r>
      <w:r>
        <w:t xml:space="preserve">вания по специальностям, не связанным с прикладным использованием математики. Внутри этого уровня выделяются две различные программы: </w:t>
      </w:r>
      <w:r>
        <w:rPr>
          <w:i/>
        </w:rPr>
        <w:t xml:space="preserve">компенсирующая базовая </w:t>
      </w:r>
      <w:r>
        <w:t xml:space="preserve">и </w:t>
      </w:r>
      <w:r>
        <w:rPr>
          <w:i/>
        </w:rPr>
        <w:t>основная базовая</w:t>
      </w:r>
      <w:r>
        <w:t>.</w:t>
      </w:r>
    </w:p>
    <w:p w:rsidR="00F52A35" w:rsidRDefault="0019630E">
      <w:pPr>
        <w:pStyle w:val="a3"/>
        <w:ind w:right="139" w:firstLine="708"/>
      </w:pPr>
      <w:r>
        <w:t>Компенсирующая базовая программа содержит расширенный блок повторения и предназн</w:t>
      </w:r>
      <w:r>
        <w:t>а</w:t>
      </w:r>
      <w:r>
        <w:t>чена для тех, кто по различным причинам после окончания основной</w:t>
      </w:r>
      <w:r>
        <w:rPr>
          <w:spacing w:val="51"/>
        </w:rPr>
        <w:t xml:space="preserve"> </w:t>
      </w:r>
      <w:r>
        <w:t>школы не имеет</w:t>
      </w:r>
    </w:p>
    <w:p w:rsidR="00F52A35" w:rsidRDefault="0019630E">
      <w:pPr>
        <w:pStyle w:val="a3"/>
        <w:spacing w:before="73"/>
        <w:ind w:right="136"/>
      </w:pPr>
      <w:r>
        <w:t>достаточной подготовки для успешного освоения разделов алгебры и начал математического анал</w:t>
      </w:r>
      <w:r>
        <w:t>и</w:t>
      </w:r>
      <w:r>
        <w:t>за, геометрии, статистики и теории вероятностей по программе средней (полной) общеобразовател</w:t>
      </w:r>
      <w:r>
        <w:t>ь</w:t>
      </w:r>
      <w:r>
        <w:t>ной</w:t>
      </w:r>
      <w:r>
        <w:rPr>
          <w:spacing w:val="-3"/>
        </w:rPr>
        <w:t xml:space="preserve"> </w:t>
      </w:r>
      <w:r>
        <w:t>школы.</w:t>
      </w:r>
    </w:p>
    <w:p w:rsidR="00F52A35" w:rsidRDefault="0019630E">
      <w:pPr>
        <w:pStyle w:val="a3"/>
        <w:ind w:right="137" w:firstLine="708"/>
      </w:pPr>
      <w:r>
        <w:t>Программа по математике на базовом уровне предназначена для обучающихся средней шк</w:t>
      </w:r>
      <w:r>
        <w:t>о</w:t>
      </w:r>
      <w:r>
        <w:t xml:space="preserve">лы, не испытывавших серьезных затруднений </w:t>
      </w:r>
      <w:proofErr w:type="gramStart"/>
      <w:r>
        <w:t>на</w:t>
      </w:r>
      <w:proofErr w:type="gramEnd"/>
      <w:r>
        <w:t xml:space="preserve"> </w:t>
      </w:r>
      <w:proofErr w:type="gramStart"/>
      <w:r>
        <w:t>предыдущего</w:t>
      </w:r>
      <w:proofErr w:type="gramEnd"/>
      <w:r>
        <w:t xml:space="preserve"> уровня</w:t>
      </w:r>
      <w:r>
        <w:rPr>
          <w:spacing w:val="-3"/>
        </w:rPr>
        <w:t xml:space="preserve"> </w:t>
      </w:r>
      <w:r>
        <w:t>обучения.</w:t>
      </w:r>
    </w:p>
    <w:p w:rsidR="00F52A35" w:rsidRDefault="0019630E">
      <w:pPr>
        <w:pStyle w:val="a3"/>
        <w:ind w:left="479" w:right="136" w:firstLine="708"/>
      </w:pPr>
      <w:r>
        <w:t>Обучающиеся, осуществляющие обучение на базовом уровне, должны освоить общие матем</w:t>
      </w:r>
      <w:r>
        <w:t>а</w:t>
      </w:r>
      <w:r>
        <w:t>тические умения, необходимые для жизни в современном обществе; вместе с тем они получают во</w:t>
      </w:r>
      <w:r>
        <w:t>з</w:t>
      </w:r>
      <w:r>
        <w:t xml:space="preserve">можность изучить предмет глубже, с </w:t>
      </w:r>
      <w:proofErr w:type="gramStart"/>
      <w:r>
        <w:t>тем</w:t>
      </w:r>
      <w:proofErr w:type="gramEnd"/>
      <w:r>
        <w:t xml:space="preserve"> чтобы в дальнейшем при необходимости изучать математ</w:t>
      </w:r>
      <w:r>
        <w:t>и</w:t>
      </w:r>
      <w:r>
        <w:t>ку для профессионального применения.</w:t>
      </w:r>
    </w:p>
    <w:p w:rsidR="00F52A35" w:rsidRDefault="0019630E">
      <w:pPr>
        <w:pStyle w:val="a3"/>
        <w:ind w:right="137" w:firstLine="708"/>
      </w:pPr>
      <w:r>
        <w:t>При изучении математики на углубленном уроне предъявляются требования, соответству</w:t>
      </w:r>
      <w:r>
        <w:t>ю</w:t>
      </w:r>
      <w:r>
        <w:t>щие направлению «математика для профессиональной деятельности»; вместе с тем выпускник пол</w:t>
      </w:r>
      <w:r>
        <w:t>у</w:t>
      </w:r>
      <w:r>
        <w:lastRenderedPageBreak/>
        <w:t>чает возможность изучить математику на гораздо более высоком уровне, что создаст фундамент для дальнейшего серьезного изучения математики в вузе.</w:t>
      </w:r>
    </w:p>
    <w:p w:rsidR="00F52A35" w:rsidRDefault="0019630E">
      <w:pPr>
        <w:pStyle w:val="a3"/>
        <w:spacing w:before="1"/>
        <w:ind w:left="1187"/>
      </w:pPr>
      <w:r>
        <w:t>Примерные программы содержат сравнительно новый для российской школы раздел</w:t>
      </w:r>
    </w:p>
    <w:p w:rsidR="00F52A35" w:rsidRDefault="0019630E">
      <w:pPr>
        <w:pStyle w:val="a3"/>
        <w:ind w:left="479" w:right="136"/>
      </w:pPr>
      <w:r>
        <w:t>«Вероятность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F52A35" w:rsidRDefault="0019630E">
      <w:pPr>
        <w:pStyle w:val="a3"/>
        <w:ind w:left="479" w:right="136" w:firstLine="708"/>
      </w:pPr>
      <w:r>
        <w:t>Во всех примерных программах большое внимание уделяется практико-ориентированным з</w:t>
      </w:r>
      <w:r>
        <w:t>а</w:t>
      </w:r>
      <w:r>
        <w:t>дачам. Одна из основных целей, которую разработчики ставили перед собой, – создать примерные программы, где есть место применению математических знаний в жизни.</w:t>
      </w:r>
    </w:p>
    <w:p w:rsidR="00F52A35" w:rsidRDefault="0019630E">
      <w:pPr>
        <w:pStyle w:val="a3"/>
        <w:ind w:left="479" w:right="135" w:firstLine="708"/>
      </w:pPr>
      <w:r>
        <w:t>При изучении математики большое внимание уделяется 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контрпримеров, цеп</w:t>
      </w:r>
      <w:r>
        <w:t>о</w:t>
      </w:r>
      <w:r>
        <w:t>чек утверждений, формулировки отрицаний, а также необходимых и достаточных условий. В зав</w:t>
      </w:r>
      <w:r>
        <w:t>и</w:t>
      </w:r>
      <w:r>
        <w:t>симости от уровня программы больше или меньше внимания уделяется умению работать по алг</w:t>
      </w:r>
      <w:r>
        <w:t>о</w:t>
      </w:r>
      <w:r>
        <w:t>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w:t>
      </w:r>
      <w:r>
        <w:t>н</w:t>
      </w:r>
      <w:r>
        <w:t>ных представлений и графических методов, чем к формальному описанию стереометрических</w:t>
      </w:r>
      <w:r>
        <w:rPr>
          <w:spacing w:val="1"/>
        </w:rPr>
        <w:t xml:space="preserve"> </w:t>
      </w:r>
      <w:r>
        <w:t>фа</w:t>
      </w:r>
      <w:r>
        <w:t>к</w:t>
      </w:r>
      <w:r>
        <w:t>тов.</w:t>
      </w:r>
    </w:p>
    <w:p w:rsidR="00F52A35" w:rsidRDefault="0019630E">
      <w:pPr>
        <w:pStyle w:val="Heading1"/>
        <w:spacing w:line="240" w:lineRule="auto"/>
        <w:ind w:left="1187"/>
      </w:pPr>
      <w:r>
        <w:t>Базовый уровень</w:t>
      </w:r>
    </w:p>
    <w:p w:rsidR="00CC75BF" w:rsidRDefault="0019630E">
      <w:pPr>
        <w:ind w:left="1187" w:right="5101"/>
        <w:jc w:val="both"/>
        <w:rPr>
          <w:b/>
          <w:sz w:val="24"/>
        </w:rPr>
      </w:pPr>
      <w:r>
        <w:rPr>
          <w:b/>
          <w:sz w:val="24"/>
        </w:rPr>
        <w:t xml:space="preserve">Компенсирующая базовая программа </w:t>
      </w:r>
    </w:p>
    <w:p w:rsidR="00F52A35" w:rsidRDefault="0019630E">
      <w:pPr>
        <w:ind w:left="1187" w:right="5101"/>
        <w:jc w:val="both"/>
        <w:rPr>
          <w:b/>
          <w:sz w:val="24"/>
        </w:rPr>
      </w:pPr>
      <w:r>
        <w:rPr>
          <w:b/>
          <w:sz w:val="24"/>
        </w:rPr>
        <w:t>Алгебра и начала математического анализа</w:t>
      </w:r>
    </w:p>
    <w:p w:rsidR="00F52A35" w:rsidRDefault="0019630E">
      <w:pPr>
        <w:pStyle w:val="a3"/>
        <w:ind w:left="479" w:right="137" w:firstLine="708"/>
      </w:pPr>
      <w:r>
        <w:t>Натуральные числа, запись, разрядные слагаемые, арифметические действия. Числа и дес</w:t>
      </w:r>
      <w:r>
        <w:t>я</w:t>
      </w:r>
      <w:r>
        <w:t>тичная система счисления. Натуральные числа, делимость, признаки делимости на 2, 3, 4, 5, 9,</w:t>
      </w:r>
    </w:p>
    <w:p w:rsidR="00F52A35" w:rsidRDefault="0019630E">
      <w:pPr>
        <w:pStyle w:val="a3"/>
        <w:ind w:left="479" w:right="138"/>
      </w:pPr>
      <w:r>
        <w:t>10. Разложение числа на множители. Остатки. Решение арифметических задач практического соде</w:t>
      </w:r>
      <w:r>
        <w:t>р</w:t>
      </w:r>
      <w:r>
        <w:t>жания.</w:t>
      </w:r>
    </w:p>
    <w:p w:rsidR="00F52A35" w:rsidRDefault="0019630E">
      <w:pPr>
        <w:pStyle w:val="a3"/>
        <w:ind w:left="1187"/>
      </w:pPr>
      <w:r>
        <w:t>Целые числа. Модуль числа и его свойства.</w:t>
      </w:r>
    </w:p>
    <w:p w:rsidR="00F52A35" w:rsidRDefault="0019630E">
      <w:pPr>
        <w:pStyle w:val="a3"/>
        <w:ind w:left="479" w:right="137" w:firstLine="708"/>
      </w:pPr>
      <w:r>
        <w:t>Части и доли. Дроби и действия с дробями. Округление, приближение. Решение практических задач на прикидку и оценку.</w:t>
      </w:r>
    </w:p>
    <w:p w:rsidR="00F52A35" w:rsidRDefault="0019630E">
      <w:pPr>
        <w:pStyle w:val="a3"/>
        <w:ind w:left="479" w:right="138" w:firstLine="708"/>
      </w:pPr>
      <w:r>
        <w:t>Проценты. Решение задач практического содержания на части и проценты. Степень с нат</w:t>
      </w:r>
      <w:r>
        <w:t>у</w:t>
      </w:r>
      <w:r>
        <w:t>ральным и целым показателем. Свойства степеней. Стандартный вид числа.</w:t>
      </w:r>
    </w:p>
    <w:p w:rsidR="00F52A35" w:rsidRDefault="0019630E">
      <w:pPr>
        <w:pStyle w:val="a3"/>
        <w:ind w:left="1187"/>
      </w:pPr>
      <w:r>
        <w:t>Алгебраические выражения. Значение алгебраического выражения.</w:t>
      </w:r>
    </w:p>
    <w:p w:rsidR="00F52A35" w:rsidRDefault="0019630E">
      <w:pPr>
        <w:pStyle w:val="a3"/>
        <w:ind w:left="479" w:right="139" w:firstLine="708"/>
      </w:pPr>
      <w:r>
        <w:t xml:space="preserve">Квадратный корень. Изображение числа на </w:t>
      </w:r>
      <w:proofErr w:type="gramStart"/>
      <w:r>
        <w:t>числовой</w:t>
      </w:r>
      <w:proofErr w:type="gramEnd"/>
      <w:r>
        <w:t xml:space="preserve"> прямой. Приближенное значение ирр</w:t>
      </w:r>
      <w:r>
        <w:t>а</w:t>
      </w:r>
      <w:r>
        <w:t>циональных чисел.</w:t>
      </w:r>
    </w:p>
    <w:p w:rsidR="00F52A35" w:rsidRDefault="0019630E">
      <w:pPr>
        <w:ind w:left="1187"/>
        <w:jc w:val="both"/>
        <w:rPr>
          <w:sz w:val="24"/>
        </w:rPr>
      </w:pPr>
      <w:r>
        <w:rPr>
          <w:i/>
          <w:sz w:val="24"/>
        </w:rPr>
        <w:t xml:space="preserve">Понятие многочлена. Разложение многочлена на множители, </w:t>
      </w:r>
      <w:r>
        <w:rPr>
          <w:sz w:val="24"/>
        </w:rPr>
        <w:t>Уравнение, корень уравнения.</w:t>
      </w:r>
    </w:p>
    <w:p w:rsidR="00F52A35" w:rsidRDefault="0019630E">
      <w:pPr>
        <w:pStyle w:val="a3"/>
      </w:pPr>
      <w:r>
        <w:t>Линейные, квадратные уравнения и системы линейных уравнений.</w:t>
      </w:r>
    </w:p>
    <w:p w:rsidR="00F52A35" w:rsidRDefault="0019630E">
      <w:pPr>
        <w:pStyle w:val="a3"/>
        <w:ind w:left="479" w:right="136" w:firstLine="708"/>
      </w:pPr>
      <w:r>
        <w:t>Решение простейших задач на движение, совместную работу, проценты. Числовые неравенс</w:t>
      </w:r>
      <w:r>
        <w:t>т</w:t>
      </w:r>
      <w:r>
        <w:t>ва и их свойства. Линейные неравенства с одной переменной и их системы. Числовые промежутки. Объединение и пересечение промежутков.</w:t>
      </w:r>
    </w:p>
    <w:p w:rsidR="00F52A35" w:rsidRDefault="0019630E">
      <w:pPr>
        <w:pStyle w:val="a3"/>
        <w:ind w:left="479" w:right="139" w:firstLine="708"/>
      </w:pPr>
      <w:r>
        <w:t>Зависимость величин, функция, аргумент и значение, основные свойства функций. График функции. Линейная функция. Ее график. Угловой коэффициент прямой.</w:t>
      </w:r>
    </w:p>
    <w:p w:rsidR="00F52A35" w:rsidRDefault="000C01E7">
      <w:pPr>
        <w:tabs>
          <w:tab w:val="left" w:pos="10883"/>
        </w:tabs>
        <w:spacing w:before="89"/>
        <w:ind w:left="1188"/>
        <w:rPr>
          <w:i/>
          <w:sz w:val="24"/>
        </w:rPr>
      </w:pPr>
      <w:r w:rsidRPr="000C01E7">
        <w:pict>
          <v:group id="_x0000_s1037" style="position:absolute;left:0;text-align:left;margin-left:539.05pt;margin-top:4.55pt;width:14.65pt;height:15.95pt;z-index:-20345344;mso-position-horizontal-relative:page" coordorigin="10781,91" coordsize="293,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10781;top:90;width:293;height:286">
              <v:imagedata r:id="rId13" o:title=""/>
            </v:shape>
            <v:shapetype id="_x0000_t202" coordsize="21600,21600" o:spt="202" path="m,l,21600r21600,l21600,xe">
              <v:stroke joinstyle="miter"/>
              <v:path gradientshapeok="t" o:connecttype="rect"/>
            </v:shapetype>
            <v:shape id="_x0000_s1038" type="#_x0000_t202" style="position:absolute;left:10781;top:90;width:293;height:319" filled="f" stroked="f">
              <v:textbox inset="0,0,0,0">
                <w:txbxContent>
                  <w:p w:rsidR="0019630E" w:rsidRDefault="0019630E">
                    <w:pPr>
                      <w:spacing w:before="18"/>
                      <w:ind w:left="171"/>
                      <w:rPr>
                        <w:i/>
                        <w:sz w:val="26"/>
                      </w:rPr>
                    </w:pPr>
                    <w:r>
                      <w:rPr>
                        <w:i/>
                        <w:w w:val="93"/>
                        <w:sz w:val="26"/>
                      </w:rPr>
                      <w:t>x</w:t>
                    </w:r>
                  </w:p>
                </w:txbxContent>
              </v:textbox>
            </v:shape>
            <w10:wrap anchorx="page"/>
          </v:group>
        </w:pict>
      </w:r>
      <w:r w:rsidR="0019630E">
        <w:rPr>
          <w:i/>
          <w:sz w:val="24"/>
        </w:rPr>
        <w:t>Квадратичная</w:t>
      </w:r>
      <w:r w:rsidR="0019630E">
        <w:rPr>
          <w:i/>
          <w:spacing w:val="7"/>
          <w:sz w:val="24"/>
        </w:rPr>
        <w:t xml:space="preserve"> </w:t>
      </w:r>
      <w:r w:rsidR="0019630E">
        <w:rPr>
          <w:i/>
          <w:sz w:val="24"/>
        </w:rPr>
        <w:t>функция.</w:t>
      </w:r>
      <w:r w:rsidR="0019630E">
        <w:rPr>
          <w:i/>
          <w:spacing w:val="10"/>
          <w:sz w:val="24"/>
        </w:rPr>
        <w:t xml:space="preserve"> </w:t>
      </w:r>
      <w:r w:rsidR="0019630E">
        <w:rPr>
          <w:i/>
          <w:sz w:val="24"/>
        </w:rPr>
        <w:t>График</w:t>
      </w:r>
      <w:r w:rsidR="0019630E">
        <w:rPr>
          <w:i/>
          <w:spacing w:val="10"/>
          <w:sz w:val="24"/>
        </w:rPr>
        <w:t xml:space="preserve"> </w:t>
      </w:r>
      <w:r w:rsidR="0019630E">
        <w:rPr>
          <w:i/>
          <w:sz w:val="24"/>
        </w:rPr>
        <w:t>и</w:t>
      </w:r>
      <w:r w:rsidR="0019630E">
        <w:rPr>
          <w:i/>
          <w:spacing w:val="10"/>
          <w:sz w:val="24"/>
        </w:rPr>
        <w:t xml:space="preserve"> </w:t>
      </w:r>
      <w:r w:rsidR="0019630E">
        <w:rPr>
          <w:i/>
          <w:sz w:val="24"/>
        </w:rPr>
        <w:t>свойства</w:t>
      </w:r>
      <w:r w:rsidR="0019630E">
        <w:rPr>
          <w:i/>
          <w:spacing w:val="9"/>
          <w:sz w:val="24"/>
        </w:rPr>
        <w:t xml:space="preserve"> </w:t>
      </w:r>
      <w:r w:rsidR="0019630E">
        <w:rPr>
          <w:i/>
          <w:sz w:val="24"/>
        </w:rPr>
        <w:t>квадратичной</w:t>
      </w:r>
      <w:r w:rsidR="0019630E">
        <w:rPr>
          <w:i/>
          <w:spacing w:val="10"/>
          <w:sz w:val="24"/>
        </w:rPr>
        <w:t xml:space="preserve"> </w:t>
      </w:r>
      <w:r w:rsidR="0019630E">
        <w:rPr>
          <w:i/>
          <w:sz w:val="24"/>
        </w:rPr>
        <w:t>функции</w:t>
      </w:r>
      <w:proofErr w:type="gramStart"/>
      <w:r w:rsidR="0019630E">
        <w:rPr>
          <w:i/>
          <w:sz w:val="24"/>
        </w:rPr>
        <w:t>.</w:t>
      </w:r>
      <w:proofErr w:type="gramEnd"/>
      <w:r w:rsidR="0019630E">
        <w:rPr>
          <w:i/>
          <w:spacing w:val="10"/>
          <w:sz w:val="24"/>
        </w:rPr>
        <w:t xml:space="preserve"> </w:t>
      </w:r>
      <w:proofErr w:type="gramStart"/>
      <w:r w:rsidR="0019630E">
        <w:rPr>
          <w:i/>
          <w:sz w:val="24"/>
        </w:rPr>
        <w:t>г</w:t>
      </w:r>
      <w:proofErr w:type="gramEnd"/>
      <w:r w:rsidR="0019630E">
        <w:rPr>
          <w:i/>
          <w:sz w:val="24"/>
        </w:rPr>
        <w:t>рафик</w:t>
      </w:r>
      <w:r w:rsidR="0019630E">
        <w:rPr>
          <w:i/>
          <w:spacing w:val="10"/>
          <w:sz w:val="24"/>
        </w:rPr>
        <w:t xml:space="preserve"> </w:t>
      </w:r>
      <w:r w:rsidR="0019630E">
        <w:rPr>
          <w:i/>
          <w:sz w:val="24"/>
        </w:rPr>
        <w:t xml:space="preserve">функции </w:t>
      </w:r>
      <w:r w:rsidR="0019630E">
        <w:rPr>
          <w:i/>
          <w:spacing w:val="8"/>
          <w:sz w:val="24"/>
        </w:rPr>
        <w:t xml:space="preserve"> </w:t>
      </w:r>
      <w:r w:rsidR="0019630E">
        <w:rPr>
          <w:i/>
          <w:position w:val="1"/>
          <w:sz w:val="26"/>
        </w:rPr>
        <w:t>y</w:t>
      </w:r>
      <w:r w:rsidR="0019630E">
        <w:rPr>
          <w:i/>
          <w:spacing w:val="-5"/>
          <w:position w:val="1"/>
          <w:sz w:val="26"/>
        </w:rPr>
        <w:t xml:space="preserve"> </w:t>
      </w:r>
      <w:r w:rsidR="0019630E">
        <w:rPr>
          <w:rFonts w:ascii="Symbol" w:hAnsi="Symbol"/>
          <w:position w:val="1"/>
          <w:sz w:val="26"/>
        </w:rPr>
        <w:t></w:t>
      </w:r>
      <w:r w:rsidR="0019630E">
        <w:rPr>
          <w:position w:val="1"/>
          <w:sz w:val="26"/>
        </w:rPr>
        <w:tab/>
      </w:r>
      <w:r w:rsidR="0019630E">
        <w:rPr>
          <w:i/>
          <w:sz w:val="24"/>
        </w:rPr>
        <w:t>.</w:t>
      </w:r>
    </w:p>
    <w:p w:rsidR="00F52A35" w:rsidRDefault="00F52A35">
      <w:pPr>
        <w:rPr>
          <w:sz w:val="24"/>
        </w:rPr>
        <w:sectPr w:rsidR="00F52A35">
          <w:pgSz w:w="11910" w:h="16840"/>
          <w:pgMar w:top="660" w:right="580" w:bottom="1540" w:left="240" w:header="0" w:footer="1268" w:gutter="0"/>
          <w:cols w:space="720"/>
        </w:sectPr>
      </w:pPr>
    </w:p>
    <w:p w:rsidR="00F52A35" w:rsidRDefault="0019630E">
      <w:pPr>
        <w:spacing w:before="199"/>
        <w:ind w:left="480"/>
        <w:rPr>
          <w:i/>
          <w:sz w:val="24"/>
        </w:rPr>
      </w:pPr>
      <w:r>
        <w:rPr>
          <w:i/>
          <w:sz w:val="24"/>
        </w:rPr>
        <w:lastRenderedPageBreak/>
        <w:t>График функции</w:t>
      </w:r>
    </w:p>
    <w:p w:rsidR="00F52A35" w:rsidRDefault="0019630E">
      <w:pPr>
        <w:spacing w:before="62" w:line="376" w:lineRule="exact"/>
        <w:ind w:left="76"/>
        <w:rPr>
          <w:i/>
          <w:sz w:val="24"/>
        </w:rPr>
      </w:pPr>
      <w:r>
        <w:br w:type="column"/>
      </w:r>
      <w:r>
        <w:rPr>
          <w:i/>
          <w:w w:val="105"/>
          <w:sz w:val="23"/>
        </w:rPr>
        <w:lastRenderedPageBreak/>
        <w:t xml:space="preserve">y </w:t>
      </w:r>
      <w:r>
        <w:rPr>
          <w:rFonts w:ascii="Symbol" w:hAnsi="Symbol"/>
          <w:w w:val="105"/>
          <w:sz w:val="23"/>
        </w:rPr>
        <w:t></w:t>
      </w:r>
      <w:r>
        <w:rPr>
          <w:w w:val="105"/>
          <w:sz w:val="23"/>
        </w:rPr>
        <w:t xml:space="preserve"> </w:t>
      </w:r>
      <w:r>
        <w:rPr>
          <w:i/>
          <w:w w:val="105"/>
          <w:position w:val="15"/>
          <w:sz w:val="23"/>
        </w:rPr>
        <w:t xml:space="preserve">k </w:t>
      </w:r>
      <w:r>
        <w:rPr>
          <w:i/>
          <w:w w:val="105"/>
          <w:sz w:val="24"/>
        </w:rPr>
        <w:t>.</w:t>
      </w:r>
    </w:p>
    <w:p w:rsidR="00F52A35" w:rsidRDefault="000C01E7">
      <w:pPr>
        <w:spacing w:line="224" w:lineRule="exact"/>
        <w:ind w:left="461"/>
        <w:rPr>
          <w:i/>
          <w:sz w:val="23"/>
        </w:rPr>
      </w:pPr>
      <w:r w:rsidRPr="000C01E7">
        <w:pict>
          <v:line id="_x0000_s1036" style="position:absolute;left:0;text-align:left;z-index:-20344832;mso-position-horizontal-relative:page" from="145.15pt,-3.55pt" to="152.55pt,-3.55pt" strokeweight=".20744mm">
            <w10:wrap anchorx="page"/>
          </v:line>
        </w:pict>
      </w:r>
      <w:r w:rsidR="0019630E">
        <w:rPr>
          <w:i/>
          <w:w w:val="103"/>
          <w:sz w:val="23"/>
        </w:rPr>
        <w:t>x</w:t>
      </w:r>
    </w:p>
    <w:p w:rsidR="00F52A35" w:rsidRDefault="00F52A35">
      <w:pPr>
        <w:spacing w:line="224" w:lineRule="exact"/>
        <w:rPr>
          <w:sz w:val="23"/>
        </w:rPr>
        <w:sectPr w:rsidR="00F52A35">
          <w:type w:val="continuous"/>
          <w:pgSz w:w="11910" w:h="16840"/>
          <w:pgMar w:top="800" w:right="580" w:bottom="280" w:left="240" w:header="720" w:footer="720" w:gutter="0"/>
          <w:cols w:num="2" w:space="720" w:equalWidth="0">
            <w:col w:w="2189" w:space="40"/>
            <w:col w:w="8861"/>
          </w:cols>
        </w:sectPr>
      </w:pPr>
    </w:p>
    <w:p w:rsidR="00F52A35" w:rsidRDefault="0019630E">
      <w:pPr>
        <w:pStyle w:val="a3"/>
        <w:ind w:left="479" w:right="136" w:firstLine="708"/>
      </w:pPr>
      <w:r>
        <w:lastRenderedPageBreak/>
        <w:t>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w:t>
      </w:r>
    </w:p>
    <w:p w:rsidR="00F52A35" w:rsidRDefault="0019630E">
      <w:pPr>
        <w:pStyle w:val="a3"/>
        <w:ind w:left="479" w:right="135" w:firstLine="708"/>
      </w:pPr>
      <w:r>
        <w:t>Градусная мера угла. Тригонометрическая окружность. Определение синуса, косинуса, та</w:t>
      </w:r>
      <w:r>
        <w:t>н</w:t>
      </w:r>
      <w:r>
        <w:t>генса произвольного угла. Основное тригонометрическое тождество. Значения тригонометрических функций для углов 0</w:t>
      </w:r>
      <w:r>
        <w:rPr>
          <w:rFonts w:ascii="Symbol" w:hAnsi="Symbol"/>
        </w:rPr>
        <w:t></w:t>
      </w:r>
      <w:r>
        <w:t>, 30</w:t>
      </w:r>
      <w:r>
        <w:rPr>
          <w:rFonts w:ascii="Symbol" w:hAnsi="Symbol"/>
        </w:rPr>
        <w:t></w:t>
      </w:r>
      <w:r>
        <w:t>, 45</w:t>
      </w:r>
      <w:r>
        <w:rPr>
          <w:rFonts w:ascii="Symbol" w:hAnsi="Symbol"/>
        </w:rPr>
        <w:t></w:t>
      </w:r>
      <w:r>
        <w:t>, 60</w:t>
      </w:r>
      <w:r>
        <w:rPr>
          <w:rFonts w:ascii="Symbol" w:hAnsi="Symbol"/>
        </w:rPr>
        <w:t></w:t>
      </w:r>
      <w:r>
        <w:t>, 90</w:t>
      </w:r>
      <w:r>
        <w:rPr>
          <w:rFonts w:ascii="Symbol" w:hAnsi="Symbol"/>
        </w:rPr>
        <w:t></w:t>
      </w:r>
      <w:r>
        <w:t>, 180</w:t>
      </w:r>
      <w:r>
        <w:rPr>
          <w:rFonts w:ascii="Symbol" w:hAnsi="Symbol"/>
        </w:rPr>
        <w:t></w:t>
      </w:r>
      <w:r>
        <w:t>, 270</w:t>
      </w:r>
      <w:r>
        <w:rPr>
          <w:rFonts w:ascii="Symbol" w:hAnsi="Symbol"/>
        </w:rPr>
        <w:t></w:t>
      </w:r>
      <w:r>
        <w:t>.</w:t>
      </w:r>
    </w:p>
    <w:p w:rsidR="00F52A35" w:rsidRDefault="00F52A35">
      <w:pPr>
        <w:sectPr w:rsidR="00F52A35">
          <w:type w:val="continuous"/>
          <w:pgSz w:w="11910" w:h="16840"/>
          <w:pgMar w:top="800" w:right="580" w:bottom="280" w:left="240" w:header="720" w:footer="720" w:gutter="0"/>
          <w:cols w:space="720"/>
        </w:sectPr>
      </w:pPr>
    </w:p>
    <w:p w:rsidR="00F52A35" w:rsidRDefault="0019630E">
      <w:pPr>
        <w:spacing w:before="6"/>
        <w:ind w:left="1187"/>
        <w:rPr>
          <w:i/>
          <w:sz w:val="24"/>
        </w:rPr>
      </w:pPr>
      <w:r>
        <w:rPr>
          <w:i/>
          <w:sz w:val="24"/>
        </w:rPr>
        <w:lastRenderedPageBreak/>
        <w:t>Графики тригонометрических функций</w:t>
      </w:r>
    </w:p>
    <w:p w:rsidR="00F52A35" w:rsidRPr="008D70A1" w:rsidRDefault="0019630E">
      <w:pPr>
        <w:spacing w:line="284" w:lineRule="exact"/>
        <w:ind w:left="80"/>
        <w:rPr>
          <w:sz w:val="24"/>
          <w:lang w:val="en-US"/>
        </w:rPr>
      </w:pPr>
      <w:r w:rsidRPr="005A201A">
        <w:br w:type="column"/>
      </w:r>
      <w:proofErr w:type="gramStart"/>
      <w:r w:rsidRPr="008D70A1">
        <w:rPr>
          <w:i/>
          <w:sz w:val="24"/>
          <w:lang w:val="en-US"/>
        </w:rPr>
        <w:lastRenderedPageBreak/>
        <w:t>y</w:t>
      </w:r>
      <w:proofErr w:type="gramEnd"/>
      <w:r w:rsidRPr="008D70A1">
        <w:rPr>
          <w:i/>
          <w:sz w:val="24"/>
          <w:lang w:val="en-US"/>
        </w:rPr>
        <w:t xml:space="preserve"> </w:t>
      </w:r>
      <w:r>
        <w:rPr>
          <w:rFonts w:ascii="Symbol" w:hAnsi="Symbol"/>
          <w:sz w:val="24"/>
        </w:rPr>
        <w:t></w:t>
      </w:r>
      <w:r w:rsidRPr="008D70A1">
        <w:rPr>
          <w:sz w:val="24"/>
          <w:lang w:val="en-US"/>
        </w:rPr>
        <w:t xml:space="preserve"> cos </w:t>
      </w:r>
      <w:r w:rsidRPr="008D70A1">
        <w:rPr>
          <w:i/>
          <w:sz w:val="24"/>
          <w:lang w:val="en-US"/>
        </w:rPr>
        <w:t>x</w:t>
      </w:r>
      <w:r w:rsidRPr="008D70A1">
        <w:rPr>
          <w:sz w:val="24"/>
          <w:lang w:val="en-US"/>
        </w:rPr>
        <w:t xml:space="preserve">, </w:t>
      </w:r>
      <w:r w:rsidRPr="008D70A1">
        <w:rPr>
          <w:i/>
          <w:sz w:val="24"/>
          <w:lang w:val="en-US"/>
        </w:rPr>
        <w:t xml:space="preserve">y </w:t>
      </w:r>
      <w:r>
        <w:rPr>
          <w:rFonts w:ascii="Symbol" w:hAnsi="Symbol"/>
          <w:sz w:val="24"/>
        </w:rPr>
        <w:t></w:t>
      </w:r>
      <w:r w:rsidRPr="008D70A1">
        <w:rPr>
          <w:sz w:val="24"/>
          <w:lang w:val="en-US"/>
        </w:rPr>
        <w:t xml:space="preserve"> sin </w:t>
      </w:r>
      <w:r w:rsidRPr="008D70A1">
        <w:rPr>
          <w:i/>
          <w:sz w:val="24"/>
          <w:lang w:val="en-US"/>
        </w:rPr>
        <w:t>x</w:t>
      </w:r>
      <w:r w:rsidRPr="008D70A1">
        <w:rPr>
          <w:sz w:val="24"/>
          <w:lang w:val="en-US"/>
        </w:rPr>
        <w:t xml:space="preserve">, </w:t>
      </w:r>
      <w:r w:rsidRPr="008D70A1">
        <w:rPr>
          <w:i/>
          <w:sz w:val="24"/>
          <w:lang w:val="en-US"/>
        </w:rPr>
        <w:t xml:space="preserve">y </w:t>
      </w:r>
      <w:r>
        <w:rPr>
          <w:rFonts w:ascii="Symbol" w:hAnsi="Symbol"/>
          <w:sz w:val="24"/>
        </w:rPr>
        <w:t></w:t>
      </w:r>
      <w:r w:rsidRPr="008D70A1">
        <w:rPr>
          <w:sz w:val="24"/>
          <w:lang w:val="en-US"/>
        </w:rPr>
        <w:t xml:space="preserve"> tg</w:t>
      </w:r>
      <w:r w:rsidRPr="008D70A1">
        <w:rPr>
          <w:i/>
          <w:sz w:val="24"/>
          <w:lang w:val="en-US"/>
        </w:rPr>
        <w:t xml:space="preserve">x </w:t>
      </w:r>
      <w:r w:rsidRPr="008D70A1">
        <w:rPr>
          <w:sz w:val="24"/>
          <w:lang w:val="en-US"/>
        </w:rPr>
        <w:t>.</w:t>
      </w:r>
    </w:p>
    <w:p w:rsidR="00F52A35" w:rsidRPr="008D70A1" w:rsidRDefault="00F52A35">
      <w:pPr>
        <w:spacing w:line="284" w:lineRule="exact"/>
        <w:rPr>
          <w:sz w:val="24"/>
          <w:lang w:val="en-US"/>
        </w:rPr>
        <w:sectPr w:rsidR="00F52A35" w:rsidRPr="008D70A1">
          <w:type w:val="continuous"/>
          <w:pgSz w:w="11910" w:h="16840"/>
          <w:pgMar w:top="800" w:right="580" w:bottom="280" w:left="240" w:header="720" w:footer="720" w:gutter="0"/>
          <w:cols w:num="2" w:space="720" w:equalWidth="0">
            <w:col w:w="5280" w:space="40"/>
            <w:col w:w="5770"/>
          </w:cols>
        </w:sectPr>
      </w:pPr>
    </w:p>
    <w:p w:rsidR="00F52A35" w:rsidRDefault="0019630E">
      <w:pPr>
        <w:pStyle w:val="a3"/>
        <w:spacing w:before="40"/>
        <w:ind w:firstLine="708"/>
        <w:jc w:val="left"/>
      </w:pPr>
      <w:r>
        <w:lastRenderedPageBreak/>
        <w:t>Решение простейших тригонометрических уравнений с помощью тригонометрической окру</w:t>
      </w:r>
      <w:r>
        <w:t>ж</w:t>
      </w:r>
      <w:r>
        <w:t>ности.</w:t>
      </w:r>
    </w:p>
    <w:p w:rsidR="00F52A35" w:rsidRDefault="0019630E">
      <w:pPr>
        <w:ind w:left="480" w:firstLine="708"/>
        <w:rPr>
          <w:sz w:val="24"/>
        </w:rPr>
      </w:pPr>
      <w:r>
        <w:rPr>
          <w:i/>
          <w:sz w:val="24"/>
        </w:rPr>
        <w:t>Понятие степени с действительным показателем</w:t>
      </w:r>
      <w:r>
        <w:rPr>
          <w:sz w:val="24"/>
        </w:rPr>
        <w:t>. Простейшие показательные уравнения и неравенства. Показательная функция и ее график.</w:t>
      </w:r>
    </w:p>
    <w:p w:rsidR="00F52A35" w:rsidRDefault="0019630E">
      <w:pPr>
        <w:pStyle w:val="a3"/>
        <w:tabs>
          <w:tab w:val="left" w:pos="2435"/>
          <w:tab w:val="left" w:pos="3280"/>
          <w:tab w:val="left" w:pos="4466"/>
          <w:tab w:val="left" w:pos="5567"/>
          <w:tab w:val="left" w:pos="6940"/>
          <w:tab w:val="left" w:pos="8402"/>
          <w:tab w:val="left" w:pos="9667"/>
        </w:tabs>
        <w:ind w:left="479" w:right="139" w:firstLine="708"/>
        <w:jc w:val="left"/>
      </w:pPr>
      <w:r>
        <w:t>Логарифм</w:t>
      </w:r>
      <w:r>
        <w:tab/>
        <w:t>числа,</w:t>
      </w:r>
      <w:r>
        <w:tab/>
        <w:t>основные</w:t>
      </w:r>
      <w:r>
        <w:tab/>
        <w:t>свойства</w:t>
      </w:r>
      <w:r>
        <w:tab/>
        <w:t>логарифма.</w:t>
      </w:r>
      <w:r>
        <w:tab/>
        <w:t>Десятичный</w:t>
      </w:r>
      <w:r>
        <w:tab/>
        <w:t>логарифм.</w:t>
      </w:r>
      <w:r>
        <w:tab/>
      </w:r>
      <w:r>
        <w:rPr>
          <w:spacing w:val="-3"/>
        </w:rPr>
        <w:t xml:space="preserve">Простейшие </w:t>
      </w:r>
      <w:r>
        <w:t>логарифмические уравнения и неравенства. Логарифмическая функция и ее</w:t>
      </w:r>
      <w:r>
        <w:rPr>
          <w:spacing w:val="-4"/>
        </w:rPr>
        <w:t xml:space="preserve"> </w:t>
      </w:r>
      <w:r>
        <w:t>график.</w:t>
      </w:r>
    </w:p>
    <w:p w:rsidR="00F52A35" w:rsidRDefault="0019630E">
      <w:pPr>
        <w:pStyle w:val="a3"/>
        <w:ind w:left="1188"/>
        <w:jc w:val="left"/>
      </w:pPr>
      <w:r>
        <w:t>Понятие степенной функц</w:t>
      </w:r>
      <w:proofErr w:type="gramStart"/>
      <w:r>
        <w:t>ии и ее</w:t>
      </w:r>
      <w:proofErr w:type="gramEnd"/>
      <w:r>
        <w:t xml:space="preserve"> график. Простейшие иррациональные уравнения.</w:t>
      </w:r>
    </w:p>
    <w:p w:rsidR="00F52A35" w:rsidRDefault="0019630E">
      <w:pPr>
        <w:pStyle w:val="a3"/>
        <w:ind w:firstLine="708"/>
        <w:jc w:val="left"/>
        <w:rPr>
          <w:i/>
        </w:rPr>
      </w:pPr>
      <w:r>
        <w:t>Касательная к графику функции. Понятие производной функции в точке как тангенс угла н</w:t>
      </w:r>
      <w:r>
        <w:t>а</w:t>
      </w:r>
      <w:r>
        <w:t xml:space="preserve">клона касательной. Геометрический и физический смысл производной. </w:t>
      </w:r>
      <w:r>
        <w:rPr>
          <w:i/>
        </w:rPr>
        <w:t>Производные многочленов.</w:t>
      </w:r>
    </w:p>
    <w:p w:rsidR="00F52A35" w:rsidRDefault="0019630E">
      <w:pPr>
        <w:ind w:left="480" w:firstLine="708"/>
        <w:rPr>
          <w:i/>
          <w:sz w:val="24"/>
        </w:rPr>
      </w:pPr>
      <w:r>
        <w:rPr>
          <w:sz w:val="24"/>
        </w:rPr>
        <w:t xml:space="preserve">Точки экстремума (максимума и минимума). </w:t>
      </w:r>
      <w:r>
        <w:rPr>
          <w:i/>
          <w:sz w:val="24"/>
        </w:rPr>
        <w:t>Исследование элементарных функций на точки экстремума с помощью производной. Наглядная интерпретация.</w:t>
      </w:r>
    </w:p>
    <w:p w:rsidR="00F52A35" w:rsidRDefault="0019630E">
      <w:pPr>
        <w:ind w:left="480" w:right="141" w:firstLine="708"/>
        <w:rPr>
          <w:i/>
          <w:sz w:val="24"/>
        </w:rPr>
      </w:pPr>
      <w:r>
        <w:rPr>
          <w:i/>
          <w:sz w:val="24"/>
        </w:rPr>
        <w:t xml:space="preserve">Понятие первообразной функции. Физический смысл </w:t>
      </w:r>
      <w:proofErr w:type="gramStart"/>
      <w:r>
        <w:rPr>
          <w:i/>
          <w:sz w:val="24"/>
        </w:rPr>
        <w:t>первообразной</w:t>
      </w:r>
      <w:proofErr w:type="gramEnd"/>
      <w:r>
        <w:rPr>
          <w:i/>
          <w:sz w:val="24"/>
        </w:rPr>
        <w:t>. Понятие об интеграле как площади под графиком функции.</w:t>
      </w:r>
    </w:p>
    <w:p w:rsidR="00F52A35" w:rsidRDefault="0019630E">
      <w:pPr>
        <w:pStyle w:val="Heading1"/>
        <w:jc w:val="left"/>
      </w:pPr>
      <w:r>
        <w:t>Геометрия</w:t>
      </w:r>
    </w:p>
    <w:p w:rsidR="00F52A35" w:rsidRDefault="0019630E">
      <w:pPr>
        <w:pStyle w:val="a3"/>
        <w:ind w:left="1187" w:right="771"/>
        <w:jc w:val="left"/>
      </w:pPr>
      <w:r>
        <w:t>Фигуры на плоскости и в пространстве. Длина и площадь. Периметры и площади фигур. Параллельность и перпендикулярность прямых и плоскостей.</w:t>
      </w:r>
    </w:p>
    <w:p w:rsidR="00F52A35" w:rsidRDefault="0019630E">
      <w:pPr>
        <w:pStyle w:val="a3"/>
        <w:ind w:left="479" w:firstLine="708"/>
        <w:jc w:val="left"/>
      </w:pPr>
      <w:r>
        <w:t>Треугольники. Виды треугольников: остроугольные, тупоугольные, прямоугольные. Катет пр</w:t>
      </w:r>
      <w:r>
        <w:t>о</w:t>
      </w:r>
      <w:r>
        <w:t>тив угла в 30 градусов. Внешний угол треугольника.</w:t>
      </w:r>
    </w:p>
    <w:p w:rsidR="00F52A35" w:rsidRDefault="0019630E">
      <w:pPr>
        <w:pStyle w:val="a3"/>
        <w:ind w:left="1187" w:right="2464"/>
        <w:jc w:val="left"/>
      </w:pPr>
      <w:r>
        <w:t>Биссектриса, медиана и высота треугольника. Равенство треугольников. Решение задач на клетчатой бумаге.</w:t>
      </w:r>
    </w:p>
    <w:p w:rsidR="00F52A35" w:rsidRDefault="0019630E">
      <w:pPr>
        <w:pStyle w:val="a3"/>
        <w:ind w:left="479" w:right="135" w:firstLine="708"/>
      </w:pPr>
      <w:r>
        <w:t>Равнобедренный треугольник, равносторонний треугольник. Свойства равнобедренного тр</w:t>
      </w:r>
      <w:r>
        <w:t>е</w:t>
      </w:r>
      <w:r>
        <w:t>угольника.</w:t>
      </w:r>
    </w:p>
    <w:p w:rsidR="00F52A35" w:rsidRDefault="0019630E">
      <w:pPr>
        <w:pStyle w:val="a3"/>
        <w:ind w:right="135" w:firstLine="708"/>
      </w:pPr>
      <w:r>
        <w:t>Соотношения между сторонами и углами в прямоугольном треугольнике. Тригонометрич</w:t>
      </w:r>
      <w:r>
        <w:t>е</w:t>
      </w:r>
      <w:r>
        <w:t>ские функции углов в прямоугольном треугольнике. Теорема  Пифагора. Применение теорем син</w:t>
      </w:r>
      <w:r>
        <w:t>у</w:t>
      </w:r>
      <w:r>
        <w:t>сов и</w:t>
      </w:r>
      <w:r>
        <w:rPr>
          <w:spacing w:val="-3"/>
        </w:rPr>
        <w:t xml:space="preserve"> </w:t>
      </w:r>
      <w:r>
        <w:t>косинусов.</w:t>
      </w:r>
    </w:p>
    <w:p w:rsidR="00F52A35" w:rsidRDefault="0019630E">
      <w:pPr>
        <w:pStyle w:val="a3"/>
        <w:ind w:left="1188"/>
      </w:pPr>
      <w:r>
        <w:t>Четырехугольники: параллелограмм, ромб, прямоугольник, квадрат, трапеция и их свойства.</w:t>
      </w:r>
    </w:p>
    <w:p w:rsidR="00F52A35" w:rsidRDefault="0019630E">
      <w:pPr>
        <w:pStyle w:val="a3"/>
      </w:pPr>
      <w:r>
        <w:t>Средняя линия треугольника и трапеции.</w:t>
      </w:r>
    </w:p>
    <w:p w:rsidR="00F52A35" w:rsidRDefault="0019630E">
      <w:pPr>
        <w:ind w:left="1187" w:right="636"/>
        <w:rPr>
          <w:sz w:val="24"/>
        </w:rPr>
      </w:pPr>
      <w:r>
        <w:rPr>
          <w:i/>
          <w:sz w:val="24"/>
        </w:rPr>
        <w:t xml:space="preserve">Выпуклые и невыпуклые фигуры. </w:t>
      </w:r>
      <w:r>
        <w:rPr>
          <w:sz w:val="24"/>
        </w:rPr>
        <w:t>Периметр многоугольника. Правильный многоугольник. Углы на плоскости и в пространстве. Вертикальные и смежные углы.</w:t>
      </w:r>
    </w:p>
    <w:p w:rsidR="00F52A35" w:rsidRDefault="0019630E">
      <w:pPr>
        <w:pStyle w:val="a3"/>
        <w:ind w:left="1187" w:right="3667"/>
        <w:jc w:val="left"/>
      </w:pPr>
      <w:r>
        <w:t>Сумма внутренних углов треугольника и четырехугольника. Соотношения в квадрате и равностороннем треугольнике.</w:t>
      </w:r>
    </w:p>
    <w:p w:rsidR="00F52A35" w:rsidRDefault="0019630E">
      <w:pPr>
        <w:pStyle w:val="a3"/>
        <w:ind w:left="1187"/>
        <w:jc w:val="left"/>
      </w:pPr>
      <w:r>
        <w:t>Диагонали многоугольника.</w:t>
      </w:r>
    </w:p>
    <w:p w:rsidR="00F52A35" w:rsidRDefault="0019630E">
      <w:pPr>
        <w:pStyle w:val="a3"/>
        <w:ind w:left="1187"/>
        <w:jc w:val="left"/>
      </w:pPr>
      <w:r>
        <w:t>Подобные треугольники в простейших случаях.</w:t>
      </w:r>
    </w:p>
    <w:p w:rsidR="00F52A35" w:rsidRDefault="0019630E">
      <w:pPr>
        <w:pStyle w:val="a3"/>
        <w:ind w:left="1187"/>
        <w:jc w:val="left"/>
      </w:pPr>
      <w:r>
        <w:t>Формулы площади прямоугольника, треугольника, ромба, трапеции.</w:t>
      </w:r>
    </w:p>
    <w:p w:rsidR="00F52A35" w:rsidRDefault="0019630E">
      <w:pPr>
        <w:pStyle w:val="a3"/>
        <w:spacing w:before="2" w:line="237" w:lineRule="auto"/>
        <w:ind w:right="137" w:firstLine="708"/>
      </w:pPr>
      <w:r>
        <w:t xml:space="preserve">Окружность и круг. Радиус и диаметр. Длина окружности и площадь круга. Число </w:t>
      </w:r>
      <w:r>
        <w:rPr>
          <w:rFonts w:ascii="Symbol" w:hAnsi="Symbol"/>
        </w:rPr>
        <w:t></w:t>
      </w:r>
      <w:r>
        <w:t>. Вписа</w:t>
      </w:r>
      <w:r>
        <w:t>н</w:t>
      </w:r>
      <w:r>
        <w:t>ный угол, в частности угол, опирающийся на диаметр. Касательная к окружности и ее свойство.</w:t>
      </w:r>
    </w:p>
    <w:p w:rsidR="00F52A35" w:rsidRDefault="0019630E">
      <w:pPr>
        <w:pStyle w:val="a3"/>
        <w:spacing w:before="3"/>
        <w:ind w:left="1188" w:right="6580"/>
        <w:jc w:val="left"/>
      </w:pPr>
      <w:r>
        <w:t>Куб. Соотношения в кубе. Те</w:t>
      </w:r>
      <w:r>
        <w:t>т</w:t>
      </w:r>
      <w:r>
        <w:t>раэдр, правильный тетраэдр.</w:t>
      </w:r>
    </w:p>
    <w:p w:rsidR="00F52A35" w:rsidRDefault="0019630E">
      <w:pPr>
        <w:pStyle w:val="a3"/>
        <w:ind w:left="1188"/>
        <w:jc w:val="left"/>
      </w:pPr>
      <w:r>
        <w:t>Правильная пирамида и призма. Прямая призма.</w:t>
      </w:r>
    </w:p>
    <w:p w:rsidR="00F52A35" w:rsidRDefault="0019630E">
      <w:pPr>
        <w:spacing w:before="73"/>
        <w:ind w:left="1188"/>
        <w:rPr>
          <w:i/>
          <w:sz w:val="24"/>
        </w:rPr>
      </w:pPr>
      <w:r>
        <w:rPr>
          <w:i/>
          <w:sz w:val="24"/>
        </w:rPr>
        <w:t>Изображение некоторых многогранников на плоскости.</w:t>
      </w:r>
    </w:p>
    <w:p w:rsidR="00F52A35" w:rsidRDefault="0019630E">
      <w:pPr>
        <w:ind w:left="1188"/>
        <w:rPr>
          <w:sz w:val="24"/>
        </w:rPr>
      </w:pPr>
      <w:r>
        <w:rPr>
          <w:sz w:val="24"/>
        </w:rPr>
        <w:t xml:space="preserve">Прямоугольный параллелепипед. </w:t>
      </w:r>
      <w:r>
        <w:rPr>
          <w:i/>
          <w:sz w:val="24"/>
        </w:rPr>
        <w:t>Теорема Пифагора в пространстве</w:t>
      </w:r>
      <w:r>
        <w:rPr>
          <w:sz w:val="24"/>
        </w:rPr>
        <w:t>.</w:t>
      </w:r>
    </w:p>
    <w:p w:rsidR="00F52A35" w:rsidRDefault="0019630E">
      <w:pPr>
        <w:pStyle w:val="a3"/>
        <w:ind w:left="1188"/>
        <w:jc w:val="left"/>
      </w:pPr>
      <w:r>
        <w:t>Задачи на вычисление расстояний в пространстве с помощью теоремы Пифагора.</w:t>
      </w:r>
    </w:p>
    <w:p w:rsidR="00F52A35" w:rsidRDefault="0019630E">
      <w:pPr>
        <w:ind w:left="1188"/>
        <w:rPr>
          <w:i/>
          <w:sz w:val="24"/>
        </w:rPr>
      </w:pPr>
      <w:r>
        <w:rPr>
          <w:i/>
          <w:sz w:val="24"/>
        </w:rPr>
        <w:t>Развертка прямоугольного параллелепипеда.</w:t>
      </w:r>
    </w:p>
    <w:p w:rsidR="00F52A35" w:rsidRDefault="0019630E">
      <w:pPr>
        <w:pStyle w:val="a3"/>
        <w:ind w:left="1188"/>
        <w:jc w:val="left"/>
      </w:pPr>
      <w:r>
        <w:t>Конус, цилиндр, шар и сфера.</w:t>
      </w:r>
    </w:p>
    <w:p w:rsidR="00F52A35" w:rsidRDefault="0019630E">
      <w:pPr>
        <w:ind w:left="1188"/>
        <w:rPr>
          <w:i/>
          <w:sz w:val="24"/>
        </w:rPr>
      </w:pPr>
      <w:r>
        <w:rPr>
          <w:i/>
          <w:sz w:val="24"/>
        </w:rPr>
        <w:t>Проекции фигур на плоскость. Изображение цилиндра, конуса и сферы на плоскости.</w:t>
      </w:r>
    </w:p>
    <w:p w:rsidR="00F52A35" w:rsidRDefault="0019630E">
      <w:pPr>
        <w:pStyle w:val="a3"/>
        <w:ind w:firstLine="708"/>
        <w:jc w:val="left"/>
      </w:pPr>
      <w:r>
        <w:rPr>
          <w:i/>
        </w:rPr>
        <w:t>Понятие об объемах тел</w:t>
      </w:r>
      <w:r>
        <w:t>. Использование для решения задач на нахождение геометрических величин формул объема призмы, цилиндра, пирамиды, конуса, шара.</w:t>
      </w:r>
    </w:p>
    <w:p w:rsidR="00F52A35" w:rsidRDefault="0019630E">
      <w:pPr>
        <w:ind w:left="479" w:right="141" w:firstLine="708"/>
        <w:rPr>
          <w:sz w:val="24"/>
        </w:rPr>
      </w:pPr>
      <w:r>
        <w:rPr>
          <w:i/>
          <w:sz w:val="24"/>
        </w:rPr>
        <w:t>Понятие о подобии на плоскости и в пространстве</w:t>
      </w:r>
      <w:r>
        <w:rPr>
          <w:sz w:val="24"/>
        </w:rPr>
        <w:t>. Отношение площадей и объемов подо</w:t>
      </w:r>
      <w:r>
        <w:rPr>
          <w:sz w:val="24"/>
        </w:rPr>
        <w:t>б</w:t>
      </w:r>
      <w:r>
        <w:rPr>
          <w:sz w:val="24"/>
        </w:rPr>
        <w:t>ных фигур.</w:t>
      </w:r>
    </w:p>
    <w:p w:rsidR="00F52A35" w:rsidRDefault="0019630E">
      <w:pPr>
        <w:pStyle w:val="Heading1"/>
        <w:ind w:left="1187"/>
        <w:jc w:val="left"/>
      </w:pPr>
      <w:r>
        <w:t>Вероятность и статистика. Логика и комбинаторика</w:t>
      </w:r>
    </w:p>
    <w:p w:rsidR="00F52A35" w:rsidRDefault="0019630E">
      <w:pPr>
        <w:ind w:left="1187" w:right="2841"/>
        <w:rPr>
          <w:sz w:val="24"/>
        </w:rPr>
      </w:pPr>
      <w:r>
        <w:rPr>
          <w:sz w:val="24"/>
        </w:rPr>
        <w:t xml:space="preserve">Логика. Верные и неверные утверждения. Следствие. </w:t>
      </w:r>
      <w:r>
        <w:rPr>
          <w:i/>
          <w:sz w:val="24"/>
        </w:rPr>
        <w:t>Контрпример</w:t>
      </w:r>
      <w:r>
        <w:rPr>
          <w:sz w:val="24"/>
        </w:rPr>
        <w:t xml:space="preserve">. </w:t>
      </w:r>
      <w:r>
        <w:rPr>
          <w:i/>
          <w:sz w:val="24"/>
        </w:rPr>
        <w:t>Множество</w:t>
      </w:r>
      <w:r>
        <w:rPr>
          <w:sz w:val="24"/>
        </w:rPr>
        <w:t>. Перебор вариантов.</w:t>
      </w:r>
    </w:p>
    <w:p w:rsidR="00F52A35" w:rsidRDefault="0019630E">
      <w:pPr>
        <w:pStyle w:val="a3"/>
        <w:ind w:left="1187"/>
        <w:jc w:val="left"/>
      </w:pPr>
      <w:r>
        <w:lastRenderedPageBreak/>
        <w:t>Таблицы. Столбчатые и круговые диаграммы.</w:t>
      </w:r>
    </w:p>
    <w:p w:rsidR="00F52A35" w:rsidRDefault="0019630E">
      <w:pPr>
        <w:pStyle w:val="a3"/>
        <w:ind w:left="1187"/>
        <w:jc w:val="left"/>
      </w:pPr>
      <w:r>
        <w:t>Числовые наборы. Среднее арифметическое, медиана, наибольшее и наименьшее значения.</w:t>
      </w:r>
    </w:p>
    <w:p w:rsidR="00F52A35" w:rsidRDefault="0019630E">
      <w:pPr>
        <w:ind w:left="479"/>
        <w:rPr>
          <w:sz w:val="24"/>
        </w:rPr>
      </w:pPr>
      <w:r>
        <w:rPr>
          <w:i/>
          <w:sz w:val="24"/>
        </w:rPr>
        <w:t>Примеры изменчивых величин</w:t>
      </w:r>
      <w:r>
        <w:rPr>
          <w:sz w:val="24"/>
        </w:rPr>
        <w:t>.</w:t>
      </w:r>
    </w:p>
    <w:p w:rsidR="00F52A35" w:rsidRDefault="0019630E">
      <w:pPr>
        <w:pStyle w:val="a3"/>
        <w:ind w:left="479" w:right="141" w:firstLine="708"/>
        <w:jc w:val="left"/>
      </w:pPr>
      <w:r>
        <w:t>Частота и вероятность события. Случайный выбор. Вычисление вероятностей событий в оп</w:t>
      </w:r>
      <w:r>
        <w:t>ы</w:t>
      </w:r>
      <w:r>
        <w:t>тах с равновозможными элементарными событиями.</w:t>
      </w:r>
    </w:p>
    <w:p w:rsidR="00F52A35" w:rsidRDefault="0019630E">
      <w:pPr>
        <w:ind w:left="1187"/>
        <w:rPr>
          <w:i/>
          <w:sz w:val="24"/>
        </w:rPr>
      </w:pPr>
      <w:r>
        <w:rPr>
          <w:i/>
          <w:sz w:val="24"/>
        </w:rPr>
        <w:t>Независимые события. Формула сложения вероятностей.</w:t>
      </w:r>
    </w:p>
    <w:p w:rsidR="00F52A35" w:rsidRDefault="0019630E">
      <w:pPr>
        <w:tabs>
          <w:tab w:val="left" w:pos="2438"/>
          <w:tab w:val="left" w:pos="3794"/>
          <w:tab w:val="left" w:pos="4939"/>
          <w:tab w:val="left" w:pos="6566"/>
          <w:tab w:val="left" w:pos="8397"/>
          <w:tab w:val="left" w:pos="9647"/>
        </w:tabs>
        <w:ind w:left="479" w:right="137" w:firstLine="708"/>
        <w:rPr>
          <w:i/>
          <w:sz w:val="24"/>
        </w:rPr>
      </w:pPr>
      <w:r>
        <w:rPr>
          <w:i/>
          <w:sz w:val="24"/>
        </w:rPr>
        <w:t>Примеры</w:t>
      </w:r>
      <w:r>
        <w:rPr>
          <w:i/>
          <w:sz w:val="24"/>
        </w:rPr>
        <w:tab/>
        <w:t>случайных</w:t>
      </w:r>
      <w:r>
        <w:rPr>
          <w:i/>
          <w:sz w:val="24"/>
        </w:rPr>
        <w:tab/>
        <w:t>величин.</w:t>
      </w:r>
      <w:r>
        <w:rPr>
          <w:i/>
          <w:sz w:val="24"/>
        </w:rPr>
        <w:tab/>
        <w:t>Равномерное</w:t>
      </w:r>
      <w:r>
        <w:rPr>
          <w:i/>
          <w:sz w:val="24"/>
        </w:rPr>
        <w:tab/>
        <w:t>распределение.</w:t>
      </w:r>
      <w:r>
        <w:rPr>
          <w:i/>
          <w:sz w:val="24"/>
        </w:rPr>
        <w:tab/>
        <w:t>Примеры</w:t>
      </w:r>
      <w:r>
        <w:rPr>
          <w:i/>
          <w:sz w:val="24"/>
        </w:rPr>
        <w:tab/>
      </w:r>
      <w:r>
        <w:rPr>
          <w:i/>
          <w:spacing w:val="-3"/>
          <w:sz w:val="24"/>
        </w:rPr>
        <w:t xml:space="preserve">нормального </w:t>
      </w:r>
      <w:r>
        <w:rPr>
          <w:i/>
          <w:sz w:val="24"/>
        </w:rPr>
        <w:t>распределения в природе. Понятие о законе больших</w:t>
      </w:r>
      <w:r>
        <w:rPr>
          <w:i/>
          <w:spacing w:val="-7"/>
          <w:sz w:val="24"/>
        </w:rPr>
        <w:t xml:space="preserve"> </w:t>
      </w:r>
      <w:r>
        <w:rPr>
          <w:i/>
          <w:sz w:val="24"/>
        </w:rPr>
        <w:t>чисел.</w:t>
      </w:r>
    </w:p>
    <w:p w:rsidR="00F52A35" w:rsidRDefault="0019630E">
      <w:pPr>
        <w:pStyle w:val="Heading1"/>
        <w:spacing w:line="240" w:lineRule="auto"/>
        <w:ind w:left="1187" w:right="6670"/>
      </w:pPr>
      <w:r>
        <w:t>Основная базовая программа Алгебра и начала анализа</w:t>
      </w:r>
    </w:p>
    <w:p w:rsidR="00F52A35" w:rsidRDefault="0019630E">
      <w:pPr>
        <w:pStyle w:val="a3"/>
        <w:ind w:right="135" w:firstLine="708"/>
      </w:pPr>
      <w: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w:t>
      </w:r>
      <w:proofErr w:type="gramStart"/>
      <w:r>
        <w:t>ств ст</w:t>
      </w:r>
      <w:proofErr w:type="gramEnd"/>
      <w:r>
        <w:t>епеней и ко</w:t>
      </w:r>
      <w:r>
        <w:t>р</w:t>
      </w:r>
      <w:r>
        <w:t>ней, многочленов, преобразований многочленов и дробно-рациональных выражений.</w:t>
      </w:r>
    </w:p>
    <w:p w:rsidR="00F52A35" w:rsidRDefault="0019630E">
      <w:pPr>
        <w:pStyle w:val="a3"/>
        <w:ind w:left="1188"/>
      </w:pPr>
      <w:r>
        <w:t>Решение задач с использованием градусной меры угла. Модуль числа и его свойства.</w:t>
      </w:r>
    </w:p>
    <w:p w:rsidR="00F52A35" w:rsidRDefault="0019630E">
      <w:pPr>
        <w:pStyle w:val="a3"/>
        <w:ind w:right="138" w:firstLine="708"/>
      </w:pPr>
      <w:r>
        <w:t>Решение задач на движение и совместную работу с помощью линейных и квадратных уравн</w:t>
      </w:r>
      <w:r>
        <w:t>е</w:t>
      </w:r>
      <w:r>
        <w:t>ний и их систем. Решение задач с помощью числовых неравенств и систем неравенств с одной пер</w:t>
      </w:r>
      <w:r>
        <w:t>е</w:t>
      </w:r>
      <w:r>
        <w:t>менной, с применением изображения числовых промежутков.</w:t>
      </w:r>
    </w:p>
    <w:p w:rsidR="00F52A35" w:rsidRDefault="000C01E7">
      <w:pPr>
        <w:pStyle w:val="a3"/>
        <w:spacing w:line="280" w:lineRule="auto"/>
        <w:ind w:left="479" w:right="138" w:firstLine="708"/>
      </w:pPr>
      <w:r>
        <w:pict>
          <v:group id="_x0000_s1033" style="position:absolute;left:0;text-align:left;margin-left:539.2pt;margin-top:16.7pt;width:14.6pt;height:15.95pt;z-index:-20343808;mso-position-horizontal-relative:page" coordorigin="10784,334" coordsize="292,319">
            <v:shape id="_x0000_s1035" type="#_x0000_t75" style="position:absolute;left:10783;top:333;width:292;height:286">
              <v:imagedata r:id="rId14" o:title=""/>
            </v:shape>
            <v:shape id="_x0000_s1034" type="#_x0000_t202" style="position:absolute;left:10783;top:333;width:292;height:319" filled="f" stroked="f">
              <v:textbox inset="0,0,0,0">
                <w:txbxContent>
                  <w:p w:rsidR="0019630E" w:rsidRDefault="0019630E">
                    <w:pPr>
                      <w:spacing w:before="18"/>
                      <w:ind w:left="171"/>
                      <w:rPr>
                        <w:i/>
                        <w:sz w:val="26"/>
                      </w:rPr>
                    </w:pPr>
                    <w:r>
                      <w:rPr>
                        <w:i/>
                        <w:w w:val="92"/>
                        <w:sz w:val="26"/>
                      </w:rPr>
                      <w:t>x</w:t>
                    </w:r>
                  </w:p>
                </w:txbxContent>
              </v:textbox>
            </v:shape>
            <w10:wrap anchorx="page"/>
          </v:group>
        </w:pict>
      </w:r>
      <w:r w:rsidR="0019630E">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0019630E">
        <w:rPr>
          <w:i/>
          <w:position w:val="1"/>
          <w:sz w:val="26"/>
        </w:rPr>
        <w:t xml:space="preserve">y </w:t>
      </w:r>
      <w:r w:rsidR="0019630E">
        <w:rPr>
          <w:rFonts w:ascii="Symbol" w:hAnsi="Symbol"/>
          <w:position w:val="1"/>
          <w:sz w:val="26"/>
        </w:rPr>
        <w:t></w:t>
      </w:r>
      <w:r w:rsidR="0019630E">
        <w:rPr>
          <w:position w:val="1"/>
          <w:sz w:val="26"/>
        </w:rPr>
        <w:t xml:space="preserve"> </w:t>
      </w:r>
      <w:r w:rsidR="0019630E">
        <w:t>. Гр</w:t>
      </w:r>
      <w:r w:rsidR="0019630E">
        <w:t>а</w:t>
      </w:r>
      <w:r w:rsidR="0019630E">
        <w:t>фическое решение уравнений и неравенств.</w:t>
      </w:r>
    </w:p>
    <w:p w:rsidR="00F52A35" w:rsidRDefault="0019630E">
      <w:pPr>
        <w:spacing w:line="225" w:lineRule="exact"/>
        <w:ind w:left="1188"/>
        <w:jc w:val="both"/>
        <w:rPr>
          <w:i/>
          <w:sz w:val="24"/>
        </w:rPr>
      </w:pPr>
      <w:r>
        <w:rPr>
          <w:sz w:val="24"/>
        </w:rPr>
        <w:t>Тригонометрическая</w:t>
      </w:r>
      <w:r>
        <w:rPr>
          <w:spacing w:val="35"/>
          <w:sz w:val="24"/>
        </w:rPr>
        <w:t xml:space="preserve"> </w:t>
      </w:r>
      <w:r>
        <w:rPr>
          <w:sz w:val="24"/>
        </w:rPr>
        <w:t>окружность</w:t>
      </w:r>
      <w:r>
        <w:rPr>
          <w:i/>
          <w:sz w:val="24"/>
        </w:rPr>
        <w:t>,</w:t>
      </w:r>
      <w:r>
        <w:rPr>
          <w:i/>
          <w:spacing w:val="36"/>
          <w:sz w:val="24"/>
        </w:rPr>
        <w:t xml:space="preserve"> </w:t>
      </w:r>
      <w:r>
        <w:rPr>
          <w:i/>
          <w:sz w:val="24"/>
        </w:rPr>
        <w:t>радианная</w:t>
      </w:r>
      <w:r>
        <w:rPr>
          <w:i/>
          <w:spacing w:val="32"/>
          <w:sz w:val="24"/>
        </w:rPr>
        <w:t xml:space="preserve"> </w:t>
      </w:r>
      <w:r>
        <w:rPr>
          <w:i/>
          <w:sz w:val="24"/>
        </w:rPr>
        <w:t>мера</w:t>
      </w:r>
      <w:r>
        <w:rPr>
          <w:i/>
          <w:spacing w:val="36"/>
          <w:sz w:val="24"/>
        </w:rPr>
        <w:t xml:space="preserve"> </w:t>
      </w:r>
      <w:r>
        <w:rPr>
          <w:i/>
          <w:sz w:val="24"/>
        </w:rPr>
        <w:t>угла</w:t>
      </w:r>
      <w:r>
        <w:rPr>
          <w:sz w:val="24"/>
        </w:rPr>
        <w:t>.</w:t>
      </w:r>
      <w:r>
        <w:rPr>
          <w:spacing w:val="36"/>
          <w:sz w:val="24"/>
        </w:rPr>
        <w:t xml:space="preserve"> </w:t>
      </w:r>
      <w:r>
        <w:rPr>
          <w:sz w:val="24"/>
        </w:rPr>
        <w:t>Синус,</w:t>
      </w:r>
      <w:r>
        <w:rPr>
          <w:spacing w:val="36"/>
          <w:sz w:val="24"/>
        </w:rPr>
        <w:t xml:space="preserve"> </w:t>
      </w:r>
      <w:r>
        <w:rPr>
          <w:sz w:val="24"/>
        </w:rPr>
        <w:t>косинус,</w:t>
      </w:r>
      <w:r>
        <w:rPr>
          <w:spacing w:val="36"/>
          <w:sz w:val="24"/>
        </w:rPr>
        <w:t xml:space="preserve"> </w:t>
      </w:r>
      <w:r>
        <w:rPr>
          <w:sz w:val="24"/>
        </w:rPr>
        <w:t>тангенс,</w:t>
      </w:r>
      <w:r>
        <w:rPr>
          <w:spacing w:val="36"/>
          <w:sz w:val="24"/>
        </w:rPr>
        <w:t xml:space="preserve"> </w:t>
      </w:r>
      <w:r>
        <w:rPr>
          <w:i/>
          <w:sz w:val="24"/>
        </w:rPr>
        <w:t>котангенс</w:t>
      </w:r>
    </w:p>
    <w:p w:rsidR="00F52A35" w:rsidRDefault="0019630E">
      <w:pPr>
        <w:pStyle w:val="a3"/>
      </w:pPr>
      <w:r>
        <w:t xml:space="preserve">произвольного </w:t>
      </w:r>
      <w:r>
        <w:rPr>
          <w:spacing w:val="37"/>
        </w:rPr>
        <w:t xml:space="preserve"> </w:t>
      </w:r>
      <w:r>
        <w:t xml:space="preserve">угла. </w:t>
      </w:r>
      <w:r>
        <w:rPr>
          <w:spacing w:val="37"/>
        </w:rPr>
        <w:t xml:space="preserve"> </w:t>
      </w:r>
      <w:r>
        <w:t xml:space="preserve">Основное </w:t>
      </w:r>
      <w:r>
        <w:rPr>
          <w:spacing w:val="37"/>
        </w:rPr>
        <w:t xml:space="preserve"> </w:t>
      </w:r>
      <w:r>
        <w:t xml:space="preserve">тригонометрическое </w:t>
      </w:r>
      <w:r>
        <w:rPr>
          <w:spacing w:val="36"/>
        </w:rPr>
        <w:t xml:space="preserve"> </w:t>
      </w:r>
      <w:r>
        <w:t xml:space="preserve">тождество </w:t>
      </w:r>
      <w:r>
        <w:rPr>
          <w:spacing w:val="38"/>
        </w:rPr>
        <w:t xml:space="preserve"> </w:t>
      </w:r>
      <w:r>
        <w:t xml:space="preserve">и </w:t>
      </w:r>
      <w:r>
        <w:rPr>
          <w:spacing w:val="38"/>
        </w:rPr>
        <w:t xml:space="preserve"> </w:t>
      </w:r>
      <w:r>
        <w:t xml:space="preserve">следствия </w:t>
      </w:r>
      <w:r>
        <w:rPr>
          <w:spacing w:val="38"/>
        </w:rPr>
        <w:t xml:space="preserve"> </w:t>
      </w:r>
      <w:r>
        <w:t xml:space="preserve">из </w:t>
      </w:r>
      <w:r>
        <w:rPr>
          <w:spacing w:val="36"/>
        </w:rPr>
        <w:t xml:space="preserve"> </w:t>
      </w:r>
      <w:r>
        <w:t xml:space="preserve">него. </w:t>
      </w:r>
      <w:r>
        <w:rPr>
          <w:spacing w:val="36"/>
        </w:rPr>
        <w:t xml:space="preserve"> </w:t>
      </w:r>
      <w:r>
        <w:t>Значения</w:t>
      </w:r>
    </w:p>
    <w:p w:rsidR="00F52A35" w:rsidRDefault="0019630E">
      <w:pPr>
        <w:pStyle w:val="a3"/>
        <w:tabs>
          <w:tab w:val="left" w:pos="331"/>
          <w:tab w:val="left" w:pos="950"/>
        </w:tabs>
        <w:spacing w:before="34" w:line="182" w:lineRule="exact"/>
        <w:ind w:left="0" w:right="823"/>
        <w:jc w:val="right"/>
        <w:rPr>
          <w:rFonts w:ascii="Symbol" w:hAnsi="Symbol"/>
        </w:rPr>
      </w:pPr>
      <w:r>
        <w:rPr>
          <w:rFonts w:ascii="Symbol" w:hAnsi="Symbol"/>
        </w:rPr>
        <w:t></w:t>
      </w:r>
      <w:r>
        <w:tab/>
      </w:r>
      <w:r>
        <w:rPr>
          <w:rFonts w:ascii="Symbol" w:hAnsi="Symbol"/>
        </w:rPr>
        <w:t></w:t>
      </w:r>
      <w:r>
        <w:t xml:space="preserve"> </w:t>
      </w:r>
      <w:r>
        <w:rPr>
          <w:spacing w:val="34"/>
        </w:rPr>
        <w:t xml:space="preserve"> </w:t>
      </w:r>
      <w:r>
        <w:rPr>
          <w:rFonts w:ascii="Symbol" w:hAnsi="Symbol"/>
        </w:rPr>
        <w:t></w:t>
      </w:r>
      <w:r>
        <w:tab/>
      </w:r>
      <w:r>
        <w:rPr>
          <w:rFonts w:ascii="Symbol" w:hAnsi="Symbol"/>
        </w:rPr>
        <w:t></w:t>
      </w:r>
    </w:p>
    <w:p w:rsidR="00F52A35" w:rsidRDefault="00F52A35">
      <w:pPr>
        <w:spacing w:line="182" w:lineRule="exact"/>
        <w:jc w:val="right"/>
        <w:rPr>
          <w:rFonts w:ascii="Symbol" w:hAnsi="Symbol"/>
        </w:rPr>
        <w:sectPr w:rsidR="00F52A35">
          <w:pgSz w:w="11910" w:h="16840"/>
          <w:pgMar w:top="620" w:right="580" w:bottom="1540" w:left="240" w:header="0" w:footer="1268" w:gutter="0"/>
          <w:cols w:space="720"/>
        </w:sectPr>
      </w:pPr>
    </w:p>
    <w:p w:rsidR="00F52A35" w:rsidRDefault="000C01E7">
      <w:pPr>
        <w:pStyle w:val="a3"/>
        <w:tabs>
          <w:tab w:val="left" w:pos="9354"/>
          <w:tab w:val="left" w:pos="9686"/>
          <w:tab w:val="left" w:pos="9972"/>
        </w:tabs>
        <w:spacing w:line="264" w:lineRule="exact"/>
        <w:jc w:val="left"/>
      </w:pPr>
      <w:r>
        <w:lastRenderedPageBreak/>
        <w:pict>
          <v:line id="_x0000_s1032" style="position:absolute;left:0;text-align:left;z-index:-20343296;mso-position-horizontal-relative:page" from="470.05pt,8.3pt" to="478.05pt,8.3pt" strokeweight=".24725mm">
            <w10:wrap anchorx="page"/>
          </v:line>
        </w:pict>
      </w:r>
      <w:r>
        <w:pict>
          <v:line id="_x0000_s1031" style="position:absolute;left:0;text-align:left;z-index:-20342784;mso-position-horizontal-relative:page" from="486.65pt,8.3pt" to="494.65pt,8.3pt" strokeweight=".24725mm">
            <w10:wrap anchorx="page"/>
          </v:line>
        </w:pict>
      </w:r>
      <w:r>
        <w:pict>
          <v:line id="_x0000_s1030" style="position:absolute;left:0;text-align:left;z-index:-20342272;mso-position-horizontal-relative:page" from="501pt,8.3pt" to="509pt,8.3pt" strokeweight=".24725mm">
            <w10:wrap anchorx="page"/>
          </v:line>
        </w:pict>
      </w:r>
      <w:r>
        <w:pict>
          <v:line id="_x0000_s1029" style="position:absolute;left:0;text-align:left;z-index:15734272;mso-position-horizontal-relative:page" from="517.6pt,8.3pt" to="525.55pt,8.3pt" strokeweight=".24725mm">
            <w10:wrap anchorx="page"/>
          </v:line>
        </w:pict>
      </w:r>
      <w:r w:rsidR="0019630E">
        <w:t xml:space="preserve">тригонометрических </w:t>
      </w:r>
      <w:r w:rsidR="0019630E">
        <w:rPr>
          <w:spacing w:val="12"/>
        </w:rPr>
        <w:t xml:space="preserve"> </w:t>
      </w:r>
      <w:r w:rsidR="0019630E">
        <w:t xml:space="preserve">функций </w:t>
      </w:r>
      <w:r w:rsidR="0019630E">
        <w:rPr>
          <w:spacing w:val="12"/>
        </w:rPr>
        <w:t xml:space="preserve"> </w:t>
      </w:r>
      <w:r w:rsidR="0019630E">
        <w:t xml:space="preserve">для </w:t>
      </w:r>
      <w:r w:rsidR="0019630E">
        <w:rPr>
          <w:spacing w:val="13"/>
        </w:rPr>
        <w:t xml:space="preserve"> </w:t>
      </w:r>
      <w:r w:rsidR="0019630E">
        <w:t xml:space="preserve">углов </w:t>
      </w:r>
      <w:r w:rsidR="0019630E">
        <w:rPr>
          <w:spacing w:val="10"/>
        </w:rPr>
        <w:t xml:space="preserve"> </w:t>
      </w:r>
      <w:r w:rsidR="0019630E">
        <w:t>0</w:t>
      </w:r>
      <w:r w:rsidR="0019630E">
        <w:rPr>
          <w:rFonts w:ascii="Symbol" w:hAnsi="Symbol"/>
        </w:rPr>
        <w:t></w:t>
      </w:r>
      <w:r w:rsidR="0019630E">
        <w:t xml:space="preserve">, </w:t>
      </w:r>
      <w:r w:rsidR="0019630E">
        <w:rPr>
          <w:spacing w:val="13"/>
        </w:rPr>
        <w:t xml:space="preserve"> </w:t>
      </w:r>
      <w:r w:rsidR="0019630E">
        <w:t>30</w:t>
      </w:r>
      <w:r w:rsidR="0019630E">
        <w:rPr>
          <w:rFonts w:ascii="Symbol" w:hAnsi="Symbol"/>
        </w:rPr>
        <w:t></w:t>
      </w:r>
      <w:r w:rsidR="0019630E">
        <w:t xml:space="preserve">, </w:t>
      </w:r>
      <w:r w:rsidR="0019630E">
        <w:rPr>
          <w:spacing w:val="11"/>
        </w:rPr>
        <w:t xml:space="preserve"> </w:t>
      </w:r>
      <w:r w:rsidR="0019630E">
        <w:t>45</w:t>
      </w:r>
      <w:r w:rsidR="0019630E">
        <w:rPr>
          <w:rFonts w:ascii="Symbol" w:hAnsi="Symbol"/>
        </w:rPr>
        <w:t></w:t>
      </w:r>
      <w:r w:rsidR="0019630E">
        <w:t xml:space="preserve">, </w:t>
      </w:r>
      <w:r w:rsidR="0019630E">
        <w:rPr>
          <w:spacing w:val="11"/>
        </w:rPr>
        <w:t xml:space="preserve"> </w:t>
      </w:r>
      <w:r w:rsidR="0019630E">
        <w:t>60</w:t>
      </w:r>
      <w:r w:rsidR="0019630E">
        <w:rPr>
          <w:rFonts w:ascii="Symbol" w:hAnsi="Symbol"/>
        </w:rPr>
        <w:t></w:t>
      </w:r>
      <w:r w:rsidR="0019630E">
        <w:t xml:space="preserve">, </w:t>
      </w:r>
      <w:r w:rsidR="0019630E">
        <w:rPr>
          <w:spacing w:val="11"/>
        </w:rPr>
        <w:t xml:space="preserve"> </w:t>
      </w:r>
      <w:r w:rsidR="0019630E">
        <w:t>90</w:t>
      </w:r>
      <w:r w:rsidR="0019630E">
        <w:rPr>
          <w:rFonts w:ascii="Symbol" w:hAnsi="Symbol"/>
        </w:rPr>
        <w:t></w:t>
      </w:r>
      <w:r w:rsidR="0019630E">
        <w:t xml:space="preserve">, </w:t>
      </w:r>
      <w:r w:rsidR="0019630E">
        <w:rPr>
          <w:spacing w:val="11"/>
        </w:rPr>
        <w:t xml:space="preserve"> </w:t>
      </w:r>
      <w:r w:rsidR="0019630E">
        <w:t>180</w:t>
      </w:r>
      <w:r w:rsidR="0019630E">
        <w:rPr>
          <w:rFonts w:ascii="Symbol" w:hAnsi="Symbol"/>
        </w:rPr>
        <w:t></w:t>
      </w:r>
      <w:r w:rsidR="0019630E">
        <w:t xml:space="preserve">, </w:t>
      </w:r>
      <w:r w:rsidR="0019630E">
        <w:rPr>
          <w:spacing w:val="11"/>
        </w:rPr>
        <w:t xml:space="preserve"> </w:t>
      </w:r>
      <w:r w:rsidR="0019630E">
        <w:t>270</w:t>
      </w:r>
      <w:r w:rsidR="0019630E">
        <w:rPr>
          <w:rFonts w:ascii="Symbol" w:hAnsi="Symbol"/>
        </w:rPr>
        <w:t></w:t>
      </w:r>
      <w:r w:rsidR="0019630E">
        <w:t xml:space="preserve">. </w:t>
      </w:r>
      <w:r w:rsidR="0019630E">
        <w:rPr>
          <w:spacing w:val="10"/>
        </w:rPr>
        <w:t xml:space="preserve"> </w:t>
      </w:r>
      <w:proofErr w:type="gramStart"/>
      <w:r w:rsidR="0019630E">
        <w:t>(</w:t>
      </w:r>
      <w:r w:rsidR="0019630E">
        <w:rPr>
          <w:spacing w:val="-27"/>
        </w:rPr>
        <w:t xml:space="preserve"> </w:t>
      </w:r>
      <w:proofErr w:type="gramEnd"/>
      <w:r w:rsidR="0019630E">
        <w:t>0,</w:t>
      </w:r>
      <w:r w:rsidR="0019630E">
        <w:tab/>
        <w:t>,</w:t>
      </w:r>
      <w:r w:rsidR="0019630E">
        <w:tab/>
        <w:t>,</w:t>
      </w:r>
      <w:r w:rsidR="0019630E">
        <w:tab/>
        <w:t>,</w:t>
      </w:r>
    </w:p>
    <w:p w:rsidR="00F52A35" w:rsidRDefault="0019630E">
      <w:pPr>
        <w:pStyle w:val="a3"/>
        <w:tabs>
          <w:tab w:val="left" w:pos="9516"/>
          <w:tab w:val="left" w:pos="10135"/>
        </w:tabs>
        <w:spacing w:line="247" w:lineRule="exact"/>
        <w:ind w:left="9183"/>
        <w:jc w:val="left"/>
      </w:pPr>
      <w:r>
        <w:t>6</w:t>
      </w:r>
      <w:r>
        <w:tab/>
        <w:t xml:space="preserve">4 </w:t>
      </w:r>
      <w:r>
        <w:rPr>
          <w:spacing w:val="46"/>
        </w:rPr>
        <w:t xml:space="preserve"> </w:t>
      </w:r>
      <w:r>
        <w:t>3</w:t>
      </w:r>
      <w:r>
        <w:tab/>
      </w:r>
      <w:r>
        <w:rPr>
          <w:spacing w:val="-20"/>
        </w:rPr>
        <w:t>2</w:t>
      </w:r>
    </w:p>
    <w:p w:rsidR="00F52A35" w:rsidRDefault="0019630E">
      <w:pPr>
        <w:pStyle w:val="a3"/>
        <w:spacing w:before="17"/>
        <w:ind w:left="164"/>
        <w:jc w:val="left"/>
      </w:pPr>
      <w:r>
        <w:br w:type="column"/>
      </w:r>
      <w:r>
        <w:lastRenderedPageBreak/>
        <w:t>рад).</w:t>
      </w:r>
    </w:p>
    <w:p w:rsidR="00F52A35" w:rsidRDefault="00F52A35">
      <w:pPr>
        <w:sectPr w:rsidR="00F52A35">
          <w:type w:val="continuous"/>
          <w:pgSz w:w="11910" w:h="16840"/>
          <w:pgMar w:top="800" w:right="580" w:bottom="280" w:left="240" w:header="720" w:footer="720" w:gutter="0"/>
          <w:cols w:num="2" w:space="720" w:equalWidth="0">
            <w:col w:w="10256" w:space="40"/>
            <w:col w:w="794"/>
          </w:cols>
        </w:sectPr>
      </w:pPr>
    </w:p>
    <w:p w:rsidR="00F52A35" w:rsidRDefault="0019630E">
      <w:pPr>
        <w:spacing w:before="3"/>
        <w:ind w:left="480"/>
        <w:rPr>
          <w:i/>
          <w:sz w:val="24"/>
        </w:rPr>
      </w:pPr>
      <w:r>
        <w:rPr>
          <w:i/>
          <w:sz w:val="24"/>
        </w:rPr>
        <w:lastRenderedPageBreak/>
        <w:t>Формулы сложения тригонометрических функций, формулы приведения, формулы двойного аргуме</w:t>
      </w:r>
      <w:r>
        <w:rPr>
          <w:i/>
          <w:sz w:val="24"/>
        </w:rPr>
        <w:t>н</w:t>
      </w:r>
      <w:r>
        <w:rPr>
          <w:i/>
          <w:sz w:val="24"/>
        </w:rPr>
        <w:t>та</w:t>
      </w:r>
      <w:proofErr w:type="gramStart"/>
      <w:r>
        <w:rPr>
          <w:i/>
          <w:sz w:val="24"/>
        </w:rPr>
        <w:t>..</w:t>
      </w:r>
      <w:proofErr w:type="gramEnd"/>
    </w:p>
    <w:p w:rsidR="00F52A35" w:rsidRDefault="0019630E">
      <w:pPr>
        <w:pStyle w:val="a3"/>
        <w:ind w:firstLine="708"/>
        <w:jc w:val="left"/>
        <w:rPr>
          <w:i/>
        </w:rPr>
      </w:pPr>
      <w:r>
        <w:t>Нули функции, промежутки знакопостоянства, монотонность. Наибольшее и наименьшее зн</w:t>
      </w:r>
      <w:r>
        <w:t>а</w:t>
      </w:r>
      <w:r>
        <w:t xml:space="preserve">чение функции. Периодические функции. Четность и нечетность функций. </w:t>
      </w:r>
      <w:r>
        <w:rPr>
          <w:i/>
        </w:rPr>
        <w:t>Сложные функции.</w:t>
      </w:r>
    </w:p>
    <w:p w:rsidR="00F52A35" w:rsidRDefault="00F52A35">
      <w:pPr>
        <w:sectPr w:rsidR="00F52A35">
          <w:type w:val="continuous"/>
          <w:pgSz w:w="11910" w:h="16840"/>
          <w:pgMar w:top="800" w:right="580" w:bottom="280" w:left="240" w:header="720" w:footer="720" w:gutter="0"/>
          <w:cols w:space="720"/>
        </w:sectPr>
      </w:pPr>
    </w:p>
    <w:p w:rsidR="00F52A35" w:rsidRDefault="0019630E">
      <w:pPr>
        <w:pStyle w:val="a3"/>
        <w:spacing w:before="12" w:line="276" w:lineRule="auto"/>
        <w:ind w:right="-14" w:firstLine="708"/>
        <w:jc w:val="left"/>
      </w:pPr>
      <w:r>
        <w:lastRenderedPageBreak/>
        <w:t>Тригонометрические функции графики тригонометрических функций.</w:t>
      </w:r>
    </w:p>
    <w:p w:rsidR="00F52A35" w:rsidRDefault="0019630E">
      <w:pPr>
        <w:spacing w:line="289" w:lineRule="exact"/>
        <w:ind w:left="98"/>
        <w:rPr>
          <w:i/>
          <w:sz w:val="24"/>
        </w:rPr>
      </w:pPr>
      <w:r w:rsidRPr="005A201A">
        <w:br w:type="column"/>
      </w:r>
      <w:proofErr w:type="gramStart"/>
      <w:r w:rsidRPr="008D70A1">
        <w:rPr>
          <w:i/>
          <w:sz w:val="24"/>
          <w:lang w:val="en-US"/>
        </w:rPr>
        <w:lastRenderedPageBreak/>
        <w:t>y</w:t>
      </w:r>
      <w:proofErr w:type="gramEnd"/>
      <w:r w:rsidRPr="008D70A1">
        <w:rPr>
          <w:i/>
          <w:sz w:val="24"/>
          <w:lang w:val="en-US"/>
        </w:rPr>
        <w:t xml:space="preserve"> </w:t>
      </w:r>
      <w:r>
        <w:rPr>
          <w:rFonts w:ascii="Symbol" w:hAnsi="Symbol"/>
          <w:sz w:val="24"/>
        </w:rPr>
        <w:t></w:t>
      </w:r>
      <w:r w:rsidRPr="008D70A1">
        <w:rPr>
          <w:sz w:val="24"/>
          <w:lang w:val="en-US"/>
        </w:rPr>
        <w:t xml:space="preserve"> cos </w:t>
      </w:r>
      <w:r w:rsidRPr="008D70A1">
        <w:rPr>
          <w:i/>
          <w:sz w:val="24"/>
          <w:lang w:val="en-US"/>
        </w:rPr>
        <w:t>x</w:t>
      </w:r>
      <w:r w:rsidRPr="008D70A1">
        <w:rPr>
          <w:sz w:val="24"/>
          <w:lang w:val="en-US"/>
        </w:rPr>
        <w:t xml:space="preserve">, </w:t>
      </w:r>
      <w:r w:rsidRPr="008D70A1">
        <w:rPr>
          <w:i/>
          <w:sz w:val="24"/>
          <w:lang w:val="en-US"/>
        </w:rPr>
        <w:t xml:space="preserve">y </w:t>
      </w:r>
      <w:r>
        <w:rPr>
          <w:rFonts w:ascii="Symbol" w:hAnsi="Symbol"/>
          <w:sz w:val="24"/>
        </w:rPr>
        <w:t></w:t>
      </w:r>
      <w:r w:rsidRPr="008D70A1">
        <w:rPr>
          <w:sz w:val="24"/>
          <w:lang w:val="en-US"/>
        </w:rPr>
        <w:t xml:space="preserve"> sin </w:t>
      </w:r>
      <w:r w:rsidRPr="008D70A1">
        <w:rPr>
          <w:i/>
          <w:sz w:val="24"/>
          <w:lang w:val="en-US"/>
        </w:rPr>
        <w:t>x</w:t>
      </w:r>
      <w:r w:rsidRPr="008D70A1">
        <w:rPr>
          <w:sz w:val="24"/>
          <w:lang w:val="en-US"/>
        </w:rPr>
        <w:t xml:space="preserve">, </w:t>
      </w:r>
      <w:r w:rsidRPr="008D70A1">
        <w:rPr>
          <w:i/>
          <w:sz w:val="24"/>
          <w:lang w:val="en-US"/>
        </w:rPr>
        <w:t xml:space="preserve">y </w:t>
      </w:r>
      <w:r>
        <w:rPr>
          <w:rFonts w:ascii="Symbol" w:hAnsi="Symbol"/>
          <w:sz w:val="24"/>
        </w:rPr>
        <w:t></w:t>
      </w:r>
      <w:r w:rsidRPr="008D70A1">
        <w:rPr>
          <w:sz w:val="24"/>
          <w:lang w:val="en-US"/>
        </w:rPr>
        <w:t xml:space="preserve"> tg</w:t>
      </w:r>
      <w:r w:rsidRPr="008D70A1">
        <w:rPr>
          <w:i/>
          <w:sz w:val="24"/>
          <w:lang w:val="en-US"/>
        </w:rPr>
        <w:t xml:space="preserve">x </w:t>
      </w:r>
      <w:r w:rsidRPr="008D70A1">
        <w:rPr>
          <w:sz w:val="24"/>
          <w:lang w:val="en-US"/>
        </w:rPr>
        <w:t xml:space="preserve">. </w:t>
      </w:r>
      <w:r>
        <w:rPr>
          <w:i/>
          <w:sz w:val="24"/>
        </w:rPr>
        <w:t>Функция</w:t>
      </w:r>
    </w:p>
    <w:p w:rsidR="00CC75BF" w:rsidRDefault="00CC75BF">
      <w:pPr>
        <w:spacing w:line="291" w:lineRule="exact"/>
        <w:ind w:left="212"/>
      </w:pPr>
    </w:p>
    <w:p w:rsidR="00F52A35" w:rsidRDefault="0019630E">
      <w:pPr>
        <w:spacing w:line="291" w:lineRule="exact"/>
        <w:ind w:left="212"/>
        <w:rPr>
          <w:sz w:val="24"/>
        </w:rPr>
      </w:pPr>
      <w:r>
        <w:br w:type="column"/>
      </w:r>
      <w:r>
        <w:rPr>
          <w:i/>
          <w:sz w:val="24"/>
        </w:rPr>
        <w:lastRenderedPageBreak/>
        <w:t xml:space="preserve">y </w:t>
      </w:r>
      <w:r>
        <w:rPr>
          <w:rFonts w:ascii="Symbol" w:hAnsi="Symbol"/>
          <w:sz w:val="24"/>
        </w:rPr>
        <w:t></w:t>
      </w:r>
      <w:r>
        <w:rPr>
          <w:sz w:val="24"/>
        </w:rPr>
        <w:t xml:space="preserve"> ctg</w:t>
      </w:r>
      <w:r>
        <w:rPr>
          <w:i/>
          <w:sz w:val="24"/>
        </w:rPr>
        <w:t xml:space="preserve">x </w:t>
      </w:r>
      <w:r>
        <w:rPr>
          <w:sz w:val="24"/>
        </w:rPr>
        <w:t>. Свойства</w:t>
      </w:r>
      <w:r>
        <w:rPr>
          <w:spacing w:val="51"/>
          <w:sz w:val="24"/>
        </w:rPr>
        <w:t xml:space="preserve"> </w:t>
      </w:r>
      <w:r>
        <w:rPr>
          <w:sz w:val="24"/>
        </w:rPr>
        <w:t>и</w:t>
      </w:r>
    </w:p>
    <w:p w:rsidR="00F52A35" w:rsidRDefault="00F52A35">
      <w:pPr>
        <w:spacing w:line="291" w:lineRule="exact"/>
        <w:rPr>
          <w:sz w:val="24"/>
        </w:rPr>
        <w:sectPr w:rsidR="00F52A35">
          <w:type w:val="continuous"/>
          <w:pgSz w:w="11910" w:h="16840"/>
          <w:pgMar w:top="800" w:right="580" w:bottom="280" w:left="240" w:header="720" w:footer="720" w:gutter="0"/>
          <w:cols w:num="3" w:space="720" w:equalWidth="0">
            <w:col w:w="4557" w:space="40"/>
            <w:col w:w="3781" w:space="39"/>
            <w:col w:w="2673"/>
          </w:cols>
        </w:sectPr>
      </w:pPr>
    </w:p>
    <w:p w:rsidR="00F52A35" w:rsidRDefault="0019630E">
      <w:pPr>
        <w:tabs>
          <w:tab w:val="left" w:pos="2875"/>
          <w:tab w:val="left" w:pos="4260"/>
          <w:tab w:val="left" w:pos="5774"/>
          <w:tab w:val="left" w:pos="6806"/>
          <w:tab w:val="left" w:pos="8649"/>
          <w:tab w:val="left" w:pos="9667"/>
        </w:tabs>
        <w:spacing w:line="234" w:lineRule="exact"/>
        <w:ind w:left="1187"/>
        <w:rPr>
          <w:sz w:val="24"/>
        </w:rPr>
      </w:pPr>
      <w:r>
        <w:rPr>
          <w:sz w:val="24"/>
        </w:rPr>
        <w:lastRenderedPageBreak/>
        <w:t>Арккосинус,</w:t>
      </w:r>
      <w:r>
        <w:rPr>
          <w:sz w:val="24"/>
        </w:rPr>
        <w:tab/>
        <w:t>арксинус,</w:t>
      </w:r>
      <w:r>
        <w:rPr>
          <w:sz w:val="24"/>
        </w:rPr>
        <w:tab/>
        <w:t>арктангенс</w:t>
      </w:r>
      <w:r>
        <w:rPr>
          <w:sz w:val="24"/>
        </w:rPr>
        <w:tab/>
        <w:t>числа.</w:t>
      </w:r>
      <w:r>
        <w:rPr>
          <w:sz w:val="24"/>
        </w:rPr>
        <w:tab/>
      </w:r>
      <w:r>
        <w:rPr>
          <w:i/>
          <w:sz w:val="24"/>
        </w:rPr>
        <w:t>Арккотангенс</w:t>
      </w:r>
      <w:r>
        <w:rPr>
          <w:i/>
          <w:sz w:val="24"/>
        </w:rPr>
        <w:tab/>
        <w:t>числа</w:t>
      </w:r>
      <w:r>
        <w:rPr>
          <w:sz w:val="24"/>
        </w:rPr>
        <w:t>.</w:t>
      </w:r>
      <w:r>
        <w:rPr>
          <w:sz w:val="24"/>
        </w:rPr>
        <w:tab/>
        <w:t>Простейшие</w:t>
      </w:r>
    </w:p>
    <w:p w:rsidR="00F52A35" w:rsidRDefault="0019630E">
      <w:pPr>
        <w:pStyle w:val="a3"/>
        <w:jc w:val="left"/>
      </w:pPr>
      <w:r>
        <w:t>тригонометрические уравнения. Решение тригонометрических уравнений.</w:t>
      </w:r>
    </w:p>
    <w:p w:rsidR="00F52A35" w:rsidRDefault="0019630E">
      <w:pPr>
        <w:ind w:left="479" w:firstLine="708"/>
        <w:rPr>
          <w:i/>
          <w:sz w:val="24"/>
        </w:rPr>
      </w:pPr>
      <w:r>
        <w:rPr>
          <w:i/>
          <w:sz w:val="24"/>
        </w:rPr>
        <w:t>Обратные тригонометрические функции, их свойства и графики. Решение простейших триг</w:t>
      </w:r>
      <w:r>
        <w:rPr>
          <w:i/>
          <w:sz w:val="24"/>
        </w:rPr>
        <w:t>о</w:t>
      </w:r>
      <w:r>
        <w:rPr>
          <w:i/>
          <w:sz w:val="24"/>
        </w:rPr>
        <w:t>нометрических неравенств.</w:t>
      </w:r>
    </w:p>
    <w:p w:rsidR="00F52A35" w:rsidRDefault="0019630E">
      <w:pPr>
        <w:pStyle w:val="a3"/>
        <w:ind w:left="479" w:firstLine="708"/>
        <w:jc w:val="left"/>
      </w:pPr>
      <w:r>
        <w:t>Степень с действительным показателем, свойства степени. Простейшие показательные уравн</w:t>
      </w:r>
      <w:r>
        <w:t>е</w:t>
      </w:r>
      <w:r>
        <w:t>ния и неравенства. Показательная функция и ее свойства и график.</w:t>
      </w:r>
    </w:p>
    <w:p w:rsidR="00F52A35" w:rsidRDefault="0019630E">
      <w:pPr>
        <w:pStyle w:val="a3"/>
        <w:spacing w:before="73"/>
        <w:ind w:right="135" w:firstLine="708"/>
      </w:pPr>
      <w:r>
        <w:t xml:space="preserve">Логарифм числа, свойства логарифма. Десятичный логарифм. </w:t>
      </w:r>
      <w:r>
        <w:rPr>
          <w:i/>
        </w:rPr>
        <w:t>Число е. Натуральный лог</w:t>
      </w:r>
      <w:r>
        <w:rPr>
          <w:i/>
        </w:rPr>
        <w:t>а</w:t>
      </w:r>
      <w:r>
        <w:rPr>
          <w:i/>
        </w:rPr>
        <w:t>рифм</w:t>
      </w:r>
      <w:r>
        <w:t>. Преобразование логарифмических выражений. Логарифмические уравнения и неравенства. Логарифмическая функция и ее свойства и график.</w:t>
      </w:r>
    </w:p>
    <w:p w:rsidR="00F52A35" w:rsidRDefault="0019630E">
      <w:pPr>
        <w:pStyle w:val="a3"/>
        <w:ind w:left="1188"/>
      </w:pPr>
      <w:r>
        <w:t>Степенная функция и ее свойства и график. Иррациональные уравнения.</w:t>
      </w:r>
    </w:p>
    <w:p w:rsidR="00F52A35" w:rsidRDefault="0019630E">
      <w:pPr>
        <w:ind w:left="1188"/>
        <w:jc w:val="both"/>
        <w:rPr>
          <w:i/>
          <w:sz w:val="24"/>
        </w:rPr>
      </w:pPr>
      <w:r>
        <w:rPr>
          <w:i/>
          <w:sz w:val="24"/>
        </w:rPr>
        <w:t>Метод интервалов для решения неравенств.</w:t>
      </w:r>
    </w:p>
    <w:p w:rsidR="00F52A35" w:rsidRDefault="0019630E">
      <w:pPr>
        <w:ind w:left="480" w:right="138" w:firstLine="708"/>
        <w:jc w:val="both"/>
        <w:rPr>
          <w:i/>
          <w:sz w:val="24"/>
        </w:rPr>
      </w:pPr>
      <w:r>
        <w:rPr>
          <w:i/>
          <w:sz w:val="24"/>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w:t>
      </w:r>
      <w:r>
        <w:rPr>
          <w:i/>
          <w:sz w:val="24"/>
        </w:rPr>
        <w:t>а</w:t>
      </w:r>
      <w:r>
        <w:rPr>
          <w:i/>
          <w:sz w:val="24"/>
        </w:rPr>
        <w:t>венств. Решение уравнений и неравенств, содержащих переменную под знаком модуля.</w:t>
      </w:r>
    </w:p>
    <w:p w:rsidR="00F52A35" w:rsidRDefault="0019630E">
      <w:pPr>
        <w:ind w:left="480" w:right="136" w:firstLine="708"/>
        <w:jc w:val="both"/>
        <w:rPr>
          <w:i/>
          <w:sz w:val="24"/>
        </w:rPr>
      </w:pPr>
      <w:r>
        <w:rPr>
          <w:i/>
          <w:sz w:val="24"/>
        </w:rPr>
        <w:t>Системы показательных, логарифмических и иррациональных уравнений. Системы показ</w:t>
      </w:r>
      <w:r>
        <w:rPr>
          <w:i/>
          <w:sz w:val="24"/>
        </w:rPr>
        <w:t>а</w:t>
      </w:r>
      <w:r>
        <w:rPr>
          <w:i/>
          <w:sz w:val="24"/>
        </w:rPr>
        <w:t>тельных, логарифмических неравенств.</w:t>
      </w:r>
    </w:p>
    <w:p w:rsidR="00F52A35" w:rsidRDefault="0019630E">
      <w:pPr>
        <w:ind w:left="1188" w:right="2994"/>
        <w:jc w:val="both"/>
        <w:rPr>
          <w:i/>
          <w:sz w:val="24"/>
        </w:rPr>
      </w:pPr>
      <w:r>
        <w:rPr>
          <w:i/>
          <w:sz w:val="24"/>
        </w:rPr>
        <w:t>Взаимно обратные функции. Графики взаимно обратных функций. Уравнения, системы уравнений с параметром.</w:t>
      </w:r>
    </w:p>
    <w:p w:rsidR="00F52A35" w:rsidRDefault="0019630E">
      <w:pPr>
        <w:pStyle w:val="a3"/>
        <w:spacing w:before="1"/>
        <w:ind w:right="137" w:firstLine="708"/>
        <w:rPr>
          <w:i/>
        </w:rPr>
      </w:pPr>
      <w:r>
        <w:t>Производная функции в точке. Касательная к графику функции. Геометрический и физич</w:t>
      </w:r>
      <w:r>
        <w:t>е</w:t>
      </w:r>
      <w:r>
        <w:t xml:space="preserve">ский смысл производной. Производные элементарных функций. </w:t>
      </w:r>
      <w:r>
        <w:rPr>
          <w:i/>
        </w:rPr>
        <w:t>Правила дифференцирования.</w:t>
      </w:r>
    </w:p>
    <w:p w:rsidR="00F52A35" w:rsidRDefault="0019630E">
      <w:pPr>
        <w:ind w:left="1188"/>
        <w:jc w:val="both"/>
        <w:rPr>
          <w:i/>
          <w:sz w:val="24"/>
        </w:rPr>
      </w:pPr>
      <w:r>
        <w:rPr>
          <w:i/>
          <w:sz w:val="24"/>
        </w:rPr>
        <w:t>Вторая производная, ее геометрический и физический смысл.</w:t>
      </w:r>
    </w:p>
    <w:p w:rsidR="00F52A35" w:rsidRDefault="0019630E">
      <w:pPr>
        <w:ind w:left="480" w:right="136" w:firstLine="708"/>
        <w:jc w:val="both"/>
        <w:rPr>
          <w:i/>
          <w:sz w:val="24"/>
        </w:rPr>
      </w:pPr>
      <w:r>
        <w:rPr>
          <w:sz w:val="24"/>
        </w:rPr>
        <w:t>Понятие о непрерывных функциях. Точки экстремума (максимума и минимума). Исследов</w:t>
      </w:r>
      <w:r>
        <w:rPr>
          <w:sz w:val="24"/>
        </w:rPr>
        <w:t>а</w:t>
      </w:r>
      <w:r>
        <w:rPr>
          <w:sz w:val="24"/>
        </w:rPr>
        <w:t xml:space="preserve">ние элементарных функций на точки экстремума, наибольшее и наименьшее значение с помощью производной. </w:t>
      </w:r>
      <w:r>
        <w:rPr>
          <w:i/>
          <w:sz w:val="24"/>
        </w:rPr>
        <w:t>Построение графиков функций с помощью производных</w:t>
      </w:r>
      <w:r>
        <w:rPr>
          <w:sz w:val="24"/>
        </w:rPr>
        <w:t xml:space="preserve">. </w:t>
      </w:r>
      <w:r>
        <w:rPr>
          <w:i/>
          <w:sz w:val="24"/>
        </w:rPr>
        <w:t>Применение производной при решении</w:t>
      </w:r>
      <w:r>
        <w:rPr>
          <w:i/>
          <w:spacing w:val="-1"/>
          <w:sz w:val="24"/>
        </w:rPr>
        <w:t xml:space="preserve"> </w:t>
      </w:r>
      <w:r>
        <w:rPr>
          <w:i/>
          <w:sz w:val="24"/>
        </w:rPr>
        <w:t>задач.</w:t>
      </w:r>
    </w:p>
    <w:p w:rsidR="00F52A35" w:rsidRDefault="0019630E">
      <w:pPr>
        <w:ind w:left="480" w:right="137" w:firstLine="708"/>
        <w:jc w:val="both"/>
        <w:rPr>
          <w:sz w:val="24"/>
        </w:rPr>
      </w:pPr>
      <w:r>
        <w:rPr>
          <w:sz w:val="24"/>
        </w:rPr>
        <w:t xml:space="preserve">Первообразная. </w:t>
      </w:r>
      <w:proofErr w:type="gramStart"/>
      <w:r>
        <w:rPr>
          <w:i/>
          <w:sz w:val="24"/>
        </w:rPr>
        <w:t>Первообразные</w:t>
      </w:r>
      <w:proofErr w:type="gramEnd"/>
      <w:r>
        <w:rPr>
          <w:i/>
          <w:sz w:val="24"/>
        </w:rPr>
        <w:t xml:space="preserve"> элементарных функций. Площадь криволинейной трапеции. Формула Ньютона-Лейбница</w:t>
      </w:r>
      <w:r>
        <w:rPr>
          <w:sz w:val="24"/>
        </w:rPr>
        <w:t xml:space="preserve">. </w:t>
      </w:r>
      <w:r>
        <w:rPr>
          <w:i/>
          <w:sz w:val="24"/>
        </w:rPr>
        <w:t>Определенный интеграл</w:t>
      </w:r>
      <w:r>
        <w:rPr>
          <w:sz w:val="24"/>
        </w:rPr>
        <w:t xml:space="preserve">. </w:t>
      </w:r>
      <w:r>
        <w:rPr>
          <w:i/>
          <w:sz w:val="24"/>
        </w:rPr>
        <w:t>Вычисление площадей плоских фигур и объ</w:t>
      </w:r>
      <w:r>
        <w:rPr>
          <w:i/>
          <w:sz w:val="24"/>
        </w:rPr>
        <w:t>е</w:t>
      </w:r>
      <w:r>
        <w:rPr>
          <w:i/>
          <w:sz w:val="24"/>
        </w:rPr>
        <w:t>мов тел вращения с помощью интеграла</w:t>
      </w:r>
      <w:r>
        <w:rPr>
          <w:sz w:val="24"/>
        </w:rPr>
        <w:t>.</w:t>
      </w:r>
    </w:p>
    <w:p w:rsidR="00F52A35" w:rsidRDefault="0019630E">
      <w:pPr>
        <w:pStyle w:val="Heading1"/>
        <w:spacing w:before="1"/>
        <w:jc w:val="left"/>
      </w:pPr>
      <w:r>
        <w:t>Геометрия</w:t>
      </w:r>
    </w:p>
    <w:p w:rsidR="00F52A35" w:rsidRDefault="0019630E">
      <w:pPr>
        <w:pStyle w:val="a3"/>
        <w:ind w:right="136" w:firstLine="708"/>
        <w:rPr>
          <w:i/>
        </w:rPr>
      </w:pPr>
      <w:r>
        <w:t>Повторение. Решение задач с применением свойств фигур на плоскости. Задачи на доказ</w:t>
      </w:r>
      <w:r>
        <w:t>а</w:t>
      </w:r>
      <w:r>
        <w:t>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w:t>
      </w:r>
      <w:r>
        <w:t>ь</w:t>
      </w:r>
      <w:r>
        <w:t>никах, фактов, связанных с четырехугольниками. Решение задач с использованием фактов, связа</w:t>
      </w:r>
      <w:r>
        <w:t>н</w:t>
      </w:r>
      <w:r>
        <w:t xml:space="preserve">ных с окружностями. Решение задач на измерения на плоскости, вычисление длин и площадей. </w:t>
      </w:r>
      <w:r>
        <w:rPr>
          <w:i/>
        </w:rPr>
        <w:t>Р</w:t>
      </w:r>
      <w:r>
        <w:rPr>
          <w:i/>
        </w:rPr>
        <w:t>е</w:t>
      </w:r>
      <w:r>
        <w:rPr>
          <w:i/>
        </w:rPr>
        <w:t>шение задач с помощью векторов и</w:t>
      </w:r>
      <w:r>
        <w:rPr>
          <w:i/>
          <w:spacing w:val="-1"/>
        </w:rPr>
        <w:t xml:space="preserve"> </w:t>
      </w:r>
      <w:r>
        <w:rPr>
          <w:i/>
        </w:rPr>
        <w:t>координат.</w:t>
      </w:r>
    </w:p>
    <w:p w:rsidR="00F52A35" w:rsidRDefault="0019630E">
      <w:pPr>
        <w:ind w:left="480" w:right="137" w:firstLine="708"/>
        <w:jc w:val="both"/>
        <w:rPr>
          <w:sz w:val="24"/>
        </w:rPr>
      </w:pPr>
      <w:r>
        <w:rPr>
          <w:sz w:val="24"/>
        </w:rPr>
        <w:t xml:space="preserve">Наглядная стереометрия. Фигуры и их изображения (куб, пирамида, призма). </w:t>
      </w:r>
      <w:r>
        <w:rPr>
          <w:i/>
          <w:sz w:val="24"/>
        </w:rPr>
        <w:t>Основные пон</w:t>
      </w:r>
      <w:r>
        <w:rPr>
          <w:i/>
          <w:sz w:val="24"/>
        </w:rPr>
        <w:t>я</w:t>
      </w:r>
      <w:r>
        <w:rPr>
          <w:i/>
          <w:sz w:val="24"/>
        </w:rPr>
        <w:t xml:space="preserve">тия стереометрии и их свойства. </w:t>
      </w:r>
      <w:r>
        <w:rPr>
          <w:sz w:val="24"/>
        </w:rPr>
        <w:t>Сечения куба и тетраэдра.</w:t>
      </w:r>
    </w:p>
    <w:p w:rsidR="00F52A35" w:rsidRDefault="0019630E">
      <w:pPr>
        <w:pStyle w:val="a3"/>
        <w:ind w:right="138" w:firstLine="708"/>
      </w:pPr>
      <w:r>
        <w:t>Точка, прямая и плоскость в пространстве, аксиомы стереометрии и следствия из них. Взаи</w:t>
      </w:r>
      <w:r>
        <w:t>м</w:t>
      </w:r>
      <w:r>
        <w:t>ное расположение прямых и плоскостей в пространстве. Параллельность прямых и плоскостей в пр</w:t>
      </w:r>
      <w:r>
        <w:t>о</w:t>
      </w:r>
      <w:r>
        <w:t>странстве. Изображение простейших пространственных фигур на плоскости.</w:t>
      </w:r>
    </w:p>
    <w:p w:rsidR="00F52A35" w:rsidRDefault="0019630E">
      <w:pPr>
        <w:pStyle w:val="a3"/>
        <w:ind w:left="1188"/>
      </w:pPr>
      <w:r>
        <w:t>Расстояния между фигурами в пространстве.</w:t>
      </w:r>
    </w:p>
    <w:p w:rsidR="00F52A35" w:rsidRDefault="0019630E">
      <w:pPr>
        <w:pStyle w:val="a3"/>
        <w:ind w:left="1188"/>
      </w:pPr>
      <w:r>
        <w:t>Углы в пространстве. Перпендикулярность прямых и плоскостей.</w:t>
      </w:r>
    </w:p>
    <w:p w:rsidR="00F52A35" w:rsidRDefault="0019630E">
      <w:pPr>
        <w:pStyle w:val="a3"/>
        <w:ind w:right="138" w:firstLine="708"/>
      </w:pPr>
      <w:r>
        <w:t>Проекция фигуры на плоскость. Признаки перпендикулярности прямых и плоскостей в пр</w:t>
      </w:r>
      <w:r>
        <w:t>о</w:t>
      </w:r>
      <w:r>
        <w:t>странстве. Теорема о трех перпендикулярах.</w:t>
      </w:r>
    </w:p>
    <w:p w:rsidR="00F52A35" w:rsidRDefault="0019630E">
      <w:pPr>
        <w:pStyle w:val="a3"/>
        <w:ind w:right="138" w:firstLine="708"/>
      </w:pPr>
      <w:r>
        <w:t>Многогранники. Параллелепипед. Свойства прямоугольного параллелепипеда. Теорема Пиф</w:t>
      </w:r>
      <w:r>
        <w:t>а</w:t>
      </w:r>
      <w:r>
        <w:t>гора в пространстве. Призма и пирамида. Правильная пирамида и правильная призма. Прямая пир</w:t>
      </w:r>
      <w:r>
        <w:t>а</w:t>
      </w:r>
      <w:r>
        <w:t>мида. Элементы призмы и пирамиды.</w:t>
      </w:r>
    </w:p>
    <w:p w:rsidR="00F52A35" w:rsidRDefault="0019630E">
      <w:pPr>
        <w:pStyle w:val="a3"/>
        <w:ind w:right="138" w:firstLine="708"/>
      </w:pPr>
      <w:r>
        <w:t>Тела вращения: цилиндр, конус, сфера и шар. Основные свойства прямого кругового цилин</w:t>
      </w:r>
      <w:r>
        <w:t>д</w:t>
      </w:r>
      <w:r>
        <w:t>ра, прямого кругового конуса. Изображение тел вращения на плоскости.</w:t>
      </w:r>
    </w:p>
    <w:p w:rsidR="00F52A35" w:rsidRDefault="0019630E">
      <w:pPr>
        <w:ind w:left="480" w:right="137" w:firstLine="708"/>
        <w:jc w:val="both"/>
        <w:rPr>
          <w:i/>
          <w:sz w:val="24"/>
        </w:rPr>
      </w:pPr>
      <w:r>
        <w:rPr>
          <w:i/>
          <w:sz w:val="24"/>
        </w:rPr>
        <w:t>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w:t>
      </w:r>
      <w:r>
        <w:rPr>
          <w:i/>
          <w:sz w:val="24"/>
        </w:rPr>
        <w:t>и</w:t>
      </w:r>
      <w:r>
        <w:rPr>
          <w:i/>
          <w:sz w:val="24"/>
        </w:rPr>
        <w:t>линдра и конуса.</w:t>
      </w:r>
    </w:p>
    <w:p w:rsidR="00F52A35" w:rsidRDefault="0019630E">
      <w:pPr>
        <w:ind w:left="480" w:right="133" w:firstLine="708"/>
        <w:jc w:val="both"/>
        <w:rPr>
          <w:sz w:val="24"/>
        </w:rPr>
      </w:pPr>
      <w:r>
        <w:rPr>
          <w:i/>
          <w:sz w:val="24"/>
        </w:rPr>
        <w:t xml:space="preserve">Простейшие комбинации многогранников и тел вращения между собой. </w:t>
      </w:r>
      <w:r>
        <w:rPr>
          <w:sz w:val="24"/>
        </w:rPr>
        <w:t>Вычисление элеме</w:t>
      </w:r>
      <w:r>
        <w:rPr>
          <w:sz w:val="24"/>
        </w:rPr>
        <w:t>н</w:t>
      </w:r>
      <w:r>
        <w:rPr>
          <w:sz w:val="24"/>
        </w:rPr>
        <w:lastRenderedPageBreak/>
        <w:t>тов пространственных фигур (ребра, диагонали, углы).</w:t>
      </w:r>
    </w:p>
    <w:p w:rsidR="00F52A35" w:rsidRDefault="0019630E">
      <w:pPr>
        <w:pStyle w:val="a3"/>
        <w:ind w:right="136" w:firstLine="708"/>
      </w:pPr>
      <w:r>
        <w:t>Площадь поверхности правильной пирамиды и прямой призмы. Площадь поверхности прям</w:t>
      </w:r>
      <w:r>
        <w:t>о</w:t>
      </w:r>
      <w:r>
        <w:t>го кругового цилиндра, прямого кругового конуса и шара.</w:t>
      </w:r>
    </w:p>
    <w:p w:rsidR="00F52A35" w:rsidRDefault="0019630E">
      <w:pPr>
        <w:pStyle w:val="a3"/>
        <w:spacing w:before="73"/>
        <w:ind w:left="1188"/>
      </w:pPr>
      <w:r>
        <w:t>Понятие об объеме. Объем пирамиды и конуса, призмы и цилиндра. Объем шара.</w:t>
      </w:r>
    </w:p>
    <w:p w:rsidR="00F52A35" w:rsidRDefault="0019630E">
      <w:pPr>
        <w:ind w:left="480" w:right="139" w:firstLine="708"/>
        <w:jc w:val="both"/>
        <w:rPr>
          <w:sz w:val="24"/>
        </w:rPr>
      </w:pPr>
      <w:r>
        <w:rPr>
          <w:i/>
          <w:sz w:val="24"/>
        </w:rPr>
        <w:t xml:space="preserve">Подобные тела в пространстве. </w:t>
      </w:r>
      <w:r>
        <w:rPr>
          <w:sz w:val="24"/>
        </w:rPr>
        <w:t>Соотношения между площадями поверхностей и объемами подобных тел.</w:t>
      </w:r>
    </w:p>
    <w:p w:rsidR="00F52A35" w:rsidRDefault="0019630E">
      <w:pPr>
        <w:ind w:left="480" w:right="139" w:firstLine="708"/>
        <w:jc w:val="both"/>
        <w:rPr>
          <w:i/>
          <w:sz w:val="24"/>
        </w:rPr>
      </w:pPr>
      <w:r>
        <w:rPr>
          <w:i/>
          <w:sz w:val="24"/>
        </w:rPr>
        <w:t>Движения в пространстве: параллельный перенос, центральная симметрия, симметрия о</w:t>
      </w:r>
      <w:r>
        <w:rPr>
          <w:i/>
          <w:sz w:val="24"/>
        </w:rPr>
        <w:t>т</w:t>
      </w:r>
      <w:r>
        <w:rPr>
          <w:i/>
          <w:sz w:val="24"/>
        </w:rPr>
        <w:t>носительно плоскости, поворот. Свойства движений. Применение движений при решении задач.</w:t>
      </w:r>
    </w:p>
    <w:p w:rsidR="00F52A35" w:rsidRDefault="0019630E">
      <w:pPr>
        <w:ind w:left="480" w:right="135" w:firstLine="708"/>
        <w:jc w:val="both"/>
        <w:rPr>
          <w:i/>
          <w:sz w:val="24"/>
        </w:rPr>
      </w:pPr>
      <w:r>
        <w:rPr>
          <w:sz w:val="24"/>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Pr>
          <w:i/>
          <w:sz w:val="24"/>
        </w:rPr>
        <w:t>Скалярное произведение векторов. Те</w:t>
      </w:r>
      <w:r>
        <w:rPr>
          <w:i/>
          <w:sz w:val="24"/>
        </w:rPr>
        <w:t>о</w:t>
      </w:r>
      <w:r>
        <w:rPr>
          <w:i/>
          <w:sz w:val="24"/>
        </w:rPr>
        <w:t>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w:t>
      </w:r>
      <w:r>
        <w:rPr>
          <w:i/>
          <w:sz w:val="24"/>
        </w:rPr>
        <w:t>а</w:t>
      </w:r>
      <w:r>
        <w:rPr>
          <w:i/>
          <w:sz w:val="24"/>
        </w:rPr>
        <w:t>дей и объемов.</w:t>
      </w:r>
    </w:p>
    <w:p w:rsidR="00F52A35" w:rsidRDefault="0019630E">
      <w:pPr>
        <w:ind w:left="479" w:right="136" w:firstLine="708"/>
        <w:jc w:val="both"/>
        <w:rPr>
          <w:i/>
          <w:sz w:val="24"/>
        </w:rPr>
      </w:pPr>
      <w:r>
        <w:rPr>
          <w:i/>
          <w:sz w:val="24"/>
        </w:rPr>
        <w:t>Уравнение плоскости в пространстве. Уравнение сферы в пространстве. Формула для в</w:t>
      </w:r>
      <w:r>
        <w:rPr>
          <w:i/>
          <w:sz w:val="24"/>
        </w:rPr>
        <w:t>ы</w:t>
      </w:r>
      <w:r>
        <w:rPr>
          <w:i/>
          <w:sz w:val="24"/>
        </w:rPr>
        <w:t>числения расстояния между точками в пространстве.</w:t>
      </w:r>
    </w:p>
    <w:p w:rsidR="00F52A35" w:rsidRDefault="0019630E">
      <w:pPr>
        <w:pStyle w:val="Heading1"/>
      </w:pPr>
      <w:r>
        <w:t>Вероятность и статистика. Работа с данными</w:t>
      </w:r>
    </w:p>
    <w:p w:rsidR="00F52A35" w:rsidRDefault="0019630E">
      <w:pPr>
        <w:ind w:left="480" w:right="135" w:firstLine="708"/>
        <w:jc w:val="both"/>
        <w:rPr>
          <w:i/>
          <w:sz w:val="24"/>
        </w:rPr>
      </w:pPr>
      <w:r>
        <w:rPr>
          <w:sz w:val="24"/>
        </w:rPr>
        <w:t>Повторение. Решение задач на табличное и графическое представление данных. Использов</w:t>
      </w:r>
      <w:r>
        <w:rPr>
          <w:sz w:val="24"/>
        </w:rPr>
        <w:t>а</w:t>
      </w:r>
      <w:r>
        <w:rPr>
          <w:sz w:val="24"/>
        </w:rPr>
        <w:t xml:space="preserve">ние свойств и характеристик числовых наборов: средних, наибольшего и наименьшего значения, размаха, </w:t>
      </w:r>
      <w:r>
        <w:rPr>
          <w:i/>
          <w:sz w:val="24"/>
        </w:rPr>
        <w:t>дисперсии</w:t>
      </w:r>
      <w:r>
        <w:rPr>
          <w:sz w:val="24"/>
        </w:rPr>
        <w:t xml:space="preserve">. </w:t>
      </w:r>
      <w:r>
        <w:rPr>
          <w:i/>
          <w:sz w:val="24"/>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w:t>
      </w:r>
      <w:r>
        <w:rPr>
          <w:i/>
          <w:sz w:val="24"/>
        </w:rPr>
        <w:t>е</w:t>
      </w:r>
      <w:r>
        <w:rPr>
          <w:i/>
          <w:sz w:val="24"/>
        </w:rPr>
        <w:t>нием комбинаторики. Решение задач на вычисление вероятностей независимых событий, примен</w:t>
      </w:r>
      <w:r>
        <w:rPr>
          <w:i/>
          <w:sz w:val="24"/>
        </w:rPr>
        <w:t>е</w:t>
      </w:r>
      <w:r>
        <w:rPr>
          <w:i/>
          <w:sz w:val="24"/>
        </w:rPr>
        <w:t>ние формулы сложения вероятностей. Решение задач с применением диаграмм Эйлера, дерева вер</w:t>
      </w:r>
      <w:r>
        <w:rPr>
          <w:i/>
          <w:sz w:val="24"/>
        </w:rPr>
        <w:t>о</w:t>
      </w:r>
      <w:r>
        <w:rPr>
          <w:i/>
          <w:sz w:val="24"/>
        </w:rPr>
        <w:t>ятностей, формулы</w:t>
      </w:r>
      <w:r>
        <w:rPr>
          <w:i/>
          <w:spacing w:val="1"/>
          <w:sz w:val="24"/>
        </w:rPr>
        <w:t xml:space="preserve"> </w:t>
      </w:r>
      <w:r>
        <w:rPr>
          <w:i/>
          <w:sz w:val="24"/>
        </w:rPr>
        <w:t>Бернулли.</w:t>
      </w:r>
    </w:p>
    <w:p w:rsidR="00F52A35" w:rsidRDefault="0019630E">
      <w:pPr>
        <w:ind w:left="1188" w:right="137"/>
        <w:jc w:val="both"/>
        <w:rPr>
          <w:i/>
          <w:sz w:val="24"/>
        </w:rPr>
      </w:pPr>
      <w:r>
        <w:rPr>
          <w:i/>
          <w:sz w:val="24"/>
        </w:rPr>
        <w:t>Условная вероятность. Правило умножения вероятностей. Формула полной вероятности. Дискретные случайные величины и распределения. Независимые случайные величины.</w:t>
      </w:r>
    </w:p>
    <w:p w:rsidR="00F52A35" w:rsidRDefault="0019630E">
      <w:pPr>
        <w:ind w:left="480"/>
        <w:jc w:val="both"/>
        <w:rPr>
          <w:i/>
          <w:sz w:val="24"/>
        </w:rPr>
      </w:pPr>
      <w:r>
        <w:rPr>
          <w:i/>
          <w:sz w:val="24"/>
        </w:rPr>
        <w:t>Распределение суммы и произведения независимых случайных величин.</w:t>
      </w:r>
    </w:p>
    <w:p w:rsidR="00F52A35" w:rsidRDefault="0019630E">
      <w:pPr>
        <w:ind w:left="480" w:right="137" w:firstLine="708"/>
        <w:jc w:val="both"/>
        <w:rPr>
          <w:i/>
          <w:sz w:val="24"/>
        </w:rPr>
      </w:pPr>
      <w:r>
        <w:rPr>
          <w:i/>
          <w:sz w:val="24"/>
        </w:rPr>
        <w:t>Математическое ожидание и дисперсия случайной величины. Математическое ожидание и дисперсия суммы случайных величин. Геометрическое распределение. Биномиальное распределение и его свойства.</w:t>
      </w:r>
    </w:p>
    <w:p w:rsidR="00F52A35" w:rsidRDefault="0019630E">
      <w:pPr>
        <w:ind w:left="480" w:right="137" w:firstLine="708"/>
        <w:jc w:val="both"/>
        <w:rPr>
          <w:i/>
          <w:sz w:val="24"/>
        </w:rPr>
      </w:pPr>
      <w:r>
        <w:rPr>
          <w:i/>
          <w:sz w:val="24"/>
        </w:rPr>
        <w:t>Непрерывные случайные величины. Понятие о плотности вероятности. Равномерное распр</w:t>
      </w:r>
      <w:r>
        <w:rPr>
          <w:i/>
          <w:sz w:val="24"/>
        </w:rPr>
        <w:t>е</w:t>
      </w:r>
      <w:r>
        <w:rPr>
          <w:i/>
          <w:sz w:val="24"/>
        </w:rPr>
        <w:t>деление.</w:t>
      </w:r>
    </w:p>
    <w:p w:rsidR="00F52A35" w:rsidRDefault="0019630E">
      <w:pPr>
        <w:ind w:left="1188"/>
        <w:jc w:val="both"/>
        <w:rPr>
          <w:i/>
          <w:sz w:val="24"/>
        </w:rPr>
      </w:pPr>
      <w:r>
        <w:rPr>
          <w:i/>
          <w:sz w:val="24"/>
        </w:rPr>
        <w:t>Показательное распределение, его параметры.</w:t>
      </w:r>
    </w:p>
    <w:p w:rsidR="00F52A35" w:rsidRDefault="0019630E">
      <w:pPr>
        <w:ind w:left="480" w:right="136" w:firstLine="708"/>
        <w:jc w:val="both"/>
        <w:rPr>
          <w:i/>
          <w:sz w:val="24"/>
        </w:rPr>
      </w:pPr>
      <w:r>
        <w:rPr>
          <w:i/>
          <w:sz w:val="24"/>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F52A35" w:rsidRDefault="0019630E">
      <w:pPr>
        <w:ind w:left="480" w:right="138" w:firstLine="708"/>
        <w:jc w:val="both"/>
        <w:rPr>
          <w:i/>
          <w:sz w:val="24"/>
        </w:rPr>
      </w:pPr>
      <w:r>
        <w:rPr>
          <w:i/>
          <w:sz w:val="24"/>
        </w:rPr>
        <w:t>Неравенство Чебышева. Теорема Бернулли</w:t>
      </w:r>
      <w:r>
        <w:rPr>
          <w:sz w:val="24"/>
        </w:rPr>
        <w:t xml:space="preserve">. </w:t>
      </w:r>
      <w:r>
        <w:rPr>
          <w:i/>
          <w:sz w:val="24"/>
        </w:rPr>
        <w:t>Закон больших чисел. Выборочный метод измер</w:t>
      </w:r>
      <w:r>
        <w:rPr>
          <w:i/>
          <w:sz w:val="24"/>
        </w:rPr>
        <w:t>е</w:t>
      </w:r>
      <w:r>
        <w:rPr>
          <w:i/>
          <w:sz w:val="24"/>
        </w:rPr>
        <w:t>ния вероятностей. Роль закона больших чисел в науке, природе и обществе.</w:t>
      </w:r>
    </w:p>
    <w:p w:rsidR="00F52A35" w:rsidRDefault="0019630E">
      <w:pPr>
        <w:ind w:left="480" w:right="139" w:firstLine="708"/>
        <w:jc w:val="both"/>
        <w:rPr>
          <w:i/>
          <w:sz w:val="24"/>
        </w:rPr>
      </w:pPr>
      <w:r>
        <w:rPr>
          <w:i/>
          <w:sz w:val="24"/>
        </w:rPr>
        <w:t>Ковариация двух случайных величин. Понятие о коэффициенте корреляции. Совместные н</w:t>
      </w:r>
      <w:r>
        <w:rPr>
          <w:i/>
          <w:sz w:val="24"/>
        </w:rPr>
        <w:t>а</w:t>
      </w:r>
      <w:r>
        <w:rPr>
          <w:i/>
          <w:sz w:val="24"/>
        </w:rPr>
        <w:t>блюдения двух случайных величин. Выборочный коэффициент корреляции.</w:t>
      </w:r>
    </w:p>
    <w:p w:rsidR="00F52A35" w:rsidRDefault="00CC75BF">
      <w:pPr>
        <w:pStyle w:val="Heading1"/>
        <w:spacing w:line="240" w:lineRule="auto"/>
        <w:ind w:right="7045"/>
      </w:pPr>
      <w:r>
        <w:t>Углубленный</w:t>
      </w:r>
      <w:r w:rsidR="00FA2EAD">
        <w:t xml:space="preserve"> </w:t>
      </w:r>
      <w:r w:rsidR="0019630E">
        <w:t>уровень Алгебра и начала анализа</w:t>
      </w:r>
    </w:p>
    <w:p w:rsidR="00F52A35" w:rsidRDefault="0019630E">
      <w:pPr>
        <w:pStyle w:val="a3"/>
        <w:ind w:right="133" w:firstLine="708"/>
      </w:pPr>
      <w: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w:t>
      </w:r>
      <w:proofErr w:type="gramStart"/>
      <w:r>
        <w:t>ств ст</w:t>
      </w:r>
      <w:proofErr w:type="gramEnd"/>
      <w:r>
        <w:t>епеней и ко</w:t>
      </w:r>
      <w:r>
        <w:t>р</w:t>
      </w:r>
      <w:r>
        <w:t>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w:t>
      </w:r>
      <w:proofErr w:type="gramStart"/>
      <w:r>
        <w:t>о-</w:t>
      </w:r>
      <w:proofErr w:type="gramEnd"/>
      <w:r>
        <w:t xml:space="preserve"> 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w:t>
      </w:r>
    </w:p>
    <w:p w:rsidR="00F52A35" w:rsidRDefault="000C01E7">
      <w:pPr>
        <w:pStyle w:val="a3"/>
        <w:spacing w:before="49" w:line="247" w:lineRule="auto"/>
        <w:ind w:right="135"/>
      </w:pPr>
      <w:r>
        <w:pict>
          <v:group id="_x0000_s1026" style="position:absolute;left:0;text-align:left;margin-left:418pt;margin-top:2.55pt;width:14.6pt;height:15.95pt;z-index:-20340736;mso-position-horizontal-relative:page" coordorigin="8360,51" coordsize="292,319">
            <v:shape id="_x0000_s1028" type="#_x0000_t75" style="position:absolute;left:8359;top:51;width:292;height:286">
              <v:imagedata r:id="rId15" o:title=""/>
            </v:shape>
            <v:shape id="_x0000_s1027" type="#_x0000_t202" style="position:absolute;left:8359;top:51;width:292;height:319" filled="f" stroked="f">
              <v:textbox inset="0,0,0,0">
                <w:txbxContent>
                  <w:p w:rsidR="0019630E" w:rsidRDefault="0019630E">
                    <w:pPr>
                      <w:spacing w:before="18"/>
                      <w:ind w:left="171"/>
                      <w:rPr>
                        <w:i/>
                        <w:sz w:val="26"/>
                      </w:rPr>
                    </w:pPr>
                    <w:r>
                      <w:rPr>
                        <w:i/>
                        <w:w w:val="92"/>
                        <w:sz w:val="26"/>
                      </w:rPr>
                      <w:t>x</w:t>
                    </w:r>
                  </w:p>
                </w:txbxContent>
              </v:textbox>
            </v:shape>
            <w10:wrap anchorx="page"/>
          </v:group>
        </w:pict>
      </w:r>
      <w:r w:rsidR="0019630E">
        <w:t xml:space="preserve">квадратичных функций, обратной пропорциональности и функции </w:t>
      </w:r>
      <w:r w:rsidR="0019630E">
        <w:rPr>
          <w:i/>
          <w:position w:val="1"/>
          <w:sz w:val="26"/>
        </w:rPr>
        <w:t xml:space="preserve">y </w:t>
      </w:r>
      <w:r w:rsidR="0019630E">
        <w:rPr>
          <w:rFonts w:ascii="Symbol" w:hAnsi="Symbol"/>
          <w:position w:val="1"/>
          <w:sz w:val="26"/>
        </w:rPr>
        <w:t></w:t>
      </w:r>
      <w:r w:rsidR="0019630E">
        <w:rPr>
          <w:position w:val="1"/>
          <w:sz w:val="26"/>
        </w:rPr>
        <w:t xml:space="preserve"> </w:t>
      </w:r>
      <w:r w:rsidR="0019630E">
        <w:t>. Графическое решение ура</w:t>
      </w:r>
      <w:r w:rsidR="0019630E">
        <w:t>в</w:t>
      </w:r>
      <w:r w:rsidR="0019630E">
        <w:t>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w:t>
      </w:r>
      <w:r w:rsidR="0019630E">
        <w:t>е</w:t>
      </w:r>
      <w:r w:rsidR="0019630E">
        <w:t xml:space="preserve">ресечений. Применение при решении задач свойств арифметической и геометрической прогрессии, </w:t>
      </w:r>
      <w:r w:rsidR="0019630E">
        <w:lastRenderedPageBreak/>
        <w:t>суммирования бесконечной сходящейся геометрической прогрессии.</w:t>
      </w:r>
    </w:p>
    <w:p w:rsidR="00F52A35" w:rsidRDefault="0019630E">
      <w:pPr>
        <w:pStyle w:val="a3"/>
        <w:spacing w:before="73"/>
        <w:ind w:right="136" w:firstLine="708"/>
      </w:pPr>
      <w:r>
        <w:t>Множества (числовые, геометрических фигур). Характеристическое свойство, элемент мн</w:t>
      </w:r>
      <w:r>
        <w:t>о</w:t>
      </w:r>
      <w:r>
        <w:t>жества, пустое, конечное, бесконечное множество. Способы задания множеств Подмножество. О</w:t>
      </w:r>
      <w:r>
        <w:t>т</w:t>
      </w:r>
      <w:r>
        <w:t>ношения принадлежности, включения, равенства. Операции над множествами. Круги Эйлера. К</w:t>
      </w:r>
      <w:r>
        <w:t>о</w:t>
      </w:r>
      <w:r>
        <w:t>нечные и бесконечные, счетные и несчетные множества.</w:t>
      </w:r>
    </w:p>
    <w:p w:rsidR="00F52A35" w:rsidRDefault="0019630E">
      <w:pPr>
        <w:ind w:left="1188"/>
        <w:jc w:val="both"/>
        <w:rPr>
          <w:i/>
          <w:sz w:val="24"/>
        </w:rPr>
      </w:pPr>
      <w:r>
        <w:rPr>
          <w:sz w:val="24"/>
        </w:rPr>
        <w:t xml:space="preserve">Истинные и ложные высказывания, операции над высказываниями. </w:t>
      </w:r>
      <w:r>
        <w:rPr>
          <w:i/>
          <w:sz w:val="24"/>
        </w:rPr>
        <w:t>Алгебра высказываний.</w:t>
      </w:r>
    </w:p>
    <w:p w:rsidR="00F52A35" w:rsidRDefault="0019630E">
      <w:pPr>
        <w:pStyle w:val="a3"/>
      </w:pPr>
      <w:r>
        <w:t>Связь высказываний с множествами. Кванторы существования и всеобщности.</w:t>
      </w:r>
    </w:p>
    <w:p w:rsidR="00F52A35" w:rsidRDefault="0019630E">
      <w:pPr>
        <w:ind w:left="480" w:right="139" w:firstLine="708"/>
        <w:jc w:val="both"/>
        <w:rPr>
          <w:i/>
          <w:sz w:val="24"/>
        </w:rPr>
      </w:pPr>
      <w:r>
        <w:rPr>
          <w:sz w:val="24"/>
        </w:rPr>
        <w:t>Законы логики</w:t>
      </w:r>
      <w:r>
        <w:rPr>
          <w:i/>
          <w:sz w:val="24"/>
        </w:rPr>
        <w:t xml:space="preserve">. Основные логические правила. </w:t>
      </w:r>
      <w:r>
        <w:rPr>
          <w:sz w:val="24"/>
        </w:rPr>
        <w:t xml:space="preserve">Решение логических задач с использованием кругов Эйлера, </w:t>
      </w:r>
      <w:r>
        <w:rPr>
          <w:i/>
          <w:sz w:val="24"/>
        </w:rPr>
        <w:t>основных логических правил.</w:t>
      </w:r>
    </w:p>
    <w:p w:rsidR="00F52A35" w:rsidRDefault="0019630E">
      <w:pPr>
        <w:ind w:left="480" w:right="137" w:firstLine="708"/>
        <w:jc w:val="both"/>
        <w:rPr>
          <w:sz w:val="24"/>
        </w:rPr>
      </w:pPr>
      <w:r>
        <w:rPr>
          <w:sz w:val="24"/>
        </w:rPr>
        <w:t>Умозаключения. Обоснования и доказательство в математике. Теоремы. Виды математич</w:t>
      </w:r>
      <w:r>
        <w:rPr>
          <w:sz w:val="24"/>
        </w:rPr>
        <w:t>е</w:t>
      </w:r>
      <w:r>
        <w:rPr>
          <w:sz w:val="24"/>
        </w:rPr>
        <w:t xml:space="preserve">ских утверждений. </w:t>
      </w:r>
      <w:r>
        <w:rPr>
          <w:i/>
          <w:sz w:val="24"/>
        </w:rPr>
        <w:t>Виды доказательств</w:t>
      </w:r>
      <w:r>
        <w:rPr>
          <w:sz w:val="24"/>
        </w:rPr>
        <w:t xml:space="preserve">. </w:t>
      </w:r>
      <w:r>
        <w:rPr>
          <w:i/>
          <w:sz w:val="24"/>
        </w:rPr>
        <w:t>Математическая индукция</w:t>
      </w:r>
      <w:r>
        <w:rPr>
          <w:sz w:val="24"/>
        </w:rPr>
        <w:t xml:space="preserve">. </w:t>
      </w:r>
      <w:r>
        <w:rPr>
          <w:i/>
          <w:sz w:val="24"/>
        </w:rPr>
        <w:t xml:space="preserve">Утверждения: </w:t>
      </w:r>
      <w:proofErr w:type="gramStart"/>
      <w:r>
        <w:rPr>
          <w:i/>
          <w:sz w:val="24"/>
        </w:rPr>
        <w:t>обратное</w:t>
      </w:r>
      <w:proofErr w:type="gramEnd"/>
      <w:r>
        <w:rPr>
          <w:i/>
          <w:sz w:val="24"/>
        </w:rPr>
        <w:t xml:space="preserve"> да</w:t>
      </w:r>
      <w:r>
        <w:rPr>
          <w:i/>
          <w:sz w:val="24"/>
        </w:rPr>
        <w:t>н</w:t>
      </w:r>
      <w:r>
        <w:rPr>
          <w:i/>
          <w:sz w:val="24"/>
        </w:rPr>
        <w:t>ному, противоположное, обратное противоположному данному</w:t>
      </w:r>
      <w:r>
        <w:rPr>
          <w:sz w:val="24"/>
        </w:rPr>
        <w:t>. Признак и свойство, необходимые и достаточные условия.</w:t>
      </w:r>
    </w:p>
    <w:p w:rsidR="00F52A35" w:rsidRDefault="0019630E">
      <w:pPr>
        <w:spacing w:before="1"/>
        <w:ind w:left="480" w:right="138" w:firstLine="708"/>
        <w:jc w:val="both"/>
        <w:rPr>
          <w:i/>
          <w:sz w:val="24"/>
        </w:rPr>
      </w:pPr>
      <w:r>
        <w:rPr>
          <w:i/>
          <w:sz w:val="24"/>
        </w:rPr>
        <w:t>Основная теорема арифметики. Остатки и сравнения. Алгоритм Евклида. Китайская те</w:t>
      </w:r>
      <w:r>
        <w:rPr>
          <w:i/>
          <w:sz w:val="24"/>
        </w:rPr>
        <w:t>о</w:t>
      </w:r>
      <w:r>
        <w:rPr>
          <w:i/>
          <w:sz w:val="24"/>
        </w:rPr>
        <w:t>рема об остатках. Малая теорема Ферма. q-ичные системы счисления. Функция Эйлера, число и сумма делителей натурального числа.</w:t>
      </w:r>
    </w:p>
    <w:p w:rsidR="00F52A35" w:rsidRDefault="0019630E">
      <w:pPr>
        <w:pStyle w:val="a3"/>
        <w:ind w:right="136" w:firstLine="708"/>
      </w:pPr>
      <w: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w:t>
      </w:r>
      <w:r>
        <w:t>о</w:t>
      </w:r>
      <w:r>
        <w:t>винного аргумента. Преобразование суммы, разности в произведение тригонометрических функций, и наоборот.</w:t>
      </w:r>
    </w:p>
    <w:p w:rsidR="00F52A35" w:rsidRDefault="0019630E">
      <w:pPr>
        <w:pStyle w:val="a3"/>
        <w:ind w:right="137" w:firstLine="708"/>
      </w:pPr>
      <w:r>
        <w:t>Нули функции, промежутки знакопостоянства, монотонность. Наибольшее и наименьшее зн</w:t>
      </w:r>
      <w:r>
        <w:t>а</w:t>
      </w:r>
      <w:r>
        <w:t>чение функции. Периодические функции и наименьший период. Четные и нечетные функции.</w:t>
      </w:r>
    </w:p>
    <w:p w:rsidR="00F52A35" w:rsidRDefault="0019630E">
      <w:pPr>
        <w:spacing w:line="401" w:lineRule="exact"/>
        <w:ind w:left="480"/>
        <w:rPr>
          <w:sz w:val="24"/>
        </w:rPr>
      </w:pPr>
      <w:r>
        <w:rPr>
          <w:i/>
          <w:sz w:val="24"/>
        </w:rPr>
        <w:t xml:space="preserve">Функции «дробная часть числа» </w:t>
      </w:r>
      <w:r>
        <w:rPr>
          <w:i/>
          <w:position w:val="2"/>
          <w:sz w:val="27"/>
        </w:rPr>
        <w:t xml:space="preserve">y </w:t>
      </w:r>
      <w:r>
        <w:rPr>
          <w:rFonts w:ascii="Symbol" w:hAnsi="Symbol"/>
          <w:position w:val="2"/>
          <w:sz w:val="27"/>
        </w:rPr>
        <w:t></w:t>
      </w:r>
      <w:r>
        <w:rPr>
          <w:position w:val="2"/>
          <w:sz w:val="27"/>
        </w:rPr>
        <w:t xml:space="preserve"> </w:t>
      </w:r>
      <w:r>
        <w:rPr>
          <w:rFonts w:ascii="Symbol" w:hAnsi="Symbol"/>
          <w:sz w:val="35"/>
        </w:rPr>
        <w:t></w:t>
      </w:r>
      <w:r>
        <w:rPr>
          <w:i/>
          <w:position w:val="2"/>
          <w:sz w:val="27"/>
        </w:rPr>
        <w:t>x</w:t>
      </w:r>
      <w:r>
        <w:rPr>
          <w:rFonts w:ascii="Symbol" w:hAnsi="Symbol"/>
          <w:sz w:val="35"/>
        </w:rPr>
        <w:t></w:t>
      </w:r>
      <w:r>
        <w:rPr>
          <w:sz w:val="35"/>
        </w:rPr>
        <w:t xml:space="preserve"> </w:t>
      </w:r>
      <w:r>
        <w:rPr>
          <w:i/>
          <w:sz w:val="24"/>
        </w:rPr>
        <w:t xml:space="preserve">и «целая часть числа» </w:t>
      </w:r>
      <w:r>
        <w:rPr>
          <w:i/>
          <w:position w:val="2"/>
          <w:sz w:val="27"/>
        </w:rPr>
        <w:t xml:space="preserve">y </w:t>
      </w:r>
      <w:r>
        <w:rPr>
          <w:rFonts w:ascii="Symbol" w:hAnsi="Symbol"/>
          <w:position w:val="2"/>
          <w:sz w:val="27"/>
        </w:rPr>
        <w:t></w:t>
      </w:r>
      <w:r>
        <w:rPr>
          <w:position w:val="2"/>
          <w:sz w:val="27"/>
        </w:rPr>
        <w:t xml:space="preserve"> </w:t>
      </w:r>
      <w:r>
        <w:rPr>
          <w:rFonts w:ascii="Symbol" w:hAnsi="Symbol"/>
          <w:spacing w:val="11"/>
          <w:sz w:val="36"/>
        </w:rPr>
        <w:t></w:t>
      </w:r>
      <w:r>
        <w:rPr>
          <w:i/>
          <w:spacing w:val="11"/>
          <w:position w:val="2"/>
          <w:sz w:val="27"/>
        </w:rPr>
        <w:t>x</w:t>
      </w:r>
      <w:r>
        <w:rPr>
          <w:rFonts w:ascii="Symbol" w:hAnsi="Symbol"/>
          <w:spacing w:val="11"/>
          <w:sz w:val="36"/>
        </w:rPr>
        <w:t></w:t>
      </w:r>
      <w:r>
        <w:rPr>
          <w:spacing w:val="-76"/>
          <w:sz w:val="36"/>
        </w:rPr>
        <w:t xml:space="preserve"> </w:t>
      </w:r>
      <w:r>
        <w:rPr>
          <w:sz w:val="24"/>
        </w:rPr>
        <w:t>.</w:t>
      </w:r>
    </w:p>
    <w:p w:rsidR="00F52A35" w:rsidRDefault="00F52A35">
      <w:pPr>
        <w:spacing w:line="401" w:lineRule="exact"/>
        <w:rPr>
          <w:sz w:val="24"/>
        </w:rPr>
        <w:sectPr w:rsidR="00F52A35">
          <w:pgSz w:w="11910" w:h="16840"/>
          <w:pgMar w:top="620" w:right="580" w:bottom="1540" w:left="240" w:header="0" w:footer="1268" w:gutter="0"/>
          <w:cols w:space="720"/>
        </w:sectPr>
      </w:pPr>
    </w:p>
    <w:p w:rsidR="00F52A35" w:rsidRDefault="0019630E">
      <w:pPr>
        <w:pStyle w:val="a3"/>
        <w:spacing w:before="59" w:line="278" w:lineRule="auto"/>
        <w:ind w:firstLine="708"/>
        <w:jc w:val="left"/>
      </w:pPr>
      <w:r>
        <w:lastRenderedPageBreak/>
        <w:t>Тригонометрические функции числового аргумента Свойства и графики тригонометрических функций.</w:t>
      </w:r>
    </w:p>
    <w:p w:rsidR="00F52A35" w:rsidRPr="008D70A1" w:rsidRDefault="0019630E">
      <w:pPr>
        <w:spacing w:before="32"/>
        <w:ind w:left="132"/>
        <w:rPr>
          <w:sz w:val="24"/>
          <w:lang w:val="en-US"/>
        </w:rPr>
      </w:pPr>
      <w:r w:rsidRPr="005A201A">
        <w:br w:type="column"/>
      </w:r>
      <w:proofErr w:type="gramStart"/>
      <w:r w:rsidRPr="008D70A1">
        <w:rPr>
          <w:i/>
          <w:sz w:val="25"/>
          <w:lang w:val="en-US"/>
        </w:rPr>
        <w:lastRenderedPageBreak/>
        <w:t>y</w:t>
      </w:r>
      <w:proofErr w:type="gramEnd"/>
      <w:r w:rsidRPr="008D70A1">
        <w:rPr>
          <w:i/>
          <w:spacing w:val="-7"/>
          <w:sz w:val="25"/>
          <w:lang w:val="en-US"/>
        </w:rPr>
        <w:t xml:space="preserve"> </w:t>
      </w:r>
      <w:r>
        <w:rPr>
          <w:rFonts w:ascii="Symbol" w:hAnsi="Symbol"/>
          <w:sz w:val="25"/>
        </w:rPr>
        <w:t></w:t>
      </w:r>
      <w:r w:rsidRPr="008D70A1">
        <w:rPr>
          <w:spacing w:val="-15"/>
          <w:sz w:val="25"/>
          <w:lang w:val="en-US"/>
        </w:rPr>
        <w:t xml:space="preserve"> </w:t>
      </w:r>
      <w:r w:rsidRPr="008D70A1">
        <w:rPr>
          <w:sz w:val="25"/>
          <w:lang w:val="en-US"/>
        </w:rPr>
        <w:t>cos</w:t>
      </w:r>
      <w:r w:rsidRPr="008D70A1">
        <w:rPr>
          <w:spacing w:val="-21"/>
          <w:sz w:val="25"/>
          <w:lang w:val="en-US"/>
        </w:rPr>
        <w:t xml:space="preserve"> </w:t>
      </w:r>
      <w:r w:rsidRPr="008D70A1">
        <w:rPr>
          <w:i/>
          <w:sz w:val="25"/>
          <w:lang w:val="en-US"/>
        </w:rPr>
        <w:t>x</w:t>
      </w:r>
      <w:r w:rsidRPr="008D70A1">
        <w:rPr>
          <w:i/>
          <w:spacing w:val="-29"/>
          <w:sz w:val="25"/>
          <w:lang w:val="en-US"/>
        </w:rPr>
        <w:t xml:space="preserve"> </w:t>
      </w:r>
      <w:r w:rsidRPr="008D70A1">
        <w:rPr>
          <w:spacing w:val="-18"/>
          <w:sz w:val="24"/>
          <w:lang w:val="en-US"/>
        </w:rPr>
        <w:t>,</w:t>
      </w:r>
    </w:p>
    <w:p w:rsidR="00F52A35" w:rsidRPr="008D70A1" w:rsidRDefault="0019630E">
      <w:pPr>
        <w:spacing w:before="42"/>
        <w:ind w:left="129"/>
        <w:rPr>
          <w:sz w:val="24"/>
          <w:lang w:val="en-US"/>
        </w:rPr>
      </w:pPr>
      <w:r w:rsidRPr="008D70A1">
        <w:rPr>
          <w:lang w:val="en-US"/>
        </w:rPr>
        <w:br w:type="column"/>
      </w:r>
      <w:proofErr w:type="gramStart"/>
      <w:r w:rsidRPr="008D70A1">
        <w:rPr>
          <w:i/>
          <w:w w:val="105"/>
          <w:sz w:val="24"/>
          <w:lang w:val="en-US"/>
        </w:rPr>
        <w:lastRenderedPageBreak/>
        <w:t>y</w:t>
      </w:r>
      <w:proofErr w:type="gramEnd"/>
      <w:r w:rsidRPr="008D70A1">
        <w:rPr>
          <w:i/>
          <w:w w:val="105"/>
          <w:sz w:val="24"/>
          <w:lang w:val="en-US"/>
        </w:rPr>
        <w:t xml:space="preserve"> </w:t>
      </w:r>
      <w:r>
        <w:rPr>
          <w:rFonts w:ascii="Symbol" w:hAnsi="Symbol"/>
          <w:w w:val="105"/>
          <w:sz w:val="24"/>
        </w:rPr>
        <w:t></w:t>
      </w:r>
      <w:r w:rsidRPr="008D70A1">
        <w:rPr>
          <w:w w:val="105"/>
          <w:sz w:val="24"/>
          <w:lang w:val="en-US"/>
        </w:rPr>
        <w:t xml:space="preserve"> sin </w:t>
      </w:r>
      <w:r w:rsidRPr="008D70A1">
        <w:rPr>
          <w:i/>
          <w:w w:val="105"/>
          <w:sz w:val="24"/>
          <w:lang w:val="en-US"/>
        </w:rPr>
        <w:t>x</w:t>
      </w:r>
      <w:r w:rsidRPr="008D70A1">
        <w:rPr>
          <w:i/>
          <w:spacing w:val="-46"/>
          <w:w w:val="105"/>
          <w:sz w:val="24"/>
          <w:lang w:val="en-US"/>
        </w:rPr>
        <w:t xml:space="preserve"> </w:t>
      </w:r>
      <w:r w:rsidRPr="008D70A1">
        <w:rPr>
          <w:spacing w:val="-17"/>
          <w:w w:val="105"/>
          <w:sz w:val="24"/>
          <w:lang w:val="en-US"/>
        </w:rPr>
        <w:t>,</w:t>
      </w:r>
    </w:p>
    <w:p w:rsidR="00F52A35" w:rsidRDefault="0019630E">
      <w:pPr>
        <w:spacing w:before="44"/>
        <w:ind w:left="128"/>
        <w:rPr>
          <w:sz w:val="24"/>
        </w:rPr>
      </w:pPr>
      <w:r w:rsidRPr="005A201A">
        <w:br w:type="column"/>
      </w:r>
      <w:r>
        <w:rPr>
          <w:i/>
          <w:sz w:val="24"/>
        </w:rPr>
        <w:lastRenderedPageBreak/>
        <w:t xml:space="preserve">y </w:t>
      </w:r>
      <w:r>
        <w:rPr>
          <w:rFonts w:ascii="Symbol" w:hAnsi="Symbol"/>
          <w:sz w:val="24"/>
        </w:rPr>
        <w:t></w:t>
      </w:r>
      <w:r>
        <w:rPr>
          <w:sz w:val="24"/>
        </w:rPr>
        <w:t xml:space="preserve"> tg </w:t>
      </w:r>
      <w:r>
        <w:rPr>
          <w:i/>
          <w:sz w:val="24"/>
        </w:rPr>
        <w:t>x</w:t>
      </w:r>
      <w:r>
        <w:rPr>
          <w:i/>
          <w:spacing w:val="-23"/>
          <w:sz w:val="24"/>
        </w:rPr>
        <w:t xml:space="preserve"> </w:t>
      </w:r>
      <w:r>
        <w:rPr>
          <w:spacing w:val="-18"/>
          <w:sz w:val="24"/>
        </w:rPr>
        <w:t>,</w:t>
      </w:r>
    </w:p>
    <w:p w:rsidR="00F52A35" w:rsidRDefault="0019630E">
      <w:pPr>
        <w:spacing w:before="44"/>
        <w:ind w:left="132"/>
        <w:rPr>
          <w:sz w:val="24"/>
        </w:rPr>
      </w:pPr>
      <w:r>
        <w:br w:type="column"/>
      </w:r>
      <w:r>
        <w:rPr>
          <w:i/>
          <w:sz w:val="24"/>
        </w:rPr>
        <w:lastRenderedPageBreak/>
        <w:t xml:space="preserve">y </w:t>
      </w:r>
      <w:r>
        <w:rPr>
          <w:rFonts w:ascii="Symbol" w:hAnsi="Symbol"/>
          <w:sz w:val="24"/>
        </w:rPr>
        <w:t></w:t>
      </w:r>
      <w:r>
        <w:rPr>
          <w:sz w:val="24"/>
        </w:rPr>
        <w:t xml:space="preserve"> ctg </w:t>
      </w:r>
      <w:r>
        <w:rPr>
          <w:i/>
          <w:sz w:val="24"/>
        </w:rPr>
        <w:t xml:space="preserve">x </w:t>
      </w:r>
      <w:r>
        <w:rPr>
          <w:sz w:val="24"/>
        </w:rPr>
        <w:t>.</w:t>
      </w:r>
    </w:p>
    <w:p w:rsidR="00F52A35" w:rsidRDefault="00F52A35">
      <w:pPr>
        <w:rPr>
          <w:sz w:val="24"/>
        </w:rPr>
        <w:sectPr w:rsidR="00F52A35">
          <w:type w:val="continuous"/>
          <w:pgSz w:w="11910" w:h="16840"/>
          <w:pgMar w:top="800" w:right="580" w:bottom="280" w:left="240" w:header="720" w:footer="720" w:gutter="0"/>
          <w:cols w:num="5" w:space="720" w:equalWidth="0">
            <w:col w:w="6669" w:space="40"/>
            <w:col w:w="1063" w:space="39"/>
            <w:col w:w="1057" w:space="40"/>
            <w:col w:w="940" w:space="40"/>
            <w:col w:w="1202"/>
          </w:cols>
        </w:sectPr>
      </w:pPr>
    </w:p>
    <w:p w:rsidR="00F52A35" w:rsidRDefault="0019630E">
      <w:pPr>
        <w:pStyle w:val="a3"/>
        <w:tabs>
          <w:tab w:val="left" w:pos="2416"/>
          <w:tab w:val="left" w:pos="4739"/>
          <w:tab w:val="left" w:pos="5910"/>
          <w:tab w:val="left" w:pos="6366"/>
          <w:tab w:val="left" w:pos="7403"/>
          <w:tab w:val="left" w:pos="8593"/>
          <w:tab w:val="left" w:pos="9697"/>
          <w:tab w:val="left" w:pos="10033"/>
        </w:tabs>
        <w:spacing w:line="231" w:lineRule="exact"/>
        <w:ind w:left="1188"/>
        <w:jc w:val="left"/>
      </w:pPr>
      <w:r>
        <w:lastRenderedPageBreak/>
        <w:t>Обратные</w:t>
      </w:r>
      <w:r>
        <w:tab/>
        <w:t>тригонометрические</w:t>
      </w:r>
      <w:r>
        <w:tab/>
        <w:t>функции,</w:t>
      </w:r>
      <w:r>
        <w:tab/>
        <w:t>их</w:t>
      </w:r>
      <w:r>
        <w:tab/>
        <w:t>главные</w:t>
      </w:r>
      <w:r>
        <w:tab/>
        <w:t>значения,</w:t>
      </w:r>
      <w:r>
        <w:tab/>
        <w:t>свойства</w:t>
      </w:r>
      <w:r>
        <w:tab/>
        <w:t>и</w:t>
      </w:r>
      <w:r>
        <w:tab/>
        <w:t>графики.</w:t>
      </w:r>
    </w:p>
    <w:p w:rsidR="00F52A35" w:rsidRDefault="0019630E">
      <w:pPr>
        <w:pStyle w:val="a3"/>
        <w:jc w:val="left"/>
      </w:pPr>
      <w:r>
        <w:t>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F52A35" w:rsidRDefault="0019630E">
      <w:pPr>
        <w:pStyle w:val="a3"/>
        <w:spacing w:line="257" w:lineRule="exact"/>
        <w:ind w:left="1188"/>
        <w:jc w:val="left"/>
      </w:pPr>
      <w:r>
        <w:t>Степень с действительным показателем, свойства степени. Простейшие показательные</w:t>
      </w:r>
    </w:p>
    <w:p w:rsidR="00F52A35" w:rsidRDefault="00F52A35">
      <w:pPr>
        <w:spacing w:line="257" w:lineRule="exact"/>
        <w:sectPr w:rsidR="00F52A35">
          <w:type w:val="continuous"/>
          <w:pgSz w:w="11910" w:h="16840"/>
          <w:pgMar w:top="800" w:right="580" w:bottom="280" w:left="240" w:header="720" w:footer="720" w:gutter="0"/>
          <w:cols w:space="720"/>
        </w:sectPr>
      </w:pPr>
    </w:p>
    <w:p w:rsidR="00F52A35" w:rsidRDefault="0019630E">
      <w:pPr>
        <w:pStyle w:val="a3"/>
        <w:spacing w:line="307" w:lineRule="exact"/>
        <w:jc w:val="left"/>
      </w:pPr>
      <w:r>
        <w:lastRenderedPageBreak/>
        <w:t xml:space="preserve">уравнения и неравенства. Показательная функция и ее свойства и график. Число </w:t>
      </w:r>
      <w:r>
        <w:rPr>
          <w:i/>
          <w:position w:val="1"/>
          <w:sz w:val="27"/>
        </w:rPr>
        <w:t xml:space="preserve">e </w:t>
      </w:r>
      <w:r>
        <w:t>и функция</w:t>
      </w:r>
    </w:p>
    <w:p w:rsidR="00F52A35" w:rsidRDefault="0019630E">
      <w:pPr>
        <w:spacing w:before="31"/>
        <w:ind w:left="75"/>
        <w:rPr>
          <w:sz w:val="24"/>
        </w:rPr>
      </w:pPr>
      <w:r>
        <w:br w:type="column"/>
      </w:r>
      <w:r>
        <w:rPr>
          <w:i/>
          <w:w w:val="110"/>
        </w:rPr>
        <w:lastRenderedPageBreak/>
        <w:t xml:space="preserve">y </w:t>
      </w:r>
      <w:r>
        <w:rPr>
          <w:rFonts w:ascii="Symbol" w:hAnsi="Symbol"/>
          <w:w w:val="110"/>
        </w:rPr>
        <w:t></w:t>
      </w:r>
      <w:r>
        <w:rPr>
          <w:w w:val="110"/>
        </w:rPr>
        <w:t xml:space="preserve"> </w:t>
      </w:r>
      <w:r>
        <w:rPr>
          <w:i/>
          <w:w w:val="110"/>
        </w:rPr>
        <w:t>e</w:t>
      </w:r>
      <w:r>
        <w:rPr>
          <w:i/>
          <w:w w:val="110"/>
          <w:position w:val="10"/>
          <w:sz w:val="12"/>
        </w:rPr>
        <w:t xml:space="preserve">x </w:t>
      </w:r>
      <w:r>
        <w:rPr>
          <w:w w:val="110"/>
          <w:position w:val="1"/>
          <w:sz w:val="24"/>
        </w:rPr>
        <w:t>.</w:t>
      </w:r>
    </w:p>
    <w:p w:rsidR="00F52A35" w:rsidRDefault="00F52A35">
      <w:pPr>
        <w:rPr>
          <w:sz w:val="24"/>
        </w:rPr>
        <w:sectPr w:rsidR="00F52A35">
          <w:type w:val="continuous"/>
          <w:pgSz w:w="11910" w:h="16840"/>
          <w:pgMar w:top="800" w:right="580" w:bottom="280" w:left="240" w:header="720" w:footer="720" w:gutter="0"/>
          <w:cols w:num="2" w:space="720" w:equalWidth="0">
            <w:col w:w="10096" w:space="40"/>
            <w:col w:w="954"/>
          </w:cols>
        </w:sectPr>
      </w:pPr>
    </w:p>
    <w:p w:rsidR="00F52A35" w:rsidRDefault="0019630E">
      <w:pPr>
        <w:pStyle w:val="a3"/>
        <w:spacing w:before="34"/>
        <w:ind w:left="479" w:right="138" w:firstLine="708"/>
      </w:pPr>
      <w:r>
        <w:lastRenderedPageBreak/>
        <w:t>Логарифм, свойства логарифма. Десятичный и натуральный логарифм. Преобразование лог</w:t>
      </w:r>
      <w:r>
        <w:t>а</w:t>
      </w:r>
      <w:r>
        <w:t>рифмических выражений. Логарифмические уравнения и неравенства. Логарифмическая функция и ее свойства и график.</w:t>
      </w:r>
    </w:p>
    <w:p w:rsidR="00F52A35" w:rsidRDefault="0019630E">
      <w:pPr>
        <w:pStyle w:val="a3"/>
        <w:ind w:left="1187"/>
      </w:pPr>
      <w:r>
        <w:t>Степенная функция и ее свойства и график. Иррациональные уравнения.</w:t>
      </w:r>
    </w:p>
    <w:p w:rsidR="00F52A35" w:rsidRDefault="0019630E">
      <w:pPr>
        <w:ind w:left="480" w:right="140" w:firstLine="708"/>
        <w:jc w:val="both"/>
        <w:rPr>
          <w:i/>
          <w:sz w:val="24"/>
        </w:rPr>
      </w:pPr>
      <w:r>
        <w:rPr>
          <w:sz w:val="24"/>
        </w:rPr>
        <w:t xml:space="preserve">Первичные представления о множестве комплексных чисел. </w:t>
      </w:r>
      <w:r>
        <w:rPr>
          <w:i/>
          <w:sz w:val="24"/>
        </w:rPr>
        <w:t>Действия с комплексными числ</w:t>
      </w:r>
      <w:r>
        <w:rPr>
          <w:i/>
          <w:sz w:val="24"/>
        </w:rPr>
        <w:t>а</w:t>
      </w:r>
      <w:r>
        <w:rPr>
          <w:i/>
          <w:sz w:val="24"/>
        </w:rPr>
        <w:t>ми. Комплексно сопряженные числа. Модуль и аргумент числа. Тригонометрическая форма ко</w:t>
      </w:r>
      <w:r>
        <w:rPr>
          <w:i/>
          <w:sz w:val="24"/>
        </w:rPr>
        <w:t>м</w:t>
      </w:r>
      <w:r>
        <w:rPr>
          <w:i/>
          <w:sz w:val="24"/>
        </w:rPr>
        <w:t>плексного числа. Решение уравнений в комплексных числах.</w:t>
      </w:r>
    </w:p>
    <w:p w:rsidR="00F52A35" w:rsidRDefault="0019630E">
      <w:pPr>
        <w:pStyle w:val="a3"/>
        <w:ind w:left="479" w:right="134" w:firstLine="708"/>
      </w:pPr>
      <w:r>
        <w:t>Метод интервалов для решения неравенств. Преобразования графиков функций: сдвиг, умн</w:t>
      </w:r>
      <w:r>
        <w:t>о</w:t>
      </w:r>
      <w:r>
        <w:t>жение на число, отражение относительно координатных осей. Графические методы решения уравн</w:t>
      </w:r>
      <w:r>
        <w:t>е</w:t>
      </w:r>
      <w:r>
        <w:t>ний и неравенств. Решение уравнений и неравенств, содержащих переменную под знаком модуля.</w:t>
      </w:r>
    </w:p>
    <w:p w:rsidR="00F52A35" w:rsidRDefault="0019630E">
      <w:pPr>
        <w:pStyle w:val="a3"/>
        <w:ind w:left="479" w:right="138" w:firstLine="708"/>
      </w:pPr>
      <w:r>
        <w:t>Системы показательных, логарифмических и иррациональных уравнений. Системы показ</w:t>
      </w:r>
      <w:r>
        <w:t>а</w:t>
      </w:r>
      <w:r>
        <w:t>тельных, логарифмических и иррациональных неравенств.</w:t>
      </w:r>
    </w:p>
    <w:p w:rsidR="00F52A35" w:rsidRDefault="0019630E">
      <w:pPr>
        <w:pStyle w:val="a3"/>
        <w:ind w:left="1187" w:right="3021"/>
      </w:pPr>
      <w:r>
        <w:t>Взаимно обратные функции. Графики взаимно обратных функций. Уравнения, системы уравнений с параметром.</w:t>
      </w:r>
    </w:p>
    <w:p w:rsidR="00F52A35" w:rsidRDefault="0019630E">
      <w:pPr>
        <w:ind w:left="479" w:right="140" w:firstLine="708"/>
        <w:jc w:val="both"/>
        <w:rPr>
          <w:i/>
          <w:sz w:val="24"/>
        </w:rPr>
      </w:pPr>
      <w:r>
        <w:rPr>
          <w:i/>
          <w:sz w:val="24"/>
        </w:rPr>
        <w:t>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w:t>
      </w:r>
      <w:r>
        <w:rPr>
          <w:i/>
          <w:sz w:val="24"/>
        </w:rPr>
        <w:t>м</w:t>
      </w:r>
      <w:r>
        <w:rPr>
          <w:i/>
          <w:sz w:val="24"/>
        </w:rPr>
        <w:t>метрические многочлены. Целочисленные и целозначные многочлены.</w:t>
      </w:r>
    </w:p>
    <w:p w:rsidR="00F52A35" w:rsidRDefault="0019630E">
      <w:pPr>
        <w:spacing w:before="1"/>
        <w:ind w:left="1187" w:right="2050"/>
        <w:rPr>
          <w:i/>
          <w:sz w:val="24"/>
        </w:rPr>
      </w:pPr>
      <w:r>
        <w:rPr>
          <w:i/>
          <w:sz w:val="24"/>
        </w:rPr>
        <w:t>Диофантовы уравнения. Цепные дроби. Теорема Ферма о сумме квадратов. Суммы и ряды, методы суммирования и признаки сходимости.</w:t>
      </w:r>
    </w:p>
    <w:p w:rsidR="00F52A35" w:rsidRDefault="0019630E">
      <w:pPr>
        <w:ind w:left="1187" w:right="3212"/>
        <w:rPr>
          <w:i/>
          <w:sz w:val="24"/>
        </w:rPr>
      </w:pPr>
      <w:r>
        <w:rPr>
          <w:i/>
          <w:sz w:val="24"/>
        </w:rPr>
        <w:t xml:space="preserve">Теоремы о приближении действительных чисел </w:t>
      </w:r>
      <w:proofErr w:type="gramStart"/>
      <w:r>
        <w:rPr>
          <w:i/>
          <w:sz w:val="24"/>
        </w:rPr>
        <w:t>рациональными</w:t>
      </w:r>
      <w:proofErr w:type="gramEnd"/>
      <w:r>
        <w:rPr>
          <w:i/>
          <w:sz w:val="24"/>
        </w:rPr>
        <w:t>. Множества на координатной плоскости.</w:t>
      </w:r>
    </w:p>
    <w:p w:rsidR="00F52A35" w:rsidRDefault="0019630E">
      <w:pPr>
        <w:spacing w:before="73"/>
        <w:ind w:left="1188"/>
        <w:jc w:val="both"/>
        <w:rPr>
          <w:i/>
          <w:sz w:val="24"/>
        </w:rPr>
      </w:pPr>
      <w:r>
        <w:rPr>
          <w:i/>
          <w:sz w:val="24"/>
        </w:rPr>
        <w:t xml:space="preserve">Неравенство Коши–Буняковского, неравенство Йенсена, неравенства о </w:t>
      </w:r>
      <w:proofErr w:type="gramStart"/>
      <w:r>
        <w:rPr>
          <w:i/>
          <w:sz w:val="24"/>
        </w:rPr>
        <w:t>средних</w:t>
      </w:r>
      <w:proofErr w:type="gramEnd"/>
      <w:r>
        <w:rPr>
          <w:i/>
          <w:sz w:val="24"/>
        </w:rPr>
        <w:t>.</w:t>
      </w:r>
    </w:p>
    <w:p w:rsidR="00F52A35" w:rsidRDefault="0019630E">
      <w:pPr>
        <w:ind w:left="480" w:right="136" w:firstLine="708"/>
        <w:jc w:val="both"/>
        <w:rPr>
          <w:i/>
          <w:sz w:val="24"/>
        </w:rPr>
      </w:pPr>
      <w:r>
        <w:rPr>
          <w:sz w:val="24"/>
        </w:rPr>
        <w:t>Понятие предела функции в точке</w:t>
      </w:r>
      <w:r>
        <w:rPr>
          <w:i/>
          <w:sz w:val="24"/>
        </w:rPr>
        <w:t>. Понятие предела функции в бесконечности. Асимптоты графика функции. Сравнение бесконечно малых и бесконечно больших</w:t>
      </w:r>
      <w:r>
        <w:rPr>
          <w:sz w:val="24"/>
        </w:rPr>
        <w:t xml:space="preserve">. Непрерывность функции. </w:t>
      </w:r>
      <w:r>
        <w:rPr>
          <w:i/>
          <w:sz w:val="24"/>
        </w:rPr>
        <w:t>Свойства непрерывных функций. Теорема Вейерштрасса.</w:t>
      </w:r>
    </w:p>
    <w:p w:rsidR="00F52A35" w:rsidRDefault="0019630E">
      <w:pPr>
        <w:pStyle w:val="a3"/>
        <w:ind w:right="136" w:firstLine="708"/>
      </w:pPr>
      <w:r>
        <w:t>Дифференцируемость функции. Производная функции в точке. Касательная к графику фун</w:t>
      </w:r>
      <w:r>
        <w:t>к</w:t>
      </w:r>
      <w:r>
        <w:t xml:space="preserve">ции. Геометрический и физический смысл производной. </w:t>
      </w:r>
      <w:r>
        <w:rPr>
          <w:i/>
        </w:rPr>
        <w:t>Применение производной в физике</w:t>
      </w:r>
      <w:r>
        <w:t>. Прои</w:t>
      </w:r>
      <w:r>
        <w:t>з</w:t>
      </w:r>
      <w:r>
        <w:t>водные элементарных функций. Правила</w:t>
      </w:r>
      <w:r>
        <w:rPr>
          <w:spacing w:val="-1"/>
        </w:rPr>
        <w:t xml:space="preserve"> </w:t>
      </w:r>
      <w:r>
        <w:t>дифференцирования.</w:t>
      </w:r>
    </w:p>
    <w:p w:rsidR="00F52A35" w:rsidRDefault="0019630E">
      <w:pPr>
        <w:pStyle w:val="a3"/>
        <w:ind w:left="1187"/>
      </w:pPr>
      <w:r>
        <w:t>Вторая производная, ее геометрический и физический</w:t>
      </w:r>
      <w:r>
        <w:rPr>
          <w:spacing w:val="-12"/>
        </w:rPr>
        <w:t xml:space="preserve"> </w:t>
      </w:r>
      <w:r>
        <w:t>смысл.</w:t>
      </w:r>
    </w:p>
    <w:p w:rsidR="00F52A35" w:rsidRDefault="0019630E">
      <w:pPr>
        <w:ind w:left="479" w:right="134" w:firstLine="708"/>
        <w:jc w:val="both"/>
        <w:rPr>
          <w:i/>
          <w:sz w:val="24"/>
        </w:rPr>
      </w:pPr>
      <w:r>
        <w:rPr>
          <w:sz w:val="24"/>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Pr>
          <w:i/>
          <w:sz w:val="24"/>
        </w:rPr>
        <w:t>Построение графиков функций с помощью производных</w:t>
      </w:r>
      <w:r>
        <w:rPr>
          <w:sz w:val="24"/>
        </w:rPr>
        <w:t xml:space="preserve">. </w:t>
      </w:r>
      <w:r>
        <w:rPr>
          <w:i/>
          <w:sz w:val="24"/>
        </w:rPr>
        <w:t>Применение производной при решении задач. Нахождение эк</w:t>
      </w:r>
      <w:r>
        <w:rPr>
          <w:i/>
          <w:sz w:val="24"/>
        </w:rPr>
        <w:t>с</w:t>
      </w:r>
      <w:r>
        <w:rPr>
          <w:i/>
          <w:sz w:val="24"/>
        </w:rPr>
        <w:t>тремумов функций нескольких переменных.</w:t>
      </w:r>
    </w:p>
    <w:p w:rsidR="00F52A35" w:rsidRDefault="0019630E">
      <w:pPr>
        <w:spacing w:before="1"/>
        <w:ind w:left="479" w:right="136" w:firstLine="708"/>
        <w:jc w:val="both"/>
        <w:rPr>
          <w:i/>
          <w:sz w:val="24"/>
        </w:rPr>
      </w:pPr>
      <w:r>
        <w:rPr>
          <w:sz w:val="24"/>
        </w:rPr>
        <w:t xml:space="preserve">Первообразная. Неопределенный интеграл. </w:t>
      </w:r>
      <w:proofErr w:type="gramStart"/>
      <w:r>
        <w:rPr>
          <w:sz w:val="24"/>
        </w:rPr>
        <w:t>Первообразные</w:t>
      </w:r>
      <w:proofErr w:type="gramEnd"/>
      <w:r>
        <w:rPr>
          <w:sz w:val="24"/>
        </w:rPr>
        <w:t xml:space="preserve"> элементарных функций. Площадь криволинейной трапеции. Формула Ньютона-Лейбница. Определенный интеграл. </w:t>
      </w:r>
      <w:r>
        <w:rPr>
          <w:i/>
          <w:sz w:val="24"/>
        </w:rPr>
        <w:t>Вычисление пл</w:t>
      </w:r>
      <w:r>
        <w:rPr>
          <w:i/>
          <w:sz w:val="24"/>
        </w:rPr>
        <w:t>о</w:t>
      </w:r>
      <w:r>
        <w:rPr>
          <w:i/>
          <w:sz w:val="24"/>
        </w:rPr>
        <w:t>щадей плоских фигур и объемов тел вращения с помощью интеграла</w:t>
      </w:r>
      <w:proofErr w:type="gramStart"/>
      <w:r>
        <w:rPr>
          <w:i/>
          <w:sz w:val="24"/>
        </w:rPr>
        <w:t>..</w:t>
      </w:r>
      <w:proofErr w:type="gramEnd"/>
    </w:p>
    <w:p w:rsidR="00F52A35" w:rsidRDefault="0019630E">
      <w:pPr>
        <w:ind w:left="1187"/>
        <w:jc w:val="both"/>
        <w:rPr>
          <w:i/>
          <w:sz w:val="24"/>
        </w:rPr>
      </w:pPr>
      <w:r>
        <w:rPr>
          <w:i/>
          <w:sz w:val="24"/>
        </w:rPr>
        <w:t>Методы решения функциональных уравнений и неравенств.</w:t>
      </w:r>
    </w:p>
    <w:p w:rsidR="00F52A35" w:rsidRDefault="00F52A35">
      <w:pPr>
        <w:pStyle w:val="a3"/>
        <w:spacing w:before="4"/>
        <w:ind w:left="0"/>
        <w:jc w:val="left"/>
        <w:rPr>
          <w:i/>
        </w:rPr>
      </w:pPr>
    </w:p>
    <w:p w:rsidR="00F52A35" w:rsidRDefault="0019630E">
      <w:pPr>
        <w:pStyle w:val="Heading1"/>
        <w:ind w:left="1187"/>
        <w:jc w:val="left"/>
      </w:pPr>
      <w:r>
        <w:t>Геометрия</w:t>
      </w:r>
    </w:p>
    <w:p w:rsidR="00F52A35" w:rsidRDefault="0019630E">
      <w:pPr>
        <w:pStyle w:val="a3"/>
        <w:ind w:right="134" w:firstLine="708"/>
        <w:rPr>
          <w:i/>
        </w:rPr>
      </w:pPr>
      <w:r>
        <w:t>Повторение. Решение задач с использованием свойств фигур на плоскости. Решение задач на доказательство и построение контрпримеров. Применение простейших логических правил. Решение задач с использованием теорем о треугольниках, соотношений в прямоугольных треугольниках, фа</w:t>
      </w:r>
      <w:r>
        <w:t>к</w:t>
      </w:r>
      <w:r>
        <w:t>тов, связанных с четырехугольниками. Решение задач с использованием фактов, связанных с окру</w:t>
      </w:r>
      <w:r>
        <w:t>ж</w:t>
      </w:r>
      <w:r>
        <w:t xml:space="preserve">ностями. Решение задач на измерения на плоскости, вычисления длин и площадей. </w:t>
      </w:r>
      <w:r>
        <w:rPr>
          <w:i/>
        </w:rPr>
        <w:t>Решение задач с помощью векторов и координат.</w:t>
      </w:r>
    </w:p>
    <w:p w:rsidR="00F52A35" w:rsidRDefault="0019630E">
      <w:pPr>
        <w:pStyle w:val="a3"/>
        <w:ind w:left="1188"/>
      </w:pPr>
      <w:r>
        <w:t>Наглядная стереометрия. Призма, параллелепипед, пирамида, тетраэдр.</w:t>
      </w:r>
    </w:p>
    <w:p w:rsidR="00F52A35" w:rsidRDefault="0019630E">
      <w:pPr>
        <w:pStyle w:val="a3"/>
        <w:ind w:left="1188"/>
      </w:pPr>
      <w:r>
        <w:t>Основные понятия геометрии</w:t>
      </w:r>
      <w:r>
        <w:rPr>
          <w:spacing w:val="51"/>
        </w:rPr>
        <w:t xml:space="preserve"> </w:t>
      </w:r>
      <w:r>
        <w:t>в пространстве. Аксиомы стереометрии</w:t>
      </w:r>
      <w:r>
        <w:rPr>
          <w:spacing w:val="51"/>
        </w:rPr>
        <w:t xml:space="preserve"> </w:t>
      </w:r>
      <w:r>
        <w:t>и следствия из них.</w:t>
      </w:r>
    </w:p>
    <w:p w:rsidR="00F52A35" w:rsidRDefault="0019630E">
      <w:pPr>
        <w:ind w:left="480"/>
        <w:jc w:val="both"/>
        <w:rPr>
          <w:i/>
          <w:sz w:val="24"/>
        </w:rPr>
      </w:pPr>
      <w:r>
        <w:rPr>
          <w:i/>
          <w:sz w:val="24"/>
        </w:rPr>
        <w:t>Понятие об аксиоматическом методе.</w:t>
      </w:r>
    </w:p>
    <w:p w:rsidR="00F52A35" w:rsidRDefault="0019630E">
      <w:pPr>
        <w:ind w:left="1188"/>
        <w:jc w:val="both"/>
        <w:rPr>
          <w:sz w:val="24"/>
        </w:rPr>
      </w:pPr>
      <w:r>
        <w:rPr>
          <w:i/>
          <w:sz w:val="24"/>
        </w:rPr>
        <w:t>Теорема Менелая для тетраэдра</w:t>
      </w:r>
      <w:r>
        <w:rPr>
          <w:sz w:val="24"/>
        </w:rPr>
        <w:t>. Построение сечений многогранников методом следов.</w:t>
      </w:r>
    </w:p>
    <w:p w:rsidR="00F52A35" w:rsidRDefault="0019630E">
      <w:pPr>
        <w:pStyle w:val="a3"/>
      </w:pPr>
      <w:r>
        <w:t>Центральное проектирование. Построение сечений многогранников методом проекций.</w:t>
      </w:r>
    </w:p>
    <w:p w:rsidR="00F52A35" w:rsidRDefault="0019630E">
      <w:pPr>
        <w:ind w:left="480" w:right="139" w:firstLine="708"/>
        <w:jc w:val="both"/>
        <w:rPr>
          <w:i/>
          <w:sz w:val="24"/>
        </w:rPr>
      </w:pPr>
      <w:proofErr w:type="gramStart"/>
      <w:r>
        <w:rPr>
          <w:sz w:val="24"/>
        </w:rPr>
        <w:t>Скрещивающиеся</w:t>
      </w:r>
      <w:proofErr w:type="gramEnd"/>
      <w:r>
        <w:rPr>
          <w:sz w:val="24"/>
        </w:rPr>
        <w:t xml:space="preserve"> прямые в пространстве. Угол между ними. </w:t>
      </w:r>
      <w:r>
        <w:rPr>
          <w:i/>
          <w:sz w:val="24"/>
        </w:rPr>
        <w:t>Методы нахождения рассто</w:t>
      </w:r>
      <w:r>
        <w:rPr>
          <w:i/>
          <w:sz w:val="24"/>
        </w:rPr>
        <w:t>я</w:t>
      </w:r>
      <w:r>
        <w:rPr>
          <w:i/>
          <w:sz w:val="24"/>
        </w:rPr>
        <w:lastRenderedPageBreak/>
        <w:t xml:space="preserve">ний между </w:t>
      </w:r>
      <w:proofErr w:type="gramStart"/>
      <w:r>
        <w:rPr>
          <w:i/>
          <w:sz w:val="24"/>
        </w:rPr>
        <w:t>скрещивающимися</w:t>
      </w:r>
      <w:proofErr w:type="gramEnd"/>
      <w:r>
        <w:rPr>
          <w:i/>
          <w:sz w:val="24"/>
        </w:rPr>
        <w:t xml:space="preserve"> прямыми.</w:t>
      </w:r>
    </w:p>
    <w:p w:rsidR="00F52A35" w:rsidRDefault="0019630E">
      <w:pPr>
        <w:ind w:left="480" w:right="136" w:firstLine="708"/>
        <w:jc w:val="both"/>
        <w:rPr>
          <w:i/>
          <w:sz w:val="24"/>
        </w:rPr>
      </w:pPr>
      <w:r>
        <w:rPr>
          <w:sz w:val="24"/>
        </w:rPr>
        <w:t>Теоремы о параллельности прямых и плоскостей в пространстве. Параллельное проектиров</w:t>
      </w:r>
      <w:r>
        <w:rPr>
          <w:sz w:val="24"/>
        </w:rPr>
        <w:t>а</w:t>
      </w:r>
      <w:r>
        <w:rPr>
          <w:sz w:val="24"/>
        </w:rPr>
        <w:t xml:space="preserve">ние и изображение фигур. </w:t>
      </w:r>
      <w:r>
        <w:rPr>
          <w:i/>
          <w:sz w:val="24"/>
        </w:rPr>
        <w:t>Геометрические места точек в пространстве.</w:t>
      </w:r>
    </w:p>
    <w:p w:rsidR="00F52A35" w:rsidRDefault="0019630E">
      <w:pPr>
        <w:pStyle w:val="a3"/>
        <w:ind w:left="479" w:right="139" w:firstLine="708"/>
      </w:pPr>
      <w:r>
        <w:t>Перпендикулярность прямой и плоскости. Ортогональное проектирование. Наклонные и пр</w:t>
      </w:r>
      <w:r>
        <w:t>о</w:t>
      </w:r>
      <w:r>
        <w:t>екции. Теорема о трех перпендикулярах.</w:t>
      </w:r>
    </w:p>
    <w:p w:rsidR="00F52A35" w:rsidRDefault="0019630E">
      <w:pPr>
        <w:ind w:left="479" w:right="135" w:firstLine="708"/>
        <w:jc w:val="both"/>
        <w:rPr>
          <w:i/>
          <w:sz w:val="24"/>
        </w:rPr>
      </w:pPr>
      <w:r>
        <w:rPr>
          <w:i/>
          <w:sz w:val="24"/>
        </w:rPr>
        <w:t>Виды тетраэдров. Ортоцентрический тетраэдр, каркасный тетраэдр, равногранный те</w:t>
      </w:r>
      <w:r>
        <w:rPr>
          <w:i/>
          <w:sz w:val="24"/>
        </w:rPr>
        <w:t>т</w:t>
      </w:r>
      <w:r>
        <w:rPr>
          <w:i/>
          <w:sz w:val="24"/>
        </w:rPr>
        <w:t>раэдр. Прямоугольный тетраэдр. Медианы и бимедианы тетраэдра.</w:t>
      </w:r>
    </w:p>
    <w:p w:rsidR="00F52A35" w:rsidRDefault="0019630E">
      <w:pPr>
        <w:ind w:left="1187"/>
        <w:jc w:val="both"/>
        <w:rPr>
          <w:i/>
          <w:sz w:val="24"/>
        </w:rPr>
      </w:pPr>
      <w:r>
        <w:rPr>
          <w:i/>
          <w:sz w:val="24"/>
        </w:rPr>
        <w:t>Достраивание тетраэдра до параллелепипеда.</w:t>
      </w:r>
    </w:p>
    <w:p w:rsidR="00F52A35" w:rsidRDefault="0019630E">
      <w:pPr>
        <w:pStyle w:val="a3"/>
        <w:ind w:left="479" w:right="137" w:firstLine="708"/>
      </w:pPr>
      <w:r>
        <w:t>Расстояния между фигурами в пространстве. Общий перпендикуляр двух скрещивающихся прямых.</w:t>
      </w:r>
    </w:p>
    <w:p w:rsidR="00F52A35" w:rsidRDefault="0019630E">
      <w:pPr>
        <w:ind w:left="479" w:right="137" w:firstLine="708"/>
        <w:jc w:val="both"/>
        <w:rPr>
          <w:i/>
          <w:sz w:val="24"/>
        </w:rPr>
      </w:pPr>
      <w:r>
        <w:rPr>
          <w:sz w:val="24"/>
        </w:rPr>
        <w:t xml:space="preserve">Углы в пространстве. Перпендикулярные плоскости. </w:t>
      </w:r>
      <w:r>
        <w:rPr>
          <w:i/>
          <w:sz w:val="24"/>
        </w:rPr>
        <w:t>Площадь ортогональной проекции. Пе</w:t>
      </w:r>
      <w:r>
        <w:rPr>
          <w:i/>
          <w:sz w:val="24"/>
        </w:rPr>
        <w:t>р</w:t>
      </w:r>
      <w:r>
        <w:rPr>
          <w:i/>
          <w:sz w:val="24"/>
        </w:rPr>
        <w:t>пендикулярное сечение призмы. Трехгранный и многогранный угол. Свойства плоских углов мног</w:t>
      </w:r>
      <w:r>
        <w:rPr>
          <w:i/>
          <w:sz w:val="24"/>
        </w:rPr>
        <w:t>о</w:t>
      </w:r>
      <w:r>
        <w:rPr>
          <w:i/>
          <w:sz w:val="24"/>
        </w:rPr>
        <w:t>гранного угла. Свойства плоских и двугранных углов трехгранного угла. Теоремы косинусов и синусов для трехгранного угла.</w:t>
      </w:r>
    </w:p>
    <w:p w:rsidR="00F52A35" w:rsidRDefault="0019630E">
      <w:pPr>
        <w:ind w:left="480" w:right="138" w:firstLine="708"/>
        <w:jc w:val="both"/>
        <w:rPr>
          <w:i/>
          <w:sz w:val="24"/>
        </w:rPr>
      </w:pPr>
      <w:r>
        <w:rPr>
          <w:sz w:val="24"/>
        </w:rPr>
        <w:t xml:space="preserve">Виды многогранников. </w:t>
      </w:r>
      <w:r>
        <w:rPr>
          <w:i/>
          <w:sz w:val="24"/>
        </w:rPr>
        <w:t>Развертки многогранника. Кратчайшие пути на поверхности мног</w:t>
      </w:r>
      <w:r>
        <w:rPr>
          <w:i/>
          <w:sz w:val="24"/>
        </w:rPr>
        <w:t>о</w:t>
      </w:r>
      <w:r>
        <w:rPr>
          <w:i/>
          <w:sz w:val="24"/>
        </w:rPr>
        <w:t>гранника.</w:t>
      </w:r>
    </w:p>
    <w:p w:rsidR="00F52A35" w:rsidRDefault="0019630E">
      <w:pPr>
        <w:ind w:left="1188"/>
        <w:jc w:val="both"/>
        <w:rPr>
          <w:i/>
          <w:sz w:val="24"/>
        </w:rPr>
      </w:pPr>
      <w:r>
        <w:rPr>
          <w:i/>
          <w:sz w:val="24"/>
        </w:rPr>
        <w:t xml:space="preserve">Теорема Эйлера. </w:t>
      </w:r>
      <w:r>
        <w:rPr>
          <w:sz w:val="24"/>
        </w:rPr>
        <w:t xml:space="preserve">Правильные многогранники. </w:t>
      </w:r>
      <w:r>
        <w:rPr>
          <w:i/>
          <w:sz w:val="24"/>
        </w:rPr>
        <w:t>Двойственность правильных многогранников.</w:t>
      </w:r>
    </w:p>
    <w:p w:rsidR="00F52A35" w:rsidRDefault="0019630E">
      <w:pPr>
        <w:pStyle w:val="a3"/>
        <w:ind w:left="1188"/>
      </w:pPr>
      <w:r>
        <w:t>Призма. Параллелепипед. Свойства параллелепипеда. Прямоугольный параллелепипед.</w:t>
      </w:r>
    </w:p>
    <w:p w:rsidR="00F52A35" w:rsidRDefault="0019630E">
      <w:pPr>
        <w:pStyle w:val="a3"/>
      </w:pPr>
      <w:r>
        <w:t>Наклонные призмы.</w:t>
      </w:r>
    </w:p>
    <w:p w:rsidR="00F52A35" w:rsidRDefault="0019630E">
      <w:pPr>
        <w:pStyle w:val="a3"/>
        <w:ind w:right="136" w:firstLine="708"/>
      </w:pPr>
      <w:r>
        <w:t>Пирамида. Виды пирамид. Элементы правильной пирамиды. Пирамиды с равнонаклоненными ребрами и гранями, их основные свойства.</w:t>
      </w:r>
    </w:p>
    <w:p w:rsidR="00F52A35" w:rsidRDefault="0019630E">
      <w:pPr>
        <w:pStyle w:val="a3"/>
        <w:ind w:left="1187"/>
      </w:pPr>
      <w:r>
        <w:t>Площади поверхностей многогранников.</w:t>
      </w:r>
    </w:p>
    <w:p w:rsidR="00F52A35" w:rsidRDefault="0019630E">
      <w:pPr>
        <w:pStyle w:val="a3"/>
        <w:spacing w:before="73"/>
        <w:ind w:right="136" w:firstLine="708"/>
      </w:pPr>
      <w:r>
        <w:t>Тела вращения: цилиндр, конус, шар и сфера. Сечения цилиндра, конуса и шара. Шаровой сегмент, шаровой слой, шаровой сектор (конус).</w:t>
      </w:r>
    </w:p>
    <w:p w:rsidR="00F52A35" w:rsidRDefault="0019630E">
      <w:pPr>
        <w:pStyle w:val="a3"/>
        <w:ind w:left="1188"/>
      </w:pPr>
      <w:r>
        <w:t>Усеченная пирамида и усеченный конус.</w:t>
      </w:r>
    </w:p>
    <w:p w:rsidR="00F52A35" w:rsidRDefault="0019630E">
      <w:pPr>
        <w:ind w:left="1187"/>
        <w:jc w:val="both"/>
        <w:rPr>
          <w:i/>
          <w:sz w:val="24"/>
        </w:rPr>
      </w:pPr>
      <w:r>
        <w:rPr>
          <w:i/>
          <w:sz w:val="24"/>
        </w:rPr>
        <w:t>Элементы сферической геометрии. Конические сечения.</w:t>
      </w:r>
    </w:p>
    <w:p w:rsidR="00F52A35" w:rsidRDefault="0019630E">
      <w:pPr>
        <w:ind w:left="1187"/>
        <w:jc w:val="both"/>
        <w:rPr>
          <w:i/>
          <w:sz w:val="24"/>
        </w:rPr>
      </w:pPr>
      <w:r>
        <w:rPr>
          <w:sz w:val="24"/>
        </w:rPr>
        <w:t xml:space="preserve">Касательные прямые и плоскости. Вписанные и описанные сферы. </w:t>
      </w:r>
      <w:r>
        <w:rPr>
          <w:i/>
          <w:sz w:val="24"/>
        </w:rPr>
        <w:t>Касающиеся сферы.</w:t>
      </w:r>
    </w:p>
    <w:p w:rsidR="00F52A35" w:rsidRDefault="0019630E">
      <w:pPr>
        <w:ind w:left="479"/>
        <w:jc w:val="both"/>
        <w:rPr>
          <w:i/>
          <w:sz w:val="24"/>
        </w:rPr>
      </w:pPr>
      <w:r>
        <w:rPr>
          <w:i/>
          <w:sz w:val="24"/>
        </w:rPr>
        <w:t>Комбинации тел вращения.</w:t>
      </w:r>
    </w:p>
    <w:p w:rsidR="00F52A35" w:rsidRDefault="0019630E">
      <w:pPr>
        <w:pStyle w:val="a3"/>
        <w:ind w:left="479" w:right="135" w:firstLine="708"/>
      </w:pPr>
      <w:r>
        <w:t>Векторы и координаты. Сумма векторов, умножение вектора на число. Угол между  вектор</w:t>
      </w:r>
      <w:r>
        <w:t>а</w:t>
      </w:r>
      <w:r>
        <w:t>ми. Скалярное</w:t>
      </w:r>
      <w:r>
        <w:rPr>
          <w:spacing w:val="-2"/>
        </w:rPr>
        <w:t xml:space="preserve"> </w:t>
      </w:r>
      <w:r>
        <w:t>произведение.</w:t>
      </w:r>
    </w:p>
    <w:p w:rsidR="00F52A35" w:rsidRDefault="0019630E">
      <w:pPr>
        <w:ind w:left="479" w:right="137" w:firstLine="708"/>
        <w:jc w:val="both"/>
        <w:rPr>
          <w:i/>
          <w:sz w:val="24"/>
        </w:rPr>
      </w:pPr>
      <w:r>
        <w:rPr>
          <w:sz w:val="24"/>
        </w:rPr>
        <w:t xml:space="preserve">Уравнение плоскости. Формула расстояния между точками. Уравнение сферы. </w:t>
      </w:r>
      <w:r>
        <w:rPr>
          <w:i/>
          <w:sz w:val="24"/>
        </w:rPr>
        <w:t>Формула ра</w:t>
      </w:r>
      <w:r>
        <w:rPr>
          <w:i/>
          <w:sz w:val="24"/>
        </w:rPr>
        <w:t>с</w:t>
      </w:r>
      <w:r>
        <w:rPr>
          <w:i/>
          <w:sz w:val="24"/>
        </w:rPr>
        <w:t xml:space="preserve">стояния от точки до плоскости. Способы задания </w:t>
      </w:r>
      <w:proofErr w:type="gramStart"/>
      <w:r>
        <w:rPr>
          <w:i/>
          <w:sz w:val="24"/>
        </w:rPr>
        <w:t>прямой</w:t>
      </w:r>
      <w:proofErr w:type="gramEnd"/>
      <w:r>
        <w:rPr>
          <w:i/>
          <w:sz w:val="24"/>
        </w:rPr>
        <w:t xml:space="preserve"> уравнениями.</w:t>
      </w:r>
    </w:p>
    <w:p w:rsidR="00F52A35" w:rsidRDefault="0019630E">
      <w:pPr>
        <w:ind w:left="1187"/>
        <w:jc w:val="both"/>
        <w:rPr>
          <w:i/>
          <w:sz w:val="24"/>
        </w:rPr>
      </w:pPr>
      <w:r>
        <w:rPr>
          <w:i/>
          <w:sz w:val="24"/>
        </w:rPr>
        <w:t>Решение задач и доказательство теорем с помощью векторов и методом координат.</w:t>
      </w:r>
    </w:p>
    <w:p w:rsidR="00F52A35" w:rsidRDefault="0019630E">
      <w:pPr>
        <w:ind w:left="479"/>
        <w:jc w:val="both"/>
        <w:rPr>
          <w:i/>
          <w:sz w:val="24"/>
        </w:rPr>
      </w:pPr>
      <w:r>
        <w:rPr>
          <w:i/>
          <w:sz w:val="24"/>
        </w:rPr>
        <w:t>Элементы геометрии масс.</w:t>
      </w:r>
    </w:p>
    <w:p w:rsidR="00F52A35" w:rsidRDefault="0019630E">
      <w:pPr>
        <w:spacing w:before="1"/>
        <w:ind w:left="479" w:right="134" w:firstLine="708"/>
        <w:jc w:val="both"/>
        <w:rPr>
          <w:i/>
          <w:sz w:val="24"/>
        </w:rPr>
      </w:pPr>
      <w:r>
        <w:rPr>
          <w:sz w:val="24"/>
        </w:rPr>
        <w:t xml:space="preserve">Понятие объема. Объемы многогранников. Объемы тел вращения. </w:t>
      </w:r>
      <w:r>
        <w:rPr>
          <w:i/>
          <w:sz w:val="24"/>
        </w:rPr>
        <w:t>Аксиомы объема. Вывод формул объемов прямоугольного параллелепипеда, призмы и пирамиды. Формулы для нахождения объема тетраэдра. Теоремы об отношениях объемов.</w:t>
      </w:r>
    </w:p>
    <w:p w:rsidR="00F52A35" w:rsidRDefault="0019630E">
      <w:pPr>
        <w:ind w:left="479" w:right="138" w:firstLine="708"/>
        <w:jc w:val="both"/>
        <w:rPr>
          <w:i/>
          <w:sz w:val="24"/>
        </w:rPr>
      </w:pPr>
      <w:r>
        <w:rPr>
          <w:i/>
          <w:sz w:val="24"/>
        </w:rPr>
        <w:t>Приложения интеграла к вычислению объемов и поверхностей тел вращения. Площадь сф</w:t>
      </w:r>
      <w:r>
        <w:rPr>
          <w:i/>
          <w:sz w:val="24"/>
        </w:rPr>
        <w:t>е</w:t>
      </w:r>
      <w:r>
        <w:rPr>
          <w:i/>
          <w:sz w:val="24"/>
        </w:rPr>
        <w:t>рического пояса. Объем шарового слоя. Применение объемов при решении задач.</w:t>
      </w:r>
    </w:p>
    <w:p w:rsidR="00F52A35" w:rsidRDefault="0019630E">
      <w:pPr>
        <w:pStyle w:val="a3"/>
        <w:ind w:left="1187"/>
      </w:pPr>
      <w:r>
        <w:t>Площадь сферы.</w:t>
      </w:r>
    </w:p>
    <w:p w:rsidR="00F52A35" w:rsidRDefault="0019630E">
      <w:pPr>
        <w:ind w:left="1187" w:right="2395"/>
        <w:rPr>
          <w:sz w:val="24"/>
        </w:rPr>
      </w:pPr>
      <w:r>
        <w:rPr>
          <w:i/>
          <w:sz w:val="24"/>
        </w:rPr>
        <w:t xml:space="preserve">Развертка цилиндра и конуса. </w:t>
      </w:r>
      <w:r>
        <w:rPr>
          <w:sz w:val="24"/>
        </w:rPr>
        <w:t>Площадь поверхности цилиндра и конуса. Комбинации многогранников и тел вращения.</w:t>
      </w:r>
    </w:p>
    <w:p w:rsidR="00F52A35" w:rsidRDefault="0019630E">
      <w:pPr>
        <w:pStyle w:val="a3"/>
        <w:ind w:left="1187"/>
        <w:jc w:val="left"/>
      </w:pPr>
      <w:r>
        <w:t>Подобие в пространстве. Отношение объемов и площадей поверхностей подобных фигур.</w:t>
      </w:r>
    </w:p>
    <w:p w:rsidR="00F52A35" w:rsidRDefault="0019630E">
      <w:pPr>
        <w:tabs>
          <w:tab w:val="left" w:pos="2404"/>
          <w:tab w:val="left" w:pos="2719"/>
          <w:tab w:val="left" w:pos="4406"/>
          <w:tab w:val="left" w:pos="5939"/>
          <w:tab w:val="left" w:pos="6957"/>
          <w:tab w:val="left" w:pos="8267"/>
          <w:tab w:val="left" w:pos="9882"/>
        </w:tabs>
        <w:ind w:left="479" w:right="138" w:firstLine="708"/>
        <w:rPr>
          <w:i/>
          <w:sz w:val="24"/>
        </w:rPr>
      </w:pPr>
      <w:r>
        <w:rPr>
          <w:i/>
          <w:spacing w:val="-8"/>
          <w:sz w:val="24"/>
        </w:rPr>
        <w:t>Движения</w:t>
      </w:r>
      <w:r>
        <w:rPr>
          <w:i/>
          <w:spacing w:val="-8"/>
          <w:sz w:val="24"/>
        </w:rPr>
        <w:tab/>
      </w:r>
      <w:r>
        <w:rPr>
          <w:i/>
          <w:sz w:val="24"/>
        </w:rPr>
        <w:t>в</w:t>
      </w:r>
      <w:r>
        <w:rPr>
          <w:i/>
          <w:sz w:val="24"/>
        </w:rPr>
        <w:tab/>
      </w:r>
      <w:r>
        <w:rPr>
          <w:i/>
          <w:spacing w:val="-8"/>
          <w:sz w:val="24"/>
        </w:rPr>
        <w:t>пространстве:</w:t>
      </w:r>
      <w:r>
        <w:rPr>
          <w:i/>
          <w:spacing w:val="-8"/>
          <w:sz w:val="24"/>
        </w:rPr>
        <w:tab/>
        <w:t>параллельный</w:t>
      </w:r>
      <w:r>
        <w:rPr>
          <w:i/>
          <w:spacing w:val="-8"/>
          <w:sz w:val="24"/>
        </w:rPr>
        <w:tab/>
        <w:t>перенос,</w:t>
      </w:r>
      <w:r>
        <w:rPr>
          <w:i/>
          <w:spacing w:val="-8"/>
          <w:sz w:val="24"/>
        </w:rPr>
        <w:tab/>
        <w:t>симметрия</w:t>
      </w:r>
      <w:r>
        <w:rPr>
          <w:i/>
          <w:spacing w:val="-8"/>
          <w:sz w:val="24"/>
        </w:rPr>
        <w:tab/>
        <w:t>относительно</w:t>
      </w:r>
      <w:r>
        <w:rPr>
          <w:i/>
          <w:spacing w:val="-8"/>
          <w:sz w:val="24"/>
        </w:rPr>
        <w:tab/>
      </w:r>
      <w:r>
        <w:rPr>
          <w:i/>
          <w:spacing w:val="-9"/>
          <w:sz w:val="24"/>
        </w:rPr>
        <w:t xml:space="preserve">плоскости, </w:t>
      </w:r>
      <w:r>
        <w:rPr>
          <w:i/>
          <w:spacing w:val="-8"/>
          <w:sz w:val="24"/>
        </w:rPr>
        <w:t>центральная симметрия, поворот относительно</w:t>
      </w:r>
      <w:r>
        <w:rPr>
          <w:i/>
          <w:spacing w:val="-46"/>
          <w:sz w:val="24"/>
        </w:rPr>
        <w:t xml:space="preserve"> </w:t>
      </w:r>
      <w:r>
        <w:rPr>
          <w:i/>
          <w:spacing w:val="-9"/>
          <w:sz w:val="24"/>
        </w:rPr>
        <w:t>прямой.</w:t>
      </w:r>
    </w:p>
    <w:p w:rsidR="00F52A35" w:rsidRDefault="0019630E">
      <w:pPr>
        <w:ind w:left="479" w:firstLine="708"/>
        <w:rPr>
          <w:i/>
          <w:sz w:val="24"/>
        </w:rPr>
      </w:pPr>
      <w:r>
        <w:rPr>
          <w:i/>
          <w:sz w:val="24"/>
        </w:rPr>
        <w:t>Преобразование подобия, гомотетия. Решение задач на плоскости с использованием стере</w:t>
      </w:r>
      <w:r>
        <w:rPr>
          <w:i/>
          <w:sz w:val="24"/>
        </w:rPr>
        <w:t>о</w:t>
      </w:r>
      <w:r>
        <w:rPr>
          <w:i/>
          <w:sz w:val="24"/>
        </w:rPr>
        <w:t>метрических методов.</w:t>
      </w:r>
    </w:p>
    <w:p w:rsidR="00F52A35" w:rsidRDefault="00F52A35">
      <w:pPr>
        <w:pStyle w:val="a3"/>
        <w:spacing w:before="4"/>
        <w:ind w:left="0"/>
        <w:jc w:val="left"/>
        <w:rPr>
          <w:i/>
        </w:rPr>
      </w:pPr>
    </w:p>
    <w:p w:rsidR="00F52A35" w:rsidRDefault="0019630E">
      <w:pPr>
        <w:pStyle w:val="Heading1"/>
        <w:spacing w:before="1"/>
        <w:ind w:left="1187"/>
      </w:pPr>
      <w:r>
        <w:t>Вероятность и статистика, логика, теория графов и комбинаторика</w:t>
      </w:r>
    </w:p>
    <w:p w:rsidR="00F52A35" w:rsidRDefault="0019630E">
      <w:pPr>
        <w:pStyle w:val="a3"/>
        <w:ind w:left="479" w:right="134" w:firstLine="708"/>
      </w:pPr>
      <w:r>
        <w:t xml:space="preserve">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w:t>
      </w:r>
      <w:r>
        <w:lastRenderedPageBreak/>
        <w:t>значения, размаха, дисперсии и стандартного отклонения. Вычисление частот и вероятностей соб</w:t>
      </w:r>
      <w:r>
        <w:t>ы</w:t>
      </w:r>
      <w:r>
        <w:t>тий. Вычисление вероятностей в опытах с равновозможными элементарными исходами. Использов</w:t>
      </w:r>
      <w:r>
        <w:t>а</w:t>
      </w:r>
      <w:r>
        <w:t>ние комбинаторики. Вычисление вероятностей независимых событий. Использование формулы сл</w:t>
      </w:r>
      <w:r>
        <w:t>о</w:t>
      </w:r>
      <w:r>
        <w:t>жения вероятностей, диаграмм Эйлера, дерева вероятностей, формулы Бернулли.</w:t>
      </w:r>
    </w:p>
    <w:p w:rsidR="00F52A35" w:rsidRDefault="0019630E">
      <w:pPr>
        <w:ind w:left="1187"/>
        <w:jc w:val="both"/>
        <w:rPr>
          <w:sz w:val="24"/>
        </w:rPr>
      </w:pPr>
      <w:r>
        <w:rPr>
          <w:i/>
          <w:sz w:val="24"/>
        </w:rPr>
        <w:t>Вероятностное пространство. Аксиомы теории вероятностей</w:t>
      </w:r>
      <w:r>
        <w:rPr>
          <w:sz w:val="24"/>
        </w:rPr>
        <w:t>.</w:t>
      </w:r>
    </w:p>
    <w:p w:rsidR="00F52A35" w:rsidRDefault="0019630E">
      <w:pPr>
        <w:pStyle w:val="a3"/>
        <w:ind w:left="1187"/>
      </w:pPr>
      <w:r>
        <w:t>Условная вероятность. Правило умножения вероятностей. Формула полной вероятности.</w:t>
      </w:r>
    </w:p>
    <w:p w:rsidR="00F52A35" w:rsidRDefault="0019630E">
      <w:pPr>
        <w:pStyle w:val="a3"/>
        <w:ind w:left="479"/>
      </w:pPr>
      <w:r>
        <w:t>Формула Байеса.</w:t>
      </w:r>
    </w:p>
    <w:p w:rsidR="00F52A35" w:rsidRDefault="0019630E">
      <w:pPr>
        <w:pStyle w:val="a3"/>
        <w:ind w:left="479" w:right="135" w:firstLine="708"/>
      </w:pPr>
      <w:r>
        <w:t>Дискретные случайные величины и распределения. Совместные распределения. Распредел</w:t>
      </w:r>
      <w:r>
        <w:t>е</w:t>
      </w:r>
      <w:r>
        <w:t>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w:t>
      </w:r>
    </w:p>
    <w:p w:rsidR="00F52A35" w:rsidRDefault="0019630E">
      <w:pPr>
        <w:pStyle w:val="a3"/>
        <w:ind w:left="1187"/>
      </w:pPr>
      <w:r>
        <w:t>Бинарная случайная величина, распределение Бернулли. Геометрическое распределение.</w:t>
      </w:r>
    </w:p>
    <w:p w:rsidR="00F52A35" w:rsidRDefault="0019630E">
      <w:pPr>
        <w:ind w:left="479"/>
        <w:jc w:val="both"/>
        <w:rPr>
          <w:i/>
          <w:sz w:val="24"/>
        </w:rPr>
      </w:pPr>
      <w:r>
        <w:rPr>
          <w:sz w:val="24"/>
        </w:rPr>
        <w:t xml:space="preserve">Биномиальное распределение и его свойства. </w:t>
      </w:r>
      <w:r>
        <w:rPr>
          <w:i/>
          <w:sz w:val="24"/>
        </w:rPr>
        <w:t>Гипергеометрическое распределение и его свойства.</w:t>
      </w:r>
    </w:p>
    <w:p w:rsidR="00F52A35" w:rsidRDefault="0019630E">
      <w:pPr>
        <w:pStyle w:val="a3"/>
        <w:ind w:left="1187"/>
      </w:pPr>
      <w:r>
        <w:t>Непрерывные случайные величины. Плотность вероятности. Функция распределения.</w:t>
      </w:r>
    </w:p>
    <w:p w:rsidR="00F52A35" w:rsidRDefault="0019630E">
      <w:pPr>
        <w:pStyle w:val="a3"/>
        <w:ind w:left="479"/>
      </w:pPr>
      <w:r>
        <w:t>Равномерное распределение.</w:t>
      </w:r>
    </w:p>
    <w:p w:rsidR="00F52A35" w:rsidRDefault="0019630E">
      <w:pPr>
        <w:ind w:left="1187"/>
        <w:jc w:val="both"/>
        <w:rPr>
          <w:i/>
          <w:sz w:val="24"/>
        </w:rPr>
      </w:pPr>
      <w:r>
        <w:rPr>
          <w:i/>
          <w:sz w:val="24"/>
        </w:rPr>
        <w:t>Показательное распределение, его параметры.</w:t>
      </w:r>
    </w:p>
    <w:p w:rsidR="00F52A35" w:rsidRDefault="0019630E">
      <w:pPr>
        <w:ind w:left="479" w:right="136" w:firstLine="708"/>
        <w:jc w:val="both"/>
        <w:rPr>
          <w:sz w:val="24"/>
        </w:rPr>
      </w:pPr>
      <w:r>
        <w:rPr>
          <w:i/>
          <w:sz w:val="24"/>
        </w:rPr>
        <w:t>Распределение Пуассона и его применение</w:t>
      </w:r>
      <w:r>
        <w:rPr>
          <w:sz w:val="24"/>
        </w:rPr>
        <w:t>. Нормальное распределение. Функция Лапласа. П</w:t>
      </w:r>
      <w:r>
        <w:rPr>
          <w:sz w:val="24"/>
        </w:rPr>
        <w:t>а</w:t>
      </w:r>
      <w:r>
        <w:rPr>
          <w:sz w:val="24"/>
        </w:rPr>
        <w:t>раметры нормального распределения. Примеры случайных величин, подчиненных нормальному з</w:t>
      </w:r>
      <w:r>
        <w:rPr>
          <w:sz w:val="24"/>
        </w:rPr>
        <w:t>а</w:t>
      </w:r>
      <w:r>
        <w:rPr>
          <w:sz w:val="24"/>
        </w:rPr>
        <w:t xml:space="preserve">кону (погрешность измерений, рост человека). </w:t>
      </w:r>
      <w:r>
        <w:rPr>
          <w:i/>
          <w:sz w:val="24"/>
        </w:rPr>
        <w:t>Центральная предельная теорема</w:t>
      </w:r>
      <w:r>
        <w:rPr>
          <w:sz w:val="24"/>
        </w:rPr>
        <w:t>.</w:t>
      </w:r>
    </w:p>
    <w:p w:rsidR="00F52A35" w:rsidRDefault="0019630E">
      <w:pPr>
        <w:ind w:left="479" w:right="138" w:firstLine="708"/>
        <w:jc w:val="both"/>
        <w:rPr>
          <w:i/>
          <w:sz w:val="24"/>
        </w:rPr>
      </w:pPr>
      <w:r>
        <w:rPr>
          <w:i/>
          <w:sz w:val="24"/>
        </w:rPr>
        <w:t>Неравенство Чебышева. Теорема Чебышева и теорема Бернулли. Закон больших чисел. Выб</w:t>
      </w:r>
      <w:r>
        <w:rPr>
          <w:i/>
          <w:sz w:val="24"/>
        </w:rPr>
        <w:t>о</w:t>
      </w:r>
      <w:r>
        <w:rPr>
          <w:i/>
          <w:sz w:val="24"/>
        </w:rPr>
        <w:t>рочный метод измерения вероятностей. Роль закона больших чисел в науке, природе и обществе.</w:t>
      </w:r>
    </w:p>
    <w:p w:rsidR="00F52A35" w:rsidRDefault="0019630E">
      <w:pPr>
        <w:spacing w:before="73"/>
        <w:ind w:left="479" w:right="139" w:firstLine="708"/>
        <w:jc w:val="both"/>
        <w:rPr>
          <w:i/>
          <w:sz w:val="24"/>
        </w:rPr>
      </w:pPr>
      <w:r>
        <w:rPr>
          <w:sz w:val="24"/>
        </w:rPr>
        <w:t>Ковариация двух случайных величин. Понятие о коэффициенте корреляции. Совместные н</w:t>
      </w:r>
      <w:r>
        <w:rPr>
          <w:sz w:val="24"/>
        </w:rPr>
        <w:t>а</w:t>
      </w:r>
      <w:r>
        <w:rPr>
          <w:sz w:val="24"/>
        </w:rPr>
        <w:t xml:space="preserve">блюдения двух случайных величин. </w:t>
      </w:r>
      <w:r>
        <w:rPr>
          <w:i/>
          <w:sz w:val="24"/>
        </w:rPr>
        <w:t>Выборочный коэффициент корреляции. Линейная регрессия.</w:t>
      </w:r>
    </w:p>
    <w:p w:rsidR="00F52A35" w:rsidRDefault="0019630E">
      <w:pPr>
        <w:ind w:left="479" w:right="138" w:firstLine="708"/>
        <w:jc w:val="both"/>
        <w:rPr>
          <w:i/>
          <w:sz w:val="24"/>
        </w:rPr>
      </w:pPr>
      <w:r>
        <w:rPr>
          <w:i/>
          <w:sz w:val="24"/>
        </w:rPr>
        <w:t>Статистическая гипотеза. Статистика критерия и ее уровень значимости. Проверка пр</w:t>
      </w:r>
      <w:r>
        <w:rPr>
          <w:i/>
          <w:sz w:val="24"/>
        </w:rPr>
        <w:t>о</w:t>
      </w:r>
      <w:r>
        <w:rPr>
          <w:i/>
          <w:sz w:val="24"/>
        </w:rPr>
        <w:t>стейших гипотез. Эмпирические распределения и их связь с теоретическими распределениями. Ра</w:t>
      </w:r>
      <w:r>
        <w:rPr>
          <w:i/>
          <w:sz w:val="24"/>
        </w:rPr>
        <w:t>н</w:t>
      </w:r>
      <w:r>
        <w:rPr>
          <w:i/>
          <w:sz w:val="24"/>
        </w:rPr>
        <w:t>говая корреляция.</w:t>
      </w:r>
    </w:p>
    <w:p w:rsidR="00F52A35" w:rsidRDefault="0019630E">
      <w:pPr>
        <w:ind w:left="1187"/>
        <w:jc w:val="both"/>
        <w:rPr>
          <w:i/>
          <w:sz w:val="24"/>
        </w:rPr>
      </w:pPr>
      <w:r>
        <w:rPr>
          <w:i/>
          <w:sz w:val="24"/>
        </w:rPr>
        <w:t>Построение соответствий. Инъективные и сюръективные соответствия. Биекции.</w:t>
      </w:r>
    </w:p>
    <w:p w:rsidR="00F52A35" w:rsidRDefault="0019630E">
      <w:pPr>
        <w:ind w:left="479"/>
        <w:jc w:val="both"/>
        <w:rPr>
          <w:i/>
          <w:sz w:val="24"/>
        </w:rPr>
      </w:pPr>
      <w:r>
        <w:rPr>
          <w:i/>
          <w:sz w:val="24"/>
        </w:rPr>
        <w:t>Дискретная непрерывность. Принцип Дирихле.</w:t>
      </w:r>
    </w:p>
    <w:p w:rsidR="00F52A35" w:rsidRDefault="0019630E">
      <w:pPr>
        <w:ind w:left="1187"/>
        <w:jc w:val="both"/>
        <w:rPr>
          <w:i/>
          <w:sz w:val="24"/>
        </w:rPr>
      </w:pPr>
      <w:r>
        <w:rPr>
          <w:i/>
          <w:sz w:val="24"/>
        </w:rPr>
        <w:t>Кодирование. Двоичная запись.</w:t>
      </w:r>
    </w:p>
    <w:p w:rsidR="00F52A35" w:rsidRDefault="0019630E">
      <w:pPr>
        <w:ind w:left="479" w:right="138" w:firstLine="708"/>
        <w:jc w:val="both"/>
        <w:rPr>
          <w:i/>
          <w:sz w:val="24"/>
        </w:rPr>
      </w:pPr>
      <w:r>
        <w:rPr>
          <w:i/>
          <w:sz w:val="24"/>
        </w:rPr>
        <w:t>Основные понятия теории графов. Деревья. Двоичное дерево. Связность. Компоненты свя</w:t>
      </w:r>
      <w:r>
        <w:rPr>
          <w:i/>
          <w:sz w:val="24"/>
        </w:rPr>
        <w:t>з</w:t>
      </w:r>
      <w:r>
        <w:rPr>
          <w:i/>
          <w:sz w:val="24"/>
        </w:rPr>
        <w:t>ности. Пути на графе. Эйлеровы и Гамильтоновы пути.</w:t>
      </w:r>
    </w:p>
    <w:p w:rsidR="00F52A35" w:rsidRDefault="00F52A35">
      <w:pPr>
        <w:pStyle w:val="a3"/>
        <w:spacing w:before="5"/>
        <w:ind w:left="0"/>
        <w:jc w:val="left"/>
        <w:rPr>
          <w:i/>
        </w:rPr>
      </w:pPr>
    </w:p>
    <w:p w:rsidR="00F52A35" w:rsidRDefault="0019630E">
      <w:pPr>
        <w:pStyle w:val="Heading1"/>
        <w:spacing w:line="240" w:lineRule="auto"/>
        <w:ind w:left="1187"/>
        <w:jc w:val="left"/>
      </w:pPr>
      <w:bookmarkStart w:id="63" w:name="Информатика"/>
      <w:bookmarkStart w:id="64" w:name="_bookmark38"/>
      <w:bookmarkEnd w:id="63"/>
      <w:bookmarkEnd w:id="64"/>
      <w:r>
        <w:t>Информатика</w:t>
      </w:r>
    </w:p>
    <w:p w:rsidR="00F52A35" w:rsidRDefault="0019630E">
      <w:pPr>
        <w:pStyle w:val="a3"/>
        <w:ind w:left="479" w:right="135" w:firstLine="708"/>
      </w:pPr>
      <w:r>
        <w:t>Примерная программа учебного предмета «Информатика» на уровне среднего общего образ</w:t>
      </w:r>
      <w:r>
        <w:t>о</w:t>
      </w:r>
      <w:r>
        <w:t>вания составлена в соответствии с требованиями ФГОС СОО; требованиями к результатам освоения основной образовательной программы</w:t>
      </w:r>
      <w:proofErr w:type="gramStart"/>
      <w:r>
        <w:t xml:space="preserve"> .</w:t>
      </w:r>
      <w:proofErr w:type="gramEnd"/>
      <w:r>
        <w:t xml:space="preserve"> В ней соблюдается преемственность с ФГОС ООО и учит</w:t>
      </w:r>
      <w:r>
        <w:t>ы</w:t>
      </w:r>
      <w:r>
        <w:t>ваются межпредметные связи.</w:t>
      </w:r>
    </w:p>
    <w:p w:rsidR="00F52A35" w:rsidRDefault="0019630E">
      <w:pPr>
        <w:pStyle w:val="a3"/>
        <w:ind w:left="479" w:right="137" w:firstLine="708"/>
      </w:pPr>
      <w:proofErr w:type="gramStart"/>
      <w:r>
        <w:t>Цель изучения учебного предмета «Информатика» на базовом и углубленном уровнях средн</w:t>
      </w:r>
      <w:r>
        <w:t>е</w:t>
      </w:r>
      <w:r>
        <w:t>го общего образования – обеспечение дальнейшего развития информационных компетенций выпус</w:t>
      </w:r>
      <w:r>
        <w:t>к</w:t>
      </w:r>
      <w:r>
        <w:t>ника, готового к работе в условиях развивающегося информационного общества и возрастающей конкуренции на рынке труда.</w:t>
      </w:r>
      <w:proofErr w:type="gramEnd"/>
    </w:p>
    <w:p w:rsidR="00F52A35" w:rsidRDefault="00F52A35">
      <w:pPr>
        <w:pStyle w:val="a3"/>
        <w:spacing w:before="5"/>
        <w:ind w:left="0"/>
        <w:jc w:val="left"/>
      </w:pPr>
    </w:p>
    <w:p w:rsidR="00F52A35" w:rsidRDefault="0019630E">
      <w:pPr>
        <w:pStyle w:val="Heading1"/>
        <w:spacing w:line="240" w:lineRule="auto"/>
        <w:ind w:left="1187"/>
      </w:pPr>
      <w:r>
        <w:t>Базовый уровень</w:t>
      </w:r>
    </w:p>
    <w:p w:rsidR="00F52A35" w:rsidRDefault="0019630E">
      <w:pPr>
        <w:spacing w:line="274" w:lineRule="exact"/>
        <w:ind w:left="1187"/>
        <w:jc w:val="both"/>
        <w:rPr>
          <w:b/>
          <w:sz w:val="24"/>
        </w:rPr>
      </w:pPr>
      <w:r>
        <w:rPr>
          <w:b/>
          <w:sz w:val="24"/>
        </w:rPr>
        <w:t>Введение. Информация и информационные процессы</w:t>
      </w:r>
    </w:p>
    <w:p w:rsidR="00F52A35" w:rsidRDefault="0019630E">
      <w:pPr>
        <w:pStyle w:val="a3"/>
        <w:ind w:left="479" w:right="137" w:firstLine="708"/>
      </w:pPr>
      <w:r>
        <w:t>Роль информации и связанных с ней процессов в окружающем мире. Различия в представл</w:t>
      </w:r>
      <w:r>
        <w:t>е</w:t>
      </w:r>
      <w:r>
        <w:t>нии данных, предназначенных для хранения и обработки в автоматизированных компьютерных си</w:t>
      </w:r>
      <w:r>
        <w:t>с</w:t>
      </w:r>
      <w:r>
        <w:t>темах, и данных, предназначенных для восприятия человеком.</w:t>
      </w:r>
    </w:p>
    <w:p w:rsidR="00F52A35" w:rsidRDefault="0019630E">
      <w:pPr>
        <w:pStyle w:val="a3"/>
        <w:ind w:left="1187" w:right="3805"/>
      </w:pPr>
      <w:r>
        <w:t>Системы. Компоненты системы и их взаимодействие. Универсальность дискретного представления информации.</w:t>
      </w:r>
    </w:p>
    <w:p w:rsidR="00F52A35" w:rsidRDefault="00F52A35">
      <w:pPr>
        <w:pStyle w:val="a3"/>
        <w:spacing w:before="2"/>
        <w:ind w:left="0"/>
        <w:jc w:val="left"/>
      </w:pPr>
    </w:p>
    <w:p w:rsidR="00F52A35" w:rsidRDefault="0019630E">
      <w:pPr>
        <w:pStyle w:val="Heading1"/>
        <w:spacing w:before="1" w:line="240" w:lineRule="auto"/>
        <w:ind w:left="1187" w:right="5606"/>
        <w:jc w:val="left"/>
      </w:pPr>
      <w:r>
        <w:t>Математические основы информатики Тексты и кодирование</w:t>
      </w:r>
    </w:p>
    <w:p w:rsidR="00F52A35" w:rsidRDefault="0019630E">
      <w:pPr>
        <w:spacing w:line="271" w:lineRule="exact"/>
        <w:ind w:left="1187"/>
        <w:rPr>
          <w:i/>
          <w:sz w:val="24"/>
        </w:rPr>
      </w:pPr>
      <w:r>
        <w:rPr>
          <w:sz w:val="24"/>
        </w:rPr>
        <w:lastRenderedPageBreak/>
        <w:t xml:space="preserve">Равномерные и неравномерные коды. </w:t>
      </w:r>
      <w:r>
        <w:rPr>
          <w:i/>
          <w:sz w:val="24"/>
        </w:rPr>
        <w:t>Условие Фано.</w:t>
      </w:r>
    </w:p>
    <w:p w:rsidR="00F52A35" w:rsidRDefault="0019630E">
      <w:pPr>
        <w:pStyle w:val="Heading1"/>
        <w:spacing w:before="4"/>
        <w:ind w:left="1187"/>
        <w:jc w:val="left"/>
      </w:pPr>
      <w:r>
        <w:t>Системы счисления</w:t>
      </w:r>
    </w:p>
    <w:p w:rsidR="00F52A35" w:rsidRDefault="0019630E">
      <w:pPr>
        <w:ind w:left="479" w:right="139" w:firstLine="708"/>
        <w:jc w:val="both"/>
        <w:rPr>
          <w:i/>
          <w:sz w:val="24"/>
        </w:rPr>
      </w:pPr>
      <w:r>
        <w:rPr>
          <w:sz w:val="24"/>
        </w:rPr>
        <w:t xml:space="preserve">Сравнение чисел, записанных в двоичной, восьмеричной и шестнадцатеричной системах счисления. </w:t>
      </w:r>
      <w:r>
        <w:rPr>
          <w:i/>
          <w:sz w:val="24"/>
        </w:rPr>
        <w:t>Сложение и вычитание чисел, записанных в этих системах счисления.</w:t>
      </w:r>
    </w:p>
    <w:p w:rsidR="00F52A35" w:rsidRDefault="0019630E">
      <w:pPr>
        <w:pStyle w:val="Heading1"/>
        <w:spacing w:before="3"/>
        <w:ind w:left="1187"/>
      </w:pPr>
      <w:r>
        <w:t>Элементы комбинаторики, теории множеств и математической логики</w:t>
      </w:r>
    </w:p>
    <w:p w:rsidR="00F52A35" w:rsidRDefault="0019630E">
      <w:pPr>
        <w:pStyle w:val="a3"/>
        <w:ind w:right="137" w:firstLine="708"/>
        <w:rPr>
          <w:i/>
        </w:rPr>
      </w:pPr>
      <w:r>
        <w:t>Операции «импликация», «эквивалентность». Примеры законов алгебры логики. Эквивален</w:t>
      </w:r>
      <w:r>
        <w:t>т</w:t>
      </w:r>
      <w:r>
        <w:t xml:space="preserve">ные преобразования логических выражений. Построение логического выражения с данной таблицей истинности. </w:t>
      </w:r>
      <w:r>
        <w:rPr>
          <w:i/>
        </w:rPr>
        <w:t>Решение простейших логических уравнений.</w:t>
      </w:r>
    </w:p>
    <w:p w:rsidR="00F52A35" w:rsidRDefault="0019630E">
      <w:pPr>
        <w:ind w:left="1188"/>
        <w:jc w:val="both"/>
        <w:rPr>
          <w:i/>
          <w:sz w:val="24"/>
        </w:rPr>
      </w:pPr>
      <w:r>
        <w:rPr>
          <w:i/>
          <w:sz w:val="24"/>
        </w:rPr>
        <w:t>Нормальные формы: дизъюнктивная и конъюнктивная нормальная форма.</w:t>
      </w:r>
    </w:p>
    <w:p w:rsidR="00F52A35" w:rsidRDefault="0019630E">
      <w:pPr>
        <w:pStyle w:val="Heading1"/>
        <w:spacing w:before="2"/>
      </w:pPr>
      <w:r>
        <w:t>Дискретные объекты</w:t>
      </w:r>
    </w:p>
    <w:p w:rsidR="00F52A35" w:rsidRDefault="0019630E">
      <w:pPr>
        <w:pStyle w:val="a3"/>
        <w:ind w:right="136" w:firstLine="708"/>
        <w:rPr>
          <w:i/>
        </w:rPr>
      </w:pPr>
      <w:r>
        <w:t>Решение алгоритмических задач, связанных с анализом графов (примеры: построения опт</w:t>
      </w:r>
      <w:r>
        <w:t>и</w:t>
      </w:r>
      <w:r>
        <w:t>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w:t>
      </w:r>
      <w:r>
        <w:t>к</w:t>
      </w:r>
      <w:r>
        <w:t xml:space="preserve">тов и процессов окружающего мира. </w:t>
      </w:r>
      <w:r>
        <w:rPr>
          <w:i/>
        </w:rPr>
        <w:t>Бинарное дерево.</w:t>
      </w:r>
    </w:p>
    <w:p w:rsidR="00F52A35" w:rsidRDefault="00F52A35">
      <w:pPr>
        <w:pStyle w:val="a3"/>
        <w:spacing w:before="5"/>
        <w:ind w:left="0"/>
        <w:jc w:val="left"/>
        <w:rPr>
          <w:i/>
        </w:rPr>
      </w:pPr>
    </w:p>
    <w:p w:rsidR="00FA2EAD" w:rsidRDefault="0019630E">
      <w:pPr>
        <w:spacing w:line="237" w:lineRule="auto"/>
        <w:ind w:left="1188" w:right="5098"/>
        <w:rPr>
          <w:b/>
          <w:sz w:val="24"/>
        </w:rPr>
      </w:pPr>
      <w:r>
        <w:rPr>
          <w:b/>
          <w:sz w:val="24"/>
        </w:rPr>
        <w:t xml:space="preserve">Алгоритмы и элементы </w:t>
      </w:r>
      <w:proofErr w:type="gramStart"/>
      <w:r>
        <w:rPr>
          <w:b/>
          <w:sz w:val="24"/>
        </w:rPr>
        <w:t>программирования</w:t>
      </w:r>
      <w:proofErr w:type="gramEnd"/>
      <w:r>
        <w:rPr>
          <w:b/>
          <w:sz w:val="24"/>
        </w:rPr>
        <w:t xml:space="preserve"> Алгоритмические конструкции </w:t>
      </w:r>
    </w:p>
    <w:p w:rsidR="00F52A35" w:rsidRDefault="0019630E">
      <w:pPr>
        <w:spacing w:line="237" w:lineRule="auto"/>
        <w:ind w:left="1188" w:right="5098"/>
        <w:rPr>
          <w:i/>
          <w:sz w:val="24"/>
        </w:rPr>
      </w:pPr>
      <w:r>
        <w:rPr>
          <w:sz w:val="24"/>
        </w:rPr>
        <w:t xml:space="preserve">Подпрограммы. </w:t>
      </w:r>
      <w:r>
        <w:rPr>
          <w:i/>
          <w:sz w:val="24"/>
        </w:rPr>
        <w:t>Рекурсивные алгоритмы.</w:t>
      </w:r>
    </w:p>
    <w:p w:rsidR="00F52A35" w:rsidRDefault="0019630E">
      <w:pPr>
        <w:pStyle w:val="a3"/>
        <w:spacing w:before="1"/>
        <w:ind w:left="1188"/>
        <w:jc w:val="left"/>
      </w:pPr>
      <w:r>
        <w:t>Табличные величины (массивы).</w:t>
      </w:r>
    </w:p>
    <w:p w:rsidR="00F52A35" w:rsidRDefault="0019630E">
      <w:pPr>
        <w:pStyle w:val="a3"/>
        <w:spacing w:before="1"/>
        <w:ind w:left="1188"/>
        <w:jc w:val="left"/>
      </w:pPr>
      <w:r>
        <w:t>Запись алгоритмических конструкций в выбранном языке программирования.</w:t>
      </w:r>
    </w:p>
    <w:p w:rsidR="00F52A35" w:rsidRDefault="0019630E">
      <w:pPr>
        <w:pStyle w:val="Heading1"/>
        <w:spacing w:before="78"/>
      </w:pPr>
      <w:r>
        <w:t>Составление алгоритмов и их программная реализация</w:t>
      </w:r>
    </w:p>
    <w:p w:rsidR="00F52A35" w:rsidRDefault="0019630E">
      <w:pPr>
        <w:pStyle w:val="a3"/>
        <w:spacing w:line="274" w:lineRule="exact"/>
        <w:ind w:left="1188"/>
      </w:pPr>
      <w:r>
        <w:t>Этапы решения задач на компьютере.</w:t>
      </w:r>
    </w:p>
    <w:p w:rsidR="00F52A35" w:rsidRDefault="0019630E">
      <w:pPr>
        <w:pStyle w:val="a3"/>
        <w:ind w:right="137" w:firstLine="708"/>
      </w:pPr>
      <w:r>
        <w:t>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w:t>
      </w:r>
      <w:r>
        <w:t>о</w:t>
      </w:r>
      <w:r>
        <w:t>граммирования.</w:t>
      </w:r>
    </w:p>
    <w:p w:rsidR="00F52A35" w:rsidRDefault="0019630E">
      <w:pPr>
        <w:pStyle w:val="a3"/>
        <w:ind w:right="137" w:firstLine="708"/>
      </w:pPr>
      <w:r>
        <w:t>Интегрированная среда разработки программ на выбранном языке программирования. Инте</w:t>
      </w:r>
      <w:r>
        <w:t>р</w:t>
      </w:r>
      <w:r>
        <w:t>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w:t>
      </w:r>
      <w:r>
        <w:t>ч</w:t>
      </w:r>
      <w:r>
        <w:t>ных таблиц.</w:t>
      </w:r>
    </w:p>
    <w:p w:rsidR="00F52A35" w:rsidRDefault="0019630E">
      <w:pPr>
        <w:pStyle w:val="a3"/>
        <w:ind w:right="139" w:firstLine="708"/>
        <w:rPr>
          <w:i/>
        </w:rPr>
      </w:pPr>
      <w:r>
        <w:t xml:space="preserve">Разработка и программная реализация алгоритмов решения типовых задач базового уровня из различных предметных областей. </w:t>
      </w:r>
      <w:r>
        <w:rPr>
          <w:i/>
        </w:rPr>
        <w:t>Примеры задач:</w:t>
      </w:r>
    </w:p>
    <w:p w:rsidR="00F52A35" w:rsidRDefault="0019630E" w:rsidP="005B6046">
      <w:pPr>
        <w:pStyle w:val="a5"/>
        <w:numPr>
          <w:ilvl w:val="0"/>
          <w:numId w:val="15"/>
        </w:numPr>
        <w:tabs>
          <w:tab w:val="left" w:pos="1188"/>
        </w:tabs>
        <w:ind w:left="479" w:right="135" w:firstLine="283"/>
        <w:rPr>
          <w:i/>
          <w:sz w:val="24"/>
        </w:rPr>
      </w:pPr>
      <w:r>
        <w:rPr>
          <w:i/>
          <w:sz w:val="24"/>
        </w:rPr>
        <w:t>алгоритмы нахождения наибольшего (или наименьшего) из двух, трех, четырех заданных ч</w:t>
      </w:r>
      <w:r>
        <w:rPr>
          <w:i/>
          <w:sz w:val="24"/>
        </w:rPr>
        <w:t>и</w:t>
      </w:r>
      <w:r>
        <w:rPr>
          <w:i/>
          <w:sz w:val="24"/>
        </w:rPr>
        <w:t>сел без использования массивов и циклов, а также сумм (или произведений) элементов конечной ч</w:t>
      </w:r>
      <w:r>
        <w:rPr>
          <w:i/>
          <w:sz w:val="24"/>
        </w:rPr>
        <w:t>и</w:t>
      </w:r>
      <w:r>
        <w:rPr>
          <w:i/>
          <w:sz w:val="24"/>
        </w:rPr>
        <w:t>словой последовательности (или</w:t>
      </w:r>
      <w:r>
        <w:rPr>
          <w:i/>
          <w:spacing w:val="-2"/>
          <w:sz w:val="24"/>
        </w:rPr>
        <w:t xml:space="preserve"> </w:t>
      </w:r>
      <w:r>
        <w:rPr>
          <w:i/>
          <w:sz w:val="24"/>
        </w:rPr>
        <w:t>массива);</w:t>
      </w:r>
    </w:p>
    <w:p w:rsidR="00F52A35" w:rsidRDefault="0019630E" w:rsidP="005B6046">
      <w:pPr>
        <w:pStyle w:val="a5"/>
        <w:numPr>
          <w:ilvl w:val="0"/>
          <w:numId w:val="15"/>
        </w:numPr>
        <w:tabs>
          <w:tab w:val="left" w:pos="1188"/>
        </w:tabs>
        <w:ind w:left="1188"/>
        <w:rPr>
          <w:i/>
          <w:sz w:val="24"/>
        </w:rPr>
      </w:pPr>
      <w:r>
        <w:rPr>
          <w:i/>
          <w:sz w:val="24"/>
        </w:rPr>
        <w:t>алгоритмы анализа записей чисел в позиционной системе</w:t>
      </w:r>
      <w:r>
        <w:rPr>
          <w:i/>
          <w:spacing w:val="-4"/>
          <w:sz w:val="24"/>
        </w:rPr>
        <w:t xml:space="preserve"> </w:t>
      </w:r>
      <w:r>
        <w:rPr>
          <w:i/>
          <w:sz w:val="24"/>
        </w:rPr>
        <w:t>счисления;</w:t>
      </w:r>
    </w:p>
    <w:p w:rsidR="00F52A35" w:rsidRDefault="0019630E" w:rsidP="005B6046">
      <w:pPr>
        <w:pStyle w:val="a5"/>
        <w:numPr>
          <w:ilvl w:val="0"/>
          <w:numId w:val="15"/>
        </w:numPr>
        <w:tabs>
          <w:tab w:val="left" w:pos="1188"/>
        </w:tabs>
        <w:ind w:left="479" w:right="138" w:firstLine="283"/>
        <w:rPr>
          <w:i/>
          <w:sz w:val="24"/>
        </w:rPr>
      </w:pPr>
      <w:r>
        <w:rPr>
          <w:i/>
          <w:sz w:val="24"/>
        </w:rPr>
        <w:t>алгоритмы решения задач методом перебора (поиск НОД данного натурального числа, пр</w:t>
      </w:r>
      <w:r>
        <w:rPr>
          <w:i/>
          <w:sz w:val="24"/>
        </w:rPr>
        <w:t>о</w:t>
      </w:r>
      <w:r>
        <w:rPr>
          <w:i/>
          <w:sz w:val="24"/>
        </w:rPr>
        <w:t>верка числа на простоту и</w:t>
      </w:r>
      <w:r>
        <w:rPr>
          <w:i/>
          <w:spacing w:val="-3"/>
          <w:sz w:val="24"/>
        </w:rPr>
        <w:t xml:space="preserve"> </w:t>
      </w:r>
      <w:r>
        <w:rPr>
          <w:i/>
          <w:sz w:val="24"/>
        </w:rPr>
        <w:t>т.д.);</w:t>
      </w:r>
    </w:p>
    <w:p w:rsidR="00F52A35" w:rsidRDefault="0019630E" w:rsidP="005B6046">
      <w:pPr>
        <w:pStyle w:val="a5"/>
        <w:numPr>
          <w:ilvl w:val="0"/>
          <w:numId w:val="15"/>
        </w:numPr>
        <w:tabs>
          <w:tab w:val="left" w:pos="1188"/>
        </w:tabs>
        <w:ind w:right="138" w:firstLine="283"/>
        <w:rPr>
          <w:i/>
          <w:sz w:val="24"/>
        </w:rPr>
      </w:pPr>
      <w:r>
        <w:rPr>
          <w:i/>
          <w:sz w:val="24"/>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w:t>
      </w:r>
      <w:r>
        <w:rPr>
          <w:i/>
          <w:spacing w:val="-20"/>
          <w:sz w:val="24"/>
        </w:rPr>
        <w:t xml:space="preserve"> </w:t>
      </w:r>
      <w:r>
        <w:rPr>
          <w:i/>
          <w:sz w:val="24"/>
        </w:rPr>
        <w:t>значения.</w:t>
      </w:r>
    </w:p>
    <w:p w:rsidR="00F52A35" w:rsidRDefault="0019630E">
      <w:pPr>
        <w:spacing w:before="1"/>
        <w:ind w:left="480" w:right="138" w:firstLine="708"/>
        <w:jc w:val="both"/>
        <w:rPr>
          <w:i/>
          <w:sz w:val="24"/>
        </w:rPr>
      </w:pPr>
      <w:r>
        <w:rPr>
          <w:i/>
          <w:sz w:val="24"/>
        </w:rPr>
        <w:t>Алгоритмы редактирования текстов (замена символа/фрагмента, удаление и вставка симв</w:t>
      </w:r>
      <w:r>
        <w:rPr>
          <w:i/>
          <w:sz w:val="24"/>
        </w:rPr>
        <w:t>о</w:t>
      </w:r>
      <w:r>
        <w:rPr>
          <w:i/>
          <w:sz w:val="24"/>
        </w:rPr>
        <w:t>ла/фрагмента, поиск вхождения заданного образца).</w:t>
      </w:r>
    </w:p>
    <w:p w:rsidR="00F52A35" w:rsidRDefault="0019630E">
      <w:pPr>
        <w:pStyle w:val="a3"/>
        <w:ind w:left="1188"/>
      </w:pPr>
      <w:r>
        <w:t>Постановка задачи сортировки.</w:t>
      </w:r>
    </w:p>
    <w:p w:rsidR="00F52A35" w:rsidRDefault="0019630E">
      <w:pPr>
        <w:pStyle w:val="Heading1"/>
        <w:spacing w:before="4"/>
      </w:pPr>
      <w:r>
        <w:t>Анализ алгоритмов</w:t>
      </w:r>
    </w:p>
    <w:p w:rsidR="00F52A35" w:rsidRDefault="0019630E">
      <w:pPr>
        <w:pStyle w:val="a3"/>
        <w:ind w:right="138" w:firstLine="708"/>
      </w:pPr>
      <w:r>
        <w:t>Определение возможных результатов работы простейших алгоритмов управления исполнит</w:t>
      </w:r>
      <w:r>
        <w:t>е</w:t>
      </w:r>
      <w:r>
        <w:t>лями и вычислительных алгоритмов. Определение исходных данных, при которых алгоритм может дать требуемый результат.</w:t>
      </w:r>
    </w:p>
    <w:p w:rsidR="00F52A35" w:rsidRDefault="0019630E">
      <w:pPr>
        <w:ind w:left="480" w:right="139" w:firstLine="708"/>
        <w:jc w:val="both"/>
        <w:rPr>
          <w:i/>
          <w:sz w:val="24"/>
        </w:rPr>
      </w:pPr>
      <w:r>
        <w:rPr>
          <w:i/>
          <w:sz w:val="24"/>
        </w:rPr>
        <w:t>Сложность вычисления: количество выполненных операций, размер используемой памяти; зависимость вычислений от размера исходных данных.</w:t>
      </w:r>
    </w:p>
    <w:p w:rsidR="00F52A35" w:rsidRDefault="0019630E">
      <w:pPr>
        <w:pStyle w:val="Heading1"/>
        <w:spacing w:before="3"/>
      </w:pPr>
      <w:r>
        <w:t>Математическое моделирование</w:t>
      </w:r>
    </w:p>
    <w:p w:rsidR="00F52A35" w:rsidRDefault="0019630E">
      <w:pPr>
        <w:pStyle w:val="a3"/>
        <w:spacing w:line="274" w:lineRule="exact"/>
        <w:ind w:left="1188"/>
      </w:pPr>
      <w:r>
        <w:lastRenderedPageBreak/>
        <w:t>Представление результатов моделирования в виде, удобном для восприятия человеком.</w:t>
      </w:r>
    </w:p>
    <w:p w:rsidR="00F52A35" w:rsidRDefault="0019630E">
      <w:pPr>
        <w:pStyle w:val="a3"/>
      </w:pPr>
      <w:r>
        <w:t>Графическое представление данных (схемы, таблицы, графики).</w:t>
      </w:r>
    </w:p>
    <w:p w:rsidR="00F52A35" w:rsidRDefault="0019630E">
      <w:pPr>
        <w:ind w:left="480" w:right="136" w:firstLine="708"/>
        <w:jc w:val="both"/>
        <w:rPr>
          <w:i/>
          <w:sz w:val="24"/>
        </w:rPr>
      </w:pPr>
      <w:r>
        <w:rPr>
          <w:sz w:val="24"/>
        </w:rPr>
        <w:t xml:space="preserve">Практическая работа с компьютерной моделью по выбранной теме. Анализ достоверности (правдоподобия) результатов экспериментов. </w:t>
      </w:r>
      <w:r>
        <w:rPr>
          <w:i/>
          <w:sz w:val="24"/>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F52A35" w:rsidRDefault="00F52A35">
      <w:pPr>
        <w:pStyle w:val="a3"/>
        <w:spacing w:before="5"/>
        <w:ind w:left="0"/>
        <w:jc w:val="left"/>
        <w:rPr>
          <w:i/>
        </w:rPr>
      </w:pPr>
    </w:p>
    <w:p w:rsidR="00FA2EAD" w:rsidRDefault="0019630E">
      <w:pPr>
        <w:pStyle w:val="Heading1"/>
        <w:spacing w:line="240" w:lineRule="auto"/>
        <w:ind w:right="3428"/>
      </w:pPr>
      <w:r>
        <w:t xml:space="preserve">Использование программных систем и сервисов </w:t>
      </w:r>
    </w:p>
    <w:p w:rsidR="00F52A35" w:rsidRDefault="0019630E">
      <w:pPr>
        <w:pStyle w:val="Heading1"/>
        <w:spacing w:line="240" w:lineRule="auto"/>
        <w:ind w:right="3428"/>
      </w:pPr>
      <w:r>
        <w:t>Компьютер – универсальное устройство обработки данных</w:t>
      </w:r>
    </w:p>
    <w:p w:rsidR="00F52A35" w:rsidRDefault="0019630E">
      <w:pPr>
        <w:ind w:left="480" w:right="135" w:firstLine="708"/>
        <w:jc w:val="both"/>
        <w:rPr>
          <w:i/>
          <w:sz w:val="24"/>
        </w:rPr>
      </w:pPr>
      <w:r>
        <w:rPr>
          <w:sz w:val="24"/>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Pr>
          <w:i/>
          <w:sz w:val="24"/>
        </w:rPr>
        <w:t>Суперкомп</w:t>
      </w:r>
      <w:r>
        <w:rPr>
          <w:i/>
          <w:sz w:val="24"/>
        </w:rPr>
        <w:t>ь</w:t>
      </w:r>
      <w:r>
        <w:rPr>
          <w:i/>
          <w:sz w:val="24"/>
        </w:rPr>
        <w:t>ютеры</w:t>
      </w:r>
      <w:r>
        <w:rPr>
          <w:sz w:val="24"/>
        </w:rPr>
        <w:t xml:space="preserve">. </w:t>
      </w:r>
      <w:r>
        <w:rPr>
          <w:i/>
          <w:sz w:val="24"/>
        </w:rPr>
        <w:t xml:space="preserve">Распределенные вычислительные системы и обработка больших данных. </w:t>
      </w:r>
      <w:r>
        <w:rPr>
          <w:sz w:val="24"/>
        </w:rPr>
        <w:t>Мобильные ци</w:t>
      </w:r>
      <w:r>
        <w:rPr>
          <w:sz w:val="24"/>
        </w:rPr>
        <w:t>ф</w:t>
      </w:r>
      <w:r>
        <w:rPr>
          <w:sz w:val="24"/>
        </w:rPr>
        <w:t xml:space="preserve">ровые устройства и их роль в коммуникациях. </w:t>
      </w:r>
      <w:r>
        <w:rPr>
          <w:i/>
          <w:sz w:val="24"/>
        </w:rPr>
        <w:t>Встроенные компьютеры. Микроконтроллеры. Роб</w:t>
      </w:r>
      <w:r>
        <w:rPr>
          <w:i/>
          <w:sz w:val="24"/>
        </w:rPr>
        <w:t>о</w:t>
      </w:r>
      <w:r>
        <w:rPr>
          <w:i/>
          <w:sz w:val="24"/>
        </w:rPr>
        <w:t>тизированные производства.</w:t>
      </w:r>
    </w:p>
    <w:p w:rsidR="00F52A35" w:rsidRDefault="0019630E">
      <w:pPr>
        <w:pStyle w:val="a3"/>
        <w:ind w:right="141" w:firstLine="708"/>
      </w:pPr>
      <w:r>
        <w:t>Выбор конфигурации компьютера в зависимости от решаемой задачи. Тенденции развития аппаратного обеспечения компьютеров.</w:t>
      </w:r>
    </w:p>
    <w:p w:rsidR="00F52A35" w:rsidRDefault="0019630E">
      <w:pPr>
        <w:pStyle w:val="a3"/>
        <w:ind w:right="138" w:firstLine="708"/>
      </w:pPr>
      <w:r>
        <w:t>Программное обеспечение (</w:t>
      </w:r>
      <w:proofErr w:type="gramStart"/>
      <w:r>
        <w:t>ПО</w:t>
      </w:r>
      <w:proofErr w:type="gramEnd"/>
      <w:r>
        <w:t>) компьютеров и компьютерных систем. Различные виды ПО и их назначение. Особенности программного обеспечения мобильных устройств.</w:t>
      </w:r>
    </w:p>
    <w:p w:rsidR="00F52A35" w:rsidRDefault="0019630E">
      <w:pPr>
        <w:ind w:left="480" w:right="135" w:firstLine="708"/>
        <w:jc w:val="both"/>
        <w:rPr>
          <w:i/>
          <w:sz w:val="24"/>
        </w:rPr>
      </w:pPr>
      <w:r>
        <w:rPr>
          <w:sz w:val="24"/>
        </w:rPr>
        <w:t xml:space="preserve">Организация хранения и обработки данных, в том числе с использованием </w:t>
      </w:r>
      <w:proofErr w:type="gramStart"/>
      <w:r>
        <w:rPr>
          <w:sz w:val="24"/>
        </w:rPr>
        <w:t>интернет-сервисов</w:t>
      </w:r>
      <w:proofErr w:type="gramEnd"/>
      <w:r>
        <w:rPr>
          <w:sz w:val="24"/>
        </w:rPr>
        <w:t xml:space="preserve">, облачных технологий и мобильных устройств. </w:t>
      </w:r>
      <w:r>
        <w:rPr>
          <w:i/>
          <w:sz w:val="24"/>
        </w:rPr>
        <w:t>Прикладные компьютерные программы, использу</w:t>
      </w:r>
      <w:r>
        <w:rPr>
          <w:i/>
          <w:sz w:val="24"/>
        </w:rPr>
        <w:t>е</w:t>
      </w:r>
      <w:r>
        <w:rPr>
          <w:i/>
          <w:sz w:val="24"/>
        </w:rPr>
        <w:t>мые в соответствии с типом решаемых задач и по выбранной специализации. Параллельное</w:t>
      </w:r>
      <w:r>
        <w:rPr>
          <w:i/>
          <w:spacing w:val="-2"/>
          <w:sz w:val="24"/>
        </w:rPr>
        <w:t xml:space="preserve"> </w:t>
      </w:r>
      <w:r>
        <w:rPr>
          <w:i/>
          <w:sz w:val="24"/>
        </w:rPr>
        <w:t>пр</w:t>
      </w:r>
      <w:r>
        <w:rPr>
          <w:i/>
          <w:sz w:val="24"/>
        </w:rPr>
        <w:t>о</w:t>
      </w:r>
      <w:r>
        <w:rPr>
          <w:i/>
          <w:sz w:val="24"/>
        </w:rPr>
        <w:t>граммирование.</w:t>
      </w:r>
    </w:p>
    <w:p w:rsidR="00F52A35" w:rsidRDefault="0019630E">
      <w:pPr>
        <w:spacing w:before="73"/>
        <w:ind w:left="480" w:right="138" w:firstLine="708"/>
        <w:jc w:val="both"/>
        <w:rPr>
          <w:sz w:val="24"/>
        </w:rPr>
      </w:pPr>
      <w:r>
        <w:rPr>
          <w:i/>
          <w:sz w:val="24"/>
        </w:rPr>
        <w:t>Инсталляция и деинсталляция программных средств, необходимых для решения учебных з</w:t>
      </w:r>
      <w:r>
        <w:rPr>
          <w:i/>
          <w:sz w:val="24"/>
        </w:rPr>
        <w:t>а</w:t>
      </w:r>
      <w:r>
        <w:rPr>
          <w:i/>
          <w:sz w:val="24"/>
        </w:rPr>
        <w:t xml:space="preserve">дач и задач по выбранной специализации. </w:t>
      </w:r>
      <w:r>
        <w:rPr>
          <w:sz w:val="24"/>
        </w:rPr>
        <w:t>Законодательство Российской Федерации в области пр</w:t>
      </w:r>
      <w:r>
        <w:rPr>
          <w:sz w:val="24"/>
        </w:rPr>
        <w:t>о</w:t>
      </w:r>
      <w:r>
        <w:rPr>
          <w:sz w:val="24"/>
        </w:rPr>
        <w:t>граммного обеспечения.</w:t>
      </w:r>
    </w:p>
    <w:p w:rsidR="00F52A35" w:rsidRDefault="0019630E">
      <w:pPr>
        <w:ind w:left="480" w:right="136" w:firstLine="708"/>
        <w:jc w:val="both"/>
        <w:rPr>
          <w:i/>
          <w:sz w:val="24"/>
        </w:rPr>
      </w:pPr>
      <w:r>
        <w:rPr>
          <w:sz w:val="24"/>
        </w:rPr>
        <w:t xml:space="preserve">Способы и средства обеспечения надежного функционирования средств ИКТ. </w:t>
      </w:r>
      <w:r>
        <w:rPr>
          <w:i/>
          <w:sz w:val="24"/>
        </w:rPr>
        <w:t>Применение специализированных программ для обеспечения стабильной работы средств ИКТ.</w:t>
      </w:r>
    </w:p>
    <w:p w:rsidR="00F52A35" w:rsidRDefault="0019630E">
      <w:pPr>
        <w:ind w:left="479" w:right="137" w:firstLine="708"/>
        <w:jc w:val="both"/>
        <w:rPr>
          <w:i/>
          <w:sz w:val="24"/>
        </w:rPr>
      </w:pPr>
      <w:r>
        <w:rPr>
          <w:sz w:val="24"/>
        </w:rPr>
        <w:t>Безопасность, гигиена, эргономика, ресурсосбережение, технологические требования при эк</w:t>
      </w:r>
      <w:r>
        <w:rPr>
          <w:sz w:val="24"/>
        </w:rPr>
        <w:t>с</w:t>
      </w:r>
      <w:r>
        <w:rPr>
          <w:sz w:val="24"/>
        </w:rPr>
        <w:t xml:space="preserve">плуатации компьютерного рабочего места. </w:t>
      </w:r>
      <w:r>
        <w:rPr>
          <w:i/>
          <w:sz w:val="24"/>
        </w:rPr>
        <w:t>Проектирование автоматизированного рабочего места в соответствии с целями его использования.</w:t>
      </w:r>
    </w:p>
    <w:p w:rsidR="00F52A35" w:rsidRDefault="0019630E">
      <w:pPr>
        <w:pStyle w:val="Heading1"/>
        <w:spacing w:before="5"/>
        <w:ind w:left="1187"/>
      </w:pPr>
      <w:r>
        <w:t>Подготовка текстов и демонстрационных материалов</w:t>
      </w:r>
    </w:p>
    <w:p w:rsidR="00F52A35" w:rsidRDefault="0019630E">
      <w:pPr>
        <w:pStyle w:val="a3"/>
        <w:ind w:left="479" w:right="138" w:firstLine="708"/>
      </w:pPr>
      <w:r>
        <w:t>Средства поиска и автозамены. История изменений. Использование готовых шаблонов и со</w:t>
      </w:r>
      <w:r>
        <w:t>з</w:t>
      </w:r>
      <w:r>
        <w:t>дание собственных. Разработка структуры документа, создание гипертекстового документа. Ста</w:t>
      </w:r>
      <w:r>
        <w:t>н</w:t>
      </w:r>
      <w:r>
        <w:t>дарты библиографических описаний.</w:t>
      </w:r>
    </w:p>
    <w:p w:rsidR="00F52A35" w:rsidRDefault="0019630E">
      <w:pPr>
        <w:ind w:left="479" w:right="140" w:firstLine="708"/>
        <w:jc w:val="both"/>
        <w:rPr>
          <w:i/>
          <w:sz w:val="24"/>
        </w:rPr>
      </w:pPr>
      <w:r>
        <w:rPr>
          <w:sz w:val="24"/>
        </w:rPr>
        <w:t xml:space="preserve">Деловая переписка, научная публикация. Реферат и аннотация. </w:t>
      </w:r>
      <w:r>
        <w:rPr>
          <w:i/>
          <w:sz w:val="24"/>
        </w:rPr>
        <w:t>Оформление списка литер</w:t>
      </w:r>
      <w:r>
        <w:rPr>
          <w:i/>
          <w:sz w:val="24"/>
        </w:rPr>
        <w:t>а</w:t>
      </w:r>
      <w:r>
        <w:rPr>
          <w:i/>
          <w:sz w:val="24"/>
        </w:rPr>
        <w:t>туры.</w:t>
      </w:r>
    </w:p>
    <w:p w:rsidR="00F52A35" w:rsidRDefault="0019630E">
      <w:pPr>
        <w:pStyle w:val="a3"/>
        <w:ind w:left="1190"/>
      </w:pPr>
      <w:r>
        <w:t>Коллективная работа с документами. Рецензирование текста. Облачные сервисы.</w:t>
      </w:r>
    </w:p>
    <w:p w:rsidR="00F52A35" w:rsidRDefault="0019630E">
      <w:pPr>
        <w:ind w:left="479" w:right="137" w:firstLine="710"/>
        <w:jc w:val="both"/>
        <w:rPr>
          <w:i/>
          <w:sz w:val="24"/>
        </w:rPr>
      </w:pPr>
      <w:r>
        <w:rPr>
          <w:i/>
          <w:sz w:val="24"/>
        </w:rPr>
        <w:t>Знакомство с компьютерной версткой текста. Технические средства ввода текста. Пр</w:t>
      </w:r>
      <w:r>
        <w:rPr>
          <w:i/>
          <w:sz w:val="24"/>
        </w:rPr>
        <w:t>о</w:t>
      </w:r>
      <w:r>
        <w:rPr>
          <w:i/>
          <w:sz w:val="24"/>
        </w:rPr>
        <w:t>граммы распознавания текста, введенного с использованием сканера, планшетного ПК или графич</w:t>
      </w:r>
      <w:r>
        <w:rPr>
          <w:i/>
          <w:sz w:val="24"/>
        </w:rPr>
        <w:t>е</w:t>
      </w:r>
      <w:r>
        <w:rPr>
          <w:i/>
          <w:sz w:val="24"/>
        </w:rPr>
        <w:t>ского планшета. Программы синтеза и распознавания устной речи.</w:t>
      </w:r>
    </w:p>
    <w:p w:rsidR="00F52A35" w:rsidRDefault="0019630E">
      <w:pPr>
        <w:pStyle w:val="Heading1"/>
        <w:spacing w:before="3"/>
        <w:ind w:left="1187"/>
      </w:pPr>
      <w:r>
        <w:t>Работа с аудиовизуальными данными</w:t>
      </w:r>
    </w:p>
    <w:p w:rsidR="00F52A35" w:rsidRDefault="0019630E">
      <w:pPr>
        <w:ind w:left="479" w:right="135" w:firstLine="710"/>
        <w:jc w:val="both"/>
        <w:rPr>
          <w:i/>
          <w:sz w:val="24"/>
        </w:rPr>
      </w:pPr>
      <w:r>
        <w:rPr>
          <w:i/>
          <w:sz w:val="24"/>
        </w:rPr>
        <w:t>Создание и преобразование аудиовизуальных объектов. Ввод изображений с использованием различных цифровых устройств (цифровых фотоаппаратов и микроскопов, видеокамер, сканеров и т. д.). Обработка изображения и звука с использованием интерне</w:t>
      </w:r>
      <w:proofErr w:type="gramStart"/>
      <w:r>
        <w:rPr>
          <w:i/>
          <w:sz w:val="24"/>
        </w:rPr>
        <w:t>т-</w:t>
      </w:r>
      <w:proofErr w:type="gramEnd"/>
      <w:r>
        <w:rPr>
          <w:i/>
          <w:sz w:val="24"/>
        </w:rPr>
        <w:t xml:space="preserve"> и мобильных приложений.</w:t>
      </w:r>
    </w:p>
    <w:p w:rsidR="00F52A35" w:rsidRDefault="0019630E">
      <w:pPr>
        <w:pStyle w:val="a3"/>
        <w:ind w:left="479" w:right="138" w:firstLine="710"/>
      </w:pPr>
      <w:r>
        <w:t>Использование мультимедийных онлайн-сервисов для разработки презентаций проектных р</w:t>
      </w:r>
      <w:r>
        <w:t>а</w:t>
      </w:r>
      <w:r>
        <w:t>бот. Работа в группе, технология публикации готового материала в сети.</w:t>
      </w:r>
    </w:p>
    <w:p w:rsidR="00F52A35" w:rsidRDefault="0019630E">
      <w:pPr>
        <w:pStyle w:val="Heading1"/>
        <w:spacing w:before="2"/>
        <w:ind w:left="1187"/>
      </w:pPr>
      <w:r>
        <w:t>Электронные (динамические) таблицы</w:t>
      </w:r>
    </w:p>
    <w:p w:rsidR="00F52A35" w:rsidRDefault="0019630E">
      <w:pPr>
        <w:pStyle w:val="a3"/>
        <w:ind w:left="479" w:right="137" w:firstLine="708"/>
      </w:pPr>
      <w:r>
        <w:t>Примеры использования динамических (электронных) таблиц на практике (в том числе – в з</w:t>
      </w:r>
      <w:r>
        <w:t>а</w:t>
      </w:r>
      <w:r>
        <w:t>дачах математического моделирования).</w:t>
      </w:r>
    </w:p>
    <w:p w:rsidR="00F52A35" w:rsidRDefault="0019630E">
      <w:pPr>
        <w:pStyle w:val="Heading1"/>
        <w:spacing w:before="3"/>
        <w:ind w:left="1187"/>
      </w:pPr>
      <w:r>
        <w:t>Базы данных</w:t>
      </w:r>
    </w:p>
    <w:p w:rsidR="00F52A35" w:rsidRDefault="0019630E">
      <w:pPr>
        <w:pStyle w:val="a3"/>
        <w:ind w:left="479" w:right="136" w:firstLine="708"/>
      </w:pPr>
      <w:r>
        <w:t xml:space="preserve">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w:t>
      </w:r>
      <w:r>
        <w:lastRenderedPageBreak/>
        <w:t>выбор в базах данных. Сортировка данных.</w:t>
      </w:r>
    </w:p>
    <w:p w:rsidR="00F52A35" w:rsidRDefault="0019630E">
      <w:pPr>
        <w:pStyle w:val="a3"/>
        <w:ind w:left="1190"/>
      </w:pPr>
      <w:r>
        <w:t>Создание, ведение и использование баз данных при решении учебных и практических задач.</w:t>
      </w:r>
    </w:p>
    <w:p w:rsidR="00F52A35" w:rsidRDefault="0019630E">
      <w:pPr>
        <w:pStyle w:val="Heading2"/>
        <w:spacing w:before="2"/>
        <w:ind w:left="1187"/>
        <w:jc w:val="both"/>
      </w:pPr>
      <w:r>
        <w:t>Автоматизированное проектирование</w:t>
      </w:r>
    </w:p>
    <w:p w:rsidR="00F52A35" w:rsidRDefault="0019630E">
      <w:pPr>
        <w:ind w:left="479" w:right="138" w:firstLine="708"/>
        <w:jc w:val="both"/>
        <w:rPr>
          <w:i/>
          <w:sz w:val="24"/>
        </w:rPr>
      </w:pPr>
      <w:r>
        <w:rPr>
          <w:i/>
          <w:sz w:val="24"/>
        </w:rPr>
        <w:t>Представление о системах автоматизированного проектирования. Системы автоматизир</w:t>
      </w:r>
      <w:r>
        <w:rPr>
          <w:i/>
          <w:sz w:val="24"/>
        </w:rPr>
        <w:t>о</w:t>
      </w:r>
      <w:r>
        <w:rPr>
          <w:i/>
          <w:sz w:val="24"/>
        </w:rPr>
        <w:t>ванного проектирования. Создание чертежей типовых деталей и объектов.</w:t>
      </w:r>
    </w:p>
    <w:p w:rsidR="00F52A35" w:rsidRDefault="0019630E">
      <w:pPr>
        <w:pStyle w:val="Heading2"/>
        <w:spacing w:before="3"/>
        <w:ind w:left="1187"/>
      </w:pPr>
      <w:r>
        <w:t>3D-моделирование</w:t>
      </w:r>
    </w:p>
    <w:p w:rsidR="00F52A35" w:rsidRDefault="0019630E">
      <w:pPr>
        <w:tabs>
          <w:tab w:val="left" w:pos="2481"/>
          <w:tab w:val="left" w:pos="3933"/>
          <w:tab w:val="left" w:pos="4291"/>
          <w:tab w:val="left" w:pos="6218"/>
          <w:tab w:val="left" w:pos="7728"/>
          <w:tab w:val="left" w:pos="8858"/>
          <w:tab w:val="left" w:pos="10159"/>
        </w:tabs>
        <w:spacing w:line="274" w:lineRule="exact"/>
        <w:ind w:left="1187"/>
        <w:rPr>
          <w:i/>
          <w:sz w:val="24"/>
        </w:rPr>
      </w:pPr>
      <w:r>
        <w:rPr>
          <w:i/>
          <w:sz w:val="24"/>
        </w:rPr>
        <w:t>Принципы</w:t>
      </w:r>
      <w:r>
        <w:rPr>
          <w:i/>
          <w:sz w:val="24"/>
        </w:rPr>
        <w:tab/>
        <w:t>построения</w:t>
      </w:r>
      <w:r>
        <w:rPr>
          <w:i/>
          <w:sz w:val="24"/>
        </w:rPr>
        <w:tab/>
        <w:t>и</w:t>
      </w:r>
      <w:r>
        <w:rPr>
          <w:i/>
          <w:sz w:val="24"/>
        </w:rPr>
        <w:tab/>
        <w:t>редактирования</w:t>
      </w:r>
      <w:r>
        <w:rPr>
          <w:i/>
          <w:sz w:val="24"/>
        </w:rPr>
        <w:tab/>
        <w:t>трехмерных</w:t>
      </w:r>
      <w:r>
        <w:rPr>
          <w:i/>
          <w:sz w:val="24"/>
        </w:rPr>
        <w:tab/>
        <w:t>моделей.</w:t>
      </w:r>
      <w:r>
        <w:rPr>
          <w:i/>
          <w:sz w:val="24"/>
        </w:rPr>
        <w:tab/>
        <w:t>Сеточные</w:t>
      </w:r>
      <w:r>
        <w:rPr>
          <w:i/>
          <w:sz w:val="24"/>
        </w:rPr>
        <w:tab/>
        <w:t>модели.</w:t>
      </w:r>
    </w:p>
    <w:p w:rsidR="00F52A35" w:rsidRDefault="0019630E">
      <w:pPr>
        <w:ind w:left="479"/>
        <w:rPr>
          <w:i/>
          <w:sz w:val="24"/>
        </w:rPr>
      </w:pPr>
      <w:r>
        <w:rPr>
          <w:i/>
          <w:sz w:val="24"/>
        </w:rPr>
        <w:t>Материалы. Моделирование источников освещения. Камеры.</w:t>
      </w:r>
    </w:p>
    <w:p w:rsidR="00F52A35" w:rsidRDefault="0019630E">
      <w:pPr>
        <w:ind w:left="1187"/>
        <w:rPr>
          <w:i/>
          <w:sz w:val="24"/>
        </w:rPr>
      </w:pPr>
      <w:r>
        <w:rPr>
          <w:i/>
          <w:sz w:val="24"/>
        </w:rPr>
        <w:t>Аддитивные технологии (3D-принтеры).</w:t>
      </w:r>
    </w:p>
    <w:p w:rsidR="00F52A35" w:rsidRDefault="0019630E">
      <w:pPr>
        <w:pStyle w:val="Heading2"/>
        <w:spacing w:before="5"/>
        <w:ind w:left="1187"/>
      </w:pPr>
      <w:r>
        <w:t>Системы искусственного интеллекта и машинное обучение</w:t>
      </w:r>
    </w:p>
    <w:p w:rsidR="00F52A35" w:rsidRDefault="0019630E">
      <w:pPr>
        <w:spacing w:line="274" w:lineRule="exact"/>
        <w:ind w:left="1187"/>
        <w:rPr>
          <w:i/>
          <w:sz w:val="24"/>
        </w:rPr>
      </w:pPr>
      <w:r>
        <w:rPr>
          <w:i/>
          <w:sz w:val="24"/>
        </w:rPr>
        <w:t>Машинное обучение – решение задач распознавания, классификации и предсказания.</w:t>
      </w:r>
    </w:p>
    <w:p w:rsidR="00F52A35" w:rsidRDefault="0019630E">
      <w:pPr>
        <w:ind w:left="479"/>
        <w:rPr>
          <w:i/>
          <w:sz w:val="24"/>
        </w:rPr>
      </w:pPr>
      <w:r>
        <w:rPr>
          <w:i/>
          <w:sz w:val="24"/>
        </w:rPr>
        <w:t>Искусственный интеллект.</w:t>
      </w:r>
    </w:p>
    <w:p w:rsidR="00F52A35" w:rsidRDefault="00F52A35">
      <w:pPr>
        <w:pStyle w:val="a3"/>
        <w:spacing w:before="4"/>
        <w:ind w:left="0"/>
        <w:jc w:val="left"/>
        <w:rPr>
          <w:i/>
        </w:rPr>
      </w:pPr>
    </w:p>
    <w:p w:rsidR="00F52A35" w:rsidRDefault="0019630E">
      <w:pPr>
        <w:pStyle w:val="Heading1"/>
        <w:tabs>
          <w:tab w:val="left" w:pos="5680"/>
          <w:tab w:val="left" w:pos="7368"/>
          <w:tab w:val="left" w:pos="8496"/>
          <w:tab w:val="left" w:pos="9009"/>
        </w:tabs>
        <w:spacing w:before="1" w:line="240" w:lineRule="auto"/>
        <w:ind w:left="479" w:right="137" w:firstLine="708"/>
        <w:jc w:val="left"/>
      </w:pPr>
      <w:r>
        <w:t>Информационно-коммуникационные</w:t>
      </w:r>
      <w:r>
        <w:tab/>
        <w:t>технологии.</w:t>
      </w:r>
      <w:r>
        <w:tab/>
        <w:t>Работа</w:t>
      </w:r>
      <w:r>
        <w:tab/>
        <w:t>в</w:t>
      </w:r>
      <w:r>
        <w:tab/>
        <w:t>информационном пространстве</w:t>
      </w:r>
    </w:p>
    <w:p w:rsidR="00F52A35" w:rsidRDefault="0019630E">
      <w:pPr>
        <w:spacing w:line="274" w:lineRule="exact"/>
        <w:ind w:left="1187"/>
        <w:rPr>
          <w:b/>
          <w:sz w:val="24"/>
        </w:rPr>
      </w:pPr>
      <w:r>
        <w:rPr>
          <w:b/>
          <w:sz w:val="24"/>
        </w:rPr>
        <w:t>Компьютерные сети</w:t>
      </w:r>
    </w:p>
    <w:p w:rsidR="00F52A35" w:rsidRDefault="0019630E">
      <w:pPr>
        <w:pStyle w:val="a3"/>
        <w:ind w:left="479" w:firstLine="708"/>
        <w:jc w:val="left"/>
      </w:pPr>
      <w:r>
        <w:t>Принципы построения компьютерных сетей. Сетевые протоколы. Интернет. Адресация в сети Интернет. Система доменных имен. Браузеры.</w:t>
      </w:r>
    </w:p>
    <w:p w:rsidR="00F52A35" w:rsidRDefault="0019630E">
      <w:pPr>
        <w:ind w:left="1187"/>
        <w:rPr>
          <w:i/>
          <w:sz w:val="24"/>
        </w:rPr>
      </w:pPr>
      <w:r>
        <w:rPr>
          <w:i/>
          <w:sz w:val="24"/>
        </w:rPr>
        <w:t>Аппаратные компоненты компьютерных сетей.</w:t>
      </w:r>
    </w:p>
    <w:p w:rsidR="00F52A35" w:rsidRDefault="0019630E">
      <w:pPr>
        <w:pStyle w:val="a3"/>
        <w:ind w:left="1187"/>
        <w:jc w:val="left"/>
      </w:pPr>
      <w:r>
        <w:t>Веб-сайт. Страница. Взаимодействие веб-страницы с сервером. Динамические страницы.</w:t>
      </w:r>
    </w:p>
    <w:p w:rsidR="00F52A35" w:rsidRDefault="0019630E">
      <w:pPr>
        <w:pStyle w:val="a3"/>
        <w:ind w:left="479"/>
        <w:jc w:val="left"/>
      </w:pPr>
      <w:r>
        <w:t xml:space="preserve">Разработка </w:t>
      </w:r>
      <w:proofErr w:type="gramStart"/>
      <w:r>
        <w:t>интернет-приложений</w:t>
      </w:r>
      <w:proofErr w:type="gramEnd"/>
      <w:r>
        <w:t xml:space="preserve"> (сайты).</w:t>
      </w:r>
    </w:p>
    <w:p w:rsidR="00F52A35" w:rsidRDefault="0019630E" w:rsidP="00CC75BF">
      <w:pPr>
        <w:ind w:left="1187"/>
        <w:rPr>
          <w:i/>
          <w:sz w:val="24"/>
        </w:rPr>
      </w:pPr>
      <w:r>
        <w:rPr>
          <w:sz w:val="24"/>
        </w:rPr>
        <w:t xml:space="preserve">Сетевое хранение данных. </w:t>
      </w:r>
      <w:r>
        <w:rPr>
          <w:i/>
          <w:sz w:val="24"/>
        </w:rPr>
        <w:t>Облачные сервисы.</w:t>
      </w:r>
    </w:p>
    <w:p w:rsidR="00F52A35" w:rsidRDefault="0019630E">
      <w:pPr>
        <w:pStyle w:val="Heading1"/>
        <w:spacing w:before="78"/>
      </w:pPr>
      <w:r>
        <w:t>Деятельность в сети Интернет</w:t>
      </w:r>
    </w:p>
    <w:p w:rsidR="00F52A35" w:rsidRDefault="0019630E">
      <w:pPr>
        <w:pStyle w:val="a3"/>
        <w:ind w:right="137" w:firstLine="708"/>
      </w:pPr>
      <w:r>
        <w:t>Расширенный поиск информации в сети Интернет. Использование языков построения запр</w:t>
      </w:r>
      <w:r>
        <w:t>о</w:t>
      </w:r>
      <w:r>
        <w:t>сов.</w:t>
      </w:r>
    </w:p>
    <w:p w:rsidR="00F52A35" w:rsidRDefault="0019630E">
      <w:pPr>
        <w:pStyle w:val="a3"/>
        <w:ind w:right="136" w:firstLine="708"/>
      </w:pPr>
      <w:r>
        <w:t>Другие виды деятельности в сети Интернет. Геолокационные сервисы реального времени (л</w:t>
      </w:r>
      <w:r>
        <w:t>о</w:t>
      </w:r>
      <w:r>
        <w:t>кация мобильных телефонов, определение загруженности автомагистралей и т.п.); интерне</w:t>
      </w:r>
      <w:proofErr w:type="gramStart"/>
      <w:r>
        <w:t>т-</w:t>
      </w:r>
      <w:proofErr w:type="gramEnd"/>
      <w:r>
        <w:t xml:space="preserve"> торго</w:t>
      </w:r>
      <w:r>
        <w:t>в</w:t>
      </w:r>
      <w:r>
        <w:t>ля; бронирование билетов и гостиниц и т.п.</w:t>
      </w:r>
    </w:p>
    <w:p w:rsidR="00F52A35" w:rsidRDefault="0019630E">
      <w:pPr>
        <w:pStyle w:val="Heading1"/>
        <w:spacing w:before="3"/>
        <w:ind w:left="1187"/>
      </w:pPr>
      <w:r>
        <w:t>Социальная информатика</w:t>
      </w:r>
    </w:p>
    <w:p w:rsidR="00F52A35" w:rsidRDefault="0019630E">
      <w:pPr>
        <w:ind w:left="480" w:right="135" w:firstLine="708"/>
        <w:jc w:val="both"/>
        <w:rPr>
          <w:i/>
          <w:sz w:val="24"/>
        </w:rPr>
      </w:pPr>
      <w:r>
        <w:rPr>
          <w:sz w:val="24"/>
        </w:rPr>
        <w:t xml:space="preserve">Социальные сети – организация коллективного взаимодействия и обмена данными. </w:t>
      </w:r>
      <w:r>
        <w:rPr>
          <w:i/>
          <w:sz w:val="24"/>
        </w:rPr>
        <w:t>Сетевой этикет: правила поведения в киберпространстве.</w:t>
      </w:r>
    </w:p>
    <w:p w:rsidR="00F52A35" w:rsidRDefault="0019630E">
      <w:pPr>
        <w:ind w:left="479" w:right="138" w:firstLine="708"/>
        <w:jc w:val="both"/>
        <w:rPr>
          <w:i/>
          <w:sz w:val="24"/>
        </w:rPr>
      </w:pPr>
      <w:r>
        <w:rPr>
          <w:sz w:val="24"/>
        </w:rPr>
        <w:t>Проблема подлинности полученной информации</w:t>
      </w:r>
      <w:r>
        <w:rPr>
          <w:i/>
          <w:sz w:val="24"/>
        </w:rPr>
        <w:t>. Информационная культура. Государстве</w:t>
      </w:r>
      <w:r>
        <w:rPr>
          <w:i/>
          <w:sz w:val="24"/>
        </w:rPr>
        <w:t>н</w:t>
      </w:r>
      <w:r>
        <w:rPr>
          <w:i/>
          <w:sz w:val="24"/>
        </w:rPr>
        <w:t xml:space="preserve">ные электронные сервисы и услуги. </w:t>
      </w:r>
      <w:r>
        <w:rPr>
          <w:sz w:val="24"/>
        </w:rPr>
        <w:t>Мобильные приложения. Открытые образовательные ресурсы</w:t>
      </w:r>
      <w:r>
        <w:rPr>
          <w:i/>
          <w:sz w:val="24"/>
        </w:rPr>
        <w:t>.</w:t>
      </w:r>
    </w:p>
    <w:p w:rsidR="00F52A35" w:rsidRDefault="0019630E">
      <w:pPr>
        <w:pStyle w:val="Heading1"/>
        <w:spacing w:before="2"/>
      </w:pPr>
      <w:r>
        <w:t>Информационная безопасность</w:t>
      </w:r>
    </w:p>
    <w:p w:rsidR="00F52A35" w:rsidRDefault="0019630E">
      <w:pPr>
        <w:pStyle w:val="a3"/>
        <w:ind w:right="136" w:firstLine="561"/>
      </w:pPr>
      <w:r>
        <w:t>Средства защиты информации в автоматизированных информационных системах (АИС), ко</w:t>
      </w:r>
      <w:r>
        <w:t>м</w:t>
      </w:r>
      <w:r>
        <w:t>пьютерных сетях и компьютерах. Общие проблемы защиты информации и информационной без</w:t>
      </w:r>
      <w:r>
        <w:t>о</w:t>
      </w:r>
      <w:r>
        <w:t>пасности АИС. Электронная подпись, сертифицированные сайты и документы.</w:t>
      </w:r>
    </w:p>
    <w:p w:rsidR="00F52A35" w:rsidRDefault="0019630E">
      <w:pPr>
        <w:pStyle w:val="a3"/>
        <w:ind w:left="479" w:right="136" w:firstLine="561"/>
      </w:pPr>
      <w:r>
        <w:t>Техногенные и экономические угрозы, связанные с использованием ИКТ. Правовое обеспеч</w:t>
      </w:r>
      <w:r>
        <w:t>е</w:t>
      </w:r>
      <w:r>
        <w:t>ние информационной</w:t>
      </w:r>
      <w:r>
        <w:rPr>
          <w:spacing w:val="-1"/>
        </w:rPr>
        <w:t xml:space="preserve"> </w:t>
      </w:r>
      <w:r>
        <w:t>безопасности.</w:t>
      </w:r>
    </w:p>
    <w:p w:rsidR="00F52A35" w:rsidRDefault="00F52A35">
      <w:pPr>
        <w:pStyle w:val="a3"/>
        <w:spacing w:before="2"/>
        <w:ind w:left="0"/>
        <w:jc w:val="left"/>
      </w:pPr>
    </w:p>
    <w:p w:rsidR="00F52A35" w:rsidRDefault="0019630E">
      <w:pPr>
        <w:pStyle w:val="Heading1"/>
        <w:spacing w:before="1" w:line="240" w:lineRule="auto"/>
        <w:ind w:left="1187"/>
      </w:pPr>
      <w:r>
        <w:t>Углубленный уровень</w:t>
      </w:r>
    </w:p>
    <w:p w:rsidR="00F52A35" w:rsidRDefault="0019630E">
      <w:pPr>
        <w:spacing w:line="274" w:lineRule="exact"/>
        <w:ind w:left="1187"/>
        <w:jc w:val="both"/>
        <w:rPr>
          <w:b/>
          <w:sz w:val="24"/>
        </w:rPr>
      </w:pPr>
      <w:r>
        <w:rPr>
          <w:b/>
          <w:sz w:val="24"/>
        </w:rPr>
        <w:t>Введение. Информация и информационные процессы. Данные</w:t>
      </w:r>
    </w:p>
    <w:p w:rsidR="00F52A35" w:rsidRDefault="0019630E">
      <w:pPr>
        <w:pStyle w:val="a3"/>
        <w:ind w:left="479" w:right="135" w:firstLine="708"/>
      </w:pPr>
      <w:r>
        <w:t>Способы представления данных. Различия в представлении данных, предназначенных для хранения и обработки в автоматизированных компьютерных системах и предназначенных для во</w:t>
      </w:r>
      <w:r>
        <w:t>с</w:t>
      </w:r>
      <w:r>
        <w:t>приятия человеком.</w:t>
      </w:r>
    </w:p>
    <w:p w:rsidR="00F52A35" w:rsidRDefault="0019630E">
      <w:pPr>
        <w:ind w:left="480" w:right="138" w:firstLine="708"/>
        <w:jc w:val="both"/>
        <w:rPr>
          <w:sz w:val="24"/>
        </w:rPr>
      </w:pPr>
      <w:r>
        <w:rPr>
          <w:sz w:val="24"/>
        </w:rPr>
        <w:t>Системы. Компоненты системы и их взаимодействие</w:t>
      </w:r>
      <w:proofErr w:type="gramStart"/>
      <w:r>
        <w:rPr>
          <w:sz w:val="24"/>
        </w:rPr>
        <w:t xml:space="preserve">.. </w:t>
      </w:r>
      <w:proofErr w:type="gramEnd"/>
      <w:r>
        <w:rPr>
          <w:sz w:val="24"/>
        </w:rPr>
        <w:t xml:space="preserve">Информационное взаимодействие в системе, управление. Разомкнутые и замкнутые системы управления. </w:t>
      </w:r>
      <w:r>
        <w:rPr>
          <w:i/>
          <w:sz w:val="24"/>
        </w:rPr>
        <w:t>Математическое и компь</w:t>
      </w:r>
      <w:r>
        <w:rPr>
          <w:i/>
          <w:sz w:val="24"/>
        </w:rPr>
        <w:t>ю</w:t>
      </w:r>
      <w:r>
        <w:rPr>
          <w:i/>
          <w:sz w:val="24"/>
        </w:rPr>
        <w:t>терное моделирование систем управления</w:t>
      </w:r>
      <w:r>
        <w:rPr>
          <w:sz w:val="24"/>
        </w:rPr>
        <w:t>.</w:t>
      </w:r>
    </w:p>
    <w:p w:rsidR="00F52A35" w:rsidRDefault="00F52A35">
      <w:pPr>
        <w:pStyle w:val="a3"/>
        <w:spacing w:before="4"/>
        <w:ind w:left="0"/>
        <w:jc w:val="left"/>
      </w:pPr>
    </w:p>
    <w:p w:rsidR="00F52A35" w:rsidRDefault="0019630E">
      <w:pPr>
        <w:spacing w:line="237" w:lineRule="auto"/>
        <w:ind w:left="1188" w:right="5083"/>
        <w:rPr>
          <w:sz w:val="24"/>
        </w:rPr>
      </w:pPr>
      <w:r>
        <w:rPr>
          <w:b/>
          <w:sz w:val="24"/>
        </w:rPr>
        <w:t xml:space="preserve">Математические основы информатики Тексты и кодирование. Передача данных </w:t>
      </w:r>
      <w:r>
        <w:rPr>
          <w:sz w:val="24"/>
        </w:rPr>
        <w:lastRenderedPageBreak/>
        <w:t>Знаки, сигналы и символы. Знаковые системы.</w:t>
      </w:r>
    </w:p>
    <w:p w:rsidR="00F52A35" w:rsidRDefault="0019630E">
      <w:pPr>
        <w:pStyle w:val="a3"/>
        <w:spacing w:before="2"/>
        <w:ind w:left="479" w:firstLine="708"/>
        <w:jc w:val="left"/>
      </w:pPr>
      <w:r>
        <w:t xml:space="preserve">Равномерные и неравномерные коды. Префиксные коды. Условие Фано. </w:t>
      </w:r>
      <w:r>
        <w:rPr>
          <w:i/>
        </w:rPr>
        <w:t>Обратное условие Ф</w:t>
      </w:r>
      <w:r>
        <w:rPr>
          <w:i/>
        </w:rPr>
        <w:t>а</w:t>
      </w:r>
      <w:r>
        <w:rPr>
          <w:i/>
        </w:rPr>
        <w:t xml:space="preserve">но. </w:t>
      </w:r>
      <w:r>
        <w:t>Алгоритмы декодирования при использовании префиксных кодов.</w:t>
      </w:r>
    </w:p>
    <w:p w:rsidR="00F52A35" w:rsidRDefault="0019630E">
      <w:pPr>
        <w:ind w:left="479" w:firstLine="708"/>
        <w:rPr>
          <w:i/>
          <w:sz w:val="24"/>
        </w:rPr>
      </w:pPr>
      <w:r>
        <w:rPr>
          <w:sz w:val="24"/>
        </w:rPr>
        <w:t xml:space="preserve">Сжатие данных. Учет частотности символов при выборе неравномерного кода. </w:t>
      </w:r>
      <w:r>
        <w:rPr>
          <w:i/>
          <w:sz w:val="24"/>
        </w:rPr>
        <w:t>Оптимальное кодирование Хаффмана</w:t>
      </w:r>
      <w:r>
        <w:rPr>
          <w:sz w:val="24"/>
        </w:rPr>
        <w:t xml:space="preserve">. Использование программ-архиваторов. </w:t>
      </w:r>
      <w:r>
        <w:rPr>
          <w:i/>
          <w:sz w:val="24"/>
        </w:rPr>
        <w:t>Алгоритм LZW.</w:t>
      </w:r>
    </w:p>
    <w:p w:rsidR="00F52A35" w:rsidRDefault="0019630E">
      <w:pPr>
        <w:pStyle w:val="a3"/>
        <w:ind w:left="479" w:firstLine="708"/>
        <w:jc w:val="left"/>
      </w:pPr>
      <w:r>
        <w:t>Передача данных. Источник, приемник, канал связи, сигнал, кодирующее и декодирующее ус</w:t>
      </w:r>
      <w:r>
        <w:t>т</w:t>
      </w:r>
      <w:r>
        <w:t>ройства.</w:t>
      </w:r>
    </w:p>
    <w:p w:rsidR="00F52A35" w:rsidRDefault="0019630E">
      <w:pPr>
        <w:ind w:left="479" w:firstLine="708"/>
        <w:rPr>
          <w:i/>
          <w:sz w:val="24"/>
        </w:rPr>
      </w:pPr>
      <w:r>
        <w:rPr>
          <w:i/>
          <w:sz w:val="24"/>
        </w:rPr>
        <w:t>Пропускная способность и помехозащищенность канала связи. Кодирование сообщений в с</w:t>
      </w:r>
      <w:r>
        <w:rPr>
          <w:i/>
          <w:sz w:val="24"/>
        </w:rPr>
        <w:t>о</w:t>
      </w:r>
      <w:r>
        <w:rPr>
          <w:i/>
          <w:sz w:val="24"/>
        </w:rPr>
        <w:t>временных средствах передачи данных.</w:t>
      </w:r>
    </w:p>
    <w:p w:rsidR="00F52A35" w:rsidRDefault="0019630E">
      <w:pPr>
        <w:pStyle w:val="a3"/>
        <w:ind w:left="479" w:right="126" w:firstLine="708"/>
        <w:jc w:val="left"/>
      </w:pPr>
      <w:r>
        <w:t>Искажение информации при передаче по каналам связи. Коды с возможностью обнаружения и исправления ошибок.</w:t>
      </w:r>
    </w:p>
    <w:p w:rsidR="00F52A35" w:rsidRDefault="0019630E">
      <w:pPr>
        <w:ind w:left="479" w:firstLine="708"/>
        <w:rPr>
          <w:i/>
          <w:sz w:val="24"/>
        </w:rPr>
      </w:pPr>
      <w:r>
        <w:rPr>
          <w:i/>
          <w:sz w:val="24"/>
        </w:rPr>
        <w:t>Способы защиты информации, передаваемой по каналам связи. Криптография (алгоритмы шифрования). Стеганография.</w:t>
      </w:r>
    </w:p>
    <w:p w:rsidR="00F52A35" w:rsidRDefault="0019630E">
      <w:pPr>
        <w:pStyle w:val="Heading1"/>
        <w:spacing w:before="5"/>
        <w:ind w:left="1187"/>
        <w:jc w:val="left"/>
      </w:pPr>
      <w:r>
        <w:t>Дискретизация</w:t>
      </w:r>
    </w:p>
    <w:p w:rsidR="00F52A35" w:rsidRDefault="0019630E">
      <w:pPr>
        <w:pStyle w:val="a3"/>
        <w:ind w:left="479" w:firstLine="708"/>
        <w:jc w:val="left"/>
      </w:pPr>
      <w:r>
        <w:t>Измерения и дискретизация. Частота и разрядность измерений. Универсальность дискретного представления информации.</w:t>
      </w:r>
    </w:p>
    <w:p w:rsidR="00F52A35" w:rsidRDefault="0019630E">
      <w:pPr>
        <w:pStyle w:val="a3"/>
        <w:tabs>
          <w:tab w:val="left" w:pos="2594"/>
          <w:tab w:val="left" w:pos="4298"/>
          <w:tab w:val="left" w:pos="5462"/>
          <w:tab w:val="left" w:pos="6497"/>
          <w:tab w:val="left" w:pos="8412"/>
          <w:tab w:val="left" w:pos="9352"/>
          <w:tab w:val="left" w:pos="10269"/>
        </w:tabs>
        <w:ind w:left="479" w:right="138" w:firstLine="708"/>
        <w:jc w:val="left"/>
      </w:pPr>
      <w:r>
        <w:t>Дискретное</w:t>
      </w:r>
      <w:r>
        <w:tab/>
        <w:t>представление</w:t>
      </w:r>
      <w:r>
        <w:tab/>
        <w:t>звуковых</w:t>
      </w:r>
      <w:r>
        <w:tab/>
        <w:t>данных.</w:t>
      </w:r>
      <w:r>
        <w:tab/>
        <w:t>Многоканальная</w:t>
      </w:r>
      <w:r>
        <w:tab/>
        <w:t>запись.</w:t>
      </w:r>
      <w:r>
        <w:tab/>
        <w:t>Размер</w:t>
      </w:r>
      <w:r>
        <w:tab/>
      </w:r>
      <w:r>
        <w:rPr>
          <w:spacing w:val="-4"/>
        </w:rPr>
        <w:t xml:space="preserve">файла, </w:t>
      </w:r>
      <w:r>
        <w:t>полученного в результате записи</w:t>
      </w:r>
      <w:r>
        <w:rPr>
          <w:spacing w:val="-5"/>
        </w:rPr>
        <w:t xml:space="preserve"> </w:t>
      </w:r>
      <w:r>
        <w:t>звука.</w:t>
      </w:r>
    </w:p>
    <w:p w:rsidR="00F52A35" w:rsidRDefault="0019630E">
      <w:pPr>
        <w:pStyle w:val="a3"/>
        <w:ind w:left="1187"/>
        <w:jc w:val="left"/>
      </w:pPr>
      <w:r>
        <w:t>Дискретное представление статической и динамической графической информации.</w:t>
      </w:r>
    </w:p>
    <w:p w:rsidR="00F52A35" w:rsidRDefault="0019630E">
      <w:pPr>
        <w:ind w:left="1187"/>
        <w:rPr>
          <w:sz w:val="24"/>
        </w:rPr>
      </w:pPr>
      <w:r>
        <w:rPr>
          <w:i/>
          <w:sz w:val="24"/>
        </w:rPr>
        <w:t>Сжатие данных при хранении графической и звуковой информации</w:t>
      </w:r>
      <w:r>
        <w:rPr>
          <w:sz w:val="24"/>
        </w:rPr>
        <w:t>.</w:t>
      </w:r>
    </w:p>
    <w:p w:rsidR="00F52A35" w:rsidRDefault="0019630E">
      <w:pPr>
        <w:pStyle w:val="Heading1"/>
        <w:spacing w:before="2" w:line="240" w:lineRule="auto"/>
        <w:ind w:left="1187"/>
        <w:jc w:val="left"/>
      </w:pPr>
      <w:r>
        <w:t>Системы счисления</w:t>
      </w:r>
    </w:p>
    <w:p w:rsidR="00F52A35" w:rsidRDefault="0019630E">
      <w:pPr>
        <w:pStyle w:val="a3"/>
        <w:spacing w:before="73"/>
        <w:ind w:right="134" w:firstLine="708"/>
      </w:pPr>
      <w:r>
        <w:t>Свойства позиционной записи числа: количество цифр в записи, признак делимости числа на основани</w:t>
      </w:r>
      <w:proofErr w:type="gramStart"/>
      <w:r>
        <w:t>е</w:t>
      </w:r>
      <w:proofErr w:type="gramEnd"/>
      <w:r>
        <w:t xml:space="preserve"> системы счисления.</w:t>
      </w:r>
    </w:p>
    <w:p w:rsidR="00F52A35" w:rsidRDefault="0019630E">
      <w:pPr>
        <w:pStyle w:val="a3"/>
        <w:ind w:left="479" w:right="137" w:firstLine="708"/>
      </w:pPr>
      <w:r>
        <w:t>Алгоритм перевода десятичной записи числа в запись в позиционной системе с заданным о</w:t>
      </w:r>
      <w:r>
        <w:t>с</w:t>
      </w:r>
      <w:r>
        <w:t>нованием. Алгоритмы построения записи числа в позиционной системе счисления с заданным осн</w:t>
      </w:r>
      <w:r>
        <w:t>о</w:t>
      </w:r>
      <w:r>
        <w:t>ванием и вычисления числа по строке, содержащей запись этого числа в позиционной системе счи</w:t>
      </w:r>
      <w:r>
        <w:t>с</w:t>
      </w:r>
      <w:r>
        <w:t>ления с заданным основанием.</w:t>
      </w:r>
    </w:p>
    <w:p w:rsidR="00F52A35" w:rsidRDefault="0019630E">
      <w:pPr>
        <w:pStyle w:val="a3"/>
        <w:ind w:left="1188"/>
      </w:pPr>
      <w:r>
        <w:t>Арифметические действия в позиционных системах счисления.</w:t>
      </w:r>
    </w:p>
    <w:p w:rsidR="00F52A35" w:rsidRDefault="0019630E">
      <w:pPr>
        <w:ind w:left="1188"/>
        <w:jc w:val="both"/>
        <w:rPr>
          <w:i/>
          <w:sz w:val="24"/>
        </w:rPr>
      </w:pPr>
      <w:r>
        <w:rPr>
          <w:i/>
          <w:sz w:val="24"/>
        </w:rPr>
        <w:t>Краткая и развернутая форма записи смешанных чисел в позиционных системах счисления.</w:t>
      </w:r>
    </w:p>
    <w:p w:rsidR="00F52A35" w:rsidRDefault="0019630E">
      <w:pPr>
        <w:ind w:left="480"/>
        <w:jc w:val="both"/>
        <w:rPr>
          <w:i/>
          <w:sz w:val="24"/>
        </w:rPr>
      </w:pPr>
      <w:r>
        <w:rPr>
          <w:i/>
          <w:sz w:val="24"/>
        </w:rPr>
        <w:t>Перевод смешанного числа в позиционную систему счисления с заданным основанием.</w:t>
      </w:r>
    </w:p>
    <w:p w:rsidR="00F52A35" w:rsidRDefault="0019630E">
      <w:pPr>
        <w:ind w:left="480" w:right="136" w:firstLine="708"/>
        <w:jc w:val="both"/>
        <w:rPr>
          <w:i/>
          <w:sz w:val="24"/>
        </w:rPr>
      </w:pPr>
      <w:r>
        <w:rPr>
          <w:i/>
          <w:sz w:val="24"/>
        </w:rPr>
        <w:t>Представление целых и вещественных чисел в памяти компьютера. Компьютерная арифм</w:t>
      </w:r>
      <w:r>
        <w:rPr>
          <w:i/>
          <w:sz w:val="24"/>
        </w:rPr>
        <w:t>е</w:t>
      </w:r>
      <w:r>
        <w:rPr>
          <w:i/>
          <w:sz w:val="24"/>
        </w:rPr>
        <w:t>тика.</w:t>
      </w:r>
    </w:p>
    <w:p w:rsidR="00F52A35" w:rsidRDefault="0019630E">
      <w:pPr>
        <w:pStyle w:val="Heading1"/>
        <w:spacing w:before="5"/>
      </w:pPr>
      <w:r>
        <w:t>Элементы комбинаторики, теории множеств и математической логики</w:t>
      </w:r>
    </w:p>
    <w:p w:rsidR="00F52A35" w:rsidRDefault="0019630E">
      <w:pPr>
        <w:pStyle w:val="a3"/>
        <w:spacing w:line="274" w:lineRule="exact"/>
        <w:ind w:left="1187"/>
      </w:pPr>
      <w:r>
        <w:t>Операции «импликация», «эквиваленция». Логические функции.</w:t>
      </w:r>
    </w:p>
    <w:p w:rsidR="00F52A35" w:rsidRDefault="0019630E">
      <w:pPr>
        <w:pStyle w:val="a3"/>
        <w:ind w:right="137" w:firstLine="708"/>
      </w:pPr>
      <w:r>
        <w:t>Законы алгебры логики. Эквивалентные преобразования логических выражений. Логические уравнения.</w:t>
      </w:r>
    </w:p>
    <w:p w:rsidR="00F52A35" w:rsidRDefault="0019630E">
      <w:pPr>
        <w:ind w:left="480" w:right="138" w:firstLine="708"/>
        <w:jc w:val="both"/>
        <w:rPr>
          <w:i/>
          <w:sz w:val="24"/>
        </w:rPr>
      </w:pPr>
      <w:r>
        <w:rPr>
          <w:sz w:val="24"/>
        </w:rPr>
        <w:t>Построение логического выражения с данной таблицей истинности. Дизъюнктивная нормал</w:t>
      </w:r>
      <w:r>
        <w:rPr>
          <w:sz w:val="24"/>
        </w:rPr>
        <w:t>ь</w:t>
      </w:r>
      <w:r>
        <w:rPr>
          <w:sz w:val="24"/>
        </w:rPr>
        <w:t xml:space="preserve">ная форма. </w:t>
      </w:r>
      <w:r>
        <w:rPr>
          <w:i/>
          <w:sz w:val="24"/>
        </w:rPr>
        <w:t>Конъюнктивная нормальная форма.</w:t>
      </w:r>
    </w:p>
    <w:p w:rsidR="00F52A35" w:rsidRDefault="0019630E">
      <w:pPr>
        <w:pStyle w:val="a3"/>
        <w:ind w:left="1188" w:right="764"/>
      </w:pPr>
      <w:r>
        <w:t>Логические элементы компьютеров. Построение схем из базовых логических элементов. Дискретные игры двух игроков с полной информацией. Выигрышные стратегии.</w:t>
      </w:r>
    </w:p>
    <w:p w:rsidR="00F52A35" w:rsidRDefault="0019630E">
      <w:pPr>
        <w:pStyle w:val="Heading1"/>
        <w:spacing w:before="5"/>
      </w:pPr>
      <w:r>
        <w:t>Дискретные объекты</w:t>
      </w:r>
    </w:p>
    <w:p w:rsidR="00F52A35" w:rsidRDefault="0019630E">
      <w:pPr>
        <w:pStyle w:val="a3"/>
        <w:ind w:right="137" w:firstLine="708"/>
      </w:pPr>
      <w:r>
        <w:t>Решение алгоритмических задач, связанных с анализом графов (примеры: построения опт</w:t>
      </w:r>
      <w:r>
        <w:t>и</w:t>
      </w:r>
      <w:r>
        <w:t>мального пути между вершинами ориентированного ациклического графа; определения количества различных путей между вершинами).</w:t>
      </w:r>
    </w:p>
    <w:p w:rsidR="00F52A35" w:rsidRDefault="0019630E">
      <w:pPr>
        <w:ind w:left="480" w:right="138" w:firstLine="708"/>
        <w:jc w:val="both"/>
        <w:rPr>
          <w:i/>
          <w:sz w:val="24"/>
        </w:rPr>
      </w:pPr>
      <w:r>
        <w:rPr>
          <w:sz w:val="24"/>
        </w:rPr>
        <w:t xml:space="preserve">Обход узлов дерева в глубину. </w:t>
      </w:r>
      <w:r>
        <w:rPr>
          <w:i/>
          <w:sz w:val="24"/>
        </w:rPr>
        <w:t>Упорядоченные деревья (деревья, в которых упорядочены ре</w:t>
      </w:r>
      <w:r>
        <w:rPr>
          <w:i/>
          <w:sz w:val="24"/>
        </w:rPr>
        <w:t>б</w:t>
      </w:r>
      <w:r>
        <w:rPr>
          <w:i/>
          <w:sz w:val="24"/>
        </w:rPr>
        <w:t>ра, выходящие из одного узла).</w:t>
      </w:r>
    </w:p>
    <w:p w:rsidR="00F52A35" w:rsidRDefault="0019630E">
      <w:pPr>
        <w:ind w:left="480" w:right="136" w:firstLine="708"/>
        <w:jc w:val="both"/>
        <w:rPr>
          <w:i/>
          <w:sz w:val="24"/>
        </w:rPr>
      </w:pPr>
      <w:r>
        <w:rPr>
          <w:sz w:val="24"/>
        </w:rPr>
        <w:t>Использование деревьев при решении алгоритмических задач (примеры: анализ работы р</w:t>
      </w:r>
      <w:r>
        <w:rPr>
          <w:sz w:val="24"/>
        </w:rPr>
        <w:t>е</w:t>
      </w:r>
      <w:r>
        <w:rPr>
          <w:sz w:val="24"/>
        </w:rPr>
        <w:t xml:space="preserve">курсивных алгоритмов, разбор арифметических и логических выражений). Бинарное дерево. </w:t>
      </w:r>
      <w:r>
        <w:rPr>
          <w:i/>
          <w:sz w:val="24"/>
        </w:rPr>
        <w:t>Испол</w:t>
      </w:r>
      <w:r>
        <w:rPr>
          <w:i/>
          <w:sz w:val="24"/>
        </w:rPr>
        <w:t>ь</w:t>
      </w:r>
      <w:r>
        <w:rPr>
          <w:i/>
          <w:sz w:val="24"/>
        </w:rPr>
        <w:t>зование деревьев при хранении данных.</w:t>
      </w:r>
    </w:p>
    <w:p w:rsidR="00F52A35" w:rsidRDefault="0019630E">
      <w:pPr>
        <w:pStyle w:val="a3"/>
        <w:ind w:left="1188"/>
      </w:pPr>
      <w:r>
        <w:t>Использование графов, деревьев, списков при описании объектов и процессов окружающего</w:t>
      </w:r>
    </w:p>
    <w:p w:rsidR="00F52A35" w:rsidRDefault="0019630E">
      <w:pPr>
        <w:pStyle w:val="a3"/>
        <w:spacing w:line="274" w:lineRule="exact"/>
        <w:jc w:val="left"/>
      </w:pPr>
      <w:r>
        <w:t>мира.</w:t>
      </w:r>
    </w:p>
    <w:p w:rsidR="00F52A35" w:rsidRDefault="0019630E">
      <w:pPr>
        <w:pStyle w:val="Heading1"/>
        <w:spacing w:before="1" w:line="240" w:lineRule="auto"/>
        <w:ind w:right="5109"/>
      </w:pPr>
      <w:r>
        <w:lastRenderedPageBreak/>
        <w:t>Алгоритмы и элементы программирования Алгоритмы и структуры данных</w:t>
      </w:r>
    </w:p>
    <w:p w:rsidR="00F52A35" w:rsidRDefault="0019630E">
      <w:pPr>
        <w:pStyle w:val="a3"/>
        <w:ind w:left="479" w:right="135" w:firstLine="708"/>
      </w:pPr>
      <w:r>
        <w:t>Алгоритмы исследования элементарных функций, в частности – точного и приближенного решения квадратного уравнения с целыми и вещественными коэффициентами, определения экстр</w:t>
      </w:r>
      <w:r>
        <w:t>е</w:t>
      </w:r>
      <w:r>
        <w:t>мумов квадратичной функции на отрезке.</w:t>
      </w:r>
    </w:p>
    <w:p w:rsidR="00F52A35" w:rsidRDefault="0019630E">
      <w:pPr>
        <w:pStyle w:val="a3"/>
        <w:ind w:left="1187"/>
      </w:pPr>
      <w:r>
        <w:t>Алгоритмы анализа и преобразования записей чисел в позиционной системе счисления.</w:t>
      </w:r>
    </w:p>
    <w:p w:rsidR="00F52A35" w:rsidRDefault="0019630E">
      <w:pPr>
        <w:pStyle w:val="a3"/>
        <w:ind w:right="137" w:firstLine="708"/>
      </w:pPr>
      <w:r>
        <w:t>Алгоритмы, связанные с делимостью целых чисел. Алгоритм Евклида для определения НОД двух натуральных чисел.</w:t>
      </w:r>
    </w:p>
    <w:p w:rsidR="00F52A35" w:rsidRDefault="0019630E">
      <w:pPr>
        <w:pStyle w:val="a3"/>
        <w:ind w:left="479" w:right="135" w:firstLine="708"/>
      </w:pPr>
      <w:r>
        <w:t>Алгоритмы линейной (однопроходной) обработки последовательности чисел без использов</w:t>
      </w:r>
      <w:r>
        <w:t>а</w:t>
      </w:r>
      <w:r>
        <w:t>ния дополнительной памяти, зависящей от длины последовательности (вычисление максимума, су</w:t>
      </w:r>
      <w:r>
        <w:t>м</w:t>
      </w:r>
      <w:r>
        <w:t>мы; линейный поиск и т.п.). Обработка элементов последовательности, удовлетворяющих опред</w:t>
      </w:r>
      <w:r>
        <w:t>е</w:t>
      </w:r>
      <w:r>
        <w:t>ленному условию (вычисление суммы заданных элементов, их максимума и</w:t>
      </w:r>
      <w:r>
        <w:rPr>
          <w:spacing w:val="1"/>
        </w:rPr>
        <w:t xml:space="preserve"> </w:t>
      </w:r>
      <w:r>
        <w:t>т.п.).</w:t>
      </w:r>
    </w:p>
    <w:p w:rsidR="00F52A35" w:rsidRDefault="0019630E">
      <w:pPr>
        <w:pStyle w:val="a3"/>
        <w:ind w:left="479" w:right="135" w:firstLine="708"/>
        <w:rPr>
          <w:i/>
        </w:rPr>
      </w:pPr>
      <w:r>
        <w:t>Алгоритмы обработки массивов. Примеры: перестановка элементов данного одномерного массива в обратном порядке; циклический сдвиг элементов массива; заполнение двумерного числ</w:t>
      </w:r>
      <w:r>
        <w:t>о</w:t>
      </w:r>
      <w:r>
        <w:t xml:space="preserve">вого массива по заданным правилам; поиск элемента в двумерном массиве; вычисление максимума и суммы элементов двумерного массива. </w:t>
      </w:r>
      <w:r>
        <w:rPr>
          <w:i/>
        </w:rPr>
        <w:t>Вставка и удаление элементов в массиве.</w:t>
      </w:r>
    </w:p>
    <w:p w:rsidR="00F52A35" w:rsidRDefault="0019630E">
      <w:pPr>
        <w:pStyle w:val="a3"/>
        <w:ind w:right="136" w:firstLine="708"/>
      </w:pPr>
      <w:r>
        <w:t>Рекурсивные алгоритмы, в частности: нахождение натуральной и целой степени заданного ненулевого вещественного числа; вычисление факториалов; вычисление n-го элемента рекуррентной последовательности (например, последовательности Фибоначчи). Построение и анализ дерева</w:t>
      </w:r>
    </w:p>
    <w:p w:rsidR="00F52A35" w:rsidRDefault="0019630E">
      <w:pPr>
        <w:pStyle w:val="a3"/>
        <w:spacing w:before="73"/>
        <w:ind w:right="135"/>
      </w:pPr>
      <w:r>
        <w:t>рекурсивных вызовов. Возможность записи рекурсивных алгоритмов без явного использования р</w:t>
      </w:r>
      <w:r>
        <w:t>е</w:t>
      </w:r>
      <w:r>
        <w:t>курсии.</w:t>
      </w:r>
    </w:p>
    <w:p w:rsidR="00F52A35" w:rsidRDefault="0019630E">
      <w:pPr>
        <w:pStyle w:val="a3"/>
        <w:ind w:right="139" w:firstLine="708"/>
      </w:pPr>
      <w:r>
        <w:t>Сортировка одномерных массивов. Квадратичные алгоритмы сортировки (пример: сортировка пузырьком). Слияние двух отсортированных массивов в один без использования сортировки.</w:t>
      </w:r>
    </w:p>
    <w:p w:rsidR="00F52A35" w:rsidRDefault="0019630E">
      <w:pPr>
        <w:pStyle w:val="a3"/>
        <w:ind w:right="139" w:firstLine="708"/>
      </w:pPr>
      <w:r>
        <w:t>Алгоритмы анализа отсортированных массивов. Рекурсивная реализация сортировки массива на основе слияния двух его отсортированных фрагментов.</w:t>
      </w:r>
    </w:p>
    <w:p w:rsidR="00F52A35" w:rsidRDefault="0019630E">
      <w:pPr>
        <w:pStyle w:val="a3"/>
        <w:ind w:right="136" w:firstLine="708"/>
      </w:pPr>
      <w:r>
        <w:t>Алгоритмы анализа символьных строк, в том числе: 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w:t>
      </w:r>
    </w:p>
    <w:p w:rsidR="00F52A35" w:rsidRDefault="0019630E">
      <w:pPr>
        <w:pStyle w:val="a3"/>
        <w:ind w:left="1187"/>
        <w:rPr>
          <w:i/>
        </w:rPr>
      </w:pPr>
      <w:r>
        <w:t>Построение графика функции, заданной формулой, программой или таблицей значений</w:t>
      </w:r>
      <w:r>
        <w:rPr>
          <w:i/>
        </w:rPr>
        <w:t>.</w:t>
      </w:r>
    </w:p>
    <w:p w:rsidR="00F52A35" w:rsidRDefault="0019630E">
      <w:pPr>
        <w:ind w:left="479" w:right="135" w:firstLine="708"/>
        <w:jc w:val="both"/>
        <w:rPr>
          <w:i/>
          <w:sz w:val="24"/>
        </w:rPr>
      </w:pPr>
      <w:r>
        <w:rPr>
          <w:sz w:val="24"/>
        </w:rPr>
        <w:t>Алгоритмы приближенного решения уравнений на данном отрезке, например, методом дел</w:t>
      </w:r>
      <w:r>
        <w:rPr>
          <w:sz w:val="24"/>
        </w:rPr>
        <w:t>е</w:t>
      </w:r>
      <w:r>
        <w:rPr>
          <w:sz w:val="24"/>
        </w:rPr>
        <w:t>ния отрезка пополам. Алгоритмы приближенного вычисления длин и площадей, в том числе: пр</w:t>
      </w:r>
      <w:r>
        <w:rPr>
          <w:sz w:val="24"/>
        </w:rPr>
        <w:t>и</w:t>
      </w:r>
      <w:r>
        <w:rPr>
          <w:sz w:val="24"/>
        </w:rPr>
        <w:t xml:space="preserve">ближенное вычисление длины плоской кривой путем аппроксимации ее ломаной; приближенный подсчет методом трапеций площади под графиком функции, заданной формулой, программой или таблицей значений. </w:t>
      </w:r>
      <w:r>
        <w:rPr>
          <w:i/>
          <w:sz w:val="24"/>
        </w:rPr>
        <w:t>Приближенное вычисление площади фигуры методом Монте-Карло. Постро</w:t>
      </w:r>
      <w:r>
        <w:rPr>
          <w:i/>
          <w:sz w:val="24"/>
        </w:rPr>
        <w:t>е</w:t>
      </w:r>
      <w:r>
        <w:rPr>
          <w:i/>
          <w:sz w:val="24"/>
        </w:rPr>
        <w:t>ние траекторий, заданных разностными схемами. Решение задач оптимизации</w:t>
      </w:r>
      <w:r>
        <w:rPr>
          <w:sz w:val="24"/>
        </w:rPr>
        <w:t xml:space="preserve">.  </w:t>
      </w:r>
      <w:r>
        <w:rPr>
          <w:i/>
          <w:sz w:val="24"/>
        </w:rPr>
        <w:t>Алгоритмы вычи</w:t>
      </w:r>
      <w:r>
        <w:rPr>
          <w:i/>
          <w:sz w:val="24"/>
        </w:rPr>
        <w:t>с</w:t>
      </w:r>
      <w:r>
        <w:rPr>
          <w:i/>
          <w:sz w:val="24"/>
        </w:rPr>
        <w:t>лительной геометрии. Вероятностные</w:t>
      </w:r>
      <w:r>
        <w:rPr>
          <w:i/>
          <w:spacing w:val="-3"/>
          <w:sz w:val="24"/>
        </w:rPr>
        <w:t xml:space="preserve"> </w:t>
      </w:r>
      <w:r>
        <w:rPr>
          <w:i/>
          <w:sz w:val="24"/>
        </w:rPr>
        <w:t>алгоритмы.</w:t>
      </w:r>
    </w:p>
    <w:p w:rsidR="00F52A35" w:rsidRDefault="0019630E">
      <w:pPr>
        <w:pStyle w:val="a3"/>
        <w:spacing w:before="1"/>
        <w:ind w:left="479" w:right="138" w:firstLine="708"/>
      </w:pPr>
      <w:r>
        <w:t>Сохранение и использование промежуточных результатов. Метод динамического программ</w:t>
      </w:r>
      <w:r>
        <w:t>и</w:t>
      </w:r>
      <w:r>
        <w:t>рования.</w:t>
      </w:r>
    </w:p>
    <w:p w:rsidR="00F52A35" w:rsidRDefault="0019630E">
      <w:pPr>
        <w:pStyle w:val="a3"/>
        <w:ind w:left="479" w:right="139" w:firstLine="708"/>
        <w:rPr>
          <w:i/>
        </w:rPr>
      </w:pPr>
      <w:r>
        <w:t xml:space="preserve">Представление о структурах данных. Примеры: списки, словари, деревья, очереди. </w:t>
      </w:r>
      <w:proofErr w:type="gramStart"/>
      <w:r>
        <w:rPr>
          <w:i/>
        </w:rPr>
        <w:t>Хэш- та</w:t>
      </w:r>
      <w:r>
        <w:rPr>
          <w:i/>
        </w:rPr>
        <w:t>б</w:t>
      </w:r>
      <w:r>
        <w:rPr>
          <w:i/>
        </w:rPr>
        <w:t>лицы</w:t>
      </w:r>
      <w:proofErr w:type="gramEnd"/>
      <w:r>
        <w:rPr>
          <w:i/>
        </w:rPr>
        <w:t>.</w:t>
      </w:r>
    </w:p>
    <w:p w:rsidR="00F52A35" w:rsidRDefault="0019630E">
      <w:pPr>
        <w:pStyle w:val="Heading1"/>
        <w:spacing w:before="5"/>
        <w:ind w:left="1187"/>
      </w:pPr>
      <w:r>
        <w:t>Языки программирования</w:t>
      </w:r>
    </w:p>
    <w:p w:rsidR="00F52A35" w:rsidRDefault="0019630E">
      <w:pPr>
        <w:pStyle w:val="a3"/>
        <w:ind w:left="479" w:right="139" w:firstLine="708"/>
      </w:pPr>
      <w:r>
        <w:t>Подпрограммы (процедуры, функции). Параметры подпрограмм. Рекурсивные процедуры и функции.</w:t>
      </w:r>
    </w:p>
    <w:p w:rsidR="00F52A35" w:rsidRDefault="0019630E">
      <w:pPr>
        <w:pStyle w:val="a3"/>
        <w:ind w:left="1187" w:right="720"/>
        <w:rPr>
          <w:i/>
        </w:rPr>
      </w:pPr>
      <w:r>
        <w:t xml:space="preserve">Логические переменные. Символьные и строковые переменные. Операции над строками. Двумерные массивы (матрицы). </w:t>
      </w:r>
      <w:r>
        <w:rPr>
          <w:i/>
        </w:rPr>
        <w:t>Многомерные массивы.</w:t>
      </w:r>
    </w:p>
    <w:p w:rsidR="00F52A35" w:rsidRDefault="0019630E">
      <w:pPr>
        <w:pStyle w:val="a3"/>
        <w:ind w:left="1187"/>
      </w:pPr>
      <w:r>
        <w:t>Средства работы с данными во внешней памяти. Файлы.</w:t>
      </w:r>
    </w:p>
    <w:p w:rsidR="00F52A35" w:rsidRDefault="0019630E">
      <w:pPr>
        <w:pStyle w:val="a3"/>
        <w:ind w:left="479" w:right="136" w:firstLine="708"/>
      </w:pPr>
      <w:r>
        <w:t>Подробное знакомство с одним из универсальных процедурных языков программирования. Запись алгоритмических конструкций и структур данных в выбранном языке программирования. О</w:t>
      </w:r>
      <w:r>
        <w:t>б</w:t>
      </w:r>
      <w:r>
        <w:t>зор процедурных языков программирования.</w:t>
      </w:r>
    </w:p>
    <w:p w:rsidR="00F52A35" w:rsidRDefault="0019630E">
      <w:pPr>
        <w:ind w:left="1187"/>
        <w:jc w:val="both"/>
        <w:rPr>
          <w:i/>
          <w:sz w:val="24"/>
        </w:rPr>
      </w:pPr>
      <w:r>
        <w:rPr>
          <w:i/>
          <w:sz w:val="24"/>
        </w:rPr>
        <w:t>Представление о синтаксисе и семантике языка программирования.</w:t>
      </w:r>
    </w:p>
    <w:p w:rsidR="00F52A35" w:rsidRDefault="0019630E">
      <w:pPr>
        <w:ind w:left="1187"/>
        <w:jc w:val="both"/>
        <w:rPr>
          <w:i/>
          <w:sz w:val="24"/>
        </w:rPr>
      </w:pPr>
      <w:r>
        <w:rPr>
          <w:i/>
          <w:sz w:val="24"/>
        </w:rPr>
        <w:t>Понятие о непроцедурных языках программирования и парадигмах</w:t>
      </w:r>
      <w:r>
        <w:rPr>
          <w:i/>
          <w:spacing w:val="55"/>
          <w:sz w:val="24"/>
        </w:rPr>
        <w:t xml:space="preserve"> </w:t>
      </w:r>
      <w:r>
        <w:rPr>
          <w:i/>
          <w:sz w:val="24"/>
        </w:rPr>
        <w:t>программирования.</w:t>
      </w:r>
    </w:p>
    <w:p w:rsidR="00F52A35" w:rsidRDefault="0019630E">
      <w:pPr>
        <w:ind w:left="479"/>
        <w:jc w:val="both"/>
        <w:rPr>
          <w:i/>
          <w:sz w:val="24"/>
        </w:rPr>
      </w:pPr>
      <w:r>
        <w:rPr>
          <w:i/>
          <w:sz w:val="24"/>
        </w:rPr>
        <w:lastRenderedPageBreak/>
        <w:t>Изучение второго языка программирования.</w:t>
      </w:r>
    </w:p>
    <w:p w:rsidR="00F52A35" w:rsidRDefault="0019630E">
      <w:pPr>
        <w:pStyle w:val="Heading1"/>
        <w:spacing w:before="2"/>
        <w:ind w:left="1187"/>
      </w:pPr>
      <w:r>
        <w:t>Разработка программ</w:t>
      </w:r>
    </w:p>
    <w:p w:rsidR="00F52A35" w:rsidRDefault="0019630E">
      <w:pPr>
        <w:pStyle w:val="a3"/>
        <w:spacing w:line="274" w:lineRule="exact"/>
        <w:ind w:left="1187"/>
      </w:pPr>
      <w:r>
        <w:t>Этапы решения задач на компьютере.</w:t>
      </w:r>
    </w:p>
    <w:p w:rsidR="00F52A35" w:rsidRDefault="0019630E">
      <w:pPr>
        <w:pStyle w:val="a3"/>
        <w:ind w:left="479" w:firstLine="708"/>
        <w:jc w:val="left"/>
      </w:pPr>
      <w:r>
        <w:t>Структурное программирование.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F52A35" w:rsidRDefault="0019630E">
      <w:pPr>
        <w:pStyle w:val="a3"/>
        <w:ind w:left="479" w:firstLine="708"/>
        <w:jc w:val="left"/>
      </w:pPr>
      <w:r>
        <w:t>Методы проектирования программ «сверху вниз» и «снизу вверх». Разработка программ, и</w:t>
      </w:r>
      <w:r>
        <w:t>с</w:t>
      </w:r>
      <w:r>
        <w:t>пользующих подпрограммы.</w:t>
      </w:r>
    </w:p>
    <w:p w:rsidR="00F52A35" w:rsidRDefault="0019630E">
      <w:pPr>
        <w:pStyle w:val="a3"/>
        <w:ind w:left="1187"/>
        <w:jc w:val="left"/>
      </w:pPr>
      <w:r>
        <w:t>Библиотеки подпрограмм и их использование.</w:t>
      </w:r>
    </w:p>
    <w:p w:rsidR="00F52A35" w:rsidRDefault="0019630E">
      <w:pPr>
        <w:pStyle w:val="a3"/>
        <w:ind w:left="1187"/>
        <w:jc w:val="left"/>
      </w:pPr>
      <w:r>
        <w:t>Интегрированная среда разработки программы на выбранном языке программирования.</w:t>
      </w:r>
    </w:p>
    <w:p w:rsidR="00F52A35" w:rsidRDefault="0019630E">
      <w:pPr>
        <w:pStyle w:val="a3"/>
        <w:ind w:left="479"/>
        <w:jc w:val="left"/>
      </w:pPr>
      <w:r>
        <w:t>Пользовательский интерфейс интегрированной среды разработки программ.</w:t>
      </w:r>
    </w:p>
    <w:p w:rsidR="00F52A35" w:rsidRDefault="0019630E">
      <w:pPr>
        <w:ind w:left="479" w:firstLine="708"/>
        <w:rPr>
          <w:sz w:val="24"/>
        </w:rPr>
      </w:pPr>
      <w:r>
        <w:rPr>
          <w:sz w:val="24"/>
        </w:rPr>
        <w:t xml:space="preserve">Понятие об объектно-ориентированном программировании. Объекты и классы. </w:t>
      </w:r>
      <w:r>
        <w:rPr>
          <w:i/>
          <w:sz w:val="24"/>
        </w:rPr>
        <w:t>Инкапсуляция, наследование, полиморфизм</w:t>
      </w:r>
      <w:r>
        <w:rPr>
          <w:sz w:val="24"/>
        </w:rPr>
        <w:t>.</w:t>
      </w:r>
    </w:p>
    <w:p w:rsidR="00F52A35" w:rsidRDefault="0019630E">
      <w:pPr>
        <w:pStyle w:val="a3"/>
        <w:ind w:left="1187"/>
        <w:jc w:val="left"/>
      </w:pPr>
      <w:r>
        <w:t>Среды быстрой разработки программ. Графическое проектирование интерфейса пользователя.</w:t>
      </w:r>
    </w:p>
    <w:p w:rsidR="00F52A35" w:rsidRDefault="0019630E">
      <w:pPr>
        <w:pStyle w:val="a3"/>
        <w:ind w:left="479"/>
        <w:jc w:val="left"/>
      </w:pPr>
      <w:r>
        <w:t>Использование модулей (компонентов) при разработке программ.</w:t>
      </w:r>
    </w:p>
    <w:p w:rsidR="00F52A35" w:rsidRDefault="0019630E">
      <w:pPr>
        <w:pStyle w:val="Heading1"/>
        <w:spacing w:before="5"/>
        <w:ind w:left="1187"/>
        <w:jc w:val="left"/>
      </w:pPr>
      <w:r>
        <w:t>Элементы теории алгоритмов</w:t>
      </w:r>
    </w:p>
    <w:p w:rsidR="00F52A35" w:rsidRDefault="0019630E">
      <w:pPr>
        <w:pStyle w:val="a3"/>
        <w:ind w:left="479" w:firstLine="708"/>
        <w:jc w:val="left"/>
      </w:pPr>
      <w:r>
        <w:t>Формализация понятия алгоритма. Машина Тьюринга – пример абстрактной универсальной вычислительной модели. Тезис Чёрча–Тьюринга.</w:t>
      </w:r>
    </w:p>
    <w:p w:rsidR="00F52A35" w:rsidRDefault="0019630E">
      <w:pPr>
        <w:ind w:left="479" w:firstLine="708"/>
        <w:rPr>
          <w:i/>
          <w:sz w:val="24"/>
        </w:rPr>
      </w:pPr>
      <w:r>
        <w:rPr>
          <w:i/>
          <w:sz w:val="24"/>
        </w:rPr>
        <w:t xml:space="preserve">Другие универсальные вычислительные модели </w:t>
      </w:r>
      <w:r>
        <w:rPr>
          <w:sz w:val="24"/>
        </w:rPr>
        <w:t>(</w:t>
      </w:r>
      <w:r>
        <w:rPr>
          <w:i/>
          <w:sz w:val="24"/>
        </w:rPr>
        <w:t>пример: машина Поста). Универсальный алг</w:t>
      </w:r>
      <w:r>
        <w:rPr>
          <w:i/>
          <w:sz w:val="24"/>
        </w:rPr>
        <w:t>о</w:t>
      </w:r>
      <w:r>
        <w:rPr>
          <w:i/>
          <w:sz w:val="24"/>
        </w:rPr>
        <w:t>ритм. Вычислимые и невычислимые функции. Проблема остановки и ее неразрешимость.</w:t>
      </w:r>
    </w:p>
    <w:p w:rsidR="00F52A35" w:rsidRDefault="0019630E">
      <w:pPr>
        <w:ind w:left="1187"/>
        <w:rPr>
          <w:i/>
          <w:sz w:val="24"/>
        </w:rPr>
      </w:pPr>
      <w:r>
        <w:rPr>
          <w:i/>
          <w:sz w:val="24"/>
        </w:rPr>
        <w:t>Абстрактные универсальные порождающие модели (пример: грамматики).</w:t>
      </w:r>
    </w:p>
    <w:p w:rsidR="00F52A35" w:rsidRDefault="0019630E">
      <w:pPr>
        <w:pStyle w:val="a3"/>
        <w:spacing w:before="73"/>
        <w:ind w:right="137" w:firstLine="708"/>
      </w:pPr>
      <w:r>
        <w:t>Сложность вычисления: количество выполненных операций, размер используемой памяти; их зависимость от размера исходных данных. Сложность алгоритма сортировки слиянием (MergeSort).</w:t>
      </w:r>
    </w:p>
    <w:p w:rsidR="00F52A35" w:rsidRDefault="0019630E">
      <w:pPr>
        <w:pStyle w:val="a3"/>
        <w:ind w:right="137" w:firstLine="708"/>
      </w:pPr>
      <w:r>
        <w:t>Примеры задач анализа алгоритмов: определение входных данных, при которых алгоритм д</w:t>
      </w:r>
      <w:r>
        <w:t>а</w:t>
      </w:r>
      <w:r>
        <w:t>ет указанный результат; определение результата алгоритма без его полного пошагового выполнения.</w:t>
      </w:r>
    </w:p>
    <w:p w:rsidR="00F52A35" w:rsidRDefault="0019630E">
      <w:pPr>
        <w:ind w:left="1188"/>
        <w:jc w:val="both"/>
        <w:rPr>
          <w:i/>
          <w:sz w:val="24"/>
        </w:rPr>
      </w:pPr>
      <w:r>
        <w:rPr>
          <w:i/>
          <w:sz w:val="24"/>
        </w:rPr>
        <w:t>Доказательство правильности программ.</w:t>
      </w:r>
    </w:p>
    <w:p w:rsidR="00F52A35" w:rsidRDefault="0019630E">
      <w:pPr>
        <w:pStyle w:val="Heading1"/>
        <w:spacing w:before="5"/>
      </w:pPr>
      <w:r>
        <w:t>Математическое моделирование</w:t>
      </w:r>
    </w:p>
    <w:p w:rsidR="00F52A35" w:rsidRDefault="0019630E">
      <w:pPr>
        <w:pStyle w:val="a3"/>
        <w:ind w:right="134" w:firstLine="708"/>
      </w:pPr>
      <w:r>
        <w:t>Практическая работа с компьютерной моделью по выбранной теме. Проведение вычислител</w:t>
      </w:r>
      <w:r>
        <w:t>ь</w:t>
      </w:r>
      <w:r>
        <w:t>ного эксперимента. Анализ достоверности (правдоподобия) результатов компьютерного экспериме</w:t>
      </w:r>
      <w:r>
        <w:t>н</w:t>
      </w:r>
      <w:r>
        <w:t>та.</w:t>
      </w:r>
    </w:p>
    <w:p w:rsidR="00F52A35" w:rsidRDefault="0019630E">
      <w:pPr>
        <w:pStyle w:val="a3"/>
        <w:ind w:left="1188"/>
      </w:pPr>
      <w:r>
        <w:t>Представление результатов моделирования в виде, удобном для восприятия человеком.</w:t>
      </w:r>
    </w:p>
    <w:p w:rsidR="00F52A35" w:rsidRDefault="0019630E">
      <w:pPr>
        <w:pStyle w:val="a3"/>
      </w:pPr>
      <w:r>
        <w:t>Графическое представление данных (схемы, таблицы, графики).</w:t>
      </w:r>
    </w:p>
    <w:p w:rsidR="00F52A35" w:rsidRDefault="0019630E">
      <w:pPr>
        <w:ind w:left="1188" w:right="1510"/>
        <w:jc w:val="both"/>
        <w:rPr>
          <w:i/>
          <w:sz w:val="24"/>
        </w:rPr>
      </w:pPr>
      <w:r>
        <w:rPr>
          <w:sz w:val="24"/>
        </w:rPr>
        <w:t>Построение математических моделей для решения практических задач. Имит</w:t>
      </w:r>
      <w:r>
        <w:rPr>
          <w:sz w:val="24"/>
        </w:rPr>
        <w:t>а</w:t>
      </w:r>
      <w:r>
        <w:rPr>
          <w:sz w:val="24"/>
        </w:rPr>
        <w:t xml:space="preserve">ционное моделирование. </w:t>
      </w:r>
      <w:r>
        <w:rPr>
          <w:i/>
          <w:sz w:val="24"/>
        </w:rPr>
        <w:t>Моделирование систем массового обслуживания.</w:t>
      </w:r>
    </w:p>
    <w:p w:rsidR="00F52A35" w:rsidRDefault="0019630E">
      <w:pPr>
        <w:ind w:left="480" w:firstLine="708"/>
        <w:rPr>
          <w:i/>
          <w:sz w:val="24"/>
        </w:rPr>
      </w:pPr>
      <w:r>
        <w:rPr>
          <w:i/>
          <w:sz w:val="24"/>
        </w:rPr>
        <w:t>Использование дискретизации и численных методов в математическом моделировании непр</w:t>
      </w:r>
      <w:r>
        <w:rPr>
          <w:i/>
          <w:sz w:val="24"/>
        </w:rPr>
        <w:t>е</w:t>
      </w:r>
      <w:r>
        <w:rPr>
          <w:i/>
          <w:sz w:val="24"/>
        </w:rPr>
        <w:t>рывных процессов.</w:t>
      </w:r>
    </w:p>
    <w:p w:rsidR="00F52A35" w:rsidRDefault="0019630E">
      <w:pPr>
        <w:tabs>
          <w:tab w:val="left" w:pos="2942"/>
          <w:tab w:val="left" w:pos="3633"/>
          <w:tab w:val="left" w:pos="5491"/>
          <w:tab w:val="left" w:pos="7267"/>
          <w:tab w:val="left" w:pos="8930"/>
          <w:tab w:val="left" w:pos="10605"/>
        </w:tabs>
        <w:ind w:left="480" w:right="139" w:firstLine="708"/>
        <w:rPr>
          <w:i/>
          <w:sz w:val="24"/>
        </w:rPr>
      </w:pPr>
      <w:r>
        <w:rPr>
          <w:i/>
          <w:sz w:val="24"/>
        </w:rPr>
        <w:t>Использование</w:t>
      </w:r>
      <w:r>
        <w:rPr>
          <w:i/>
          <w:sz w:val="24"/>
        </w:rPr>
        <w:tab/>
        <w:t>сред</w:t>
      </w:r>
      <w:r>
        <w:rPr>
          <w:i/>
          <w:sz w:val="24"/>
        </w:rPr>
        <w:tab/>
        <w:t>имитационного</w:t>
      </w:r>
      <w:r>
        <w:rPr>
          <w:i/>
          <w:sz w:val="24"/>
        </w:rPr>
        <w:tab/>
        <w:t>моделирования</w:t>
      </w:r>
      <w:r>
        <w:rPr>
          <w:i/>
          <w:sz w:val="24"/>
        </w:rPr>
        <w:tab/>
        <w:t>(виртуальных</w:t>
      </w:r>
      <w:r>
        <w:rPr>
          <w:i/>
          <w:sz w:val="24"/>
        </w:rPr>
        <w:tab/>
        <w:t>лабораторий)</w:t>
      </w:r>
      <w:r>
        <w:rPr>
          <w:i/>
          <w:sz w:val="24"/>
        </w:rPr>
        <w:tab/>
      </w:r>
      <w:r>
        <w:rPr>
          <w:i/>
          <w:spacing w:val="-6"/>
          <w:sz w:val="24"/>
        </w:rPr>
        <w:t xml:space="preserve">для </w:t>
      </w:r>
      <w:r>
        <w:rPr>
          <w:i/>
          <w:sz w:val="24"/>
        </w:rPr>
        <w:t>проведения компьютерного эксперимента в учебной</w:t>
      </w:r>
      <w:r>
        <w:rPr>
          <w:i/>
          <w:spacing w:val="-4"/>
          <w:sz w:val="24"/>
        </w:rPr>
        <w:t xml:space="preserve"> </w:t>
      </w:r>
      <w:r>
        <w:rPr>
          <w:i/>
          <w:sz w:val="24"/>
        </w:rPr>
        <w:t>деятельности.</w:t>
      </w:r>
    </w:p>
    <w:p w:rsidR="00F52A35" w:rsidRDefault="0019630E">
      <w:pPr>
        <w:ind w:left="480" w:firstLine="780"/>
        <w:rPr>
          <w:i/>
          <w:sz w:val="24"/>
        </w:rPr>
      </w:pPr>
      <w:r>
        <w:rPr>
          <w:i/>
          <w:sz w:val="24"/>
        </w:rPr>
        <w:t>Компьютерный (виртуальный) и материальный прототипы изделия. Использование учебных систем автоматизированного проектирования.</w:t>
      </w:r>
    </w:p>
    <w:p w:rsidR="00F52A35" w:rsidRDefault="00F52A35">
      <w:pPr>
        <w:pStyle w:val="a3"/>
        <w:spacing w:before="3"/>
        <w:ind w:left="0"/>
        <w:jc w:val="left"/>
        <w:rPr>
          <w:i/>
        </w:rPr>
      </w:pPr>
    </w:p>
    <w:p w:rsidR="00F52A35" w:rsidRDefault="0019630E">
      <w:pPr>
        <w:pStyle w:val="Heading1"/>
        <w:spacing w:line="240" w:lineRule="auto"/>
        <w:ind w:left="480" w:right="138" w:firstLine="708"/>
      </w:pPr>
      <w:r>
        <w:t>Информационно-коммуникационные технологии и их использование для анализа да</w:t>
      </w:r>
      <w:r>
        <w:t>н</w:t>
      </w:r>
      <w:r>
        <w:t>ных</w:t>
      </w:r>
    </w:p>
    <w:p w:rsidR="00F52A35" w:rsidRDefault="0019630E">
      <w:pPr>
        <w:spacing w:line="274" w:lineRule="exact"/>
        <w:ind w:left="1188"/>
        <w:jc w:val="both"/>
        <w:rPr>
          <w:b/>
          <w:sz w:val="24"/>
        </w:rPr>
      </w:pPr>
      <w:r>
        <w:rPr>
          <w:b/>
          <w:sz w:val="24"/>
        </w:rPr>
        <w:t>Аппаратное и программное обеспечение компьютера</w:t>
      </w:r>
    </w:p>
    <w:p w:rsidR="00F52A35" w:rsidRDefault="0019630E">
      <w:pPr>
        <w:pStyle w:val="a3"/>
        <w:spacing w:line="274" w:lineRule="exact"/>
        <w:ind w:left="1188"/>
      </w:pPr>
      <w:r>
        <w:t>Аппаратное обеспечение компьютеров. Персональный компьютер.</w:t>
      </w:r>
    </w:p>
    <w:p w:rsidR="00F52A35" w:rsidRDefault="0019630E">
      <w:pPr>
        <w:ind w:left="480" w:right="135" w:firstLine="708"/>
        <w:jc w:val="both"/>
        <w:rPr>
          <w:i/>
          <w:sz w:val="24"/>
        </w:rPr>
      </w:pPr>
      <w:r>
        <w:rPr>
          <w:sz w:val="24"/>
        </w:rPr>
        <w:t xml:space="preserve">Многопроцессорные системы. </w:t>
      </w:r>
      <w:r>
        <w:rPr>
          <w:i/>
          <w:sz w:val="24"/>
        </w:rPr>
        <w:t>Суперкомпьютеры</w:t>
      </w:r>
      <w:r>
        <w:rPr>
          <w:sz w:val="24"/>
        </w:rPr>
        <w:t xml:space="preserve">. </w:t>
      </w:r>
      <w:r>
        <w:rPr>
          <w:i/>
          <w:sz w:val="24"/>
        </w:rPr>
        <w:t xml:space="preserve">Распределенные вычислительные системы и обработка больших данных. </w:t>
      </w:r>
      <w:r>
        <w:rPr>
          <w:sz w:val="24"/>
        </w:rPr>
        <w:t xml:space="preserve">Мобильные цифровые устройства и их роль в коммуникациях. </w:t>
      </w:r>
      <w:r>
        <w:rPr>
          <w:i/>
          <w:sz w:val="24"/>
        </w:rPr>
        <w:t>Встр</w:t>
      </w:r>
      <w:r>
        <w:rPr>
          <w:i/>
          <w:sz w:val="24"/>
        </w:rPr>
        <w:t>о</w:t>
      </w:r>
      <w:r>
        <w:rPr>
          <w:i/>
          <w:sz w:val="24"/>
        </w:rPr>
        <w:t>енные компьютеры. Микроконтроллеры. Роботизированные производства.</w:t>
      </w:r>
    </w:p>
    <w:p w:rsidR="00F52A35" w:rsidRDefault="0019630E">
      <w:pPr>
        <w:pStyle w:val="a3"/>
        <w:ind w:right="137" w:firstLine="708"/>
      </w:pPr>
      <w:r>
        <w:t>Соответствие конфигурации компьютера решаемым задачам. Тенденции развития аппаратн</w:t>
      </w:r>
      <w:r>
        <w:t>о</w:t>
      </w:r>
      <w:r>
        <w:t>го обеспечения</w:t>
      </w:r>
      <w:r>
        <w:rPr>
          <w:spacing w:val="-1"/>
        </w:rPr>
        <w:t xml:space="preserve"> </w:t>
      </w:r>
      <w:r>
        <w:t>компьютеров.</w:t>
      </w:r>
    </w:p>
    <w:p w:rsidR="00F52A35" w:rsidRDefault="0019630E">
      <w:pPr>
        <w:pStyle w:val="a3"/>
        <w:ind w:right="139" w:firstLine="708"/>
      </w:pPr>
      <w:r>
        <w:t>Программное обеспечение (</w:t>
      </w:r>
      <w:proofErr w:type="gramStart"/>
      <w:r>
        <w:t>ПО</w:t>
      </w:r>
      <w:proofErr w:type="gramEnd"/>
      <w:r>
        <w:t>) компьютеров и компьютерных систем. Классификация пр</w:t>
      </w:r>
      <w:r>
        <w:t>о</w:t>
      </w:r>
      <w:r>
        <w:t>граммного обеспечения. Многообразие операционных систем, их функции. Программное обеспеч</w:t>
      </w:r>
      <w:r>
        <w:t>е</w:t>
      </w:r>
      <w:r>
        <w:lastRenderedPageBreak/>
        <w:t>ние мобильных устройств.</w:t>
      </w:r>
    </w:p>
    <w:p w:rsidR="00F52A35" w:rsidRDefault="0019630E">
      <w:pPr>
        <w:ind w:left="480" w:right="136" w:firstLine="720"/>
        <w:jc w:val="both"/>
        <w:rPr>
          <w:i/>
          <w:sz w:val="24"/>
        </w:rPr>
      </w:pPr>
      <w:r>
        <w:rPr>
          <w:i/>
          <w:sz w:val="24"/>
        </w:rPr>
        <w:t>Модель информационной системы «</w:t>
      </w:r>
      <w:proofErr w:type="gramStart"/>
      <w:r>
        <w:rPr>
          <w:i/>
          <w:sz w:val="24"/>
        </w:rPr>
        <w:t>клиент–сервер</w:t>
      </w:r>
      <w:proofErr w:type="gramEnd"/>
      <w:r>
        <w:rPr>
          <w:i/>
          <w:sz w:val="24"/>
        </w:rPr>
        <w:t>». Распределенные модели построения и</w:t>
      </w:r>
      <w:r>
        <w:rPr>
          <w:i/>
          <w:sz w:val="24"/>
        </w:rPr>
        <w:t>н</w:t>
      </w:r>
      <w:r>
        <w:rPr>
          <w:i/>
          <w:sz w:val="24"/>
        </w:rPr>
        <w:t>формационных систем. Использование облачных технологий обработки данных в крупных информ</w:t>
      </w:r>
      <w:r>
        <w:rPr>
          <w:i/>
          <w:sz w:val="24"/>
        </w:rPr>
        <w:t>а</w:t>
      </w:r>
      <w:r>
        <w:rPr>
          <w:i/>
          <w:sz w:val="24"/>
        </w:rPr>
        <w:t>ционных системах.</w:t>
      </w:r>
    </w:p>
    <w:p w:rsidR="00F52A35" w:rsidRDefault="0019630E">
      <w:pPr>
        <w:ind w:left="1188"/>
        <w:jc w:val="both"/>
        <w:rPr>
          <w:i/>
          <w:sz w:val="24"/>
        </w:rPr>
      </w:pPr>
      <w:r>
        <w:rPr>
          <w:sz w:val="24"/>
        </w:rPr>
        <w:t xml:space="preserve">Инсталляция и деинсталляция программного обеспечения. </w:t>
      </w:r>
      <w:r>
        <w:rPr>
          <w:i/>
          <w:sz w:val="24"/>
        </w:rPr>
        <w:t>Системное администрирование.</w:t>
      </w:r>
    </w:p>
    <w:p w:rsidR="00F52A35" w:rsidRDefault="0019630E">
      <w:pPr>
        <w:ind w:left="1200"/>
        <w:jc w:val="both"/>
        <w:rPr>
          <w:i/>
          <w:sz w:val="24"/>
        </w:rPr>
      </w:pPr>
      <w:r>
        <w:rPr>
          <w:sz w:val="24"/>
        </w:rPr>
        <w:t xml:space="preserve">Тенденции развития компьютеров. </w:t>
      </w:r>
      <w:r>
        <w:rPr>
          <w:i/>
          <w:sz w:val="24"/>
        </w:rPr>
        <w:t>Квантовые вычисления.</w:t>
      </w:r>
    </w:p>
    <w:p w:rsidR="00F52A35" w:rsidRDefault="0019630E">
      <w:pPr>
        <w:ind w:left="480" w:right="138" w:firstLine="708"/>
        <w:jc w:val="both"/>
        <w:rPr>
          <w:i/>
          <w:sz w:val="24"/>
        </w:rPr>
      </w:pPr>
      <w:r>
        <w:rPr>
          <w:sz w:val="24"/>
        </w:rPr>
        <w:t>Техника безопасности и правила работы на компьютере. Гигиена, эргономика, ресурсосбер</w:t>
      </w:r>
      <w:r>
        <w:rPr>
          <w:sz w:val="24"/>
        </w:rPr>
        <w:t>е</w:t>
      </w:r>
      <w:r>
        <w:rPr>
          <w:sz w:val="24"/>
        </w:rPr>
        <w:t xml:space="preserve">жение, технологические требования при эксплуатации компьютерного рабочего места. </w:t>
      </w:r>
      <w:r>
        <w:rPr>
          <w:i/>
          <w:sz w:val="24"/>
        </w:rPr>
        <w:t>Проектир</w:t>
      </w:r>
      <w:r>
        <w:rPr>
          <w:i/>
          <w:sz w:val="24"/>
        </w:rPr>
        <w:t>о</w:t>
      </w:r>
      <w:r>
        <w:rPr>
          <w:i/>
          <w:sz w:val="24"/>
        </w:rPr>
        <w:t>вание автоматизированного рабочего места в соответствии с целями его использования.</w:t>
      </w:r>
    </w:p>
    <w:p w:rsidR="00F52A35" w:rsidRDefault="0019630E">
      <w:pPr>
        <w:ind w:left="480" w:right="136" w:firstLine="708"/>
        <w:jc w:val="both"/>
        <w:rPr>
          <w:i/>
          <w:sz w:val="24"/>
        </w:rPr>
      </w:pPr>
      <w:r>
        <w:rPr>
          <w:i/>
          <w:sz w:val="24"/>
        </w:rPr>
        <w:t>Применение специализированных программ для обеспечения стабильной работы средств ИКТ. Технология проведения профилактических работ над средствами ИКТ: диагностика неиспра</w:t>
      </w:r>
      <w:r>
        <w:rPr>
          <w:i/>
          <w:sz w:val="24"/>
        </w:rPr>
        <w:t>в</w:t>
      </w:r>
      <w:r>
        <w:rPr>
          <w:i/>
          <w:sz w:val="24"/>
        </w:rPr>
        <w:t>ностей.</w:t>
      </w:r>
    </w:p>
    <w:p w:rsidR="00F52A35" w:rsidRDefault="0019630E">
      <w:pPr>
        <w:pStyle w:val="Heading1"/>
        <w:spacing w:before="5"/>
        <w:ind w:left="1187"/>
      </w:pPr>
      <w:r>
        <w:t>Подготовка текстов и демонстрационных материалов</w:t>
      </w:r>
    </w:p>
    <w:p w:rsidR="00F52A35" w:rsidRDefault="0019630E">
      <w:pPr>
        <w:pStyle w:val="a3"/>
        <w:spacing w:line="274" w:lineRule="exact"/>
        <w:ind w:left="1188"/>
      </w:pPr>
      <w:r>
        <w:t>Технологии создания текстовых документов. Вставка графических объектов, таблиц.</w:t>
      </w:r>
    </w:p>
    <w:p w:rsidR="00F52A35" w:rsidRDefault="0019630E">
      <w:pPr>
        <w:pStyle w:val="a3"/>
      </w:pPr>
      <w:r>
        <w:t>Использование готовых шаблонов и создание собственных.</w:t>
      </w:r>
    </w:p>
    <w:p w:rsidR="00F52A35" w:rsidRDefault="0019630E">
      <w:pPr>
        <w:pStyle w:val="a3"/>
        <w:ind w:right="135" w:firstLine="708"/>
      </w:pPr>
      <w:r>
        <w:t>Средства поиска и замены. Системы проверки орфографии и грамматики. Нумерация страниц. Разработка гипертекстового документа: определение структуры документа, автоматическое форм</w:t>
      </w:r>
      <w:r>
        <w:t>и</w:t>
      </w:r>
      <w:r>
        <w:t>рование списка иллюстраций, сносок и цитат, списка используемой литературы и таблиц.</w:t>
      </w:r>
    </w:p>
    <w:p w:rsidR="00F52A35" w:rsidRDefault="0019630E">
      <w:pPr>
        <w:pStyle w:val="a3"/>
        <w:spacing w:before="73"/>
        <w:jc w:val="left"/>
      </w:pPr>
      <w:r>
        <w:t>Библиографическое описание документов. Коллективная работа с документами. Рецензирование те</w:t>
      </w:r>
      <w:r>
        <w:t>к</w:t>
      </w:r>
      <w:r>
        <w:t>ста.</w:t>
      </w:r>
    </w:p>
    <w:p w:rsidR="00F52A35" w:rsidRDefault="0019630E">
      <w:pPr>
        <w:pStyle w:val="a3"/>
        <w:ind w:left="1188"/>
      </w:pPr>
      <w:r>
        <w:t>Средства создания и редактирования математических текстов.</w:t>
      </w:r>
    </w:p>
    <w:p w:rsidR="00F52A35" w:rsidRDefault="0019630E">
      <w:pPr>
        <w:ind w:left="1188"/>
        <w:jc w:val="both"/>
        <w:rPr>
          <w:i/>
          <w:sz w:val="24"/>
        </w:rPr>
      </w:pPr>
      <w:r>
        <w:rPr>
          <w:sz w:val="24"/>
        </w:rPr>
        <w:t xml:space="preserve">Технические средства ввода текста. Распознавание текста. </w:t>
      </w:r>
      <w:r>
        <w:rPr>
          <w:i/>
          <w:sz w:val="24"/>
        </w:rPr>
        <w:t>Распознавание устной речи.</w:t>
      </w:r>
    </w:p>
    <w:p w:rsidR="00F52A35" w:rsidRDefault="0019630E">
      <w:pPr>
        <w:ind w:left="480"/>
        <w:jc w:val="both"/>
        <w:rPr>
          <w:i/>
          <w:sz w:val="24"/>
        </w:rPr>
      </w:pPr>
      <w:r>
        <w:rPr>
          <w:i/>
          <w:sz w:val="24"/>
        </w:rPr>
        <w:t>Компьютерная верстка текста. Настольно-издательские системы.</w:t>
      </w:r>
    </w:p>
    <w:p w:rsidR="00F52A35" w:rsidRDefault="0019630E">
      <w:pPr>
        <w:pStyle w:val="Heading1"/>
        <w:spacing w:before="5"/>
      </w:pPr>
      <w:r>
        <w:t>Работа с аудиовизуальными данными</w:t>
      </w:r>
    </w:p>
    <w:p w:rsidR="00F52A35" w:rsidRDefault="0019630E">
      <w:pPr>
        <w:pStyle w:val="a3"/>
        <w:spacing w:line="274" w:lineRule="exact"/>
        <w:ind w:left="1188"/>
      </w:pPr>
      <w:r>
        <w:t>Технические средства ввода графических изображений. Кадрирование</w:t>
      </w:r>
      <w:r>
        <w:rPr>
          <w:spacing w:val="53"/>
        </w:rPr>
        <w:t xml:space="preserve"> </w:t>
      </w:r>
      <w:r>
        <w:t>изображений.</w:t>
      </w:r>
    </w:p>
    <w:p w:rsidR="00F52A35" w:rsidRDefault="0019630E">
      <w:pPr>
        <w:pStyle w:val="a3"/>
      </w:pPr>
      <w:r>
        <w:t>Цветовые модели. Коррекция изображений. Работа с многослойными изображениями.</w:t>
      </w:r>
    </w:p>
    <w:p w:rsidR="00F52A35" w:rsidRDefault="0019630E">
      <w:pPr>
        <w:pStyle w:val="a3"/>
        <w:ind w:left="1188" w:right="709"/>
      </w:pPr>
      <w:r>
        <w:t>Работа с векторными графическими объектами. Группировка и трансформация объектов. Технологии ввода и обработки звуковой и видеоинформации.</w:t>
      </w:r>
    </w:p>
    <w:p w:rsidR="00F52A35" w:rsidRDefault="0019630E">
      <w:pPr>
        <w:ind w:left="480" w:right="136" w:firstLine="708"/>
        <w:jc w:val="both"/>
        <w:rPr>
          <w:i/>
          <w:sz w:val="24"/>
        </w:rPr>
      </w:pPr>
      <w:r>
        <w:rPr>
          <w:i/>
          <w:sz w:val="24"/>
        </w:rPr>
        <w:t>Технологии цифрового моделирования и проектирования новых изделий. Системы автомат</w:t>
      </w:r>
      <w:r>
        <w:rPr>
          <w:i/>
          <w:sz w:val="24"/>
        </w:rPr>
        <w:t>и</w:t>
      </w:r>
      <w:r>
        <w:rPr>
          <w:i/>
          <w:sz w:val="24"/>
        </w:rPr>
        <w:t>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(3D-печать).</w:t>
      </w:r>
    </w:p>
    <w:p w:rsidR="00F52A35" w:rsidRDefault="0019630E">
      <w:pPr>
        <w:pStyle w:val="Heading1"/>
        <w:spacing w:before="5"/>
      </w:pPr>
      <w:r>
        <w:t>Электронные (динамические) таблицы</w:t>
      </w:r>
    </w:p>
    <w:p w:rsidR="00F52A35" w:rsidRDefault="0019630E">
      <w:pPr>
        <w:pStyle w:val="a3"/>
        <w:ind w:right="135" w:firstLine="720"/>
        <w:rPr>
          <w:i/>
        </w:rPr>
      </w:pPr>
      <w:r>
        <w:t>Технология обработки числовой информации. Ввод и редактирование данных. Автозаполн</w:t>
      </w:r>
      <w:r>
        <w:t>е</w:t>
      </w:r>
      <w:r>
        <w:t>ние. Форматирование ячеек. Стандартные функции. Виды ссылок в формулах. Фильтрация и сорт</w:t>
      </w:r>
      <w:r>
        <w:t>и</w:t>
      </w:r>
      <w:r>
        <w:t xml:space="preserve">ровка данных в диапазоне или таблице. Коллективная работа с данными. </w:t>
      </w:r>
      <w:r>
        <w:rPr>
          <w:i/>
        </w:rPr>
        <w:t>Подключение к внешним данным и их импорт.</w:t>
      </w:r>
    </w:p>
    <w:p w:rsidR="00F52A35" w:rsidRDefault="0019630E">
      <w:pPr>
        <w:pStyle w:val="a3"/>
        <w:spacing w:line="242" w:lineRule="auto"/>
        <w:ind w:left="1188" w:right="1497"/>
        <w:jc w:val="left"/>
        <w:rPr>
          <w:b/>
        </w:rPr>
      </w:pPr>
      <w:r>
        <w:t>Решение вычислительных задач из различных предметных областей. Компь</w:t>
      </w:r>
      <w:r>
        <w:t>ю</w:t>
      </w:r>
      <w:r>
        <w:t xml:space="preserve">терные средства представления и анализа данных. Визуализация данных. </w:t>
      </w:r>
      <w:r>
        <w:rPr>
          <w:b/>
        </w:rPr>
        <w:t>Базы данных</w:t>
      </w:r>
    </w:p>
    <w:p w:rsidR="00F52A35" w:rsidRDefault="0019630E">
      <w:pPr>
        <w:pStyle w:val="a3"/>
        <w:ind w:right="138" w:firstLine="708"/>
      </w:pPr>
      <w:r>
        <w:t>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 поля.</w:t>
      </w:r>
    </w:p>
    <w:p w:rsidR="00F52A35" w:rsidRDefault="0019630E">
      <w:pPr>
        <w:ind w:left="1188"/>
        <w:jc w:val="both"/>
        <w:rPr>
          <w:i/>
          <w:sz w:val="24"/>
        </w:rPr>
      </w:pPr>
      <w:r>
        <w:rPr>
          <w:i/>
          <w:sz w:val="24"/>
        </w:rPr>
        <w:t>Формы. Отчеты.</w:t>
      </w:r>
    </w:p>
    <w:p w:rsidR="00F52A35" w:rsidRDefault="0019630E">
      <w:pPr>
        <w:ind w:left="1188"/>
        <w:jc w:val="both"/>
        <w:rPr>
          <w:sz w:val="24"/>
        </w:rPr>
      </w:pPr>
      <w:r>
        <w:rPr>
          <w:sz w:val="24"/>
        </w:rPr>
        <w:t xml:space="preserve">Многотабличные БД. Связи между таблицами. </w:t>
      </w:r>
      <w:r>
        <w:rPr>
          <w:i/>
          <w:sz w:val="24"/>
        </w:rPr>
        <w:t>Нормализация</w:t>
      </w:r>
      <w:r>
        <w:rPr>
          <w:sz w:val="24"/>
        </w:rPr>
        <w:t>.</w:t>
      </w:r>
    </w:p>
    <w:p w:rsidR="00F52A35" w:rsidRDefault="0019630E">
      <w:pPr>
        <w:pStyle w:val="Heading1"/>
      </w:pPr>
      <w:r>
        <w:t>Подготовка и выполнение исследовательского проекта</w:t>
      </w:r>
    </w:p>
    <w:p w:rsidR="00F52A35" w:rsidRDefault="0019630E">
      <w:pPr>
        <w:pStyle w:val="a3"/>
        <w:ind w:right="136" w:firstLine="708"/>
      </w:pPr>
      <w:r>
        <w:t>Технология выполнения исследовательского проекта: постановка задачи, выбор методов и</w:t>
      </w:r>
      <w:r>
        <w:t>с</w:t>
      </w:r>
      <w:r>
        <w:t>следования, составление проекта и плана работ, подготовка исходных данных, проведение исслед</w:t>
      </w:r>
      <w:r>
        <w:t>о</w:t>
      </w:r>
      <w:r>
        <w:t>вания, формулировка выводов, подготовка отчета. Верификация (проверка надежности и соглас</w:t>
      </w:r>
      <w:r>
        <w:t>о</w:t>
      </w:r>
      <w:r>
        <w:t>ванности) исходных данных и валидация (проверка достоверности) результатов исследования.</w:t>
      </w:r>
    </w:p>
    <w:p w:rsidR="00F52A35" w:rsidRDefault="0019630E">
      <w:pPr>
        <w:pStyle w:val="a3"/>
        <w:ind w:left="1188"/>
      </w:pPr>
      <w:r>
        <w:t>Статистическая обработка данных. Обработка результатов эксперимента.</w:t>
      </w:r>
    </w:p>
    <w:p w:rsidR="00F52A35" w:rsidRDefault="0019630E">
      <w:pPr>
        <w:pStyle w:val="Heading2"/>
        <w:ind w:left="1188"/>
        <w:jc w:val="both"/>
      </w:pPr>
      <w:r>
        <w:t>Системы искусственного интеллекта и машинное обучение</w:t>
      </w:r>
    </w:p>
    <w:p w:rsidR="00F52A35" w:rsidRDefault="0019630E">
      <w:pPr>
        <w:ind w:left="480" w:right="137" w:firstLine="708"/>
        <w:jc w:val="both"/>
        <w:rPr>
          <w:i/>
          <w:sz w:val="24"/>
        </w:rPr>
      </w:pPr>
      <w:r>
        <w:rPr>
          <w:i/>
          <w:sz w:val="24"/>
        </w:rPr>
        <w:lastRenderedPageBreak/>
        <w:t>Машинное обучение – решение задач распознавания, классификации и предсказания. Искусс</w:t>
      </w:r>
      <w:r>
        <w:rPr>
          <w:i/>
          <w:sz w:val="24"/>
        </w:rPr>
        <w:t>т</w:t>
      </w:r>
      <w:r>
        <w:rPr>
          <w:i/>
          <w:sz w:val="24"/>
        </w:rPr>
        <w:t>венный интеллект. Анализ данных с применением методов машинного обучения. Экспертные и р</w:t>
      </w:r>
      <w:r>
        <w:rPr>
          <w:i/>
          <w:sz w:val="24"/>
        </w:rPr>
        <w:t>е</w:t>
      </w:r>
      <w:r>
        <w:rPr>
          <w:i/>
          <w:sz w:val="24"/>
        </w:rPr>
        <w:t>комендательные системы.</w:t>
      </w:r>
    </w:p>
    <w:p w:rsidR="00F52A35" w:rsidRDefault="0019630E">
      <w:pPr>
        <w:ind w:left="480" w:right="139" w:firstLine="708"/>
        <w:jc w:val="both"/>
        <w:rPr>
          <w:i/>
          <w:sz w:val="24"/>
        </w:rPr>
      </w:pPr>
      <w:r>
        <w:rPr>
          <w:i/>
          <w:sz w:val="24"/>
        </w:rPr>
        <w:t>Большие данные в природе и технике (геномные данные, результаты физических экспер</w:t>
      </w:r>
      <w:r>
        <w:rPr>
          <w:i/>
          <w:sz w:val="24"/>
        </w:rPr>
        <w:t>и</w:t>
      </w:r>
      <w:r>
        <w:rPr>
          <w:i/>
          <w:sz w:val="24"/>
        </w:rPr>
        <w:t xml:space="preserve">ментов, </w:t>
      </w:r>
      <w:proofErr w:type="gramStart"/>
      <w:r>
        <w:rPr>
          <w:i/>
          <w:sz w:val="24"/>
        </w:rPr>
        <w:t>интернет-данные</w:t>
      </w:r>
      <w:proofErr w:type="gramEnd"/>
      <w:r>
        <w:rPr>
          <w:i/>
          <w:sz w:val="24"/>
        </w:rPr>
        <w:t>, в частности данные социальных сетей). Технологии их обработки и хр</w:t>
      </w:r>
      <w:r>
        <w:rPr>
          <w:i/>
          <w:sz w:val="24"/>
        </w:rPr>
        <w:t>а</w:t>
      </w:r>
      <w:r>
        <w:rPr>
          <w:i/>
          <w:sz w:val="24"/>
        </w:rPr>
        <w:t>нения.</w:t>
      </w:r>
    </w:p>
    <w:p w:rsidR="00F52A35" w:rsidRDefault="0019630E">
      <w:pPr>
        <w:pStyle w:val="Heading1"/>
        <w:spacing w:line="240" w:lineRule="auto"/>
        <w:ind w:left="1187" w:right="5433"/>
      </w:pPr>
      <w:r>
        <w:t>Работа в информационном пространстве Компьютерные сети</w:t>
      </w:r>
    </w:p>
    <w:p w:rsidR="00F52A35" w:rsidRDefault="0019630E">
      <w:pPr>
        <w:ind w:left="479" w:right="137" w:firstLine="708"/>
        <w:jc w:val="both"/>
        <w:rPr>
          <w:i/>
          <w:sz w:val="24"/>
        </w:rPr>
      </w:pPr>
      <w:r>
        <w:rPr>
          <w:sz w:val="24"/>
        </w:rPr>
        <w:t xml:space="preserve">Принципы построения компьютерных сетей. </w:t>
      </w:r>
      <w:r>
        <w:rPr>
          <w:i/>
          <w:sz w:val="24"/>
        </w:rPr>
        <w:t xml:space="preserve">Аппаратные компоненты компьютерных сетей. Проводные и беспроводные телекоммуникационные каналы. </w:t>
      </w:r>
      <w:r>
        <w:rPr>
          <w:sz w:val="24"/>
        </w:rPr>
        <w:t>Сетевые протоколы. Принципы межс</w:t>
      </w:r>
      <w:r>
        <w:rPr>
          <w:sz w:val="24"/>
        </w:rPr>
        <w:t>е</w:t>
      </w:r>
      <w:r>
        <w:rPr>
          <w:sz w:val="24"/>
        </w:rPr>
        <w:t xml:space="preserve">тевого взаимодействия. Сетевые операционные системы. </w:t>
      </w:r>
      <w:r>
        <w:rPr>
          <w:i/>
          <w:sz w:val="24"/>
        </w:rPr>
        <w:t>Задачи системного администрирования компьютеров и компьютерных сетей.</w:t>
      </w:r>
    </w:p>
    <w:p w:rsidR="00F52A35" w:rsidRDefault="0019630E">
      <w:pPr>
        <w:pStyle w:val="a3"/>
        <w:ind w:left="1188" w:right="478"/>
      </w:pPr>
      <w:r>
        <w:t xml:space="preserve">Интернет. Адресация в сети Интернет (IP-адреса, маски подсети). Система доменных имен. Технология </w:t>
      </w:r>
      <w:hyperlink r:id="rId16">
        <w:r>
          <w:t>WWW.</w:t>
        </w:r>
      </w:hyperlink>
      <w:r>
        <w:t xml:space="preserve"> Браузеры.</w:t>
      </w:r>
    </w:p>
    <w:p w:rsidR="00F52A35" w:rsidRDefault="0019630E">
      <w:pPr>
        <w:pStyle w:val="a3"/>
        <w:ind w:left="479" w:right="133" w:firstLine="708"/>
      </w:pPr>
      <w:r>
        <w:t>Веб-сайт. Страница. Взаимодействие веб-страницы с сервером. Язык HTML. Динамические страницы.</w:t>
      </w:r>
    </w:p>
    <w:p w:rsidR="00F52A35" w:rsidRDefault="0019630E">
      <w:pPr>
        <w:spacing w:before="73"/>
        <w:ind w:left="480" w:firstLine="708"/>
        <w:rPr>
          <w:i/>
          <w:sz w:val="24"/>
        </w:rPr>
      </w:pPr>
      <w:r>
        <w:rPr>
          <w:sz w:val="24"/>
        </w:rPr>
        <w:t xml:space="preserve">Разработка веб-сайтов. Язык HTML, каскадные таблицы стилей (CSS). </w:t>
      </w:r>
      <w:r>
        <w:rPr>
          <w:i/>
          <w:sz w:val="24"/>
        </w:rPr>
        <w:t>Динамический HTML. Размещение веб-сайтов.</w:t>
      </w:r>
    </w:p>
    <w:p w:rsidR="00F52A35" w:rsidRDefault="0019630E">
      <w:pPr>
        <w:ind w:left="480" w:firstLine="708"/>
        <w:rPr>
          <w:i/>
          <w:sz w:val="24"/>
        </w:rPr>
      </w:pPr>
      <w:r>
        <w:rPr>
          <w:i/>
          <w:sz w:val="24"/>
        </w:rPr>
        <w:t>Использование сценариев на языке Javascript. Формы. Понятие о серверных языках программ</w:t>
      </w:r>
      <w:r>
        <w:rPr>
          <w:i/>
          <w:sz w:val="24"/>
        </w:rPr>
        <w:t>и</w:t>
      </w:r>
      <w:r>
        <w:rPr>
          <w:i/>
          <w:sz w:val="24"/>
        </w:rPr>
        <w:t>рования.</w:t>
      </w:r>
    </w:p>
    <w:p w:rsidR="00F52A35" w:rsidRDefault="0019630E">
      <w:pPr>
        <w:pStyle w:val="a3"/>
        <w:ind w:left="1188"/>
        <w:jc w:val="left"/>
      </w:pPr>
      <w:r>
        <w:t>Сетевое хранение данных. Облачные сервисы.</w:t>
      </w:r>
    </w:p>
    <w:p w:rsidR="00F52A35" w:rsidRDefault="0019630E">
      <w:pPr>
        <w:pStyle w:val="Heading1"/>
        <w:spacing w:before="5"/>
        <w:jc w:val="left"/>
      </w:pPr>
      <w:r>
        <w:t>Деятельность в сети Интернет</w:t>
      </w:r>
    </w:p>
    <w:p w:rsidR="00F52A35" w:rsidRDefault="0019630E">
      <w:pPr>
        <w:pStyle w:val="a3"/>
        <w:ind w:right="141" w:firstLine="708"/>
        <w:jc w:val="left"/>
      </w:pPr>
      <w:r>
        <w:t>Расширенный поиск информации в сети Интернет. Использование языков построения запр</w:t>
      </w:r>
      <w:r>
        <w:t>о</w:t>
      </w:r>
      <w:r>
        <w:t>сов.</w:t>
      </w:r>
    </w:p>
    <w:p w:rsidR="00F52A35" w:rsidRDefault="0019630E">
      <w:pPr>
        <w:pStyle w:val="a3"/>
        <w:ind w:left="479" w:right="136" w:firstLine="708"/>
      </w:pPr>
      <w:r>
        <w:t>Другие виды деятельности в сети Интернет. Сервисы Интернета. Геолокационные сервисы р</w:t>
      </w:r>
      <w:r>
        <w:t>е</w:t>
      </w:r>
      <w:r>
        <w:t>ального времени (локация мобильных телефонов, определение загруженности автомагистралей и т.п.); интернет-торговля; бронирование билетов и гостиниц и т.п. Облачные версии прикладных пр</w:t>
      </w:r>
      <w:r>
        <w:t>о</w:t>
      </w:r>
      <w:r>
        <w:t>граммных систем.</w:t>
      </w:r>
    </w:p>
    <w:p w:rsidR="00F52A35" w:rsidRDefault="0019630E">
      <w:pPr>
        <w:ind w:left="479" w:right="138" w:firstLine="720"/>
        <w:jc w:val="both"/>
        <w:rPr>
          <w:i/>
          <w:sz w:val="24"/>
        </w:rPr>
      </w:pPr>
      <w:r>
        <w:rPr>
          <w:sz w:val="24"/>
        </w:rPr>
        <w:t xml:space="preserve">Новые возможности и перспективы развития Интернета: мобильность, облачные технологии, виртуализация, социальные сервисы, доступность. </w:t>
      </w:r>
      <w:r>
        <w:rPr>
          <w:i/>
          <w:sz w:val="24"/>
        </w:rPr>
        <w:t>Технологии «Интернета вещей». Развитие те</w:t>
      </w:r>
      <w:r>
        <w:rPr>
          <w:i/>
          <w:sz w:val="24"/>
        </w:rPr>
        <w:t>х</w:t>
      </w:r>
      <w:r>
        <w:rPr>
          <w:i/>
          <w:sz w:val="24"/>
        </w:rPr>
        <w:t>нологий распределенных вычислений.</w:t>
      </w:r>
    </w:p>
    <w:p w:rsidR="00F52A35" w:rsidRDefault="0019630E">
      <w:pPr>
        <w:pStyle w:val="Heading1"/>
        <w:spacing w:before="3"/>
        <w:ind w:left="1187"/>
      </w:pPr>
      <w:r>
        <w:t>Социальная информатика</w:t>
      </w:r>
    </w:p>
    <w:p w:rsidR="00F52A35" w:rsidRDefault="0019630E">
      <w:pPr>
        <w:pStyle w:val="a3"/>
        <w:ind w:left="479" w:right="134" w:firstLine="720"/>
      </w:pPr>
      <w:r>
        <w:t xml:space="preserve">Социальные сети – организация коллективного взаимодействия и обмена данными. Проблема подлинности полученной информации. </w:t>
      </w:r>
      <w:r>
        <w:rPr>
          <w:i/>
        </w:rPr>
        <w:t xml:space="preserve">Государственные электронные сервисы и услуги. </w:t>
      </w:r>
      <w:r>
        <w:t>Мобильные приложения. Открытые образовательные ресурсы. Информационная культура. Информационные пространства коллективного взаимодействия. Сетевой этикет: правила поведения в киберпростра</w:t>
      </w:r>
      <w:r>
        <w:t>н</w:t>
      </w:r>
      <w:r>
        <w:t>стве.</w:t>
      </w:r>
    </w:p>
    <w:p w:rsidR="00F52A35" w:rsidRDefault="0019630E">
      <w:pPr>
        <w:ind w:left="479" w:right="137" w:firstLine="708"/>
        <w:jc w:val="both"/>
        <w:rPr>
          <w:i/>
          <w:sz w:val="24"/>
        </w:rPr>
      </w:pPr>
      <w:r>
        <w:rPr>
          <w:i/>
          <w:sz w:val="24"/>
        </w:rPr>
        <w:t>Стандартизация и стандарты в сфере информатики и ИКТ докомпьютерной эры (запись чисел, алфавитов национальных языков, библиотечного и издательского дела и др.) и компьютерной эры (языки программирования).</w:t>
      </w:r>
    </w:p>
    <w:p w:rsidR="00F52A35" w:rsidRDefault="0019630E">
      <w:pPr>
        <w:pStyle w:val="Heading1"/>
        <w:spacing w:before="2"/>
        <w:ind w:left="1041"/>
      </w:pPr>
      <w:r>
        <w:t>Информационная безопасность</w:t>
      </w:r>
    </w:p>
    <w:p w:rsidR="00F52A35" w:rsidRDefault="0019630E">
      <w:pPr>
        <w:pStyle w:val="a3"/>
        <w:ind w:right="137" w:firstLine="561"/>
      </w:pPr>
      <w:r>
        <w:t>Средства защиты информации в автоматизированных информационных системах (АИС), ко</w:t>
      </w:r>
      <w:r>
        <w:t>м</w:t>
      </w:r>
      <w:r>
        <w:t>пьютерных сетях и компьютерах. Общие проблемы защиты информации и информационной без</w:t>
      </w:r>
      <w:r>
        <w:t>о</w:t>
      </w:r>
      <w:r>
        <w:t>пасности АИС. Компьютерные вирусы и вредоносные программы. Использование антивирусных средств.</w:t>
      </w:r>
    </w:p>
    <w:p w:rsidR="00F52A35" w:rsidRDefault="0019630E">
      <w:pPr>
        <w:pStyle w:val="a3"/>
        <w:ind w:right="135" w:firstLine="561"/>
      </w:pPr>
      <w:r>
        <w:t>Электронная подпись, сертифицированные сайты и документы. Правовые нормы использов</w:t>
      </w:r>
      <w:r>
        <w:t>а</w:t>
      </w:r>
      <w:r>
        <w:t>ния компьютерных программ и работы в Интернете. Законодательство РФ в области программного обеспечения.</w:t>
      </w:r>
    </w:p>
    <w:p w:rsidR="00F52A35" w:rsidRDefault="0019630E">
      <w:pPr>
        <w:pStyle w:val="a3"/>
        <w:ind w:right="136" w:firstLine="561"/>
      </w:pPr>
      <w:r>
        <w:t>Техногенные и экономические угрозы, связанные с использованием ИКТ. Правовое обеспеч</w:t>
      </w:r>
      <w:r>
        <w:t>е</w:t>
      </w:r>
      <w:r>
        <w:t>ние информационной</w:t>
      </w:r>
      <w:r>
        <w:rPr>
          <w:spacing w:val="-1"/>
        </w:rPr>
        <w:t xml:space="preserve"> </w:t>
      </w:r>
      <w:r>
        <w:t>безопасности.</w:t>
      </w:r>
    </w:p>
    <w:p w:rsidR="00F52A35" w:rsidRDefault="0019630E">
      <w:pPr>
        <w:pStyle w:val="Heading1"/>
        <w:spacing w:line="240" w:lineRule="auto"/>
        <w:jc w:val="left"/>
      </w:pPr>
      <w:bookmarkStart w:id="65" w:name="Физика"/>
      <w:bookmarkStart w:id="66" w:name="_bookmark39"/>
      <w:bookmarkEnd w:id="65"/>
      <w:bookmarkEnd w:id="66"/>
      <w:r>
        <w:t>Физика</w:t>
      </w:r>
    </w:p>
    <w:p w:rsidR="00F52A35" w:rsidRDefault="0019630E">
      <w:pPr>
        <w:pStyle w:val="a3"/>
        <w:ind w:right="134" w:firstLine="708"/>
      </w:pPr>
      <w:r>
        <w:lastRenderedPageBreak/>
        <w:t>Примерная программа учебного предмета «Физика» направлена на формирование у обуча</w:t>
      </w:r>
      <w:r>
        <w:t>ю</w:t>
      </w:r>
      <w:r>
        <w:t>щихся функциональной грамотности и метапредметных умений через выполнение исследовател</w:t>
      </w:r>
      <w:r>
        <w:t>ь</w:t>
      </w:r>
      <w:r>
        <w:t>ской и практической деятельности.</w:t>
      </w:r>
    </w:p>
    <w:p w:rsidR="00F52A35" w:rsidRDefault="0019630E">
      <w:pPr>
        <w:pStyle w:val="a3"/>
        <w:ind w:right="136" w:firstLine="708"/>
      </w:pPr>
      <w:r>
        <w:t xml:space="preserve">В системе естественно-научного образования физика как учебный предмет занимает важное место в формировании научного мировоззрения и </w:t>
      </w:r>
      <w:proofErr w:type="gramStart"/>
      <w:r>
        <w:t>ознакомления</w:t>
      </w:r>
      <w:proofErr w:type="gramEnd"/>
      <w:r>
        <w:t xml:space="preserve"> обучающихся с методами научного познания окружающего мира, а также с физическими основами современного производства и быт</w:t>
      </w:r>
      <w:r>
        <w:t>о</w:t>
      </w:r>
      <w:r>
        <w:t>вого технического окружения человека; в формировании собственной позиции по отношению к ф</w:t>
      </w:r>
      <w:r>
        <w:t>и</w:t>
      </w:r>
      <w:r>
        <w:t>зической информации, полученной из разных источников.</w:t>
      </w:r>
    </w:p>
    <w:p w:rsidR="00F52A35" w:rsidRDefault="0019630E">
      <w:pPr>
        <w:pStyle w:val="a3"/>
        <w:ind w:right="139" w:firstLine="708"/>
      </w:pPr>
      <w: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F52A35" w:rsidRDefault="0019630E">
      <w:pPr>
        <w:pStyle w:val="a3"/>
        <w:ind w:right="139" w:firstLine="708"/>
      </w:pPr>
      <w:proofErr w:type="gramStart"/>
      <w:r>
        <w:t>В соответствии с ФГОС СОО образования физика может изучаться на базовом и углубленном уровнях.</w:t>
      </w:r>
      <w:proofErr w:type="gramEnd"/>
    </w:p>
    <w:p w:rsidR="00F52A35" w:rsidRDefault="0019630E">
      <w:pPr>
        <w:pStyle w:val="a3"/>
        <w:ind w:right="138" w:firstLine="708"/>
      </w:pPr>
      <w:r>
        <w:t>Изучение физики на базовом уровне ориентировано на обеспечение общеобразовательной и общекультурной подготовки выпускников.</w:t>
      </w:r>
    </w:p>
    <w:p w:rsidR="00F52A35" w:rsidRDefault="0019630E">
      <w:pPr>
        <w:pStyle w:val="a3"/>
        <w:spacing w:before="73"/>
        <w:ind w:right="137" w:firstLine="708"/>
      </w:pPr>
      <w:r>
        <w:t>Содержание базового курса позволяет использовать знания о физических объектах и проце</w:t>
      </w:r>
      <w:r>
        <w:t>с</w:t>
      </w:r>
      <w:r>
        <w:t>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w:t>
      </w:r>
      <w:r>
        <w:t>я</w:t>
      </w:r>
      <w:r>
        <w:t>тия решений в повседневной</w:t>
      </w:r>
      <w:r>
        <w:rPr>
          <w:spacing w:val="-1"/>
        </w:rPr>
        <w:t xml:space="preserve"> </w:t>
      </w:r>
      <w:r>
        <w:t>жизни.</w:t>
      </w:r>
    </w:p>
    <w:p w:rsidR="00F52A35" w:rsidRDefault="0019630E">
      <w:pPr>
        <w:pStyle w:val="a3"/>
        <w:ind w:left="479" w:right="138" w:firstLine="708"/>
      </w:pPr>
      <w:r>
        <w:t>Изучение физики на углубленном уровне включает расширение предметных результатов и с</w:t>
      </w:r>
      <w:r>
        <w:t>о</w:t>
      </w:r>
      <w:r>
        <w:t>держание, ориентированное на подготовку к последующему профессиональному образованию.</w:t>
      </w:r>
    </w:p>
    <w:p w:rsidR="00F52A35" w:rsidRDefault="0019630E">
      <w:pPr>
        <w:pStyle w:val="a3"/>
        <w:ind w:right="135" w:firstLine="708"/>
      </w:pPr>
      <w:proofErr w:type="gramStart"/>
      <w:r>
        <w:t>Изучение предмета на углубленном уровне позволяет сформировать у обучающихся физич</w:t>
      </w:r>
      <w:r>
        <w:t>е</w:t>
      </w:r>
      <w:r>
        <w:t>ское мышление, умение систематизировать и обобщать полученные знания, самостоятельно прим</w:t>
      </w:r>
      <w:r>
        <w:t>е</w:t>
      </w:r>
      <w:r>
        <w:t>нять полученные знания для решения практических и учебно-исследовательских задач; умение ан</w:t>
      </w:r>
      <w:r>
        <w:t>а</w:t>
      </w:r>
      <w:r>
        <w:t>лизировать, прогнозировать и оценивать с позиции экологической безопасности последствия быт</w:t>
      </w:r>
      <w:r>
        <w:t>о</w:t>
      </w:r>
      <w:r>
        <w:t>вой и производственной деятельности человека, связанной с использованием источников энергии.</w:t>
      </w:r>
      <w:proofErr w:type="gramEnd"/>
    </w:p>
    <w:p w:rsidR="00F52A35" w:rsidRDefault="0019630E">
      <w:pPr>
        <w:pStyle w:val="a3"/>
        <w:spacing w:before="1"/>
        <w:ind w:right="137" w:firstLine="708"/>
      </w:pPr>
      <w:proofErr w:type="gramStart"/>
      <w:r>
        <w:t>В основу изучения предмета «Физика» на базовом и углубленном уровнях в части формир</w:t>
      </w:r>
      <w:r>
        <w:t>о</w:t>
      </w:r>
      <w:r>
        <w:t>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roofErr w:type="gramEnd"/>
    </w:p>
    <w:p w:rsidR="00F52A35" w:rsidRDefault="0019630E">
      <w:pPr>
        <w:pStyle w:val="a3"/>
        <w:ind w:right="137" w:firstLine="708"/>
      </w:pPr>
      <w:r>
        <w:t>Примерная программа составлена на основе модульного принципа построения учебного мат</w:t>
      </w:r>
      <w:r>
        <w:t>е</w:t>
      </w:r>
      <w:r>
        <w:t>риала. Количество часов на изучение учебного предмета и классы, в которых предмет может из</w:t>
      </w:r>
      <w:r>
        <w:t>у</w:t>
      </w:r>
      <w:r>
        <w:t>чаться, относятся к компетенции образовательной организации.</w:t>
      </w:r>
    </w:p>
    <w:p w:rsidR="00F52A35" w:rsidRDefault="0019630E">
      <w:pPr>
        <w:pStyle w:val="a3"/>
        <w:ind w:right="138" w:firstLine="708"/>
      </w:pPr>
      <w:r>
        <w:t>Примерная программа содержит примерный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rsidR="00F52A35" w:rsidRDefault="00F52A35">
      <w:pPr>
        <w:pStyle w:val="a3"/>
        <w:spacing w:before="4"/>
        <w:ind w:left="0"/>
        <w:jc w:val="left"/>
      </w:pPr>
    </w:p>
    <w:p w:rsidR="00F52A35" w:rsidRDefault="0019630E">
      <w:pPr>
        <w:pStyle w:val="Heading1"/>
        <w:spacing w:before="1" w:line="240" w:lineRule="auto"/>
      </w:pPr>
      <w:r>
        <w:t>Базовый уровень</w:t>
      </w:r>
    </w:p>
    <w:p w:rsidR="00F52A35" w:rsidRDefault="0019630E">
      <w:pPr>
        <w:spacing w:line="274" w:lineRule="exact"/>
        <w:ind w:left="1188"/>
        <w:jc w:val="both"/>
        <w:rPr>
          <w:b/>
          <w:sz w:val="24"/>
        </w:rPr>
      </w:pPr>
      <w:r>
        <w:rPr>
          <w:b/>
          <w:sz w:val="24"/>
        </w:rPr>
        <w:t xml:space="preserve">Физика и </w:t>
      </w:r>
      <w:proofErr w:type="gramStart"/>
      <w:r>
        <w:rPr>
          <w:b/>
          <w:sz w:val="24"/>
        </w:rPr>
        <w:t>естественно-научный</w:t>
      </w:r>
      <w:proofErr w:type="gramEnd"/>
      <w:r>
        <w:rPr>
          <w:b/>
          <w:sz w:val="24"/>
        </w:rPr>
        <w:t xml:space="preserve"> метод познания природы</w:t>
      </w:r>
    </w:p>
    <w:p w:rsidR="00F52A35" w:rsidRDefault="0019630E">
      <w:pPr>
        <w:pStyle w:val="a3"/>
        <w:ind w:right="133" w:firstLine="708"/>
        <w:rPr>
          <w:i/>
        </w:rPr>
      </w:pPr>
      <w:r>
        <w:t>Физика – фундаментальная наука о природе. Методы научного исследования физических я</w:t>
      </w:r>
      <w:r>
        <w:t>в</w:t>
      </w:r>
      <w:r>
        <w:t>лений. Моделирование физических явлений и процессов. Физический закон – границы применим</w:t>
      </w:r>
      <w:r>
        <w:t>о</w:t>
      </w:r>
      <w:r>
        <w:t>сти. Физические теории и принцип соответствия</w:t>
      </w:r>
      <w:r>
        <w:rPr>
          <w:b/>
          <w:color w:val="1F497D"/>
        </w:rPr>
        <w:t xml:space="preserve">. </w:t>
      </w:r>
      <w:r>
        <w:t xml:space="preserve">Роль и место физики в формировании современной научной картины мира, в практической деятельности людей. </w:t>
      </w:r>
      <w:r>
        <w:rPr>
          <w:i/>
        </w:rPr>
        <w:t>Физика и культура.</w:t>
      </w:r>
    </w:p>
    <w:p w:rsidR="00F52A35" w:rsidRDefault="0019630E">
      <w:pPr>
        <w:pStyle w:val="Heading1"/>
        <w:jc w:val="left"/>
      </w:pPr>
      <w:r>
        <w:t>Механика</w:t>
      </w:r>
    </w:p>
    <w:p w:rsidR="00F52A35" w:rsidRDefault="0019630E">
      <w:pPr>
        <w:pStyle w:val="a3"/>
        <w:spacing w:line="274" w:lineRule="exact"/>
        <w:ind w:left="1188"/>
        <w:jc w:val="left"/>
      </w:pPr>
      <w:r>
        <w:t>Границы применимости классической механики. Важнейшие кинематические</w:t>
      </w:r>
      <w:r>
        <w:rPr>
          <w:spacing w:val="51"/>
        </w:rPr>
        <w:t xml:space="preserve"> </w:t>
      </w:r>
      <w:r>
        <w:t>характеристики</w:t>
      </w:r>
    </w:p>
    <w:p w:rsidR="00F52A35" w:rsidRDefault="0019630E" w:rsidP="005B6046">
      <w:pPr>
        <w:pStyle w:val="a5"/>
        <w:numPr>
          <w:ilvl w:val="0"/>
          <w:numId w:val="130"/>
        </w:numPr>
        <w:tabs>
          <w:tab w:val="left" w:pos="660"/>
        </w:tabs>
        <w:ind w:left="660" w:hanging="180"/>
        <w:jc w:val="left"/>
        <w:rPr>
          <w:sz w:val="24"/>
        </w:rPr>
      </w:pPr>
      <w:r>
        <w:rPr>
          <w:sz w:val="24"/>
        </w:rPr>
        <w:t>перемещение, скорость, ускорение. Основные модели тел и</w:t>
      </w:r>
      <w:r>
        <w:rPr>
          <w:spacing w:val="1"/>
          <w:sz w:val="24"/>
        </w:rPr>
        <w:t xml:space="preserve"> </w:t>
      </w:r>
      <w:r>
        <w:rPr>
          <w:sz w:val="24"/>
        </w:rPr>
        <w:t>движений.</w:t>
      </w:r>
    </w:p>
    <w:p w:rsidR="00F52A35" w:rsidRDefault="0019630E">
      <w:pPr>
        <w:pStyle w:val="a3"/>
        <w:ind w:right="140" w:firstLine="708"/>
      </w:pPr>
      <w:r>
        <w:t>Взаимодействие тел. Законы Всемирного тяготения, Гука, сухого трения. Инерциальная си</w:t>
      </w:r>
      <w:r>
        <w:t>с</w:t>
      </w:r>
      <w:r>
        <w:t>тема отсчета. Законы механики Ньютона.</w:t>
      </w:r>
    </w:p>
    <w:p w:rsidR="00F52A35" w:rsidRDefault="0019630E">
      <w:pPr>
        <w:ind w:left="480" w:right="135" w:firstLine="708"/>
        <w:jc w:val="both"/>
        <w:rPr>
          <w:sz w:val="24"/>
        </w:rPr>
      </w:pPr>
      <w:r>
        <w:rPr>
          <w:sz w:val="24"/>
        </w:rPr>
        <w:t xml:space="preserve">Импульс материальной точки и системы. Изменение и сохранение импульса. </w:t>
      </w:r>
      <w:r>
        <w:rPr>
          <w:i/>
          <w:sz w:val="24"/>
        </w:rPr>
        <w:t xml:space="preserve">Использование законов механики для объяснения движения небесных тел и для развития космических исследований. </w:t>
      </w:r>
      <w:r>
        <w:rPr>
          <w:sz w:val="24"/>
        </w:rPr>
        <w:t>Механическая энергия системы тел. Закон сохранения механической энергии. Работа силы.</w:t>
      </w:r>
    </w:p>
    <w:p w:rsidR="00F52A35" w:rsidRDefault="0019630E">
      <w:pPr>
        <w:ind w:left="1188"/>
        <w:jc w:val="both"/>
        <w:rPr>
          <w:i/>
          <w:sz w:val="24"/>
        </w:rPr>
      </w:pPr>
      <w:r>
        <w:rPr>
          <w:i/>
          <w:sz w:val="24"/>
        </w:rPr>
        <w:t>Равновесие материальной точки и твердого тела. Условия равновесия. Момент силы.</w:t>
      </w:r>
    </w:p>
    <w:p w:rsidR="00F52A35" w:rsidRDefault="0019630E">
      <w:pPr>
        <w:ind w:left="480"/>
        <w:jc w:val="both"/>
        <w:rPr>
          <w:i/>
          <w:sz w:val="24"/>
        </w:rPr>
      </w:pPr>
      <w:r>
        <w:rPr>
          <w:i/>
          <w:sz w:val="24"/>
        </w:rPr>
        <w:lastRenderedPageBreak/>
        <w:t>Равновесие жидкости и газа. Движение жидкостей и газов.</w:t>
      </w:r>
    </w:p>
    <w:p w:rsidR="00F52A35" w:rsidRDefault="0019630E">
      <w:pPr>
        <w:pStyle w:val="a3"/>
        <w:ind w:left="1188"/>
      </w:pPr>
      <w:r>
        <w:t>Механические колебания и волны. Превращения энергии при колебаниях. Энергия волны.</w:t>
      </w:r>
    </w:p>
    <w:p w:rsidR="00F52A35" w:rsidRDefault="0019630E">
      <w:pPr>
        <w:pStyle w:val="Heading1"/>
      </w:pPr>
      <w:r>
        <w:t>Молекулярная физика и термодинамика</w:t>
      </w:r>
    </w:p>
    <w:p w:rsidR="00F52A35" w:rsidRDefault="0019630E">
      <w:pPr>
        <w:pStyle w:val="a3"/>
        <w:ind w:right="134" w:firstLine="708"/>
      </w:pPr>
      <w:r>
        <w:t>Молекулярно-кинетическая теория (МКТ) строения вещества и ее экспериментальные доказ</w:t>
      </w:r>
      <w:r>
        <w:t>а</w:t>
      </w:r>
      <w:r>
        <w:t>тельства. Абсолютная температура как мера средней кинетической энергии теплового движения ча</w:t>
      </w:r>
      <w:r>
        <w:t>с</w:t>
      </w:r>
      <w:r>
        <w:t>тиц вещества. Модель идеального газа. Давление газа. Уравнение состояния идеального газа. Ура</w:t>
      </w:r>
      <w:r>
        <w:t>в</w:t>
      </w:r>
      <w:r>
        <w:t>нение Менделеева–Клапейрона.</w:t>
      </w:r>
    </w:p>
    <w:p w:rsidR="00F52A35" w:rsidRDefault="0019630E">
      <w:pPr>
        <w:ind w:left="1188"/>
        <w:jc w:val="both"/>
        <w:rPr>
          <w:i/>
          <w:sz w:val="24"/>
        </w:rPr>
      </w:pPr>
      <w:r>
        <w:rPr>
          <w:sz w:val="24"/>
        </w:rPr>
        <w:t xml:space="preserve">Агрегатные состояния вещества. </w:t>
      </w:r>
      <w:r>
        <w:rPr>
          <w:i/>
          <w:sz w:val="24"/>
        </w:rPr>
        <w:t>Модель строения жидкостей.</w:t>
      </w:r>
    </w:p>
    <w:p w:rsidR="00F52A35" w:rsidRDefault="0019630E">
      <w:pPr>
        <w:pStyle w:val="a3"/>
        <w:ind w:right="135" w:firstLine="708"/>
      </w:pPr>
      <w:r>
        <w:t>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w:t>
      </w:r>
    </w:p>
    <w:p w:rsidR="00F52A35" w:rsidRDefault="0019630E">
      <w:pPr>
        <w:pStyle w:val="Heading1"/>
        <w:spacing w:before="78"/>
        <w:jc w:val="left"/>
      </w:pPr>
      <w:r>
        <w:t>Электродинамика</w:t>
      </w:r>
    </w:p>
    <w:p w:rsidR="00F52A35" w:rsidRDefault="0019630E">
      <w:pPr>
        <w:pStyle w:val="a3"/>
        <w:spacing w:line="274" w:lineRule="exact"/>
        <w:ind w:left="1187"/>
        <w:jc w:val="left"/>
      </w:pPr>
      <w:r>
        <w:t>Электрическое поле. Закон Кулона. Напряженность и потенциал электростатического поля.</w:t>
      </w:r>
    </w:p>
    <w:p w:rsidR="00F52A35" w:rsidRDefault="0019630E">
      <w:pPr>
        <w:pStyle w:val="a3"/>
        <w:jc w:val="left"/>
      </w:pPr>
      <w:r>
        <w:t>Проводники, полупроводники и диэлектрики. Конденсатор.</w:t>
      </w:r>
    </w:p>
    <w:p w:rsidR="00F52A35" w:rsidRDefault="0019630E">
      <w:pPr>
        <w:pStyle w:val="a3"/>
        <w:ind w:left="479" w:right="135" w:firstLine="708"/>
        <w:rPr>
          <w:i/>
        </w:rPr>
      </w:pPr>
      <w:r>
        <w:t>Постоянный электрический ток. Электродвижущая сила. Закон Ома для полной цепи. Эле</w:t>
      </w:r>
      <w:r>
        <w:t>к</w:t>
      </w:r>
      <w:r>
        <w:t xml:space="preserve">трический ток в проводниках, электролитах, полупроводниках, газах и вакууме. </w:t>
      </w:r>
      <w:r>
        <w:rPr>
          <w:i/>
        </w:rPr>
        <w:t>Сверхпроводимость.</w:t>
      </w:r>
    </w:p>
    <w:p w:rsidR="00F52A35" w:rsidRDefault="0019630E">
      <w:pPr>
        <w:pStyle w:val="a3"/>
        <w:ind w:left="479" w:right="137" w:firstLine="708"/>
      </w:pPr>
      <w: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F52A35" w:rsidRDefault="0019630E">
      <w:pPr>
        <w:ind w:left="479" w:right="136" w:firstLine="708"/>
        <w:jc w:val="both"/>
        <w:rPr>
          <w:i/>
          <w:sz w:val="24"/>
        </w:rPr>
      </w:pPr>
      <w:r>
        <w:rPr>
          <w:sz w:val="24"/>
        </w:rPr>
        <w:t>Закон электромагнитной индукции. Электромагнитное поле. Переменный ток. Явление сам</w:t>
      </w:r>
      <w:r>
        <w:rPr>
          <w:sz w:val="24"/>
        </w:rPr>
        <w:t>о</w:t>
      </w:r>
      <w:r>
        <w:rPr>
          <w:sz w:val="24"/>
        </w:rPr>
        <w:t xml:space="preserve">индукции. Индуктивность. </w:t>
      </w:r>
      <w:r>
        <w:rPr>
          <w:i/>
          <w:sz w:val="24"/>
        </w:rPr>
        <w:t>Энергия электромагнитного поля.</w:t>
      </w:r>
    </w:p>
    <w:p w:rsidR="00F52A35" w:rsidRDefault="0019630E">
      <w:pPr>
        <w:pStyle w:val="a3"/>
        <w:ind w:left="1187"/>
      </w:pPr>
      <w:r>
        <w:t>Электромагнитные колебания. Колебательный контур.</w:t>
      </w:r>
    </w:p>
    <w:p w:rsidR="00F52A35" w:rsidRDefault="0019630E">
      <w:pPr>
        <w:pStyle w:val="a3"/>
        <w:ind w:left="479" w:right="137" w:firstLine="708"/>
      </w:pPr>
      <w:r>
        <w:t>Электромагнитные волны. Диапазоны электромагнитных излучений и их практическое пр</w:t>
      </w:r>
      <w:r>
        <w:t>и</w:t>
      </w:r>
      <w:r>
        <w:t>менение.</w:t>
      </w:r>
    </w:p>
    <w:p w:rsidR="00F52A35" w:rsidRDefault="0019630E">
      <w:pPr>
        <w:pStyle w:val="a3"/>
        <w:ind w:left="1187"/>
      </w:pPr>
      <w:r>
        <w:t>Геометрическая оптика. Волновые свойства света.</w:t>
      </w:r>
    </w:p>
    <w:p w:rsidR="00F52A35" w:rsidRDefault="0019630E">
      <w:pPr>
        <w:pStyle w:val="Heading1"/>
        <w:ind w:left="1187"/>
        <w:jc w:val="left"/>
      </w:pPr>
      <w:r>
        <w:t>Основы специальной теории относительности</w:t>
      </w:r>
    </w:p>
    <w:p w:rsidR="00F52A35" w:rsidRDefault="0019630E">
      <w:pPr>
        <w:pStyle w:val="a3"/>
        <w:spacing w:line="274" w:lineRule="exact"/>
        <w:ind w:left="1187"/>
        <w:jc w:val="left"/>
      </w:pPr>
      <w:r>
        <w:t>Инвариантность модуля скорости света в вакууме. Принцип относительности Эйнштейна.</w:t>
      </w:r>
    </w:p>
    <w:p w:rsidR="00F52A35" w:rsidRDefault="0019630E">
      <w:pPr>
        <w:pStyle w:val="a3"/>
        <w:ind w:left="479"/>
        <w:jc w:val="left"/>
      </w:pPr>
      <w:r>
        <w:t>Связь массы и энергии свободной частицы. Энергия покоя.</w:t>
      </w:r>
    </w:p>
    <w:p w:rsidR="00F52A35" w:rsidRDefault="00F52A35">
      <w:pPr>
        <w:pStyle w:val="a3"/>
        <w:spacing w:before="5"/>
        <w:ind w:left="0"/>
        <w:jc w:val="left"/>
      </w:pPr>
    </w:p>
    <w:p w:rsidR="00F52A35" w:rsidRDefault="0019630E">
      <w:pPr>
        <w:pStyle w:val="Heading1"/>
        <w:ind w:left="1187"/>
        <w:jc w:val="left"/>
      </w:pPr>
      <w:r>
        <w:t>Квантовая физика. Физика атома и атомного ядра</w:t>
      </w:r>
    </w:p>
    <w:p w:rsidR="00F52A35" w:rsidRDefault="0019630E">
      <w:pPr>
        <w:pStyle w:val="a3"/>
        <w:spacing w:line="274" w:lineRule="exact"/>
        <w:ind w:left="1187"/>
        <w:jc w:val="left"/>
      </w:pPr>
      <w:r>
        <w:t>Гипотеза М. Планка. Фотоэлектрический эффект. Фотон. Корпускулярно-волновой дуализм.</w:t>
      </w:r>
    </w:p>
    <w:p w:rsidR="00F52A35" w:rsidRDefault="0019630E">
      <w:pPr>
        <w:ind w:left="479"/>
        <w:rPr>
          <w:i/>
          <w:sz w:val="24"/>
        </w:rPr>
      </w:pPr>
      <w:r>
        <w:rPr>
          <w:i/>
          <w:sz w:val="24"/>
        </w:rPr>
        <w:t>Соотношение неопределенностей Гейзенберга.</w:t>
      </w:r>
    </w:p>
    <w:p w:rsidR="00F52A35" w:rsidRDefault="0019630E">
      <w:pPr>
        <w:pStyle w:val="a3"/>
        <w:ind w:left="479" w:firstLine="708"/>
        <w:jc w:val="left"/>
      </w:pPr>
      <w:r>
        <w:t>Планетарная модель атома. Объяснение линейчатого спектра водорода на основе квантовых постулатов Бора.</w:t>
      </w:r>
    </w:p>
    <w:p w:rsidR="00F52A35" w:rsidRDefault="0019630E">
      <w:pPr>
        <w:pStyle w:val="a3"/>
        <w:ind w:left="479" w:firstLine="708"/>
        <w:jc w:val="left"/>
      </w:pPr>
      <w:r>
        <w:t>Состав и строение атомного ядра. Энергия связи атомных ядер. Виды радиоактивных превр</w:t>
      </w:r>
      <w:r>
        <w:t>а</w:t>
      </w:r>
      <w:r>
        <w:t>щений атомных ядер.</w:t>
      </w:r>
    </w:p>
    <w:p w:rsidR="00F52A35" w:rsidRDefault="0019630E">
      <w:pPr>
        <w:pStyle w:val="a3"/>
        <w:ind w:left="1187" w:right="1609"/>
        <w:jc w:val="left"/>
      </w:pPr>
      <w:r>
        <w:t>Закон радиоактивного распада. Ядерные реакции. Цепная реакция деления ядер. Элементарные частицы. Фундаментальные взаимодействия.</w:t>
      </w:r>
    </w:p>
    <w:p w:rsidR="00F52A35" w:rsidRDefault="0019630E">
      <w:pPr>
        <w:pStyle w:val="Heading1"/>
        <w:jc w:val="left"/>
      </w:pPr>
      <w:r>
        <w:t>Строение Вселенной</w:t>
      </w:r>
    </w:p>
    <w:p w:rsidR="00F52A35" w:rsidRDefault="0019630E">
      <w:pPr>
        <w:pStyle w:val="a3"/>
        <w:ind w:firstLine="708"/>
        <w:jc w:val="left"/>
      </w:pPr>
      <w:r>
        <w:t>Современные представления о происхождении и эволюции Солнца и звезд. Классификация звезд. Звезды и источники их энергии.</w:t>
      </w:r>
    </w:p>
    <w:p w:rsidR="00F52A35" w:rsidRDefault="0019630E">
      <w:pPr>
        <w:pStyle w:val="a3"/>
        <w:ind w:left="1188"/>
        <w:jc w:val="left"/>
      </w:pPr>
      <w:r>
        <w:t>Галактика. Представление о строении и эволюции Вселенной.</w:t>
      </w:r>
    </w:p>
    <w:p w:rsidR="00F52A35" w:rsidRDefault="00F52A35">
      <w:pPr>
        <w:pStyle w:val="a3"/>
        <w:spacing w:before="2"/>
        <w:ind w:left="0"/>
        <w:jc w:val="left"/>
      </w:pPr>
    </w:p>
    <w:p w:rsidR="00F52A35" w:rsidRDefault="0019630E">
      <w:pPr>
        <w:pStyle w:val="Heading1"/>
        <w:spacing w:before="1" w:line="240" w:lineRule="auto"/>
      </w:pPr>
      <w:r>
        <w:t>Углубленный уровень</w:t>
      </w:r>
    </w:p>
    <w:p w:rsidR="00F52A35" w:rsidRDefault="0019630E">
      <w:pPr>
        <w:spacing w:line="274" w:lineRule="exact"/>
        <w:ind w:left="1188"/>
        <w:jc w:val="both"/>
        <w:rPr>
          <w:b/>
          <w:sz w:val="24"/>
        </w:rPr>
      </w:pPr>
      <w:r>
        <w:rPr>
          <w:b/>
          <w:sz w:val="24"/>
        </w:rPr>
        <w:t xml:space="preserve">Физика и </w:t>
      </w:r>
      <w:proofErr w:type="gramStart"/>
      <w:r>
        <w:rPr>
          <w:b/>
          <w:sz w:val="24"/>
        </w:rPr>
        <w:t>естественно-научный</w:t>
      </w:r>
      <w:proofErr w:type="gramEnd"/>
      <w:r>
        <w:rPr>
          <w:b/>
          <w:sz w:val="24"/>
        </w:rPr>
        <w:t xml:space="preserve"> метод познания природы</w:t>
      </w:r>
    </w:p>
    <w:p w:rsidR="00F52A35" w:rsidRDefault="0019630E">
      <w:pPr>
        <w:pStyle w:val="a3"/>
        <w:ind w:right="134" w:firstLine="708"/>
        <w:rPr>
          <w:i/>
        </w:rPr>
      </w:pPr>
      <w:r>
        <w:t>Физика – фундаментальная наука о природе. Научный метод познания мира. Взаимосвязь м</w:t>
      </w:r>
      <w:r>
        <w:t>е</w:t>
      </w:r>
      <w:r>
        <w:t>жду физикой и другими естественными науками. Методы научного исследования физических явл</w:t>
      </w:r>
      <w:r>
        <w:t>е</w:t>
      </w:r>
      <w:r>
        <w:t>ний. Погрешности измерений физических величин. Моделирование явлений и процессов природы. Закономерность и случайность. Границы применимости физического закона. Физические теории и принцип соответствия</w:t>
      </w:r>
      <w:r>
        <w:rPr>
          <w:color w:val="1F497D"/>
        </w:rPr>
        <w:t xml:space="preserve">. </w:t>
      </w:r>
      <w:r>
        <w:t xml:space="preserve">Роль и место физики в формировании современной научной картины мира, в практической деятельности людей. </w:t>
      </w:r>
      <w:r>
        <w:rPr>
          <w:i/>
        </w:rPr>
        <w:t>Физика и</w:t>
      </w:r>
      <w:r>
        <w:rPr>
          <w:i/>
          <w:spacing w:val="-2"/>
        </w:rPr>
        <w:t xml:space="preserve"> </w:t>
      </w:r>
      <w:r>
        <w:rPr>
          <w:i/>
        </w:rPr>
        <w:t>культура.</w:t>
      </w:r>
    </w:p>
    <w:p w:rsidR="00F52A35" w:rsidRDefault="0019630E">
      <w:pPr>
        <w:pStyle w:val="Heading1"/>
        <w:jc w:val="left"/>
      </w:pPr>
      <w:r>
        <w:t>Механика</w:t>
      </w:r>
    </w:p>
    <w:p w:rsidR="00F52A35" w:rsidRDefault="0019630E">
      <w:pPr>
        <w:pStyle w:val="a3"/>
        <w:ind w:right="137" w:firstLine="708"/>
        <w:rPr>
          <w:i/>
        </w:rPr>
      </w:pPr>
      <w:r>
        <w:lastRenderedPageBreak/>
        <w:t>Предмет и задачи классической механики. Кинематические характеристики механического движения. Модели тел и движений. Равноускоренное прямолинейное движение, свободное падение</w:t>
      </w:r>
      <w:proofErr w:type="gramStart"/>
      <w:r>
        <w:t>.</w:t>
      </w:r>
      <w:proofErr w:type="gramEnd"/>
      <w:r>
        <w:t xml:space="preserve"> </w:t>
      </w:r>
      <w:proofErr w:type="gramStart"/>
      <w:r>
        <w:t>д</w:t>
      </w:r>
      <w:proofErr w:type="gramEnd"/>
      <w:r>
        <w:t xml:space="preserve">вижение тела, брошенного под углом к горизонту. Движение точки по окружности. </w:t>
      </w:r>
      <w:r>
        <w:rPr>
          <w:i/>
        </w:rPr>
        <w:t>Поступател</w:t>
      </w:r>
      <w:r>
        <w:rPr>
          <w:i/>
        </w:rPr>
        <w:t>ь</w:t>
      </w:r>
      <w:r>
        <w:rPr>
          <w:i/>
        </w:rPr>
        <w:t>ное и вращательное движение твердого</w:t>
      </w:r>
      <w:r>
        <w:rPr>
          <w:i/>
          <w:spacing w:val="-4"/>
        </w:rPr>
        <w:t xml:space="preserve"> </w:t>
      </w:r>
      <w:r>
        <w:rPr>
          <w:i/>
        </w:rPr>
        <w:t>тела.</w:t>
      </w:r>
    </w:p>
    <w:p w:rsidR="00F52A35" w:rsidRDefault="0019630E">
      <w:pPr>
        <w:ind w:left="480" w:right="135" w:firstLine="708"/>
        <w:jc w:val="both"/>
        <w:rPr>
          <w:i/>
          <w:sz w:val="24"/>
        </w:rPr>
      </w:pPr>
      <w:r>
        <w:rPr>
          <w:sz w:val="24"/>
        </w:rPr>
        <w:t>Взаимодействие тел. Принцип суперпозиции сил. Инерциальная система отсчета. Законы м</w:t>
      </w:r>
      <w:r>
        <w:rPr>
          <w:sz w:val="24"/>
        </w:rPr>
        <w:t>е</w:t>
      </w:r>
      <w:r>
        <w:rPr>
          <w:sz w:val="24"/>
        </w:rPr>
        <w:t xml:space="preserve">ханики Ньютона. Законы Всемирного тяготения, Гука, сухого трения. Движение небесных тел и  их искусственных спутников. </w:t>
      </w:r>
      <w:r>
        <w:rPr>
          <w:i/>
          <w:sz w:val="24"/>
        </w:rPr>
        <w:t>Явления, наблюдаемые в неинерциальных системах</w:t>
      </w:r>
      <w:r>
        <w:rPr>
          <w:i/>
          <w:spacing w:val="-11"/>
          <w:sz w:val="24"/>
        </w:rPr>
        <w:t xml:space="preserve"> </w:t>
      </w:r>
      <w:r>
        <w:rPr>
          <w:i/>
          <w:sz w:val="24"/>
        </w:rPr>
        <w:t>отсчета.</w:t>
      </w:r>
    </w:p>
    <w:p w:rsidR="00F52A35" w:rsidRDefault="0019630E">
      <w:pPr>
        <w:pStyle w:val="a3"/>
        <w:spacing w:before="73"/>
        <w:ind w:right="139" w:firstLine="708"/>
      </w:pPr>
      <w:r>
        <w:t>Импульс силы. Закон изменения и сохранения импульса. Работа силы. Закон изменения и с</w:t>
      </w:r>
      <w:r>
        <w:t>о</w:t>
      </w:r>
      <w:r>
        <w:t>хранения энергии.</w:t>
      </w:r>
    </w:p>
    <w:p w:rsidR="00F52A35" w:rsidRDefault="0019630E">
      <w:pPr>
        <w:ind w:left="480" w:right="136" w:firstLine="708"/>
        <w:jc w:val="both"/>
        <w:rPr>
          <w:i/>
          <w:sz w:val="24"/>
        </w:rPr>
      </w:pPr>
      <w:r>
        <w:rPr>
          <w:sz w:val="24"/>
        </w:rPr>
        <w:t>Равновесие материальной точки и твердого тела. Условия равновесия твердого тела в инерц</w:t>
      </w:r>
      <w:r>
        <w:rPr>
          <w:sz w:val="24"/>
        </w:rPr>
        <w:t>и</w:t>
      </w:r>
      <w:r>
        <w:rPr>
          <w:sz w:val="24"/>
        </w:rPr>
        <w:t xml:space="preserve">альной системе отсчета. Момент силы. Равновесие жидкости и газа. Движение жидкостей и газов. </w:t>
      </w:r>
      <w:r>
        <w:rPr>
          <w:i/>
          <w:sz w:val="24"/>
        </w:rPr>
        <w:t>Закон сохранения энергии в динамике жидкости и газа.</w:t>
      </w:r>
    </w:p>
    <w:p w:rsidR="00F52A35" w:rsidRDefault="0019630E">
      <w:pPr>
        <w:ind w:left="480" w:right="138" w:firstLine="708"/>
        <w:jc w:val="both"/>
        <w:rPr>
          <w:i/>
          <w:sz w:val="24"/>
        </w:rPr>
      </w:pPr>
      <w:r>
        <w:rPr>
          <w:sz w:val="24"/>
        </w:rPr>
        <w:t xml:space="preserve">Механические колебания и волны. Амплитуда, период, частота, фаза колебаний. Превращения энергии при колебаниях. </w:t>
      </w:r>
      <w:r>
        <w:rPr>
          <w:i/>
          <w:sz w:val="24"/>
        </w:rPr>
        <w:t>Вынужденные колебания, резонанс.</w:t>
      </w:r>
    </w:p>
    <w:p w:rsidR="00F52A35" w:rsidRDefault="0019630E">
      <w:pPr>
        <w:pStyle w:val="a3"/>
        <w:ind w:left="1188"/>
      </w:pPr>
      <w:r>
        <w:t>Поперечные и продольные волны. Энергия волны. Интерференция и дифракция волн.</w:t>
      </w:r>
    </w:p>
    <w:p w:rsidR="00F52A35" w:rsidRDefault="0019630E">
      <w:pPr>
        <w:pStyle w:val="a3"/>
      </w:pPr>
      <w:r>
        <w:t>Звуковые волны.</w:t>
      </w:r>
    </w:p>
    <w:p w:rsidR="00F52A35" w:rsidRDefault="00F52A35">
      <w:pPr>
        <w:pStyle w:val="a3"/>
        <w:spacing w:before="5"/>
        <w:ind w:left="0"/>
        <w:jc w:val="left"/>
      </w:pPr>
    </w:p>
    <w:p w:rsidR="00F52A35" w:rsidRDefault="0019630E">
      <w:pPr>
        <w:pStyle w:val="Heading1"/>
      </w:pPr>
      <w:r>
        <w:t>Молекулярная физика и термодинамика</w:t>
      </w:r>
    </w:p>
    <w:p w:rsidR="00F52A35" w:rsidRDefault="0019630E">
      <w:pPr>
        <w:pStyle w:val="a3"/>
        <w:spacing w:line="274" w:lineRule="exact"/>
        <w:ind w:left="1188"/>
      </w:pPr>
      <w:r>
        <w:t>Предмет и задачи молекулярно-кинетической теории (МКТ) и термодинамики.</w:t>
      </w:r>
    </w:p>
    <w:p w:rsidR="00F52A35" w:rsidRDefault="0019630E">
      <w:pPr>
        <w:pStyle w:val="a3"/>
        <w:ind w:right="135" w:firstLine="708"/>
      </w:pPr>
      <w:r>
        <w:t>Экспериментальные доказательства МКТ. Абсолютная температура как мера средней кинет</w:t>
      </w:r>
      <w:r>
        <w:t>и</w:t>
      </w:r>
      <w:r>
        <w:t>ческой энергии теплового движения частиц вещества. Модель идеального газа. Давление газа. Связь между давлением и средней кинетической энергией поступательного теплового движения молекул идеального газа.</w:t>
      </w:r>
    </w:p>
    <w:p w:rsidR="00F52A35" w:rsidRDefault="0019630E">
      <w:pPr>
        <w:pStyle w:val="a3"/>
        <w:ind w:right="139" w:firstLine="708"/>
      </w:pPr>
      <w:r>
        <w:t>Модель идеального газа в термодинамике: уравнение Менделеева–Клапейрона, выражение для внутренней энергии. Закон Дальтона. Газовые законы.</w:t>
      </w:r>
    </w:p>
    <w:p w:rsidR="00F52A35" w:rsidRDefault="0019630E">
      <w:pPr>
        <w:ind w:left="480" w:right="134" w:firstLine="708"/>
        <w:jc w:val="both"/>
        <w:rPr>
          <w:sz w:val="24"/>
        </w:rPr>
      </w:pPr>
      <w:r>
        <w:rPr>
          <w:sz w:val="24"/>
        </w:rPr>
        <w:t>Агрегатные состояния вещества. Фазовые переходы. Преобразование энергии в фазовых пер</w:t>
      </w:r>
      <w:r>
        <w:rPr>
          <w:sz w:val="24"/>
        </w:rPr>
        <w:t>е</w:t>
      </w:r>
      <w:r>
        <w:rPr>
          <w:sz w:val="24"/>
        </w:rPr>
        <w:t xml:space="preserve">ходах. Насыщенные и ненасыщенные пары. Влажность воздуха. Модель строения жидкостей. </w:t>
      </w:r>
      <w:r>
        <w:rPr>
          <w:i/>
          <w:sz w:val="24"/>
        </w:rPr>
        <w:t>П</w:t>
      </w:r>
      <w:r>
        <w:rPr>
          <w:i/>
          <w:sz w:val="24"/>
        </w:rPr>
        <w:t>о</w:t>
      </w:r>
      <w:r>
        <w:rPr>
          <w:i/>
          <w:sz w:val="24"/>
        </w:rPr>
        <w:t xml:space="preserve">верхностное натяжение. </w:t>
      </w:r>
      <w:r>
        <w:rPr>
          <w:sz w:val="24"/>
        </w:rPr>
        <w:t>Модель строения твердых тел</w:t>
      </w:r>
      <w:r>
        <w:rPr>
          <w:i/>
          <w:sz w:val="24"/>
        </w:rPr>
        <w:t>. Механические свойства твердых тел</w:t>
      </w:r>
      <w:r>
        <w:rPr>
          <w:sz w:val="24"/>
        </w:rPr>
        <w:t>.</w:t>
      </w:r>
    </w:p>
    <w:p w:rsidR="00F52A35" w:rsidRDefault="0019630E">
      <w:pPr>
        <w:pStyle w:val="a3"/>
        <w:spacing w:before="1"/>
        <w:ind w:left="1188"/>
      </w:pPr>
      <w:r>
        <w:t>Внутренняя энергия. Работа и теплопередача как способы изменения внутренней энергии.</w:t>
      </w:r>
    </w:p>
    <w:p w:rsidR="00F52A35" w:rsidRDefault="0019630E">
      <w:pPr>
        <w:ind w:left="480"/>
        <w:jc w:val="both"/>
        <w:rPr>
          <w:i/>
          <w:sz w:val="24"/>
        </w:rPr>
      </w:pPr>
      <w:r>
        <w:rPr>
          <w:sz w:val="24"/>
        </w:rPr>
        <w:t xml:space="preserve">Первый закон термодинамики. Адиабатный процесс. </w:t>
      </w:r>
      <w:r>
        <w:rPr>
          <w:i/>
          <w:sz w:val="24"/>
        </w:rPr>
        <w:t>Второй закон термодинамики.</w:t>
      </w:r>
    </w:p>
    <w:p w:rsidR="00F52A35" w:rsidRDefault="0019630E">
      <w:pPr>
        <w:pStyle w:val="a3"/>
        <w:ind w:left="1188"/>
      </w:pPr>
      <w:r>
        <w:t>Преобразования энергии в тепловых машинах. КПД тепловой машины. Цикл Карно.</w:t>
      </w:r>
    </w:p>
    <w:p w:rsidR="00F52A35" w:rsidRDefault="0019630E">
      <w:pPr>
        <w:pStyle w:val="a3"/>
      </w:pPr>
      <w:r>
        <w:t>Экологические проблемы теплоэнергетики.</w:t>
      </w:r>
    </w:p>
    <w:p w:rsidR="00F52A35" w:rsidRDefault="00F52A35">
      <w:pPr>
        <w:pStyle w:val="a3"/>
        <w:spacing w:before="4"/>
        <w:ind w:left="0"/>
        <w:jc w:val="left"/>
      </w:pPr>
    </w:p>
    <w:p w:rsidR="00F52A35" w:rsidRDefault="0019630E">
      <w:pPr>
        <w:pStyle w:val="Heading1"/>
        <w:jc w:val="left"/>
      </w:pPr>
      <w:r>
        <w:t>Электродинамика</w:t>
      </w:r>
    </w:p>
    <w:p w:rsidR="00F52A35" w:rsidRDefault="0019630E">
      <w:pPr>
        <w:pStyle w:val="a3"/>
        <w:ind w:left="479" w:right="135" w:firstLine="708"/>
      </w:pPr>
      <w:r>
        <w:t>Предмет и задачи электродинамики. Электрическое взаимодействие. Закон сохранения эле</w:t>
      </w:r>
      <w:r>
        <w:t>к</w:t>
      </w:r>
      <w:r>
        <w:t>трического заряда</w:t>
      </w:r>
      <w:r>
        <w:rPr>
          <w:i/>
        </w:rPr>
        <w:t xml:space="preserve">. </w:t>
      </w:r>
      <w:r>
        <w:t>Закон Кулона. Напряженность и потенциал электростатического поля. Принцип суперпозиции электрических полей. Разность потенциалов. Проводники и диэлектрики в электрост</w:t>
      </w:r>
      <w:r>
        <w:t>а</w:t>
      </w:r>
      <w:r>
        <w:t>тическом поле. Электрическая емкость. Конденсатор. Энергия электрического поля.</w:t>
      </w:r>
    </w:p>
    <w:p w:rsidR="00F52A35" w:rsidRDefault="0019630E">
      <w:pPr>
        <w:pStyle w:val="a3"/>
        <w:ind w:left="479" w:right="136" w:firstLine="708"/>
        <w:rPr>
          <w:i/>
        </w:rPr>
      </w:pPr>
      <w:r>
        <w:t>Постоянный электрический ток. Электродвижущая сила (ЭДС). Закон Ома для полной эле</w:t>
      </w:r>
      <w:r>
        <w:t>к</w:t>
      </w:r>
      <w:r>
        <w:t xml:space="preserve">трической цепи. Электрический ток в металлах, электролитах, полупроводниках, газах и вакууме. Плазма. </w:t>
      </w:r>
      <w:r>
        <w:rPr>
          <w:i/>
        </w:rPr>
        <w:t xml:space="preserve">Электролиз. </w:t>
      </w:r>
      <w:r>
        <w:t>Полупроводниковые приборы.</w:t>
      </w:r>
      <w:r>
        <w:rPr>
          <w:spacing w:val="-4"/>
        </w:rPr>
        <w:t xml:space="preserve"> </w:t>
      </w:r>
      <w:r>
        <w:rPr>
          <w:i/>
        </w:rPr>
        <w:t>Сверхпроводимость.</w:t>
      </w:r>
    </w:p>
    <w:p w:rsidR="00F52A35" w:rsidRDefault="0019630E">
      <w:pPr>
        <w:pStyle w:val="a3"/>
        <w:ind w:left="479" w:right="136" w:firstLine="708"/>
      </w:pPr>
      <w:r>
        <w:t>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w:t>
      </w:r>
      <w:r>
        <w:t>ю</w:t>
      </w:r>
      <w:r>
        <w:t>ся заряженную частицу. Сила Ампера и сила</w:t>
      </w:r>
      <w:r>
        <w:rPr>
          <w:spacing w:val="-1"/>
        </w:rPr>
        <w:t xml:space="preserve"> </w:t>
      </w:r>
      <w:r>
        <w:t>Лоренца.</w:t>
      </w:r>
    </w:p>
    <w:p w:rsidR="00F52A35" w:rsidRDefault="0019630E">
      <w:pPr>
        <w:pStyle w:val="a3"/>
        <w:ind w:left="479" w:right="134" w:firstLine="708"/>
      </w:pPr>
      <w:r>
        <w:t>Поток вектора магнитной индукции. Явление электромагнитной индукции. Закон электрома</w:t>
      </w:r>
      <w:r>
        <w:t>г</w:t>
      </w:r>
      <w:r>
        <w:t>нитной индукции. ЭДС индукции в движущихся проводниках. Правило Ленца. Явление самоинду</w:t>
      </w:r>
      <w:r>
        <w:t>к</w:t>
      </w:r>
      <w:r>
        <w:t>ции. Индуктивность. Энергия электромагнитного поля</w:t>
      </w:r>
      <w:r>
        <w:rPr>
          <w:i/>
        </w:rPr>
        <w:t xml:space="preserve">. </w:t>
      </w:r>
      <w:r>
        <w:t>Магнитные свойства вещества.</w:t>
      </w:r>
    </w:p>
    <w:p w:rsidR="00F52A35" w:rsidRDefault="0019630E">
      <w:pPr>
        <w:pStyle w:val="a3"/>
        <w:ind w:left="479" w:right="134" w:firstLine="708"/>
        <w:rPr>
          <w:i/>
        </w:rPr>
      </w:pPr>
      <w:r>
        <w:t>Электромагнитные колебания. Колебательный контур. Свободные электромагнитные колеб</w:t>
      </w:r>
      <w:r>
        <w:t>а</w:t>
      </w:r>
      <w:r>
        <w:t>ния. Вынужденные электромагнитные колебания. Резонанс. Переменный ток. Конденсатор и кату</w:t>
      </w:r>
      <w:r>
        <w:t>ш</w:t>
      </w:r>
      <w:r>
        <w:t xml:space="preserve">ка в цепи переменного тока. Производство, передача и потребление электрической энергии. </w:t>
      </w:r>
      <w:r>
        <w:rPr>
          <w:i/>
        </w:rPr>
        <w:t>Элеме</w:t>
      </w:r>
      <w:r>
        <w:rPr>
          <w:i/>
        </w:rPr>
        <w:t>н</w:t>
      </w:r>
      <w:r>
        <w:rPr>
          <w:i/>
        </w:rPr>
        <w:t>тарная теория трансформатора.</w:t>
      </w:r>
    </w:p>
    <w:p w:rsidR="00F52A35" w:rsidRDefault="0019630E">
      <w:pPr>
        <w:pStyle w:val="a3"/>
        <w:ind w:left="479" w:right="136" w:firstLine="708"/>
      </w:pPr>
      <w:r>
        <w:lastRenderedPageBreak/>
        <w:t>Электромагнитное поле</w:t>
      </w:r>
      <w:r>
        <w:rPr>
          <w:i/>
        </w:rPr>
        <w:t xml:space="preserve">. </w:t>
      </w:r>
      <w:r>
        <w:t>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w:t>
      </w:r>
    </w:p>
    <w:p w:rsidR="00F52A35" w:rsidRDefault="0019630E">
      <w:pPr>
        <w:pStyle w:val="a3"/>
        <w:ind w:left="479" w:right="139" w:firstLine="708"/>
      </w:pPr>
      <w:r>
        <w:t>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w:t>
      </w:r>
    </w:p>
    <w:p w:rsidR="00F52A35" w:rsidRDefault="0019630E">
      <w:pPr>
        <w:pStyle w:val="a3"/>
        <w:ind w:left="479" w:right="134" w:firstLine="708"/>
      </w:pPr>
      <w:r>
        <w:t>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w:t>
      </w:r>
    </w:p>
    <w:p w:rsidR="00F52A35" w:rsidRDefault="0019630E">
      <w:pPr>
        <w:pStyle w:val="Heading1"/>
        <w:spacing w:before="78"/>
      </w:pPr>
      <w:r>
        <w:t>Основы специальной теории относительности</w:t>
      </w:r>
    </w:p>
    <w:p w:rsidR="00F52A35" w:rsidRDefault="0019630E">
      <w:pPr>
        <w:ind w:left="480" w:right="135" w:firstLine="708"/>
        <w:jc w:val="both"/>
        <w:rPr>
          <w:sz w:val="24"/>
        </w:rPr>
      </w:pPr>
      <w:r>
        <w:rPr>
          <w:sz w:val="24"/>
        </w:rPr>
        <w:t xml:space="preserve">Инвариантность модуля скорости света в вакууме. Принцип относительности Эйнштейна. </w:t>
      </w:r>
      <w:r>
        <w:rPr>
          <w:i/>
          <w:sz w:val="24"/>
        </w:rPr>
        <w:t>Пространство и время в специальной теории относительности. Энергия и импульс свободной ча</w:t>
      </w:r>
      <w:r>
        <w:rPr>
          <w:i/>
          <w:sz w:val="24"/>
        </w:rPr>
        <w:t>с</w:t>
      </w:r>
      <w:r>
        <w:rPr>
          <w:i/>
          <w:sz w:val="24"/>
        </w:rPr>
        <w:t xml:space="preserve">тицы. </w:t>
      </w:r>
      <w:r>
        <w:rPr>
          <w:sz w:val="24"/>
        </w:rPr>
        <w:t>Связь массы и энергии свободной частицы. Энергия покоя.</w:t>
      </w:r>
    </w:p>
    <w:p w:rsidR="00F52A35" w:rsidRDefault="0019630E">
      <w:pPr>
        <w:pStyle w:val="Heading1"/>
        <w:spacing w:before="3"/>
      </w:pPr>
      <w:r>
        <w:t>Квантовая физика. Физика атома и атомного ядра</w:t>
      </w:r>
    </w:p>
    <w:p w:rsidR="00F52A35" w:rsidRDefault="0019630E">
      <w:pPr>
        <w:pStyle w:val="a3"/>
        <w:spacing w:line="274" w:lineRule="exact"/>
        <w:ind w:left="1188"/>
      </w:pPr>
      <w:r>
        <w:t>Предмет и задачи квантовой физики.</w:t>
      </w:r>
    </w:p>
    <w:p w:rsidR="00F52A35" w:rsidRDefault="0019630E">
      <w:pPr>
        <w:pStyle w:val="a3"/>
        <w:ind w:left="1188"/>
      </w:pPr>
      <w:r>
        <w:t>Тепловое излучение. Распределение энергии в спектре абсолютно черного тела.</w:t>
      </w:r>
    </w:p>
    <w:p w:rsidR="00F52A35" w:rsidRDefault="0019630E">
      <w:pPr>
        <w:pStyle w:val="a3"/>
        <w:ind w:left="1187"/>
      </w:pPr>
      <w:r>
        <w:t>Гипотеза М. Планка о квантах. Фотоэффект. Опыты А.Г. Столетова, законы фотоэффекта.</w:t>
      </w:r>
    </w:p>
    <w:p w:rsidR="00F52A35" w:rsidRDefault="0019630E">
      <w:pPr>
        <w:pStyle w:val="a3"/>
        <w:ind w:left="479"/>
      </w:pPr>
      <w:r>
        <w:t>Уравнение А. Эйнштейна для фотоэффекта.</w:t>
      </w:r>
    </w:p>
    <w:p w:rsidR="00F52A35" w:rsidRDefault="0019630E">
      <w:pPr>
        <w:ind w:left="479" w:right="136" w:firstLine="708"/>
        <w:jc w:val="both"/>
        <w:rPr>
          <w:sz w:val="24"/>
        </w:rPr>
      </w:pPr>
      <w:r>
        <w:rPr>
          <w:sz w:val="24"/>
        </w:rPr>
        <w:t xml:space="preserve">Фотон. </w:t>
      </w:r>
      <w:r>
        <w:rPr>
          <w:i/>
          <w:sz w:val="24"/>
        </w:rPr>
        <w:t xml:space="preserve">Опыты П.Н. Лебедева и С.И. Вавилова. </w:t>
      </w:r>
      <w:r>
        <w:rPr>
          <w:sz w:val="24"/>
        </w:rPr>
        <w:t xml:space="preserve">Гипотеза Л. де Бройля о волновых свойствах частиц. Корпускулярно-волновой дуализм. </w:t>
      </w:r>
      <w:r>
        <w:rPr>
          <w:i/>
          <w:sz w:val="24"/>
        </w:rPr>
        <w:t xml:space="preserve">Дифракция электронов. </w:t>
      </w:r>
      <w:r>
        <w:rPr>
          <w:sz w:val="24"/>
        </w:rPr>
        <w:t>Давление света. Соотношение неопределенностей Гейзенберга.</w:t>
      </w:r>
    </w:p>
    <w:p w:rsidR="00F52A35" w:rsidRDefault="0019630E">
      <w:pPr>
        <w:pStyle w:val="a3"/>
        <w:ind w:left="479" w:right="137" w:firstLine="708"/>
      </w:pPr>
      <w:r>
        <w:t>Модели строения атома. Объяснение линейчатого спектра водорода на основе квантовых п</w:t>
      </w:r>
      <w:r>
        <w:t>о</w:t>
      </w:r>
      <w:r>
        <w:t>стулатов Н. Бора. Спонтанное и вынужденное излучение света.</w:t>
      </w:r>
    </w:p>
    <w:p w:rsidR="00F52A35" w:rsidRDefault="0019630E">
      <w:pPr>
        <w:pStyle w:val="a3"/>
        <w:ind w:left="1180"/>
      </w:pPr>
      <w:r>
        <w:t>Состав и строение атомного ядра. Изотопы. Ядерные силы. Дефект массы и энергия связи</w:t>
      </w:r>
    </w:p>
    <w:p w:rsidR="00F52A35" w:rsidRDefault="0019630E">
      <w:pPr>
        <w:pStyle w:val="a3"/>
        <w:ind w:left="479"/>
        <w:jc w:val="left"/>
      </w:pPr>
      <w:r>
        <w:t>ядра.</w:t>
      </w:r>
    </w:p>
    <w:p w:rsidR="00F52A35" w:rsidRDefault="0019630E">
      <w:pPr>
        <w:pStyle w:val="a3"/>
        <w:ind w:left="1187"/>
        <w:jc w:val="left"/>
      </w:pPr>
      <w:r>
        <w:t>Закон радиоактивного распада. Ядерные реакции, реакции деления и синтеза. Цепная реакция</w:t>
      </w:r>
    </w:p>
    <w:p w:rsidR="00F52A35" w:rsidRDefault="0019630E">
      <w:pPr>
        <w:pStyle w:val="a3"/>
        <w:ind w:left="479"/>
        <w:jc w:val="left"/>
      </w:pPr>
      <w:r>
        <w:t>деления ядер. Ядерная энергетика. Термоядерный синтез.</w:t>
      </w:r>
    </w:p>
    <w:p w:rsidR="00F52A35" w:rsidRDefault="0019630E">
      <w:pPr>
        <w:tabs>
          <w:tab w:val="left" w:pos="2887"/>
          <w:tab w:val="left" w:pos="4008"/>
          <w:tab w:val="left" w:pos="6101"/>
          <w:tab w:val="left" w:pos="7999"/>
          <w:tab w:val="left" w:pos="9446"/>
        </w:tabs>
        <w:ind w:left="480" w:right="139" w:firstLine="708"/>
        <w:rPr>
          <w:i/>
          <w:sz w:val="24"/>
        </w:rPr>
      </w:pPr>
      <w:r>
        <w:rPr>
          <w:sz w:val="24"/>
        </w:rPr>
        <w:t>Элементарные</w:t>
      </w:r>
      <w:r>
        <w:rPr>
          <w:sz w:val="24"/>
        </w:rPr>
        <w:tab/>
        <w:t>частицы.</w:t>
      </w:r>
      <w:r>
        <w:rPr>
          <w:sz w:val="24"/>
        </w:rPr>
        <w:tab/>
        <w:t>Фундаментальные</w:t>
      </w:r>
      <w:r>
        <w:rPr>
          <w:sz w:val="24"/>
        </w:rPr>
        <w:tab/>
        <w:t>взаимодействия.</w:t>
      </w:r>
      <w:r>
        <w:rPr>
          <w:sz w:val="24"/>
        </w:rPr>
        <w:tab/>
      </w:r>
      <w:r>
        <w:rPr>
          <w:i/>
          <w:sz w:val="24"/>
        </w:rPr>
        <w:t>Ускорители</w:t>
      </w:r>
      <w:r>
        <w:rPr>
          <w:i/>
          <w:sz w:val="24"/>
        </w:rPr>
        <w:tab/>
      </w:r>
      <w:r>
        <w:rPr>
          <w:i/>
          <w:spacing w:val="-1"/>
          <w:sz w:val="24"/>
        </w:rPr>
        <w:t xml:space="preserve">элементарных </w:t>
      </w:r>
      <w:r>
        <w:rPr>
          <w:i/>
          <w:sz w:val="24"/>
        </w:rPr>
        <w:t>частиц.</w:t>
      </w:r>
    </w:p>
    <w:p w:rsidR="00F52A35" w:rsidRDefault="00F52A35">
      <w:pPr>
        <w:pStyle w:val="a3"/>
        <w:spacing w:before="5"/>
        <w:ind w:left="0"/>
        <w:jc w:val="left"/>
        <w:rPr>
          <w:i/>
        </w:rPr>
      </w:pPr>
    </w:p>
    <w:p w:rsidR="00F52A35" w:rsidRDefault="0019630E">
      <w:pPr>
        <w:pStyle w:val="Heading1"/>
        <w:jc w:val="left"/>
      </w:pPr>
      <w:r>
        <w:t>Строение Вселенной</w:t>
      </w:r>
    </w:p>
    <w:p w:rsidR="00F52A35" w:rsidRDefault="0019630E">
      <w:pPr>
        <w:pStyle w:val="a3"/>
        <w:ind w:left="479" w:firstLine="708"/>
        <w:jc w:val="left"/>
      </w:pPr>
      <w:r>
        <w:t>Применимость законов физики для объяснения природы космических объектов</w:t>
      </w:r>
      <w:r>
        <w:rPr>
          <w:i/>
        </w:rPr>
        <w:t xml:space="preserve">. </w:t>
      </w:r>
      <w:r>
        <w:t>Солнечная система. Звезды и источники их энергии. Классификация звезд. Эволюция Солнца и звезд.</w:t>
      </w:r>
    </w:p>
    <w:p w:rsidR="00F52A35" w:rsidRDefault="0019630E">
      <w:pPr>
        <w:tabs>
          <w:tab w:val="left" w:pos="2575"/>
          <w:tab w:val="left" w:pos="3590"/>
          <w:tab w:val="left" w:pos="4958"/>
          <w:tab w:val="left" w:pos="8227"/>
          <w:tab w:val="left" w:pos="9552"/>
        </w:tabs>
        <w:ind w:left="479" w:right="139" w:firstLine="708"/>
        <w:rPr>
          <w:i/>
          <w:sz w:val="24"/>
        </w:rPr>
      </w:pPr>
      <w:r>
        <w:rPr>
          <w:sz w:val="24"/>
        </w:rPr>
        <w:t>Галактика.</w:t>
      </w:r>
      <w:r>
        <w:rPr>
          <w:sz w:val="24"/>
        </w:rPr>
        <w:tab/>
        <w:t>Другие</w:t>
      </w:r>
      <w:r>
        <w:rPr>
          <w:sz w:val="24"/>
        </w:rPr>
        <w:tab/>
        <w:t>галактики.</w:t>
      </w:r>
      <w:r>
        <w:rPr>
          <w:sz w:val="24"/>
        </w:rPr>
        <w:tab/>
        <w:t>Пространственно-временные</w:t>
      </w:r>
      <w:r>
        <w:rPr>
          <w:sz w:val="24"/>
        </w:rPr>
        <w:tab/>
        <w:t>масштабы</w:t>
      </w:r>
      <w:r>
        <w:rPr>
          <w:sz w:val="24"/>
        </w:rPr>
        <w:tab/>
      </w:r>
      <w:r>
        <w:rPr>
          <w:spacing w:val="-3"/>
          <w:sz w:val="24"/>
        </w:rPr>
        <w:t xml:space="preserve">наблюдаемой </w:t>
      </w:r>
      <w:r>
        <w:rPr>
          <w:sz w:val="24"/>
        </w:rPr>
        <w:t xml:space="preserve">Вселенной. Представление об эволюции Вселенной. </w:t>
      </w:r>
      <w:r>
        <w:rPr>
          <w:i/>
          <w:sz w:val="24"/>
        </w:rPr>
        <w:t>Темная материя и темная</w:t>
      </w:r>
      <w:r>
        <w:rPr>
          <w:i/>
          <w:spacing w:val="-14"/>
          <w:sz w:val="24"/>
        </w:rPr>
        <w:t xml:space="preserve"> </w:t>
      </w:r>
      <w:r>
        <w:rPr>
          <w:i/>
          <w:sz w:val="24"/>
        </w:rPr>
        <w:t>энергия.</w:t>
      </w:r>
    </w:p>
    <w:p w:rsidR="00F52A35" w:rsidRDefault="00F52A35">
      <w:pPr>
        <w:pStyle w:val="a3"/>
        <w:spacing w:before="2"/>
        <w:ind w:left="0"/>
        <w:jc w:val="left"/>
        <w:rPr>
          <w:i/>
        </w:rPr>
      </w:pPr>
    </w:p>
    <w:p w:rsidR="00F52A35" w:rsidRDefault="0019630E">
      <w:pPr>
        <w:pStyle w:val="Heading1"/>
        <w:ind w:left="1187"/>
        <w:jc w:val="left"/>
      </w:pPr>
      <w:r>
        <w:t>Примерный перечень практических и лабораторных работ (на выбор учителя)</w:t>
      </w:r>
    </w:p>
    <w:p w:rsidR="00F52A35" w:rsidRDefault="0019630E">
      <w:pPr>
        <w:pStyle w:val="a3"/>
        <w:spacing w:line="274" w:lineRule="exact"/>
        <w:ind w:left="1187"/>
        <w:jc w:val="left"/>
      </w:pPr>
      <w:r>
        <w:t>Прямые измерения:</w:t>
      </w:r>
    </w:p>
    <w:p w:rsidR="00F52A35" w:rsidRDefault="0019630E" w:rsidP="005B6046">
      <w:pPr>
        <w:pStyle w:val="a5"/>
        <w:numPr>
          <w:ilvl w:val="0"/>
          <w:numId w:val="14"/>
        </w:numPr>
        <w:tabs>
          <w:tab w:val="left" w:pos="1187"/>
          <w:tab w:val="left" w:pos="1188"/>
        </w:tabs>
        <w:jc w:val="left"/>
        <w:rPr>
          <w:sz w:val="24"/>
        </w:rPr>
      </w:pPr>
      <w:r>
        <w:rPr>
          <w:sz w:val="24"/>
        </w:rPr>
        <w:t>измерение мгновенной скорости с использованием секундомера или компьютера с</w:t>
      </w:r>
      <w:r>
        <w:rPr>
          <w:spacing w:val="-12"/>
          <w:sz w:val="24"/>
        </w:rPr>
        <w:t xml:space="preserve"> </w:t>
      </w:r>
      <w:r>
        <w:rPr>
          <w:sz w:val="24"/>
        </w:rPr>
        <w:t>датчиками;</w:t>
      </w:r>
    </w:p>
    <w:p w:rsidR="00F52A35" w:rsidRDefault="0019630E" w:rsidP="005B6046">
      <w:pPr>
        <w:pStyle w:val="a5"/>
        <w:numPr>
          <w:ilvl w:val="0"/>
          <w:numId w:val="14"/>
        </w:numPr>
        <w:tabs>
          <w:tab w:val="left" w:pos="1187"/>
          <w:tab w:val="left" w:pos="1188"/>
        </w:tabs>
        <w:jc w:val="left"/>
        <w:rPr>
          <w:sz w:val="24"/>
        </w:rPr>
      </w:pPr>
      <w:r>
        <w:rPr>
          <w:sz w:val="24"/>
        </w:rPr>
        <w:t>сравнение масс (по</w:t>
      </w:r>
      <w:r>
        <w:rPr>
          <w:spacing w:val="-4"/>
          <w:sz w:val="24"/>
        </w:rPr>
        <w:t xml:space="preserve"> </w:t>
      </w:r>
      <w:r>
        <w:rPr>
          <w:sz w:val="24"/>
        </w:rPr>
        <w:t>взаимодействию);</w:t>
      </w:r>
    </w:p>
    <w:p w:rsidR="00F52A35" w:rsidRDefault="0019630E" w:rsidP="005B6046">
      <w:pPr>
        <w:pStyle w:val="a5"/>
        <w:numPr>
          <w:ilvl w:val="0"/>
          <w:numId w:val="14"/>
        </w:numPr>
        <w:tabs>
          <w:tab w:val="left" w:pos="1187"/>
          <w:tab w:val="left" w:pos="1188"/>
        </w:tabs>
        <w:jc w:val="left"/>
        <w:rPr>
          <w:sz w:val="24"/>
        </w:rPr>
      </w:pPr>
      <w:r>
        <w:rPr>
          <w:sz w:val="24"/>
        </w:rPr>
        <w:t>измерение сил в</w:t>
      </w:r>
      <w:r>
        <w:rPr>
          <w:spacing w:val="-3"/>
          <w:sz w:val="24"/>
        </w:rPr>
        <w:t xml:space="preserve"> </w:t>
      </w:r>
      <w:r>
        <w:rPr>
          <w:sz w:val="24"/>
        </w:rPr>
        <w:t>механике;</w:t>
      </w:r>
    </w:p>
    <w:p w:rsidR="00F52A35" w:rsidRDefault="0019630E" w:rsidP="005B6046">
      <w:pPr>
        <w:pStyle w:val="a5"/>
        <w:numPr>
          <w:ilvl w:val="0"/>
          <w:numId w:val="14"/>
        </w:numPr>
        <w:tabs>
          <w:tab w:val="left" w:pos="1187"/>
          <w:tab w:val="left" w:pos="1188"/>
        </w:tabs>
        <w:jc w:val="left"/>
        <w:rPr>
          <w:sz w:val="24"/>
        </w:rPr>
      </w:pPr>
      <w:r>
        <w:rPr>
          <w:sz w:val="24"/>
        </w:rPr>
        <w:t>измерение температуры жидкостными и цифровыми</w:t>
      </w:r>
      <w:r>
        <w:rPr>
          <w:spacing w:val="-4"/>
          <w:sz w:val="24"/>
        </w:rPr>
        <w:t xml:space="preserve"> </w:t>
      </w:r>
      <w:r>
        <w:rPr>
          <w:sz w:val="24"/>
        </w:rPr>
        <w:t>термометрами;</w:t>
      </w:r>
    </w:p>
    <w:p w:rsidR="00F52A35" w:rsidRDefault="0019630E" w:rsidP="005B6046">
      <w:pPr>
        <w:pStyle w:val="a5"/>
        <w:numPr>
          <w:ilvl w:val="0"/>
          <w:numId w:val="14"/>
        </w:numPr>
        <w:tabs>
          <w:tab w:val="left" w:pos="1187"/>
          <w:tab w:val="left" w:pos="1188"/>
        </w:tabs>
        <w:jc w:val="left"/>
        <w:rPr>
          <w:sz w:val="24"/>
        </w:rPr>
      </w:pPr>
      <w:r>
        <w:rPr>
          <w:sz w:val="24"/>
        </w:rPr>
        <w:t>оценка сил взаимодействия молекул (методом отрыва</w:t>
      </w:r>
      <w:r>
        <w:rPr>
          <w:spacing w:val="-5"/>
          <w:sz w:val="24"/>
        </w:rPr>
        <w:t xml:space="preserve"> </w:t>
      </w:r>
      <w:r>
        <w:rPr>
          <w:sz w:val="24"/>
        </w:rPr>
        <w:t>капель);</w:t>
      </w:r>
    </w:p>
    <w:p w:rsidR="00F52A35" w:rsidRDefault="0019630E" w:rsidP="005B6046">
      <w:pPr>
        <w:pStyle w:val="a5"/>
        <w:numPr>
          <w:ilvl w:val="0"/>
          <w:numId w:val="14"/>
        </w:numPr>
        <w:tabs>
          <w:tab w:val="left" w:pos="1187"/>
          <w:tab w:val="left" w:pos="1188"/>
        </w:tabs>
        <w:jc w:val="left"/>
        <w:rPr>
          <w:sz w:val="24"/>
        </w:rPr>
      </w:pPr>
      <w:r>
        <w:rPr>
          <w:sz w:val="24"/>
        </w:rPr>
        <w:t>измерение термодинамических параметров</w:t>
      </w:r>
      <w:r>
        <w:rPr>
          <w:spacing w:val="-4"/>
          <w:sz w:val="24"/>
        </w:rPr>
        <w:t xml:space="preserve"> </w:t>
      </w:r>
      <w:r>
        <w:rPr>
          <w:sz w:val="24"/>
        </w:rPr>
        <w:t>газа;</w:t>
      </w:r>
    </w:p>
    <w:p w:rsidR="00F52A35" w:rsidRDefault="0019630E" w:rsidP="005B6046">
      <w:pPr>
        <w:pStyle w:val="a5"/>
        <w:numPr>
          <w:ilvl w:val="0"/>
          <w:numId w:val="14"/>
        </w:numPr>
        <w:tabs>
          <w:tab w:val="left" w:pos="1187"/>
          <w:tab w:val="left" w:pos="1188"/>
        </w:tabs>
        <w:jc w:val="left"/>
        <w:rPr>
          <w:sz w:val="24"/>
        </w:rPr>
      </w:pPr>
      <w:r>
        <w:rPr>
          <w:sz w:val="24"/>
        </w:rPr>
        <w:t>измерение ЭДС источника</w:t>
      </w:r>
      <w:r>
        <w:rPr>
          <w:spacing w:val="-3"/>
          <w:sz w:val="24"/>
        </w:rPr>
        <w:t xml:space="preserve"> </w:t>
      </w:r>
      <w:r>
        <w:rPr>
          <w:sz w:val="24"/>
        </w:rPr>
        <w:t>тока;</w:t>
      </w:r>
    </w:p>
    <w:p w:rsidR="00F52A35" w:rsidRDefault="0019630E" w:rsidP="005B6046">
      <w:pPr>
        <w:pStyle w:val="a5"/>
        <w:numPr>
          <w:ilvl w:val="0"/>
          <w:numId w:val="14"/>
        </w:numPr>
        <w:tabs>
          <w:tab w:val="left" w:pos="1187"/>
          <w:tab w:val="left" w:pos="1188"/>
        </w:tabs>
        <w:jc w:val="left"/>
        <w:rPr>
          <w:sz w:val="24"/>
        </w:rPr>
      </w:pPr>
      <w:r>
        <w:rPr>
          <w:sz w:val="24"/>
        </w:rPr>
        <w:t>измерение силы взаимодействия катушки с током и магнита помощью электронных</w:t>
      </w:r>
      <w:r>
        <w:rPr>
          <w:spacing w:val="-10"/>
          <w:sz w:val="24"/>
        </w:rPr>
        <w:t xml:space="preserve"> </w:t>
      </w:r>
      <w:r>
        <w:rPr>
          <w:sz w:val="24"/>
        </w:rPr>
        <w:t>весов;</w:t>
      </w:r>
    </w:p>
    <w:p w:rsidR="00F52A35" w:rsidRDefault="0019630E" w:rsidP="005B6046">
      <w:pPr>
        <w:pStyle w:val="a5"/>
        <w:numPr>
          <w:ilvl w:val="0"/>
          <w:numId w:val="14"/>
        </w:numPr>
        <w:tabs>
          <w:tab w:val="left" w:pos="1187"/>
          <w:tab w:val="left" w:pos="1188"/>
        </w:tabs>
        <w:ind w:left="1187" w:right="2569"/>
        <w:jc w:val="left"/>
        <w:rPr>
          <w:sz w:val="24"/>
        </w:rPr>
      </w:pPr>
      <w:r>
        <w:rPr>
          <w:sz w:val="24"/>
        </w:rPr>
        <w:t>определение периода обращения двойных звезд (печатные материалы). Косвенные</w:t>
      </w:r>
      <w:r>
        <w:rPr>
          <w:spacing w:val="-2"/>
          <w:sz w:val="24"/>
        </w:rPr>
        <w:t xml:space="preserve"> </w:t>
      </w:r>
      <w:r>
        <w:rPr>
          <w:sz w:val="24"/>
        </w:rPr>
        <w:t>измерения:</w:t>
      </w:r>
    </w:p>
    <w:p w:rsidR="00F52A35" w:rsidRDefault="0019630E" w:rsidP="005B6046">
      <w:pPr>
        <w:pStyle w:val="a5"/>
        <w:numPr>
          <w:ilvl w:val="0"/>
          <w:numId w:val="14"/>
        </w:numPr>
        <w:tabs>
          <w:tab w:val="left" w:pos="1187"/>
          <w:tab w:val="left" w:pos="1188"/>
        </w:tabs>
        <w:jc w:val="left"/>
        <w:rPr>
          <w:sz w:val="24"/>
        </w:rPr>
      </w:pPr>
      <w:r>
        <w:rPr>
          <w:sz w:val="24"/>
        </w:rPr>
        <w:t>измерение ускорения;</w:t>
      </w:r>
    </w:p>
    <w:p w:rsidR="00F52A35" w:rsidRDefault="0019630E" w:rsidP="005B6046">
      <w:pPr>
        <w:pStyle w:val="a5"/>
        <w:numPr>
          <w:ilvl w:val="0"/>
          <w:numId w:val="14"/>
        </w:numPr>
        <w:tabs>
          <w:tab w:val="left" w:pos="1187"/>
          <w:tab w:val="left" w:pos="1188"/>
        </w:tabs>
        <w:spacing w:before="1"/>
        <w:jc w:val="left"/>
        <w:rPr>
          <w:sz w:val="24"/>
        </w:rPr>
      </w:pPr>
      <w:r>
        <w:rPr>
          <w:sz w:val="24"/>
        </w:rPr>
        <w:t>измерение ускорения свободного</w:t>
      </w:r>
      <w:r>
        <w:rPr>
          <w:spacing w:val="-1"/>
          <w:sz w:val="24"/>
        </w:rPr>
        <w:t xml:space="preserve"> </w:t>
      </w:r>
      <w:r>
        <w:rPr>
          <w:sz w:val="24"/>
        </w:rPr>
        <w:t>падения;</w:t>
      </w:r>
    </w:p>
    <w:p w:rsidR="00F52A35" w:rsidRDefault="0019630E" w:rsidP="005B6046">
      <w:pPr>
        <w:pStyle w:val="a5"/>
        <w:numPr>
          <w:ilvl w:val="0"/>
          <w:numId w:val="14"/>
        </w:numPr>
        <w:tabs>
          <w:tab w:val="left" w:pos="1187"/>
          <w:tab w:val="left" w:pos="1188"/>
        </w:tabs>
        <w:jc w:val="left"/>
        <w:rPr>
          <w:sz w:val="24"/>
        </w:rPr>
      </w:pPr>
      <w:r>
        <w:rPr>
          <w:sz w:val="24"/>
        </w:rPr>
        <w:t>определение энергии и импульса по тормозному</w:t>
      </w:r>
      <w:r>
        <w:rPr>
          <w:spacing w:val="-10"/>
          <w:sz w:val="24"/>
        </w:rPr>
        <w:t xml:space="preserve"> </w:t>
      </w:r>
      <w:r>
        <w:rPr>
          <w:sz w:val="24"/>
        </w:rPr>
        <w:t>пути;</w:t>
      </w:r>
    </w:p>
    <w:p w:rsidR="00F52A35" w:rsidRDefault="0019630E" w:rsidP="005B6046">
      <w:pPr>
        <w:pStyle w:val="a5"/>
        <w:numPr>
          <w:ilvl w:val="0"/>
          <w:numId w:val="14"/>
        </w:numPr>
        <w:tabs>
          <w:tab w:val="left" w:pos="1187"/>
          <w:tab w:val="left" w:pos="1188"/>
        </w:tabs>
        <w:jc w:val="left"/>
        <w:rPr>
          <w:sz w:val="24"/>
        </w:rPr>
      </w:pPr>
      <w:r>
        <w:rPr>
          <w:sz w:val="24"/>
        </w:rPr>
        <w:t>измерение удельной теплоты плавления льда;</w:t>
      </w:r>
    </w:p>
    <w:p w:rsidR="00F52A35" w:rsidRDefault="0019630E" w:rsidP="005B6046">
      <w:pPr>
        <w:pStyle w:val="a5"/>
        <w:numPr>
          <w:ilvl w:val="0"/>
          <w:numId w:val="14"/>
        </w:numPr>
        <w:tabs>
          <w:tab w:val="left" w:pos="1187"/>
          <w:tab w:val="left" w:pos="1188"/>
          <w:tab w:val="left" w:pos="2639"/>
          <w:tab w:val="left" w:pos="4603"/>
          <w:tab w:val="left" w:pos="6019"/>
          <w:tab w:val="left" w:pos="7987"/>
          <w:tab w:val="left" w:pos="8843"/>
          <w:tab w:val="left" w:pos="9679"/>
        </w:tabs>
        <w:ind w:left="480" w:right="136" w:firstLine="283"/>
        <w:jc w:val="left"/>
        <w:rPr>
          <w:sz w:val="24"/>
        </w:rPr>
      </w:pPr>
      <w:r>
        <w:rPr>
          <w:sz w:val="24"/>
        </w:rPr>
        <w:t>измерение</w:t>
      </w:r>
      <w:r>
        <w:rPr>
          <w:sz w:val="24"/>
        </w:rPr>
        <w:tab/>
        <w:t>напряженности</w:t>
      </w:r>
      <w:r>
        <w:rPr>
          <w:sz w:val="24"/>
        </w:rPr>
        <w:tab/>
        <w:t>вихревого</w:t>
      </w:r>
      <w:r>
        <w:rPr>
          <w:sz w:val="24"/>
        </w:rPr>
        <w:tab/>
        <w:t>электрического</w:t>
      </w:r>
      <w:r>
        <w:rPr>
          <w:sz w:val="24"/>
        </w:rPr>
        <w:tab/>
        <w:t>поля</w:t>
      </w:r>
      <w:r>
        <w:rPr>
          <w:sz w:val="24"/>
        </w:rPr>
        <w:tab/>
        <w:t>(при</w:t>
      </w:r>
      <w:r>
        <w:rPr>
          <w:sz w:val="24"/>
        </w:rPr>
        <w:tab/>
      </w:r>
      <w:r>
        <w:rPr>
          <w:spacing w:val="-3"/>
          <w:sz w:val="24"/>
        </w:rPr>
        <w:t xml:space="preserve">наблюдении </w:t>
      </w:r>
      <w:r>
        <w:rPr>
          <w:sz w:val="24"/>
        </w:rPr>
        <w:lastRenderedPageBreak/>
        <w:t>электромагнитной индукции);</w:t>
      </w:r>
    </w:p>
    <w:p w:rsidR="00F52A35" w:rsidRDefault="0019630E" w:rsidP="005B6046">
      <w:pPr>
        <w:pStyle w:val="a5"/>
        <w:numPr>
          <w:ilvl w:val="0"/>
          <w:numId w:val="14"/>
        </w:numPr>
        <w:tabs>
          <w:tab w:val="left" w:pos="1187"/>
          <w:tab w:val="left" w:pos="1188"/>
        </w:tabs>
        <w:jc w:val="left"/>
        <w:rPr>
          <w:sz w:val="24"/>
        </w:rPr>
      </w:pPr>
      <w:r>
        <w:rPr>
          <w:sz w:val="24"/>
        </w:rPr>
        <w:t>измерение внутреннего сопротивления источника</w:t>
      </w:r>
      <w:r>
        <w:rPr>
          <w:spacing w:val="-4"/>
          <w:sz w:val="24"/>
        </w:rPr>
        <w:t xml:space="preserve"> </w:t>
      </w:r>
      <w:r>
        <w:rPr>
          <w:sz w:val="24"/>
        </w:rPr>
        <w:t>тока;</w:t>
      </w:r>
    </w:p>
    <w:p w:rsidR="00F52A35" w:rsidRDefault="0019630E" w:rsidP="005B6046">
      <w:pPr>
        <w:pStyle w:val="a5"/>
        <w:numPr>
          <w:ilvl w:val="0"/>
          <w:numId w:val="14"/>
        </w:numPr>
        <w:tabs>
          <w:tab w:val="left" w:pos="1187"/>
          <w:tab w:val="left" w:pos="1188"/>
        </w:tabs>
        <w:jc w:val="left"/>
        <w:rPr>
          <w:sz w:val="24"/>
        </w:rPr>
      </w:pPr>
      <w:r>
        <w:rPr>
          <w:sz w:val="24"/>
        </w:rPr>
        <w:t>определение показателя преломления</w:t>
      </w:r>
      <w:r>
        <w:rPr>
          <w:spacing w:val="-3"/>
          <w:sz w:val="24"/>
        </w:rPr>
        <w:t xml:space="preserve"> </w:t>
      </w:r>
      <w:r>
        <w:rPr>
          <w:sz w:val="24"/>
        </w:rPr>
        <w:t>среды;</w:t>
      </w:r>
    </w:p>
    <w:p w:rsidR="00F52A35" w:rsidRDefault="0019630E" w:rsidP="005B6046">
      <w:pPr>
        <w:pStyle w:val="a5"/>
        <w:numPr>
          <w:ilvl w:val="0"/>
          <w:numId w:val="14"/>
        </w:numPr>
        <w:tabs>
          <w:tab w:val="left" w:pos="1187"/>
          <w:tab w:val="left" w:pos="1188"/>
        </w:tabs>
        <w:jc w:val="left"/>
        <w:rPr>
          <w:sz w:val="24"/>
        </w:rPr>
      </w:pPr>
      <w:r>
        <w:rPr>
          <w:sz w:val="24"/>
        </w:rPr>
        <w:t>измерение фокусного расстояния собирающей и рассеивающей линз;</w:t>
      </w:r>
    </w:p>
    <w:p w:rsidR="00F52A35" w:rsidRDefault="0019630E" w:rsidP="005B6046">
      <w:pPr>
        <w:pStyle w:val="a5"/>
        <w:numPr>
          <w:ilvl w:val="0"/>
          <w:numId w:val="14"/>
        </w:numPr>
        <w:tabs>
          <w:tab w:val="left" w:pos="1187"/>
          <w:tab w:val="left" w:pos="1188"/>
        </w:tabs>
        <w:jc w:val="left"/>
        <w:rPr>
          <w:sz w:val="24"/>
        </w:rPr>
      </w:pPr>
      <w:r>
        <w:rPr>
          <w:sz w:val="24"/>
        </w:rPr>
        <w:t>определение длины световой</w:t>
      </w:r>
      <w:r>
        <w:rPr>
          <w:spacing w:val="-2"/>
          <w:sz w:val="24"/>
        </w:rPr>
        <w:t xml:space="preserve"> </w:t>
      </w:r>
      <w:r>
        <w:rPr>
          <w:sz w:val="24"/>
        </w:rPr>
        <w:t>волны;</w:t>
      </w:r>
    </w:p>
    <w:p w:rsidR="00F52A35" w:rsidRDefault="0019630E" w:rsidP="005B6046">
      <w:pPr>
        <w:pStyle w:val="a5"/>
        <w:numPr>
          <w:ilvl w:val="0"/>
          <w:numId w:val="14"/>
        </w:numPr>
        <w:tabs>
          <w:tab w:val="left" w:pos="1187"/>
          <w:tab w:val="left" w:pos="1188"/>
        </w:tabs>
        <w:jc w:val="left"/>
        <w:rPr>
          <w:sz w:val="24"/>
        </w:rPr>
      </w:pPr>
      <w:r>
        <w:rPr>
          <w:sz w:val="24"/>
        </w:rPr>
        <w:t>определение импульса и энергии частицы при движении в магнитном поле (по</w:t>
      </w:r>
      <w:r>
        <w:rPr>
          <w:spacing w:val="-17"/>
          <w:sz w:val="24"/>
        </w:rPr>
        <w:t xml:space="preserve"> </w:t>
      </w:r>
      <w:r>
        <w:rPr>
          <w:sz w:val="24"/>
        </w:rPr>
        <w:t>фотографиям).</w:t>
      </w:r>
    </w:p>
    <w:p w:rsidR="00F52A35" w:rsidRDefault="00F52A35">
      <w:pPr>
        <w:pStyle w:val="a3"/>
        <w:ind w:left="0"/>
        <w:jc w:val="left"/>
      </w:pPr>
    </w:p>
    <w:p w:rsidR="00F52A35" w:rsidRDefault="0019630E">
      <w:pPr>
        <w:pStyle w:val="a3"/>
        <w:ind w:left="1187"/>
        <w:jc w:val="left"/>
      </w:pPr>
      <w:r>
        <w:t>Наблюдение явлений:</w:t>
      </w:r>
    </w:p>
    <w:p w:rsidR="00F52A35" w:rsidRDefault="0019630E" w:rsidP="005B6046">
      <w:pPr>
        <w:pStyle w:val="a5"/>
        <w:numPr>
          <w:ilvl w:val="0"/>
          <w:numId w:val="14"/>
        </w:numPr>
        <w:tabs>
          <w:tab w:val="left" w:pos="1187"/>
          <w:tab w:val="left" w:pos="1188"/>
        </w:tabs>
        <w:spacing w:before="73"/>
        <w:jc w:val="left"/>
        <w:rPr>
          <w:sz w:val="24"/>
        </w:rPr>
      </w:pPr>
      <w:r>
        <w:rPr>
          <w:sz w:val="24"/>
        </w:rPr>
        <w:t>наблюдение механических явлений в инерциальных и неинерциальных системах</w:t>
      </w:r>
      <w:r>
        <w:rPr>
          <w:spacing w:val="-7"/>
          <w:sz w:val="24"/>
        </w:rPr>
        <w:t xml:space="preserve"> </w:t>
      </w:r>
      <w:r>
        <w:rPr>
          <w:sz w:val="24"/>
        </w:rPr>
        <w:t>отсчета;</w:t>
      </w:r>
    </w:p>
    <w:p w:rsidR="00F52A35" w:rsidRDefault="0019630E" w:rsidP="005B6046">
      <w:pPr>
        <w:pStyle w:val="a5"/>
        <w:numPr>
          <w:ilvl w:val="0"/>
          <w:numId w:val="14"/>
        </w:numPr>
        <w:tabs>
          <w:tab w:val="left" w:pos="1187"/>
          <w:tab w:val="left" w:pos="1188"/>
        </w:tabs>
        <w:jc w:val="left"/>
        <w:rPr>
          <w:sz w:val="24"/>
        </w:rPr>
      </w:pPr>
      <w:r>
        <w:rPr>
          <w:sz w:val="24"/>
        </w:rPr>
        <w:t>наблюдение вынужденных колебаний и</w:t>
      </w:r>
      <w:r>
        <w:rPr>
          <w:spacing w:val="-1"/>
          <w:sz w:val="24"/>
        </w:rPr>
        <w:t xml:space="preserve"> </w:t>
      </w:r>
      <w:r>
        <w:rPr>
          <w:sz w:val="24"/>
        </w:rPr>
        <w:t>резонанса;</w:t>
      </w:r>
    </w:p>
    <w:p w:rsidR="00F52A35" w:rsidRDefault="0019630E" w:rsidP="005B6046">
      <w:pPr>
        <w:pStyle w:val="a5"/>
        <w:numPr>
          <w:ilvl w:val="0"/>
          <w:numId w:val="14"/>
        </w:numPr>
        <w:tabs>
          <w:tab w:val="left" w:pos="1187"/>
          <w:tab w:val="left" w:pos="1188"/>
        </w:tabs>
        <w:jc w:val="left"/>
        <w:rPr>
          <w:sz w:val="24"/>
        </w:rPr>
      </w:pPr>
      <w:r>
        <w:rPr>
          <w:sz w:val="24"/>
        </w:rPr>
        <w:t>наблюдение</w:t>
      </w:r>
      <w:r>
        <w:rPr>
          <w:spacing w:val="-3"/>
          <w:sz w:val="24"/>
        </w:rPr>
        <w:t xml:space="preserve"> </w:t>
      </w:r>
      <w:r>
        <w:rPr>
          <w:sz w:val="24"/>
        </w:rPr>
        <w:t>диффузии;</w:t>
      </w:r>
    </w:p>
    <w:p w:rsidR="00F52A35" w:rsidRDefault="0019630E" w:rsidP="005B6046">
      <w:pPr>
        <w:pStyle w:val="a5"/>
        <w:numPr>
          <w:ilvl w:val="0"/>
          <w:numId w:val="14"/>
        </w:numPr>
        <w:tabs>
          <w:tab w:val="left" w:pos="1187"/>
          <w:tab w:val="left" w:pos="1188"/>
        </w:tabs>
        <w:jc w:val="left"/>
        <w:rPr>
          <w:sz w:val="24"/>
        </w:rPr>
      </w:pPr>
      <w:r>
        <w:rPr>
          <w:sz w:val="24"/>
        </w:rPr>
        <w:t>наблюдение явления электромагнитной</w:t>
      </w:r>
      <w:r>
        <w:rPr>
          <w:spacing w:val="-2"/>
          <w:sz w:val="24"/>
        </w:rPr>
        <w:t xml:space="preserve"> </w:t>
      </w:r>
      <w:r>
        <w:rPr>
          <w:sz w:val="24"/>
        </w:rPr>
        <w:t>индукции;</w:t>
      </w:r>
    </w:p>
    <w:p w:rsidR="00F52A35" w:rsidRDefault="0019630E" w:rsidP="005B6046">
      <w:pPr>
        <w:pStyle w:val="a5"/>
        <w:numPr>
          <w:ilvl w:val="0"/>
          <w:numId w:val="14"/>
        </w:numPr>
        <w:tabs>
          <w:tab w:val="left" w:pos="1187"/>
          <w:tab w:val="left" w:pos="1188"/>
        </w:tabs>
        <w:jc w:val="left"/>
        <w:rPr>
          <w:sz w:val="24"/>
        </w:rPr>
      </w:pPr>
      <w:r>
        <w:rPr>
          <w:sz w:val="24"/>
        </w:rPr>
        <w:t>наблюдение волновых свой</w:t>
      </w:r>
      <w:proofErr w:type="gramStart"/>
      <w:r>
        <w:rPr>
          <w:sz w:val="24"/>
        </w:rPr>
        <w:t>ств св</w:t>
      </w:r>
      <w:proofErr w:type="gramEnd"/>
      <w:r>
        <w:rPr>
          <w:sz w:val="24"/>
        </w:rPr>
        <w:t>ета: дифракция, интерференция,</w:t>
      </w:r>
      <w:r>
        <w:rPr>
          <w:spacing w:val="-8"/>
          <w:sz w:val="24"/>
        </w:rPr>
        <w:t xml:space="preserve"> </w:t>
      </w:r>
      <w:r>
        <w:rPr>
          <w:sz w:val="24"/>
        </w:rPr>
        <w:t>поляризация;</w:t>
      </w:r>
    </w:p>
    <w:p w:rsidR="00F52A35" w:rsidRDefault="0019630E" w:rsidP="005B6046">
      <w:pPr>
        <w:pStyle w:val="a5"/>
        <w:numPr>
          <w:ilvl w:val="0"/>
          <w:numId w:val="14"/>
        </w:numPr>
        <w:tabs>
          <w:tab w:val="left" w:pos="1187"/>
          <w:tab w:val="left" w:pos="1188"/>
        </w:tabs>
        <w:jc w:val="left"/>
        <w:rPr>
          <w:sz w:val="24"/>
        </w:rPr>
      </w:pPr>
      <w:r>
        <w:rPr>
          <w:sz w:val="24"/>
        </w:rPr>
        <w:t>наблюдение</w:t>
      </w:r>
      <w:r>
        <w:rPr>
          <w:spacing w:val="-2"/>
          <w:sz w:val="24"/>
        </w:rPr>
        <w:t xml:space="preserve"> </w:t>
      </w:r>
      <w:r>
        <w:rPr>
          <w:sz w:val="24"/>
        </w:rPr>
        <w:t>спектров;</w:t>
      </w:r>
    </w:p>
    <w:p w:rsidR="00F52A35" w:rsidRDefault="0019630E" w:rsidP="005B6046">
      <w:pPr>
        <w:pStyle w:val="a5"/>
        <w:numPr>
          <w:ilvl w:val="0"/>
          <w:numId w:val="14"/>
        </w:numPr>
        <w:tabs>
          <w:tab w:val="left" w:pos="1187"/>
          <w:tab w:val="left" w:pos="1188"/>
        </w:tabs>
        <w:ind w:left="1187" w:right="2880"/>
        <w:jc w:val="left"/>
        <w:rPr>
          <w:sz w:val="24"/>
        </w:rPr>
      </w:pPr>
      <w:r>
        <w:rPr>
          <w:sz w:val="24"/>
        </w:rPr>
        <w:t>вечерние наблюдения звезд, Луны и планет в телескоп или бинокль. Исследования:</w:t>
      </w:r>
    </w:p>
    <w:p w:rsidR="00F52A35" w:rsidRDefault="0019630E" w:rsidP="005B6046">
      <w:pPr>
        <w:pStyle w:val="a5"/>
        <w:numPr>
          <w:ilvl w:val="0"/>
          <w:numId w:val="14"/>
        </w:numPr>
        <w:tabs>
          <w:tab w:val="left" w:pos="1187"/>
          <w:tab w:val="left" w:pos="1188"/>
        </w:tabs>
        <w:ind w:left="479" w:right="138" w:firstLine="283"/>
        <w:jc w:val="left"/>
        <w:rPr>
          <w:sz w:val="24"/>
        </w:rPr>
      </w:pPr>
      <w:r>
        <w:rPr>
          <w:sz w:val="24"/>
        </w:rPr>
        <w:t>исследование равноускоренного движения с использованием электронного секундомера или компьютера с</w:t>
      </w:r>
      <w:r>
        <w:rPr>
          <w:spacing w:val="-3"/>
          <w:sz w:val="24"/>
        </w:rPr>
        <w:t xml:space="preserve"> </w:t>
      </w:r>
      <w:r>
        <w:rPr>
          <w:sz w:val="24"/>
        </w:rPr>
        <w:t>датчиками;</w:t>
      </w:r>
    </w:p>
    <w:p w:rsidR="00F52A35" w:rsidRDefault="0019630E" w:rsidP="005B6046">
      <w:pPr>
        <w:pStyle w:val="a5"/>
        <w:numPr>
          <w:ilvl w:val="0"/>
          <w:numId w:val="14"/>
        </w:numPr>
        <w:tabs>
          <w:tab w:val="left" w:pos="1187"/>
          <w:tab w:val="left" w:pos="1188"/>
        </w:tabs>
        <w:jc w:val="left"/>
        <w:rPr>
          <w:sz w:val="24"/>
        </w:rPr>
      </w:pPr>
      <w:r>
        <w:rPr>
          <w:sz w:val="24"/>
        </w:rPr>
        <w:t>исследование движения тела, брошенного</w:t>
      </w:r>
      <w:r>
        <w:rPr>
          <w:spacing w:val="-4"/>
          <w:sz w:val="24"/>
        </w:rPr>
        <w:t xml:space="preserve"> </w:t>
      </w:r>
      <w:r>
        <w:rPr>
          <w:sz w:val="24"/>
        </w:rPr>
        <w:t>горизонтально;</w:t>
      </w:r>
    </w:p>
    <w:p w:rsidR="00F52A35" w:rsidRDefault="0019630E" w:rsidP="005B6046">
      <w:pPr>
        <w:pStyle w:val="a5"/>
        <w:numPr>
          <w:ilvl w:val="0"/>
          <w:numId w:val="14"/>
        </w:numPr>
        <w:tabs>
          <w:tab w:val="left" w:pos="1187"/>
          <w:tab w:val="left" w:pos="1188"/>
        </w:tabs>
        <w:jc w:val="left"/>
        <w:rPr>
          <w:sz w:val="24"/>
        </w:rPr>
      </w:pPr>
      <w:r>
        <w:rPr>
          <w:sz w:val="24"/>
        </w:rPr>
        <w:t>исследование центрального удара;</w:t>
      </w:r>
    </w:p>
    <w:p w:rsidR="00F52A35" w:rsidRDefault="0019630E" w:rsidP="005B6046">
      <w:pPr>
        <w:pStyle w:val="a5"/>
        <w:numPr>
          <w:ilvl w:val="0"/>
          <w:numId w:val="14"/>
        </w:numPr>
        <w:tabs>
          <w:tab w:val="left" w:pos="1187"/>
          <w:tab w:val="left" w:pos="1188"/>
        </w:tabs>
        <w:spacing w:before="1"/>
        <w:jc w:val="left"/>
        <w:rPr>
          <w:sz w:val="24"/>
        </w:rPr>
      </w:pPr>
      <w:r>
        <w:rPr>
          <w:sz w:val="24"/>
        </w:rPr>
        <w:t>исследование качения цилиндра по наклонной</w:t>
      </w:r>
      <w:r>
        <w:rPr>
          <w:spacing w:val="-8"/>
          <w:sz w:val="24"/>
        </w:rPr>
        <w:t xml:space="preserve"> </w:t>
      </w:r>
      <w:r>
        <w:rPr>
          <w:sz w:val="24"/>
        </w:rPr>
        <w:t>плоскости;</w:t>
      </w:r>
    </w:p>
    <w:p w:rsidR="00F52A35" w:rsidRDefault="0019630E" w:rsidP="005B6046">
      <w:pPr>
        <w:pStyle w:val="a5"/>
        <w:numPr>
          <w:ilvl w:val="0"/>
          <w:numId w:val="14"/>
        </w:numPr>
        <w:tabs>
          <w:tab w:val="left" w:pos="1187"/>
          <w:tab w:val="left" w:pos="1188"/>
        </w:tabs>
        <w:jc w:val="left"/>
        <w:rPr>
          <w:sz w:val="24"/>
        </w:rPr>
      </w:pPr>
      <w:r>
        <w:rPr>
          <w:sz w:val="24"/>
        </w:rPr>
        <w:t>исследование движения броуновской частицы (по трекам</w:t>
      </w:r>
      <w:r>
        <w:rPr>
          <w:spacing w:val="-6"/>
          <w:sz w:val="24"/>
        </w:rPr>
        <w:t xml:space="preserve"> </w:t>
      </w:r>
      <w:r>
        <w:rPr>
          <w:sz w:val="24"/>
        </w:rPr>
        <w:t>Перрена);</w:t>
      </w:r>
    </w:p>
    <w:p w:rsidR="00F52A35" w:rsidRDefault="0019630E" w:rsidP="005B6046">
      <w:pPr>
        <w:pStyle w:val="a5"/>
        <w:numPr>
          <w:ilvl w:val="0"/>
          <w:numId w:val="14"/>
        </w:numPr>
        <w:tabs>
          <w:tab w:val="left" w:pos="1187"/>
          <w:tab w:val="left" w:pos="1188"/>
        </w:tabs>
        <w:jc w:val="left"/>
        <w:rPr>
          <w:sz w:val="24"/>
        </w:rPr>
      </w:pPr>
      <w:r>
        <w:rPr>
          <w:sz w:val="24"/>
        </w:rPr>
        <w:t>исследование</w:t>
      </w:r>
      <w:r>
        <w:rPr>
          <w:spacing w:val="-2"/>
          <w:sz w:val="24"/>
        </w:rPr>
        <w:t xml:space="preserve"> </w:t>
      </w:r>
      <w:r>
        <w:rPr>
          <w:sz w:val="24"/>
        </w:rPr>
        <w:t>изопроцессов;</w:t>
      </w:r>
    </w:p>
    <w:p w:rsidR="00F52A35" w:rsidRDefault="0019630E" w:rsidP="005B6046">
      <w:pPr>
        <w:pStyle w:val="a5"/>
        <w:numPr>
          <w:ilvl w:val="0"/>
          <w:numId w:val="14"/>
        </w:numPr>
        <w:tabs>
          <w:tab w:val="left" w:pos="1187"/>
          <w:tab w:val="left" w:pos="1188"/>
        </w:tabs>
        <w:jc w:val="left"/>
        <w:rPr>
          <w:sz w:val="24"/>
        </w:rPr>
      </w:pPr>
      <w:r>
        <w:rPr>
          <w:sz w:val="24"/>
        </w:rPr>
        <w:t>исследование изохорного процесса и оценка абсолютного</w:t>
      </w:r>
      <w:r>
        <w:rPr>
          <w:spacing w:val="-4"/>
          <w:sz w:val="24"/>
        </w:rPr>
        <w:t xml:space="preserve"> </w:t>
      </w:r>
      <w:r>
        <w:rPr>
          <w:sz w:val="24"/>
        </w:rPr>
        <w:t>нуля;</w:t>
      </w:r>
    </w:p>
    <w:p w:rsidR="00F52A35" w:rsidRDefault="0019630E" w:rsidP="005B6046">
      <w:pPr>
        <w:pStyle w:val="a5"/>
        <w:numPr>
          <w:ilvl w:val="0"/>
          <w:numId w:val="14"/>
        </w:numPr>
        <w:tabs>
          <w:tab w:val="left" w:pos="1187"/>
          <w:tab w:val="left" w:pos="1188"/>
        </w:tabs>
        <w:jc w:val="left"/>
        <w:rPr>
          <w:sz w:val="24"/>
        </w:rPr>
      </w:pPr>
      <w:r>
        <w:rPr>
          <w:sz w:val="24"/>
        </w:rPr>
        <w:t>исследование остывания</w:t>
      </w:r>
      <w:r>
        <w:rPr>
          <w:spacing w:val="-3"/>
          <w:sz w:val="24"/>
        </w:rPr>
        <w:t xml:space="preserve"> </w:t>
      </w:r>
      <w:r>
        <w:rPr>
          <w:sz w:val="24"/>
        </w:rPr>
        <w:t>воды;</w:t>
      </w:r>
    </w:p>
    <w:p w:rsidR="00F52A35" w:rsidRDefault="0019630E" w:rsidP="005B6046">
      <w:pPr>
        <w:pStyle w:val="a5"/>
        <w:numPr>
          <w:ilvl w:val="0"/>
          <w:numId w:val="14"/>
        </w:numPr>
        <w:tabs>
          <w:tab w:val="left" w:pos="1187"/>
          <w:tab w:val="left" w:pos="1188"/>
        </w:tabs>
        <w:jc w:val="left"/>
        <w:rPr>
          <w:sz w:val="24"/>
        </w:rPr>
      </w:pPr>
      <w:r>
        <w:rPr>
          <w:sz w:val="24"/>
        </w:rPr>
        <w:t>исследование зависимости напряжения на полюсах источника тока от силы тока в</w:t>
      </w:r>
      <w:r>
        <w:rPr>
          <w:spacing w:val="-13"/>
          <w:sz w:val="24"/>
        </w:rPr>
        <w:t xml:space="preserve"> </w:t>
      </w:r>
      <w:r>
        <w:rPr>
          <w:sz w:val="24"/>
        </w:rPr>
        <w:t>цепи;</w:t>
      </w:r>
    </w:p>
    <w:p w:rsidR="00F52A35" w:rsidRDefault="0019630E" w:rsidP="005B6046">
      <w:pPr>
        <w:pStyle w:val="a5"/>
        <w:numPr>
          <w:ilvl w:val="0"/>
          <w:numId w:val="14"/>
        </w:numPr>
        <w:tabs>
          <w:tab w:val="left" w:pos="1187"/>
          <w:tab w:val="left" w:pos="1188"/>
        </w:tabs>
        <w:jc w:val="left"/>
        <w:rPr>
          <w:sz w:val="24"/>
        </w:rPr>
      </w:pPr>
      <w:r>
        <w:rPr>
          <w:sz w:val="24"/>
        </w:rPr>
        <w:t>исследование зависимости силы тока через лампочку от напряжения на</w:t>
      </w:r>
      <w:r>
        <w:rPr>
          <w:spacing w:val="-12"/>
          <w:sz w:val="24"/>
        </w:rPr>
        <w:t xml:space="preserve"> </w:t>
      </w:r>
      <w:r>
        <w:rPr>
          <w:sz w:val="24"/>
        </w:rPr>
        <w:t>ней;</w:t>
      </w:r>
    </w:p>
    <w:p w:rsidR="00F52A35" w:rsidRDefault="0019630E" w:rsidP="005B6046">
      <w:pPr>
        <w:pStyle w:val="a5"/>
        <w:numPr>
          <w:ilvl w:val="0"/>
          <w:numId w:val="14"/>
        </w:numPr>
        <w:tabs>
          <w:tab w:val="left" w:pos="1187"/>
          <w:tab w:val="left" w:pos="1188"/>
        </w:tabs>
        <w:jc w:val="left"/>
        <w:rPr>
          <w:sz w:val="24"/>
        </w:rPr>
      </w:pPr>
      <w:r>
        <w:rPr>
          <w:sz w:val="24"/>
        </w:rPr>
        <w:t>исследование нагревания воды нагревателем небольшой</w:t>
      </w:r>
      <w:r>
        <w:rPr>
          <w:spacing w:val="-4"/>
          <w:sz w:val="24"/>
        </w:rPr>
        <w:t xml:space="preserve"> </w:t>
      </w:r>
      <w:r>
        <w:rPr>
          <w:sz w:val="24"/>
        </w:rPr>
        <w:t>мощности;</w:t>
      </w:r>
    </w:p>
    <w:p w:rsidR="00F52A35" w:rsidRDefault="0019630E" w:rsidP="005B6046">
      <w:pPr>
        <w:pStyle w:val="a5"/>
        <w:numPr>
          <w:ilvl w:val="0"/>
          <w:numId w:val="14"/>
        </w:numPr>
        <w:tabs>
          <w:tab w:val="left" w:pos="1187"/>
          <w:tab w:val="left" w:pos="1188"/>
        </w:tabs>
        <w:jc w:val="left"/>
        <w:rPr>
          <w:sz w:val="24"/>
        </w:rPr>
      </w:pPr>
      <w:r>
        <w:rPr>
          <w:sz w:val="24"/>
        </w:rPr>
        <w:t>исследование явления электромагнитной</w:t>
      </w:r>
      <w:r>
        <w:rPr>
          <w:spacing w:val="-2"/>
          <w:sz w:val="24"/>
        </w:rPr>
        <w:t xml:space="preserve"> </w:t>
      </w:r>
      <w:r>
        <w:rPr>
          <w:sz w:val="24"/>
        </w:rPr>
        <w:t>индукции;</w:t>
      </w:r>
    </w:p>
    <w:p w:rsidR="00F52A35" w:rsidRDefault="0019630E" w:rsidP="005B6046">
      <w:pPr>
        <w:pStyle w:val="a5"/>
        <w:numPr>
          <w:ilvl w:val="0"/>
          <w:numId w:val="14"/>
        </w:numPr>
        <w:tabs>
          <w:tab w:val="left" w:pos="1187"/>
          <w:tab w:val="left" w:pos="1188"/>
        </w:tabs>
        <w:jc w:val="left"/>
        <w:rPr>
          <w:sz w:val="24"/>
        </w:rPr>
      </w:pPr>
      <w:r>
        <w:rPr>
          <w:sz w:val="24"/>
        </w:rPr>
        <w:t>исследование зависимости угла преломления от угла</w:t>
      </w:r>
      <w:r>
        <w:rPr>
          <w:spacing w:val="1"/>
          <w:sz w:val="24"/>
        </w:rPr>
        <w:t xml:space="preserve"> </w:t>
      </w:r>
      <w:r>
        <w:rPr>
          <w:sz w:val="24"/>
        </w:rPr>
        <w:t>падения;</w:t>
      </w:r>
    </w:p>
    <w:p w:rsidR="00F52A35" w:rsidRDefault="0019630E" w:rsidP="005B6046">
      <w:pPr>
        <w:pStyle w:val="a5"/>
        <w:numPr>
          <w:ilvl w:val="0"/>
          <w:numId w:val="14"/>
        </w:numPr>
        <w:tabs>
          <w:tab w:val="left" w:pos="1187"/>
          <w:tab w:val="left" w:pos="1188"/>
        </w:tabs>
        <w:ind w:left="479" w:right="135" w:firstLine="283"/>
        <w:jc w:val="left"/>
        <w:rPr>
          <w:sz w:val="24"/>
        </w:rPr>
      </w:pPr>
      <w:r>
        <w:rPr>
          <w:sz w:val="24"/>
        </w:rPr>
        <w:t xml:space="preserve">исследование зависимости расстояния </w:t>
      </w:r>
      <w:proofErr w:type="gramStart"/>
      <w:r>
        <w:rPr>
          <w:sz w:val="24"/>
        </w:rPr>
        <w:t>от линзы до изображения от расстояния от линзы до предмета</w:t>
      </w:r>
      <w:proofErr w:type="gramEnd"/>
      <w:r>
        <w:rPr>
          <w:sz w:val="24"/>
        </w:rPr>
        <w:t>;</w:t>
      </w:r>
    </w:p>
    <w:p w:rsidR="00F52A35" w:rsidRDefault="0019630E" w:rsidP="005B6046">
      <w:pPr>
        <w:pStyle w:val="a5"/>
        <w:numPr>
          <w:ilvl w:val="0"/>
          <w:numId w:val="14"/>
        </w:numPr>
        <w:tabs>
          <w:tab w:val="left" w:pos="1187"/>
          <w:tab w:val="left" w:pos="1188"/>
        </w:tabs>
        <w:jc w:val="left"/>
        <w:rPr>
          <w:sz w:val="24"/>
        </w:rPr>
      </w:pPr>
      <w:r>
        <w:rPr>
          <w:sz w:val="24"/>
        </w:rPr>
        <w:t>исследование спектра</w:t>
      </w:r>
      <w:r>
        <w:rPr>
          <w:spacing w:val="-3"/>
          <w:sz w:val="24"/>
        </w:rPr>
        <w:t xml:space="preserve"> </w:t>
      </w:r>
      <w:r>
        <w:rPr>
          <w:sz w:val="24"/>
        </w:rPr>
        <w:t>водорода;</w:t>
      </w:r>
    </w:p>
    <w:p w:rsidR="00F52A35" w:rsidRDefault="0019630E" w:rsidP="005B6046">
      <w:pPr>
        <w:pStyle w:val="a5"/>
        <w:numPr>
          <w:ilvl w:val="0"/>
          <w:numId w:val="14"/>
        </w:numPr>
        <w:tabs>
          <w:tab w:val="left" w:pos="1187"/>
          <w:tab w:val="left" w:pos="1188"/>
        </w:tabs>
        <w:ind w:right="3035"/>
        <w:jc w:val="left"/>
        <w:rPr>
          <w:sz w:val="24"/>
        </w:rPr>
      </w:pPr>
      <w:r>
        <w:rPr>
          <w:sz w:val="24"/>
        </w:rPr>
        <w:t>исследование движения двойных звезд (по печатным материалам). Проверка гипотез (в том числе имеются</w:t>
      </w:r>
      <w:r>
        <w:rPr>
          <w:spacing w:val="-5"/>
          <w:sz w:val="24"/>
        </w:rPr>
        <w:t xml:space="preserve"> </w:t>
      </w:r>
      <w:r>
        <w:rPr>
          <w:sz w:val="24"/>
        </w:rPr>
        <w:t>неверные):</w:t>
      </w:r>
    </w:p>
    <w:p w:rsidR="00F52A35" w:rsidRDefault="0019630E" w:rsidP="005B6046">
      <w:pPr>
        <w:pStyle w:val="a5"/>
        <w:numPr>
          <w:ilvl w:val="0"/>
          <w:numId w:val="14"/>
        </w:numPr>
        <w:tabs>
          <w:tab w:val="left" w:pos="1187"/>
          <w:tab w:val="left" w:pos="1188"/>
        </w:tabs>
        <w:ind w:left="480" w:right="139" w:firstLine="283"/>
        <w:jc w:val="left"/>
        <w:rPr>
          <w:sz w:val="24"/>
        </w:rPr>
      </w:pPr>
      <w:proofErr w:type="gramStart"/>
      <w:r>
        <w:rPr>
          <w:sz w:val="24"/>
        </w:rPr>
        <w:t>при движении бруска по наклонной плоскости время перемещения на определенное рассто</w:t>
      </w:r>
      <w:r>
        <w:rPr>
          <w:sz w:val="24"/>
        </w:rPr>
        <w:t>я</w:t>
      </w:r>
      <w:r>
        <w:rPr>
          <w:sz w:val="24"/>
        </w:rPr>
        <w:t>ния тем больше, чем больше масса</w:t>
      </w:r>
      <w:r>
        <w:rPr>
          <w:spacing w:val="-5"/>
          <w:sz w:val="24"/>
        </w:rPr>
        <w:t xml:space="preserve"> </w:t>
      </w:r>
      <w:r>
        <w:rPr>
          <w:sz w:val="24"/>
        </w:rPr>
        <w:t>бруска;</w:t>
      </w:r>
      <w:proofErr w:type="gramEnd"/>
    </w:p>
    <w:p w:rsidR="00F52A35" w:rsidRDefault="0019630E" w:rsidP="005B6046">
      <w:pPr>
        <w:pStyle w:val="a5"/>
        <w:numPr>
          <w:ilvl w:val="0"/>
          <w:numId w:val="14"/>
        </w:numPr>
        <w:tabs>
          <w:tab w:val="left" w:pos="1187"/>
          <w:tab w:val="left" w:pos="1188"/>
        </w:tabs>
        <w:jc w:val="left"/>
        <w:rPr>
          <w:sz w:val="24"/>
        </w:rPr>
      </w:pPr>
      <w:r>
        <w:rPr>
          <w:sz w:val="24"/>
        </w:rPr>
        <w:t>при движении бруска по наклонной плоскости скорость прямо пропорциональна</w:t>
      </w:r>
      <w:r>
        <w:rPr>
          <w:spacing w:val="-10"/>
          <w:sz w:val="24"/>
        </w:rPr>
        <w:t xml:space="preserve"> </w:t>
      </w:r>
      <w:r>
        <w:rPr>
          <w:sz w:val="24"/>
        </w:rPr>
        <w:t>пути;</w:t>
      </w:r>
    </w:p>
    <w:p w:rsidR="00F52A35" w:rsidRDefault="0019630E" w:rsidP="005B6046">
      <w:pPr>
        <w:pStyle w:val="a5"/>
        <w:numPr>
          <w:ilvl w:val="0"/>
          <w:numId w:val="14"/>
        </w:numPr>
        <w:tabs>
          <w:tab w:val="left" w:pos="1187"/>
          <w:tab w:val="left" w:pos="1188"/>
        </w:tabs>
        <w:jc w:val="left"/>
        <w:rPr>
          <w:sz w:val="24"/>
        </w:rPr>
      </w:pPr>
      <w:r>
        <w:rPr>
          <w:sz w:val="24"/>
        </w:rPr>
        <w:t>при затухании колебаний амплитуда обратно пропорциональна</w:t>
      </w:r>
      <w:r>
        <w:rPr>
          <w:spacing w:val="-4"/>
          <w:sz w:val="24"/>
        </w:rPr>
        <w:t xml:space="preserve"> </w:t>
      </w:r>
      <w:r>
        <w:rPr>
          <w:sz w:val="24"/>
        </w:rPr>
        <w:t>времени;</w:t>
      </w:r>
    </w:p>
    <w:p w:rsidR="00F52A35" w:rsidRDefault="0019630E" w:rsidP="005B6046">
      <w:pPr>
        <w:pStyle w:val="a5"/>
        <w:numPr>
          <w:ilvl w:val="0"/>
          <w:numId w:val="14"/>
        </w:numPr>
        <w:tabs>
          <w:tab w:val="left" w:pos="1187"/>
          <w:tab w:val="left" w:pos="1188"/>
        </w:tabs>
        <w:ind w:left="480" w:right="136" w:firstLine="283"/>
        <w:jc w:val="left"/>
        <w:rPr>
          <w:sz w:val="24"/>
        </w:rPr>
      </w:pPr>
      <w:r>
        <w:rPr>
          <w:sz w:val="24"/>
        </w:rPr>
        <w:t>квадрат среднего перемещения броуновской частицы прямо пропорционален времени набл</w:t>
      </w:r>
      <w:r>
        <w:rPr>
          <w:sz w:val="24"/>
        </w:rPr>
        <w:t>ю</w:t>
      </w:r>
      <w:r>
        <w:rPr>
          <w:sz w:val="24"/>
        </w:rPr>
        <w:t>дения (по трекам</w:t>
      </w:r>
      <w:r>
        <w:rPr>
          <w:spacing w:val="-6"/>
          <w:sz w:val="24"/>
        </w:rPr>
        <w:t xml:space="preserve"> </w:t>
      </w:r>
      <w:r>
        <w:rPr>
          <w:sz w:val="24"/>
        </w:rPr>
        <w:t>Перрена);</w:t>
      </w:r>
    </w:p>
    <w:p w:rsidR="00F52A35" w:rsidRDefault="0019630E" w:rsidP="005B6046">
      <w:pPr>
        <w:pStyle w:val="a5"/>
        <w:numPr>
          <w:ilvl w:val="0"/>
          <w:numId w:val="14"/>
        </w:numPr>
        <w:tabs>
          <w:tab w:val="left" w:pos="1187"/>
          <w:tab w:val="left" w:pos="1188"/>
        </w:tabs>
        <w:jc w:val="left"/>
        <w:rPr>
          <w:sz w:val="24"/>
        </w:rPr>
      </w:pPr>
      <w:r>
        <w:rPr>
          <w:sz w:val="24"/>
        </w:rPr>
        <w:t>скорость остывания воды линейно зависит от времени</w:t>
      </w:r>
      <w:r>
        <w:rPr>
          <w:spacing w:val="-5"/>
          <w:sz w:val="24"/>
        </w:rPr>
        <w:t xml:space="preserve"> </w:t>
      </w:r>
      <w:r>
        <w:rPr>
          <w:sz w:val="24"/>
        </w:rPr>
        <w:t>остывания;</w:t>
      </w:r>
    </w:p>
    <w:p w:rsidR="00F52A35" w:rsidRDefault="0019630E" w:rsidP="005B6046">
      <w:pPr>
        <w:pStyle w:val="a5"/>
        <w:numPr>
          <w:ilvl w:val="0"/>
          <w:numId w:val="14"/>
        </w:numPr>
        <w:tabs>
          <w:tab w:val="left" w:pos="1187"/>
          <w:tab w:val="left" w:pos="1188"/>
        </w:tabs>
        <w:ind w:left="480" w:right="137" w:firstLine="283"/>
        <w:jc w:val="left"/>
        <w:rPr>
          <w:sz w:val="24"/>
        </w:rPr>
      </w:pPr>
      <w:r>
        <w:rPr>
          <w:sz w:val="24"/>
        </w:rPr>
        <w:t>напряжение при последовательном включении лампочки и резистора не равно сумме напр</w:t>
      </w:r>
      <w:r>
        <w:rPr>
          <w:sz w:val="24"/>
        </w:rPr>
        <w:t>я</w:t>
      </w:r>
      <w:r>
        <w:rPr>
          <w:sz w:val="24"/>
        </w:rPr>
        <w:t>жений на лампочке и</w:t>
      </w:r>
      <w:r>
        <w:rPr>
          <w:spacing w:val="-1"/>
          <w:sz w:val="24"/>
        </w:rPr>
        <w:t xml:space="preserve"> </w:t>
      </w:r>
      <w:r>
        <w:rPr>
          <w:sz w:val="24"/>
        </w:rPr>
        <w:t>резисторе;</w:t>
      </w:r>
    </w:p>
    <w:p w:rsidR="00F52A35" w:rsidRDefault="0019630E" w:rsidP="005B6046">
      <w:pPr>
        <w:pStyle w:val="a5"/>
        <w:numPr>
          <w:ilvl w:val="0"/>
          <w:numId w:val="14"/>
        </w:numPr>
        <w:tabs>
          <w:tab w:val="left" w:pos="1187"/>
          <w:tab w:val="left" w:pos="1188"/>
        </w:tabs>
        <w:jc w:val="left"/>
        <w:rPr>
          <w:sz w:val="24"/>
        </w:rPr>
      </w:pPr>
      <w:r>
        <w:rPr>
          <w:sz w:val="24"/>
        </w:rPr>
        <w:t>угол преломления прямо пропорционален углу</w:t>
      </w:r>
      <w:r>
        <w:rPr>
          <w:spacing w:val="-1"/>
          <w:sz w:val="24"/>
        </w:rPr>
        <w:t xml:space="preserve"> </w:t>
      </w:r>
      <w:r>
        <w:rPr>
          <w:sz w:val="24"/>
        </w:rPr>
        <w:t>падения;</w:t>
      </w:r>
    </w:p>
    <w:p w:rsidR="00F52A35" w:rsidRDefault="0019630E" w:rsidP="005B6046">
      <w:pPr>
        <w:pStyle w:val="a5"/>
        <w:numPr>
          <w:ilvl w:val="0"/>
          <w:numId w:val="14"/>
        </w:numPr>
        <w:tabs>
          <w:tab w:val="left" w:pos="1187"/>
          <w:tab w:val="left" w:pos="1188"/>
        </w:tabs>
        <w:jc w:val="left"/>
        <w:rPr>
          <w:sz w:val="24"/>
        </w:rPr>
      </w:pPr>
      <w:r>
        <w:rPr>
          <w:sz w:val="24"/>
        </w:rPr>
        <w:t>при плотном сложении двух линз оптические силы</w:t>
      </w:r>
      <w:r>
        <w:rPr>
          <w:spacing w:val="-3"/>
          <w:sz w:val="24"/>
        </w:rPr>
        <w:t xml:space="preserve"> </w:t>
      </w:r>
      <w:r>
        <w:rPr>
          <w:sz w:val="24"/>
        </w:rPr>
        <w:t>складываются;</w:t>
      </w:r>
    </w:p>
    <w:p w:rsidR="00F52A35" w:rsidRDefault="00F52A35">
      <w:pPr>
        <w:pStyle w:val="a3"/>
        <w:ind w:left="0"/>
        <w:jc w:val="left"/>
      </w:pPr>
    </w:p>
    <w:p w:rsidR="00F52A35" w:rsidRDefault="0019630E">
      <w:pPr>
        <w:pStyle w:val="a3"/>
        <w:ind w:left="1188"/>
        <w:jc w:val="left"/>
      </w:pPr>
      <w:r>
        <w:t>Конструирование технических устройств:</w:t>
      </w:r>
    </w:p>
    <w:p w:rsidR="00F52A35" w:rsidRDefault="0019630E" w:rsidP="005B6046">
      <w:pPr>
        <w:pStyle w:val="a5"/>
        <w:numPr>
          <w:ilvl w:val="0"/>
          <w:numId w:val="14"/>
        </w:numPr>
        <w:tabs>
          <w:tab w:val="left" w:pos="1187"/>
          <w:tab w:val="left" w:pos="1188"/>
        </w:tabs>
        <w:jc w:val="left"/>
        <w:rPr>
          <w:sz w:val="24"/>
        </w:rPr>
      </w:pPr>
      <w:r>
        <w:rPr>
          <w:sz w:val="24"/>
        </w:rPr>
        <w:t>конструирование наклонной плоскости с заданным</w:t>
      </w:r>
      <w:r>
        <w:rPr>
          <w:spacing w:val="-8"/>
          <w:sz w:val="24"/>
        </w:rPr>
        <w:t xml:space="preserve"> </w:t>
      </w:r>
      <w:r>
        <w:rPr>
          <w:sz w:val="24"/>
        </w:rPr>
        <w:t>КПД;</w:t>
      </w:r>
    </w:p>
    <w:p w:rsidR="00F52A35" w:rsidRDefault="0019630E" w:rsidP="005B6046">
      <w:pPr>
        <w:pStyle w:val="a5"/>
        <w:numPr>
          <w:ilvl w:val="0"/>
          <w:numId w:val="14"/>
        </w:numPr>
        <w:tabs>
          <w:tab w:val="left" w:pos="1187"/>
          <w:tab w:val="left" w:pos="1188"/>
        </w:tabs>
        <w:jc w:val="left"/>
        <w:rPr>
          <w:sz w:val="24"/>
        </w:rPr>
      </w:pPr>
      <w:r>
        <w:rPr>
          <w:sz w:val="24"/>
        </w:rPr>
        <w:t>конструирование рычажных весов;</w:t>
      </w:r>
    </w:p>
    <w:p w:rsidR="00F52A35" w:rsidRDefault="0019630E" w:rsidP="005B6046">
      <w:pPr>
        <w:pStyle w:val="a5"/>
        <w:numPr>
          <w:ilvl w:val="0"/>
          <w:numId w:val="14"/>
        </w:numPr>
        <w:tabs>
          <w:tab w:val="left" w:pos="1187"/>
          <w:tab w:val="left" w:pos="1188"/>
        </w:tabs>
        <w:jc w:val="left"/>
        <w:rPr>
          <w:sz w:val="24"/>
        </w:rPr>
      </w:pPr>
      <w:r>
        <w:rPr>
          <w:sz w:val="24"/>
        </w:rPr>
        <w:t>конструирование наклонной плоскости, по которой брусок движется с заданным</w:t>
      </w:r>
      <w:r>
        <w:rPr>
          <w:spacing w:val="-15"/>
          <w:sz w:val="24"/>
        </w:rPr>
        <w:t xml:space="preserve"> </w:t>
      </w:r>
      <w:r>
        <w:rPr>
          <w:sz w:val="24"/>
        </w:rPr>
        <w:t>ускорением;</w:t>
      </w:r>
    </w:p>
    <w:p w:rsidR="00F52A35" w:rsidRDefault="0019630E" w:rsidP="005B6046">
      <w:pPr>
        <w:pStyle w:val="a5"/>
        <w:numPr>
          <w:ilvl w:val="0"/>
          <w:numId w:val="14"/>
        </w:numPr>
        <w:tabs>
          <w:tab w:val="left" w:pos="1187"/>
          <w:tab w:val="left" w:pos="1188"/>
        </w:tabs>
        <w:jc w:val="left"/>
        <w:rPr>
          <w:sz w:val="24"/>
        </w:rPr>
      </w:pPr>
      <w:r>
        <w:rPr>
          <w:sz w:val="24"/>
        </w:rPr>
        <w:lastRenderedPageBreak/>
        <w:t>конструирование</w:t>
      </w:r>
      <w:r>
        <w:rPr>
          <w:spacing w:val="-2"/>
          <w:sz w:val="24"/>
        </w:rPr>
        <w:t xml:space="preserve"> </w:t>
      </w:r>
      <w:r>
        <w:rPr>
          <w:sz w:val="24"/>
        </w:rPr>
        <w:t>электродвигателя;</w:t>
      </w:r>
    </w:p>
    <w:p w:rsidR="00F52A35" w:rsidRDefault="0019630E" w:rsidP="005B6046">
      <w:pPr>
        <w:pStyle w:val="a5"/>
        <w:numPr>
          <w:ilvl w:val="0"/>
          <w:numId w:val="14"/>
        </w:numPr>
        <w:tabs>
          <w:tab w:val="left" w:pos="1187"/>
          <w:tab w:val="left" w:pos="1188"/>
        </w:tabs>
        <w:jc w:val="left"/>
        <w:rPr>
          <w:sz w:val="24"/>
        </w:rPr>
      </w:pPr>
      <w:r>
        <w:rPr>
          <w:sz w:val="24"/>
        </w:rPr>
        <w:t>конструирование</w:t>
      </w:r>
      <w:r>
        <w:rPr>
          <w:spacing w:val="-2"/>
          <w:sz w:val="24"/>
        </w:rPr>
        <w:t xml:space="preserve"> </w:t>
      </w:r>
      <w:r>
        <w:rPr>
          <w:sz w:val="24"/>
        </w:rPr>
        <w:t>трансформатора;</w:t>
      </w:r>
    </w:p>
    <w:p w:rsidR="00F52A35" w:rsidRDefault="0019630E" w:rsidP="005B6046">
      <w:pPr>
        <w:pStyle w:val="a5"/>
        <w:numPr>
          <w:ilvl w:val="0"/>
          <w:numId w:val="14"/>
        </w:numPr>
        <w:tabs>
          <w:tab w:val="left" w:pos="1187"/>
          <w:tab w:val="left" w:pos="1188"/>
        </w:tabs>
        <w:jc w:val="left"/>
        <w:rPr>
          <w:sz w:val="24"/>
        </w:rPr>
      </w:pPr>
      <w:r>
        <w:rPr>
          <w:sz w:val="24"/>
        </w:rPr>
        <w:t>конструирование модели телескопа или</w:t>
      </w:r>
      <w:r>
        <w:rPr>
          <w:spacing w:val="-1"/>
          <w:sz w:val="24"/>
        </w:rPr>
        <w:t xml:space="preserve"> </w:t>
      </w:r>
      <w:r>
        <w:rPr>
          <w:sz w:val="24"/>
        </w:rPr>
        <w:t>микроскопа.</w:t>
      </w:r>
    </w:p>
    <w:p w:rsidR="00F52A35" w:rsidRDefault="00F52A35">
      <w:pPr>
        <w:pStyle w:val="a3"/>
        <w:spacing w:before="5"/>
        <w:ind w:left="0"/>
        <w:jc w:val="left"/>
      </w:pPr>
    </w:p>
    <w:p w:rsidR="00F52A35" w:rsidRDefault="0019630E">
      <w:pPr>
        <w:pStyle w:val="Heading1"/>
        <w:spacing w:line="240" w:lineRule="auto"/>
        <w:jc w:val="left"/>
      </w:pPr>
      <w:bookmarkStart w:id="67" w:name="Химия"/>
      <w:bookmarkStart w:id="68" w:name="_bookmark40"/>
      <w:bookmarkEnd w:id="67"/>
      <w:bookmarkEnd w:id="68"/>
      <w:r>
        <w:t>Химия</w:t>
      </w:r>
    </w:p>
    <w:p w:rsidR="00F52A35" w:rsidRDefault="0019630E">
      <w:pPr>
        <w:pStyle w:val="a3"/>
        <w:ind w:right="135" w:firstLine="708"/>
      </w:pPr>
      <w:r>
        <w:t xml:space="preserve">В системе </w:t>
      </w:r>
      <w:proofErr w:type="gramStart"/>
      <w:r>
        <w:t>естественно-научного</w:t>
      </w:r>
      <w:proofErr w:type="gramEnd"/>
      <w:r>
        <w:t xml:space="preserve">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w:t>
      </w:r>
    </w:p>
    <w:p w:rsidR="00F52A35" w:rsidRDefault="0019630E">
      <w:pPr>
        <w:pStyle w:val="a3"/>
        <w:spacing w:before="73"/>
        <w:ind w:right="137"/>
      </w:pPr>
      <w:r>
        <w:t>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w:t>
      </w:r>
    </w:p>
    <w:p w:rsidR="00F52A35" w:rsidRDefault="0019630E">
      <w:pPr>
        <w:pStyle w:val="a3"/>
        <w:ind w:left="479" w:right="136" w:firstLine="708"/>
      </w:pPr>
      <w: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w:t>
      </w:r>
      <w:r>
        <w:t>е</w:t>
      </w:r>
      <w:r>
        <w:t>ских задач.</w:t>
      </w:r>
    </w:p>
    <w:p w:rsidR="00F52A35" w:rsidRDefault="0019630E">
      <w:pPr>
        <w:pStyle w:val="a3"/>
        <w:ind w:left="1188"/>
      </w:pPr>
      <w:proofErr w:type="gramStart"/>
      <w:r>
        <w:t>В соответствии с ФГОС СОО химия может изучаться на базовом и углубленном уровнях.</w:t>
      </w:r>
      <w:proofErr w:type="gramEnd"/>
    </w:p>
    <w:p w:rsidR="00F52A35" w:rsidRDefault="0019630E">
      <w:pPr>
        <w:pStyle w:val="a3"/>
        <w:ind w:left="479" w:right="137" w:firstLine="708"/>
      </w:pPr>
      <w:r>
        <w:t>Изучение химии на базовом уровне ориентировано на обеспечение общеобразовательной и общекультурной подготовки выпускников.</w:t>
      </w:r>
    </w:p>
    <w:p w:rsidR="00F52A35" w:rsidRDefault="0019630E">
      <w:pPr>
        <w:pStyle w:val="a3"/>
        <w:ind w:left="479" w:right="134" w:firstLine="708"/>
      </w:pPr>
      <w:r>
        <w:t>Содержание базового курса позволяет раскрыть ведущие идеи и отдельные положения, ва</w:t>
      </w:r>
      <w:r>
        <w:t>ж</w:t>
      </w:r>
      <w:r>
        <w:t>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w:t>
      </w:r>
      <w:r>
        <w:t>е</w:t>
      </w:r>
      <w:r>
        <w:t>ских и органических веществ; возрастающая роль химии в создании новых лекарств и материалов, в экономии сырья, охране окружающей среды.</w:t>
      </w:r>
    </w:p>
    <w:p w:rsidR="00F52A35" w:rsidRDefault="0019630E">
      <w:pPr>
        <w:pStyle w:val="a3"/>
        <w:spacing w:before="1"/>
        <w:ind w:left="479" w:right="135" w:firstLine="708"/>
      </w:pPr>
      <w:proofErr w:type="gramStart"/>
      <w:r>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w:t>
      </w:r>
      <w:r>
        <w:t>о</w:t>
      </w:r>
      <w:r>
        <w:t>следующему профессиональному образованию; развитие индивидуальных способностей обуча</w:t>
      </w:r>
      <w:r>
        <w:t>ю</w:t>
      </w:r>
      <w:r>
        <w:t>щихся путем более глубокого, чем это предусматривается базовым курсом, освоения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w:t>
      </w:r>
      <w:proofErr w:type="gramEnd"/>
      <w:r>
        <w:t xml:space="preserve"> умение систематизировать и обо</w:t>
      </w:r>
      <w:r>
        <w:t>б</w:t>
      </w:r>
      <w:r>
        <w:t>щать полученные знания. Изучение предмета на углубленном уровне позволяет сформировать у об</w:t>
      </w:r>
      <w:r>
        <w:t>у</w:t>
      </w:r>
      <w:r>
        <w:t>чающихся умение анализировать, прогнозировать и оценивать с позиции экологической безопасн</w:t>
      </w:r>
      <w:r>
        <w:t>о</w:t>
      </w:r>
      <w:r>
        <w:t>сти последствия бытовой и производственной деятельности человека, связанной с получением, пр</w:t>
      </w:r>
      <w:r>
        <w:t>и</w:t>
      </w:r>
      <w:r>
        <w:t>менением и переработкой веществ.</w:t>
      </w:r>
    </w:p>
    <w:p w:rsidR="00F52A35" w:rsidRDefault="0019630E">
      <w:pPr>
        <w:pStyle w:val="a3"/>
        <w:ind w:right="135" w:firstLine="708"/>
      </w:pPr>
      <w:proofErr w:type="gramStart"/>
      <w:r>
        <w:t>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w:t>
      </w:r>
      <w:r>
        <w:t>о</w:t>
      </w:r>
      <w:r>
        <w:t>вано на межпредметных связях с предметами областей естественных, математических и гуманита</w:t>
      </w:r>
      <w:r>
        <w:t>р</w:t>
      </w:r>
      <w:r>
        <w:t>ных наук.</w:t>
      </w:r>
      <w:proofErr w:type="gramEnd"/>
    </w:p>
    <w:p w:rsidR="00F52A35" w:rsidRDefault="0019630E">
      <w:pPr>
        <w:pStyle w:val="a3"/>
        <w:ind w:right="137" w:firstLine="708"/>
      </w:pPr>
      <w:r>
        <w:t>Примерная программа учебного предмета «Химия» составлена на основе модульного принц</w:t>
      </w:r>
      <w:r>
        <w:t>и</w:t>
      </w:r>
      <w:r>
        <w:t>па построения учебного материала, не определяет количество часов на изучение учебного предмета и классы, в которых предмет может изучаться. Курсивом в примерных учебных программах выделены элементы содержания, относящиеся к результатам, которым</w:t>
      </w:r>
      <w:r>
        <w:rPr>
          <w:spacing w:val="-4"/>
        </w:rPr>
        <w:t xml:space="preserve"> </w:t>
      </w:r>
      <w:r>
        <w:t>обучающиеся</w:t>
      </w:r>
    </w:p>
    <w:p w:rsidR="00F52A35" w:rsidRDefault="0019630E">
      <w:pPr>
        <w:pStyle w:val="a3"/>
      </w:pPr>
      <w:r>
        <w:t>«получат возможность научиться».</w:t>
      </w:r>
    </w:p>
    <w:p w:rsidR="00F52A35" w:rsidRDefault="0019630E">
      <w:pPr>
        <w:pStyle w:val="a3"/>
        <w:ind w:right="136" w:firstLine="708"/>
      </w:pPr>
      <w:r>
        <w:t xml:space="preserve">Примерная программа учитывает возможность получения </w:t>
      </w:r>
      <w:proofErr w:type="gramStart"/>
      <w:r>
        <w:t>знаний</w:t>
      </w:r>
      <w:proofErr w:type="gramEnd"/>
      <w:r>
        <w:t xml:space="preserve"> в том числе через практич</w:t>
      </w:r>
      <w:r>
        <w:t>е</w:t>
      </w:r>
      <w:r>
        <w:t>скую деятельность. В программе содержится примерный перечень практических работ. При соста</w:t>
      </w:r>
      <w:r>
        <w:t>в</w:t>
      </w:r>
      <w:r>
        <w:t>лении рабочей программы учитель вправе выбрать из перечня работы, которые считает наиболее ц</w:t>
      </w:r>
      <w:r>
        <w:t>е</w:t>
      </w:r>
      <w:r>
        <w:t>лесообразными, с учетом необходимости достижения предметных результатов.</w:t>
      </w:r>
    </w:p>
    <w:p w:rsidR="00F52A35" w:rsidRDefault="00F52A35">
      <w:pPr>
        <w:pStyle w:val="a3"/>
        <w:spacing w:before="5"/>
        <w:ind w:left="0"/>
        <w:jc w:val="left"/>
      </w:pPr>
    </w:p>
    <w:p w:rsidR="00F52A35" w:rsidRDefault="0019630E">
      <w:pPr>
        <w:pStyle w:val="Heading1"/>
        <w:spacing w:line="240" w:lineRule="auto"/>
      </w:pPr>
      <w:r>
        <w:t>Базовый уровень</w:t>
      </w:r>
    </w:p>
    <w:p w:rsidR="00F52A35" w:rsidRDefault="0019630E">
      <w:pPr>
        <w:spacing w:line="274" w:lineRule="exact"/>
        <w:ind w:left="1188"/>
        <w:jc w:val="both"/>
        <w:rPr>
          <w:b/>
          <w:sz w:val="24"/>
        </w:rPr>
      </w:pPr>
      <w:r>
        <w:rPr>
          <w:b/>
          <w:sz w:val="24"/>
        </w:rPr>
        <w:t>Основы органической химии</w:t>
      </w:r>
    </w:p>
    <w:p w:rsidR="00F52A35" w:rsidRDefault="0019630E">
      <w:pPr>
        <w:pStyle w:val="a3"/>
        <w:ind w:right="141" w:firstLine="708"/>
      </w:pPr>
      <w: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F52A35" w:rsidRDefault="0019630E">
      <w:pPr>
        <w:pStyle w:val="a3"/>
        <w:ind w:right="136" w:firstLine="708"/>
      </w:pPr>
      <w: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w:t>
      </w:r>
      <w:r>
        <w:t>г</w:t>
      </w:r>
      <w:r>
        <w:lastRenderedPageBreak/>
        <w:t>леродный скелет органической молекулы. Кратность химической связи. Зависимость свойств в</w:t>
      </w:r>
      <w:r>
        <w:t>е</w:t>
      </w:r>
      <w:r>
        <w:t>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w:t>
      </w:r>
      <w:r>
        <w:t>у</w:t>
      </w:r>
      <w:r>
        <w:t>ра и принципы образования названий органических</w:t>
      </w:r>
      <w:r>
        <w:rPr>
          <w:spacing w:val="-1"/>
        </w:rPr>
        <w:t xml:space="preserve"> </w:t>
      </w:r>
      <w:r>
        <w:t>соединений.</w:t>
      </w:r>
    </w:p>
    <w:p w:rsidR="00F52A35" w:rsidRDefault="0019630E">
      <w:pPr>
        <w:pStyle w:val="a3"/>
        <w:ind w:right="135" w:firstLine="720"/>
      </w:pPr>
      <w:r>
        <w:t xml:space="preserve">Алканы. </w:t>
      </w:r>
      <w:r>
        <w:rPr>
          <w:i/>
        </w:rPr>
        <w:t>Строение молекулы метана</w:t>
      </w:r>
      <w:r>
        <w:t>. Гомологический ряд алканов. Гомологи. Номенклатура. Изомерия углеродного скелета. Закономерности изменения физических свойств. Химические свойс</w:t>
      </w:r>
      <w:r>
        <w:t>т</w:t>
      </w:r>
      <w:r>
        <w:t xml:space="preserve">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w:t>
      </w:r>
      <w:proofErr w:type="gramStart"/>
      <w:r>
        <w:t>из</w:t>
      </w:r>
      <w:proofErr w:type="gramEnd"/>
    </w:p>
    <w:p w:rsidR="00F52A35" w:rsidRDefault="0019630E">
      <w:pPr>
        <w:pStyle w:val="a3"/>
        <w:spacing w:before="73"/>
        <w:ind w:right="134"/>
        <w:rPr>
          <w:i/>
        </w:rPr>
      </w:pPr>
      <w:r>
        <w:t>основных источников тепла в промышленности и быту. Нахождение в природе и применение алк</w:t>
      </w:r>
      <w:r>
        <w:t>а</w:t>
      </w:r>
      <w:r>
        <w:t xml:space="preserve">нов. </w:t>
      </w:r>
      <w:r>
        <w:rPr>
          <w:i/>
        </w:rPr>
        <w:t>Понятие о циклоалканах.</w:t>
      </w:r>
    </w:p>
    <w:p w:rsidR="00F52A35" w:rsidRDefault="0019630E">
      <w:pPr>
        <w:pStyle w:val="a3"/>
        <w:ind w:left="479" w:right="137" w:firstLine="720"/>
      </w:pPr>
      <w:r>
        <w:t xml:space="preserve">Алкены. </w:t>
      </w:r>
      <w:r>
        <w:rPr>
          <w:i/>
        </w:rPr>
        <w:t xml:space="preserve">Строение молекулы этилена. </w:t>
      </w:r>
      <w:r>
        <w:t>Гомологический ряд алкенов. Номенклатура. Изомерия углеродного скелета и положения кратной связи в молекуле. Химические свойства (на примере эт</w:t>
      </w:r>
      <w:r>
        <w:t>и</w:t>
      </w:r>
      <w:r>
        <w:t xml:space="preserve">лена): реакции присоединения (галогенирование, </w:t>
      </w:r>
      <w:r>
        <w:rPr>
          <w:i/>
        </w:rPr>
        <w:t>гидрирование</w:t>
      </w:r>
      <w:r>
        <w:t xml:space="preserve">, гидратация, </w:t>
      </w:r>
      <w:r>
        <w:rPr>
          <w:i/>
        </w:rPr>
        <w:t>гидрогалогенирование</w:t>
      </w:r>
      <w:r>
        <w:t>) как способ получения функциональных производных углеводородов, горения. Полимеризация эт</w:t>
      </w:r>
      <w:r>
        <w:t>и</w:t>
      </w:r>
      <w:r>
        <w:t>лена как основное направление его использования. Полиэтилен как крупнотоннажный продукт х</w:t>
      </w:r>
      <w:r>
        <w:t>и</w:t>
      </w:r>
      <w:r>
        <w:t>мического производства. Применение этилена.</w:t>
      </w:r>
    </w:p>
    <w:p w:rsidR="00F52A35" w:rsidRDefault="0019630E">
      <w:pPr>
        <w:pStyle w:val="a3"/>
        <w:ind w:left="479" w:right="135" w:firstLine="720"/>
      </w:pPr>
      <w: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w:t>
      </w:r>
      <w:r>
        <w:t>ь</w:t>
      </w:r>
      <w:r>
        <w:t>ный и синтетический каучуки. Вулканизация каучука. Резина. Применение каучука и резины.</w:t>
      </w:r>
    </w:p>
    <w:p w:rsidR="00F52A35" w:rsidRDefault="0019630E">
      <w:pPr>
        <w:pStyle w:val="a3"/>
        <w:spacing w:before="1"/>
        <w:ind w:left="479" w:right="134" w:firstLine="720"/>
      </w:pPr>
      <w:r>
        <w:t xml:space="preserve">Алкины. </w:t>
      </w:r>
      <w:r>
        <w:rPr>
          <w:i/>
        </w:rPr>
        <w:t xml:space="preserve">Строение молекулы ацетилена. </w:t>
      </w:r>
      <w:r>
        <w:t>Гомологический ряд алкинов. Номенклатура. Из</w:t>
      </w:r>
      <w:r>
        <w:t>о</w:t>
      </w:r>
      <w:r>
        <w:t>мерия углеродного скелета и положения кратной связи в молекуле. Химические свойства (на прим</w:t>
      </w:r>
      <w:r>
        <w:t>е</w:t>
      </w:r>
      <w:r>
        <w:t xml:space="preserve">ре ацетилена): реакции присоединения (галогенирование, </w:t>
      </w:r>
      <w:r>
        <w:rPr>
          <w:i/>
        </w:rPr>
        <w:t>гидрирование</w:t>
      </w:r>
      <w:r>
        <w:t xml:space="preserve">, гидратация, </w:t>
      </w:r>
      <w:r>
        <w:rPr>
          <w:i/>
        </w:rPr>
        <w:t>гидрогалоген</w:t>
      </w:r>
      <w:r>
        <w:rPr>
          <w:i/>
        </w:rPr>
        <w:t>и</w:t>
      </w:r>
      <w:r>
        <w:rPr>
          <w:i/>
        </w:rPr>
        <w:t>рование</w:t>
      </w:r>
      <w:r>
        <w:t>) как способ получения полимеров и других полезных продуктов. Горение ацетилена как и</w:t>
      </w:r>
      <w:r>
        <w:t>с</w:t>
      </w:r>
      <w:r>
        <w:t>точник высокотемпературного пламени для сварки и резки металлов. Применение ацетилена.</w:t>
      </w:r>
    </w:p>
    <w:p w:rsidR="00F52A35" w:rsidRDefault="0019630E">
      <w:pPr>
        <w:pStyle w:val="a3"/>
        <w:ind w:right="135" w:firstLine="720"/>
      </w:pPr>
      <w:r>
        <w:t xml:space="preserve">Арены. Бензол как представитель ароматических углеводородов. </w:t>
      </w:r>
      <w:r>
        <w:rPr>
          <w:i/>
        </w:rPr>
        <w:t xml:space="preserve">Строение молекулы бензола. </w:t>
      </w:r>
      <w:r>
        <w:t>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w:t>
      </w:r>
      <w:r>
        <w:t>к</w:t>
      </w:r>
      <w:r>
        <w:t>тера бензола. Реакция горения. Применение бензола.</w:t>
      </w:r>
    </w:p>
    <w:p w:rsidR="00F52A35" w:rsidRDefault="0019630E">
      <w:pPr>
        <w:pStyle w:val="a3"/>
        <w:ind w:right="136" w:firstLine="720"/>
      </w:pPr>
      <w:r>
        <w:t>Спирты. Классификация, номенклатура, изомерия спиртов. Метанол и этанол как представ</w:t>
      </w:r>
      <w:r>
        <w:t>и</w:t>
      </w:r>
      <w:r>
        <w:t>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w:t>
      </w:r>
      <w:r>
        <w:t>о</w:t>
      </w:r>
      <w:r>
        <w:t>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w:t>
      </w:r>
      <w:r>
        <w:t>о</w:t>
      </w:r>
      <w:r>
        <w:t>атомных спиртов. Качественная реакция на многоатомные спирты и ее применение для распознав</w:t>
      </w:r>
      <w:r>
        <w:t>а</w:t>
      </w:r>
      <w:r>
        <w:t>ния глицерина в составе косметических средств. Практическое применение этиленгликоля и</w:t>
      </w:r>
      <w:r>
        <w:rPr>
          <w:spacing w:val="-1"/>
        </w:rPr>
        <w:t xml:space="preserve"> </w:t>
      </w:r>
      <w:r>
        <w:t>глиц</w:t>
      </w:r>
      <w:r>
        <w:t>е</w:t>
      </w:r>
      <w:r>
        <w:t>рина.</w:t>
      </w:r>
    </w:p>
    <w:p w:rsidR="00F52A35" w:rsidRDefault="0019630E">
      <w:pPr>
        <w:ind w:left="480" w:right="137" w:firstLine="720"/>
        <w:jc w:val="both"/>
        <w:rPr>
          <w:sz w:val="24"/>
        </w:rPr>
      </w:pPr>
      <w:r>
        <w:rPr>
          <w:sz w:val="24"/>
        </w:rPr>
        <w:t xml:space="preserve">Фенол. Строение молекулы фенола. </w:t>
      </w:r>
      <w:r>
        <w:rPr>
          <w:i/>
          <w:sz w:val="24"/>
        </w:rPr>
        <w:t xml:space="preserve">Взаимное влияние атомов в молекуле фенола. Химические свойства: взаимодействие с натрием, гидроксидом натрия, бромом. </w:t>
      </w:r>
      <w:r>
        <w:rPr>
          <w:sz w:val="24"/>
        </w:rPr>
        <w:t>Применение фенола.</w:t>
      </w:r>
    </w:p>
    <w:p w:rsidR="00F52A35" w:rsidRDefault="0019630E">
      <w:pPr>
        <w:pStyle w:val="a3"/>
        <w:ind w:right="135" w:firstLine="720"/>
      </w:pPr>
      <w:r>
        <w:t>Альдегиды. Метаналь (формальдегид) и этаналь (ацетальдегид) как представители предел</w:t>
      </w:r>
      <w:r>
        <w:t>ь</w:t>
      </w:r>
      <w:r>
        <w:t xml:space="preserve">ных альдегидов. </w:t>
      </w:r>
      <w:proofErr w:type="gramStart"/>
      <w:r>
        <w:t>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w:t>
      </w:r>
      <w:proofErr w:type="gramEnd"/>
      <w:r>
        <w:t xml:space="preserve"> Токсичность альдегидов. Применение формальдегида и ацетальдег</w:t>
      </w:r>
      <w:r>
        <w:t>и</w:t>
      </w:r>
      <w:r>
        <w:t>да.</w:t>
      </w:r>
    </w:p>
    <w:p w:rsidR="00F52A35" w:rsidRDefault="0019630E">
      <w:pPr>
        <w:pStyle w:val="a3"/>
        <w:ind w:right="137" w:firstLine="720"/>
      </w:pPr>
      <w:r>
        <w:t>Карбоновые кислоты. Уксусная кислота как представитель предельных одноосновных карб</w:t>
      </w:r>
      <w:r>
        <w:t>о</w:t>
      </w:r>
      <w:r>
        <w:t>новых кислот. Химические свойства (на примере уксусной кислоты): реакции с металлами, осно</w:t>
      </w:r>
      <w:r>
        <w:t>в</w:t>
      </w:r>
      <w:r>
        <w:t>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F52A35" w:rsidRDefault="0019630E">
      <w:pPr>
        <w:pStyle w:val="a3"/>
        <w:ind w:right="136" w:firstLine="720"/>
      </w:pPr>
      <w:r>
        <w:t xml:space="preserve">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w:t>
      </w:r>
      <w:r>
        <w:lastRenderedPageBreak/>
        <w:t>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w:t>
      </w:r>
      <w:r>
        <w:t>и</w:t>
      </w:r>
      <w:r>
        <w:t>слот. Мылá как соли высших карбоновых кислот. Моющие свойства</w:t>
      </w:r>
      <w:r>
        <w:rPr>
          <w:spacing w:val="-3"/>
        </w:rPr>
        <w:t xml:space="preserve"> </w:t>
      </w:r>
      <w:r>
        <w:t>мыла.</w:t>
      </w:r>
    </w:p>
    <w:p w:rsidR="00CC75BF" w:rsidRDefault="0019630E" w:rsidP="00CC75BF">
      <w:pPr>
        <w:pStyle w:val="a3"/>
        <w:ind w:right="135" w:firstLine="720"/>
      </w:pPr>
      <w:r>
        <w:t>Углеводы. Классификация углеводов. Нахождение углеводов в природе. Глюкоза как альд</w:t>
      </w:r>
      <w:r>
        <w:t>е</w:t>
      </w:r>
      <w:r>
        <w:t xml:space="preserve">гидоспирт. Брожение глюкозы. Сахароза. </w:t>
      </w:r>
      <w:r>
        <w:rPr>
          <w:i/>
        </w:rPr>
        <w:t xml:space="preserve">Гидролиз сахарозы. </w:t>
      </w:r>
      <w:r>
        <w:t>Крахмал и целлюлоза как биологич</w:t>
      </w:r>
      <w:r>
        <w:t>е</w:t>
      </w:r>
      <w:r>
        <w:t xml:space="preserve">ские полимеры. </w:t>
      </w:r>
      <w:proofErr w:type="gramStart"/>
      <w:r>
        <w:t>Химические свойства крахмала и целлюлозы (гидролиз, качественная</w:t>
      </w:r>
      <w:r w:rsidR="00CC75BF">
        <w:tab/>
      </w:r>
      <w:proofErr w:type="gramEnd"/>
    </w:p>
    <w:p w:rsidR="00F52A35" w:rsidRDefault="0019630E">
      <w:pPr>
        <w:pStyle w:val="a3"/>
        <w:spacing w:before="73"/>
        <w:ind w:left="479" w:right="135"/>
      </w:pPr>
      <w:r>
        <w:t>реакция с йодом на крахмал и ее применение для обнаружения крахмала в продуктах питания). Пр</w:t>
      </w:r>
      <w:r>
        <w:t>и</w:t>
      </w:r>
      <w:r>
        <w:t>менение и биологическая роль углеводов. Понятие об искусственных волокнах на примере ацетатн</w:t>
      </w:r>
      <w:r>
        <w:t>о</w:t>
      </w:r>
      <w:r>
        <w:t>го волокна.</w:t>
      </w:r>
    </w:p>
    <w:p w:rsidR="00F52A35" w:rsidRDefault="0019630E">
      <w:pPr>
        <w:ind w:left="479" w:right="139" w:firstLine="720"/>
        <w:jc w:val="both"/>
        <w:rPr>
          <w:sz w:val="24"/>
        </w:rPr>
      </w:pPr>
      <w:r>
        <w:rPr>
          <w:sz w:val="24"/>
        </w:rPr>
        <w:t xml:space="preserve">Идентификация органических соединений. </w:t>
      </w:r>
      <w:r>
        <w:rPr>
          <w:i/>
          <w:sz w:val="24"/>
        </w:rPr>
        <w:t xml:space="preserve">Генетическая связь между классами органических соединений. </w:t>
      </w:r>
      <w:r>
        <w:rPr>
          <w:sz w:val="24"/>
        </w:rPr>
        <w:t>Типы химических реакций в органической химии.</w:t>
      </w:r>
    </w:p>
    <w:p w:rsidR="00F52A35" w:rsidRDefault="0019630E">
      <w:pPr>
        <w:pStyle w:val="a3"/>
        <w:ind w:right="136" w:firstLine="720"/>
      </w:pPr>
      <w:r>
        <w:t>Аминокислоты и белки. Состав и номенклатура. Аминокислоты как амфотерные органич</w:t>
      </w:r>
      <w:r>
        <w:t>е</w:t>
      </w:r>
      <w:r>
        <w:t xml:space="preserve">ские соединения. Пептидная связь. Биологическое значение </w:t>
      </w:r>
      <w:proofErr w:type="gramStart"/>
      <w:r>
        <w:t>α-</w:t>
      </w:r>
      <w:proofErr w:type="gramEnd"/>
      <w:r>
        <w:t>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F52A35" w:rsidRDefault="00F52A35">
      <w:pPr>
        <w:pStyle w:val="a3"/>
        <w:spacing w:before="5"/>
        <w:ind w:left="0"/>
        <w:jc w:val="left"/>
      </w:pPr>
    </w:p>
    <w:p w:rsidR="00F52A35" w:rsidRDefault="0019630E">
      <w:pPr>
        <w:pStyle w:val="Heading1"/>
      </w:pPr>
      <w:r>
        <w:t>Теоретические основы химии</w:t>
      </w:r>
    </w:p>
    <w:p w:rsidR="00F52A35" w:rsidRDefault="0019630E">
      <w:pPr>
        <w:ind w:left="479" w:right="135" w:firstLine="720"/>
        <w:jc w:val="both"/>
        <w:rPr>
          <w:sz w:val="24"/>
        </w:rPr>
      </w:pPr>
      <w:r>
        <w:rPr>
          <w:sz w:val="24"/>
        </w:rPr>
        <w:t xml:space="preserve">Строение вещества. Современная модель строения атома. Электронная конфигурация атома. </w:t>
      </w:r>
      <w:r>
        <w:rPr>
          <w:i/>
          <w:sz w:val="24"/>
        </w:rPr>
        <w:t xml:space="preserve">Основное и возбужденные состояния атомов. </w:t>
      </w:r>
      <w:r>
        <w:rPr>
          <w:sz w:val="24"/>
        </w:rPr>
        <w:t>Классификация химических элементов (s-, p-, d- эл</w:t>
      </w:r>
      <w:r>
        <w:rPr>
          <w:sz w:val="24"/>
        </w:rPr>
        <w:t>е</w:t>
      </w:r>
      <w:r>
        <w:rPr>
          <w:sz w:val="24"/>
        </w:rPr>
        <w:t>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w:t>
      </w:r>
      <w:r>
        <w:rPr>
          <w:sz w:val="24"/>
        </w:rPr>
        <w:t>е</w:t>
      </w:r>
      <w:r>
        <w:rPr>
          <w:sz w:val="24"/>
        </w:rPr>
        <w:t>ва. Причины и закономерности изменения свойств элементов и их соединений по периодам и гру</w:t>
      </w:r>
      <w:r>
        <w:rPr>
          <w:sz w:val="24"/>
        </w:rPr>
        <w:t>п</w:t>
      </w:r>
      <w:r>
        <w:rPr>
          <w:sz w:val="24"/>
        </w:rPr>
        <w:t>пам. Электронная природа химической связи. Электроотрицательность. Виды химической связи (</w:t>
      </w:r>
      <w:proofErr w:type="gramStart"/>
      <w:r>
        <w:rPr>
          <w:sz w:val="24"/>
        </w:rPr>
        <w:t>к</w:t>
      </w:r>
      <w:r>
        <w:rPr>
          <w:sz w:val="24"/>
        </w:rPr>
        <w:t>о</w:t>
      </w:r>
      <w:r>
        <w:rPr>
          <w:sz w:val="24"/>
        </w:rPr>
        <w:t>валентная</w:t>
      </w:r>
      <w:proofErr w:type="gramEnd"/>
      <w:r>
        <w:rPr>
          <w:sz w:val="24"/>
        </w:rPr>
        <w:t xml:space="preserve">, ионная, металлическая, водородная) и механизмы ее образования. </w:t>
      </w:r>
      <w:r>
        <w:rPr>
          <w:i/>
          <w:sz w:val="24"/>
        </w:rPr>
        <w:t>Кристаллические и аморфные вещества. Типы кристаллических решеток (</w:t>
      </w:r>
      <w:proofErr w:type="gramStart"/>
      <w:r>
        <w:rPr>
          <w:i/>
          <w:sz w:val="24"/>
        </w:rPr>
        <w:t>атомная</w:t>
      </w:r>
      <w:proofErr w:type="gramEnd"/>
      <w:r>
        <w:rPr>
          <w:i/>
          <w:sz w:val="24"/>
        </w:rPr>
        <w:t>, молекулярная, ионная, металлич</w:t>
      </w:r>
      <w:r>
        <w:rPr>
          <w:i/>
          <w:sz w:val="24"/>
        </w:rPr>
        <w:t>е</w:t>
      </w:r>
      <w:r>
        <w:rPr>
          <w:i/>
          <w:sz w:val="24"/>
        </w:rPr>
        <w:t xml:space="preserve">ская). Зависимость физических свойств вещества от типа кристаллической решетки. </w:t>
      </w:r>
      <w:r>
        <w:rPr>
          <w:sz w:val="24"/>
        </w:rPr>
        <w:t>Причины многообразия веществ.</w:t>
      </w:r>
    </w:p>
    <w:p w:rsidR="00F52A35" w:rsidRDefault="0019630E">
      <w:pPr>
        <w:pStyle w:val="a3"/>
        <w:ind w:left="479" w:right="135" w:firstLine="720"/>
        <w:rPr>
          <w:i/>
        </w:rPr>
      </w:pPr>
      <w:r>
        <w:t>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w:t>
      </w:r>
      <w:r>
        <w:t>м</w:t>
      </w:r>
      <w:r>
        <w:t>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w:t>
      </w:r>
      <w:r>
        <w:t>а</w:t>
      </w:r>
      <w:r>
        <w:t xml:space="preserve">тура) для создания оптимальных условий протекания химических процессов. </w:t>
      </w:r>
      <w:r>
        <w:rPr>
          <w:i/>
        </w:rPr>
        <w:t xml:space="preserve">Дисперсные системы. Понятие о коллоидах (золи, гели). Истинные растворы. </w:t>
      </w:r>
      <w:r>
        <w:t>Реакции в растворах электролитов</w:t>
      </w:r>
      <w:proofErr w:type="gramStart"/>
      <w:r>
        <w:t>.</w:t>
      </w:r>
      <w:proofErr w:type="gramEnd"/>
      <w:r>
        <w:t xml:space="preserve"> </w:t>
      </w:r>
      <w:proofErr w:type="gramStart"/>
      <w:r>
        <w:rPr>
          <w:i/>
        </w:rPr>
        <w:t>р</w:t>
      </w:r>
      <w:proofErr w:type="gramEnd"/>
      <w:r>
        <w:rPr>
          <w:i/>
        </w:rPr>
        <w:t xml:space="preserve">H </w:t>
      </w:r>
      <w:r>
        <w:t>ра</w:t>
      </w:r>
      <w:r>
        <w:t>с</w:t>
      </w:r>
      <w:r>
        <w:t>твора как показатель кислотности среды. Гидролиз солей. Значение гидролиза в биологических о</w:t>
      </w:r>
      <w:r>
        <w:t>б</w:t>
      </w:r>
      <w:r>
        <w:t>менных процессах. Окислительно-восстановительные реакции в природе, производственных проце</w:t>
      </w:r>
      <w:r>
        <w:t>с</w:t>
      </w:r>
      <w:r>
        <w:t xml:space="preserve">сах и жизнедеятельности организмов. </w:t>
      </w:r>
      <w:proofErr w:type="gramStart"/>
      <w:r>
        <w:t>Окислительно-восстановительные свойства простых веществ – металлов главных и побочных подгрупп (медь, железо) и неметаллов: водорода, кислорода, галог</w:t>
      </w:r>
      <w:r>
        <w:t>е</w:t>
      </w:r>
      <w:r>
        <w:t>нов, серы, азота, фосфора, углерода, кремния.</w:t>
      </w:r>
      <w:proofErr w:type="gramEnd"/>
      <w:r>
        <w:t xml:space="preserve"> Коррозия металлов: виды коррозии, способы защиты металлов от коррозии. </w:t>
      </w:r>
      <w:r>
        <w:rPr>
          <w:i/>
        </w:rPr>
        <w:t>Электролиз растворов и расплавов. Применение электролиза в промышленн</w:t>
      </w:r>
      <w:r>
        <w:rPr>
          <w:i/>
        </w:rPr>
        <w:t>о</w:t>
      </w:r>
      <w:r>
        <w:rPr>
          <w:i/>
        </w:rPr>
        <w:t>сти.</w:t>
      </w:r>
    </w:p>
    <w:p w:rsidR="00F52A35" w:rsidRDefault="00F52A35">
      <w:pPr>
        <w:pStyle w:val="a3"/>
        <w:spacing w:before="3"/>
        <w:ind w:left="0"/>
        <w:jc w:val="left"/>
        <w:rPr>
          <w:i/>
        </w:rPr>
      </w:pPr>
    </w:p>
    <w:p w:rsidR="00F52A35" w:rsidRDefault="0019630E">
      <w:pPr>
        <w:pStyle w:val="Heading1"/>
        <w:ind w:left="1187"/>
      </w:pPr>
      <w:r>
        <w:t>Химия и жизнь</w:t>
      </w:r>
    </w:p>
    <w:p w:rsidR="00F52A35" w:rsidRDefault="0019630E">
      <w:pPr>
        <w:pStyle w:val="a3"/>
        <w:ind w:left="479" w:right="139" w:firstLine="700"/>
      </w:pPr>
      <w:r>
        <w:t xml:space="preserve">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Pr>
          <w:i/>
        </w:rPr>
        <w:t xml:space="preserve">химический анализ и синтез </w:t>
      </w:r>
      <w:r>
        <w:t>как методы научного познания.</w:t>
      </w:r>
    </w:p>
    <w:p w:rsidR="00F52A35" w:rsidRDefault="0019630E">
      <w:pPr>
        <w:pStyle w:val="a3"/>
        <w:ind w:left="479" w:right="133" w:firstLine="700"/>
        <w:rPr>
          <w:i/>
        </w:rPr>
      </w:pPr>
      <w: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Pr>
          <w:i/>
        </w:rPr>
        <w:t xml:space="preserve">Пищевые добавки. </w:t>
      </w:r>
      <w:r>
        <w:rPr>
          <w:i/>
        </w:rPr>
        <w:lastRenderedPageBreak/>
        <w:t>Основы пищевой химии.</w:t>
      </w:r>
    </w:p>
    <w:p w:rsidR="00F52A35" w:rsidRDefault="0019630E">
      <w:pPr>
        <w:ind w:left="479" w:right="138" w:firstLine="700"/>
        <w:jc w:val="both"/>
        <w:rPr>
          <w:sz w:val="24"/>
        </w:rPr>
      </w:pPr>
      <w:r>
        <w:rPr>
          <w:sz w:val="24"/>
        </w:rPr>
        <w:t xml:space="preserve">Химия в повседневной жизни. Моющие и чистящие средства. </w:t>
      </w:r>
      <w:r>
        <w:rPr>
          <w:i/>
          <w:sz w:val="24"/>
        </w:rPr>
        <w:t xml:space="preserve">Средства борьбы с бытовыми насекомыми: репелленты, инсектициды. </w:t>
      </w:r>
      <w:r>
        <w:rPr>
          <w:sz w:val="24"/>
        </w:rPr>
        <w:t>Средства личной гигиены и косметики. Правила безопасной работы с едкими, горючими и токсичными веществами, средствами бытовой химии.</w:t>
      </w:r>
    </w:p>
    <w:p w:rsidR="00F52A35" w:rsidRDefault="0019630E">
      <w:pPr>
        <w:pStyle w:val="a3"/>
        <w:ind w:left="479" w:right="134" w:firstLine="700"/>
      </w:pPr>
      <w:r>
        <w:t>Химия и сельское хозяйство. Минеральные и органические удобрения. Средства защиты ра</w:t>
      </w:r>
      <w:r>
        <w:t>с</w:t>
      </w:r>
      <w:r>
        <w:t>тений.</w:t>
      </w:r>
    </w:p>
    <w:p w:rsidR="00F52A35" w:rsidRDefault="0019630E">
      <w:pPr>
        <w:pStyle w:val="a3"/>
        <w:spacing w:before="73"/>
        <w:ind w:left="479" w:right="136" w:firstLine="720"/>
      </w:pPr>
      <w: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F52A35" w:rsidRDefault="0019630E">
      <w:pPr>
        <w:pStyle w:val="a3"/>
        <w:ind w:left="479" w:right="137" w:firstLine="700"/>
      </w:pPr>
      <w:r>
        <w:t>Химия в строительстве. Цемент. Бетон. Подбор оптимальных строительных материалов в практической деятельности человека.</w:t>
      </w:r>
    </w:p>
    <w:p w:rsidR="00F52A35" w:rsidRDefault="0019630E">
      <w:pPr>
        <w:pStyle w:val="a3"/>
        <w:ind w:left="479" w:right="137" w:firstLine="700"/>
      </w:pPr>
      <w: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F52A35" w:rsidRDefault="00F52A35">
      <w:pPr>
        <w:pStyle w:val="a3"/>
        <w:spacing w:before="5"/>
        <w:ind w:left="0"/>
        <w:jc w:val="left"/>
      </w:pPr>
    </w:p>
    <w:p w:rsidR="00CC75BF" w:rsidRDefault="0019630E">
      <w:pPr>
        <w:pStyle w:val="Heading1"/>
        <w:spacing w:line="240" w:lineRule="auto"/>
        <w:ind w:left="1187" w:right="6702"/>
      </w:pPr>
      <w:r>
        <w:t xml:space="preserve">Углубленный уровень </w:t>
      </w:r>
    </w:p>
    <w:p w:rsidR="00F52A35" w:rsidRDefault="0019630E">
      <w:pPr>
        <w:pStyle w:val="Heading1"/>
        <w:spacing w:line="240" w:lineRule="auto"/>
        <w:ind w:left="1187" w:right="6702"/>
      </w:pPr>
      <w:r>
        <w:t>Основы органической химии</w:t>
      </w:r>
    </w:p>
    <w:p w:rsidR="00F52A35" w:rsidRDefault="0019630E">
      <w:pPr>
        <w:pStyle w:val="a3"/>
        <w:ind w:right="136" w:firstLine="708"/>
      </w:pPr>
      <w:r>
        <w:t>Появление и развитие органической химии как науки. Предмет органической химии. Место и значение органической химии в системе естественных наук. Взаимосвязь неорганических и орган</w:t>
      </w:r>
      <w:r>
        <w:t>и</w:t>
      </w:r>
      <w:r>
        <w:t>ческих веществ.</w:t>
      </w:r>
    </w:p>
    <w:p w:rsidR="00F52A35" w:rsidRDefault="0019630E">
      <w:pPr>
        <w:pStyle w:val="a3"/>
        <w:ind w:right="134" w:firstLine="708"/>
      </w:pPr>
      <w: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w:t>
      </w:r>
      <w:r>
        <w:t>г</w:t>
      </w:r>
      <w:r>
        <w:t>леродный скелет органической молекулы. Кратность химической связи. Зависимость свойств в</w:t>
      </w:r>
      <w:r>
        <w:t>е</w:t>
      </w:r>
      <w:r>
        <w:t>ществ от химического строения молекул. Изомерия и изомеры. Понятие о функциональной группе. Принципы классификации органических соединений. Международная номенклатура и принципы о</w:t>
      </w:r>
      <w:r>
        <w:t>б</w:t>
      </w:r>
      <w:r>
        <w:t>разования названий органических соединений.</w:t>
      </w:r>
    </w:p>
    <w:p w:rsidR="00F52A35" w:rsidRDefault="0019630E">
      <w:pPr>
        <w:pStyle w:val="a3"/>
        <w:ind w:right="136" w:firstLine="708"/>
      </w:pPr>
      <w:r>
        <w:t xml:space="preserve">Классификация и особенности органических реакций. Реакционные центры. Первоначальные понятия о типах и механизмах органических реакций. Гомолитический и гетеролитический разрыв ковалентной химической связи. Свободнорадикальный и </w:t>
      </w:r>
      <w:proofErr w:type="gramStart"/>
      <w:r>
        <w:t>ионный</w:t>
      </w:r>
      <w:proofErr w:type="gramEnd"/>
      <w:r>
        <w:t xml:space="preserve"> механизмы реакции. Понятие о нуклеофиле и электрофиле.</w:t>
      </w:r>
    </w:p>
    <w:p w:rsidR="00F52A35" w:rsidRDefault="0019630E">
      <w:pPr>
        <w:pStyle w:val="a3"/>
        <w:ind w:left="479" w:right="134" w:firstLine="708"/>
      </w:pPr>
      <w:r>
        <w:t xml:space="preserve">Алканы. Электронное и пространственное строение молекулы метана. </w:t>
      </w:r>
      <w:r>
        <w:rPr>
          <w:i/>
        </w:rPr>
        <w:t>sp</w:t>
      </w:r>
      <w:r>
        <w:rPr>
          <w:i/>
          <w:vertAlign w:val="superscript"/>
        </w:rPr>
        <w:t>3</w:t>
      </w:r>
      <w:r>
        <w:rPr>
          <w:i/>
        </w:rPr>
        <w:t>-</w:t>
      </w:r>
      <w:r>
        <w:t>гибридизация орб</w:t>
      </w:r>
      <w:r>
        <w:t>и</w:t>
      </w:r>
      <w:r>
        <w:t>талей атомов углерода. Гомологический ряд и общая формула алканов. Систематическая номенкл</w:t>
      </w:r>
      <w:r>
        <w:t>а</w:t>
      </w:r>
      <w:r>
        <w:t>тура алканов и радикалов. Изомерия углеродного скелета. Физические свойства алканов. Закономе</w:t>
      </w:r>
      <w:r>
        <w:t>р</w:t>
      </w:r>
      <w:r>
        <w:t>ности изменения физических свойств. Химические свойства алканов: галогенирование, дегидриров</w:t>
      </w:r>
      <w:r>
        <w:t>а</w:t>
      </w:r>
      <w:r>
        <w:t>ние, термическое разложение, крекинг как способы получения важнейших соединений в органич</w:t>
      </w:r>
      <w:r>
        <w:t>е</w:t>
      </w:r>
      <w:r>
        <w:t>ском синтезе. Горение алканов как один из основных источников тепла в промышленности и быту. Изомеризация как способ получения высокосортного бензина. Механизм реакции свободнорад</w:t>
      </w:r>
      <w:r>
        <w:t>и</w:t>
      </w:r>
      <w:r>
        <w:t>кального замещения. Получение алканов. Реакция Вюрца. Нахождение в природе и применение</w:t>
      </w:r>
      <w:r>
        <w:rPr>
          <w:spacing w:val="-1"/>
        </w:rPr>
        <w:t xml:space="preserve"> </w:t>
      </w:r>
      <w:r>
        <w:t>а</w:t>
      </w:r>
      <w:r>
        <w:t>л</w:t>
      </w:r>
      <w:r>
        <w:t>канов.</w:t>
      </w:r>
    </w:p>
    <w:p w:rsidR="00F52A35" w:rsidRDefault="0019630E">
      <w:pPr>
        <w:pStyle w:val="a3"/>
        <w:ind w:left="479" w:right="136" w:firstLine="708"/>
      </w:pPr>
      <w:r>
        <w:t>Циклоалканы. Строение молекул циклоалканов. Общая формула циклоалканов. Номенклатура циклоалканов. Изомерия циклоалканов: углеродного скелета, межклассовая, пространственная (</w:t>
      </w:r>
      <w:r>
        <w:rPr>
          <w:i/>
        </w:rPr>
        <w:t>ци</w:t>
      </w:r>
      <w:proofErr w:type="gramStart"/>
      <w:r>
        <w:rPr>
          <w:i/>
        </w:rPr>
        <w:t>с-</w:t>
      </w:r>
      <w:proofErr w:type="gramEnd"/>
      <w:r>
        <w:rPr>
          <w:i/>
        </w:rPr>
        <w:t xml:space="preserve"> транс-</w:t>
      </w:r>
      <w:r>
        <w:t>изомерия). Специфика свойств циклоалканов с малым размером цикла. Реакции присоедин</w:t>
      </w:r>
      <w:r>
        <w:t>е</w:t>
      </w:r>
      <w:r>
        <w:t>ния и радикального замещения.</w:t>
      </w:r>
    </w:p>
    <w:p w:rsidR="00F52A35" w:rsidRDefault="0019630E">
      <w:pPr>
        <w:pStyle w:val="a3"/>
        <w:ind w:right="134" w:firstLine="708"/>
      </w:pPr>
      <w:r>
        <w:t xml:space="preserve">Алкены. Электронное и пространственное строение молекулы этилена. </w:t>
      </w:r>
      <w:r>
        <w:rPr>
          <w:i/>
        </w:rPr>
        <w:t>sp</w:t>
      </w:r>
      <w:r>
        <w:rPr>
          <w:i/>
          <w:vertAlign w:val="superscript"/>
        </w:rPr>
        <w:t>2</w:t>
      </w:r>
      <w:r>
        <w:rPr>
          <w:i/>
        </w:rPr>
        <w:t>-</w:t>
      </w:r>
      <w:r>
        <w:t>гибридизация о</w:t>
      </w:r>
      <w:r>
        <w:t>р</w:t>
      </w:r>
      <w:r>
        <w:t xml:space="preserve">биталей атомов углерода. </w:t>
      </w:r>
      <w:r>
        <w:rPr>
          <w:rFonts w:ascii="Symbol" w:hAnsi="Symbol"/>
        </w:rPr>
        <w:t></w:t>
      </w:r>
      <w:r>
        <w:t xml:space="preserve">- и </w:t>
      </w:r>
      <w:proofErr w:type="gramStart"/>
      <w:r>
        <w:rPr>
          <w:rFonts w:ascii="Symbol" w:hAnsi="Symbol"/>
        </w:rPr>
        <w:t></w:t>
      </w:r>
      <w:r>
        <w:t>-</w:t>
      </w:r>
      <w:proofErr w:type="gramEnd"/>
      <w:r>
        <w:t>связи. Гомологический ряд и общая формула алкенов. Номенклатура алкенов. Изомерия алкенов: углеродного скелета, положения кратной связи, пространственная (</w:t>
      </w:r>
      <w:r>
        <w:rPr>
          <w:i/>
        </w:rPr>
        <w:t>цис-транс-</w:t>
      </w:r>
      <w:r>
        <w:t>изомерия), межклассовая. Физические свойства алкенов. Реакции электрофильного присоед</w:t>
      </w:r>
      <w:r>
        <w:t>и</w:t>
      </w:r>
      <w:r>
        <w:t>нения как способ получения функциональных производных углеводородов. Правило Марковникова, его электронное обоснование. Реакции окисления и полимеризации. Полиэтилен как крупнотонна</w:t>
      </w:r>
      <w:r>
        <w:t>ж</w:t>
      </w:r>
      <w:r>
        <w:t>ный продукт химического производства. Промышленные и лабораторные способы получения алк</w:t>
      </w:r>
      <w:r>
        <w:t>е</w:t>
      </w:r>
      <w:r>
        <w:t xml:space="preserve">нов. </w:t>
      </w:r>
      <w:r>
        <w:rPr>
          <w:i/>
        </w:rPr>
        <w:t xml:space="preserve">Правило Зайцева. </w:t>
      </w:r>
      <w:r>
        <w:t>Применение  алкенов.</w:t>
      </w:r>
    </w:p>
    <w:p w:rsidR="00F52A35" w:rsidRDefault="0019630E">
      <w:pPr>
        <w:pStyle w:val="a3"/>
        <w:ind w:right="136" w:firstLine="708"/>
      </w:pPr>
      <w:r>
        <w:lastRenderedPageBreak/>
        <w:t>Алкадиены. Классификация алкадиенов по взаимному расположению кратных связей в мол</w:t>
      </w:r>
      <w:r>
        <w:t>е</w:t>
      </w:r>
      <w:r>
        <w:t xml:space="preserve">куле. Особенности электронного и пространственного строения </w:t>
      </w:r>
      <w:proofErr w:type="gramStart"/>
      <w:r>
        <w:t>сопряженных</w:t>
      </w:r>
      <w:proofErr w:type="gramEnd"/>
      <w:r>
        <w:t xml:space="preserve"> алкадиенов. Общая формула алкадиенов. Номенклатура и изомерия алкадиенов. Физические свойства алкадиенов. Х</w:t>
      </w:r>
      <w:r>
        <w:t>и</w:t>
      </w:r>
      <w:r>
        <w:t>мические свойства алкадиенов: реакции присоединения (гидрирование, галогенирование), горения и полимеризации. Вклад С.В. Лебедева в получение</w:t>
      </w:r>
      <w:r>
        <w:rPr>
          <w:spacing w:val="-15"/>
        </w:rPr>
        <w:t xml:space="preserve"> </w:t>
      </w:r>
      <w:r>
        <w:t>синтетического</w:t>
      </w:r>
    </w:p>
    <w:p w:rsidR="00F52A35" w:rsidRDefault="0019630E">
      <w:pPr>
        <w:pStyle w:val="a3"/>
        <w:spacing w:before="73"/>
        <w:ind w:right="138"/>
      </w:pPr>
      <w:r>
        <w:t>каучука. Вулканизация каучука. Резина. Многообразие видов синтетических каучуков, их свойства и применение. Получение алкадиенов.</w:t>
      </w:r>
    </w:p>
    <w:p w:rsidR="00F52A35" w:rsidRDefault="0019630E">
      <w:pPr>
        <w:pStyle w:val="a3"/>
        <w:ind w:left="479" w:right="134" w:firstLine="708"/>
      </w:pPr>
      <w:r>
        <w:t xml:space="preserve">Алкины. Электронное и пространственное строение молекулы ацетилена. </w:t>
      </w:r>
      <w:r>
        <w:rPr>
          <w:i/>
        </w:rPr>
        <w:t>sp-</w:t>
      </w:r>
      <w:r>
        <w:t>гибридизация орбиталей атомов углерода. Гомологический ряд и общая формула алкинов. Номенклатура. Изом</w:t>
      </w:r>
      <w:r>
        <w:t>е</w:t>
      </w:r>
      <w:r>
        <w:t xml:space="preserve">рия: углеродного скелета, положения кратной связи, межклассовая. Физические свойства алкинов. Химические свойства алкинов: реакции присоединения как способ получения полимеров и других полезных продуктов. </w:t>
      </w:r>
      <w:r>
        <w:rPr>
          <w:i/>
        </w:rPr>
        <w:t>Реакции замещения</w:t>
      </w:r>
      <w:r>
        <w:t>. Горение ацетилена как источник высокотемпературного пламени для сварки и резки металлов. Получение ацетилена пиролизом метана и карбидным мет</w:t>
      </w:r>
      <w:r>
        <w:t>о</w:t>
      </w:r>
      <w:r>
        <w:t>дом. Применение ацетилена.</w:t>
      </w:r>
    </w:p>
    <w:p w:rsidR="00F52A35" w:rsidRDefault="0019630E">
      <w:pPr>
        <w:pStyle w:val="a3"/>
        <w:ind w:left="479" w:right="134" w:firstLine="708"/>
      </w:pPr>
      <w:r>
        <w:t xml:space="preserve">Арены. </w:t>
      </w:r>
      <w:r>
        <w:rPr>
          <w:i/>
        </w:rPr>
        <w:t>История открытия бензола</w:t>
      </w:r>
      <w:r>
        <w:t>. Современные представления об электронном и пр</w:t>
      </w:r>
      <w:r>
        <w:t>о</w:t>
      </w:r>
      <w:r>
        <w:t>странственном строении бензола. Изомерия и номенклатура гомологов бензола. Общая формула ар</w:t>
      </w:r>
      <w:r>
        <w:t>е</w:t>
      </w:r>
      <w:r>
        <w:t>нов. Физические свойства бензола. Химические свойства бензола: реакции электрофильного замещ</w:t>
      </w:r>
      <w:r>
        <w:t>е</w:t>
      </w:r>
      <w:r>
        <w:t>ния (нитрование, галогенирование) как способ получения химических средств защиты растений; присоединения (гидрирование, галогенирование) как доказательство непредельного характера бенз</w:t>
      </w:r>
      <w:r>
        <w:t>о</w:t>
      </w:r>
      <w:r>
        <w:t xml:space="preserve">ла. Реакция горения. Получение бензола. </w:t>
      </w:r>
      <w:r>
        <w:rPr>
          <w:i/>
        </w:rPr>
        <w:t xml:space="preserve">Особенности химических свойств толуола. </w:t>
      </w:r>
      <w:r>
        <w:t>Взаимное вли</w:t>
      </w:r>
      <w:r>
        <w:t>я</w:t>
      </w:r>
      <w:r>
        <w:t xml:space="preserve">ние атомов в молекуле толуола. </w:t>
      </w:r>
      <w:r>
        <w:rPr>
          <w:i/>
        </w:rPr>
        <w:t xml:space="preserve">Ориентационные эффекты заместителей. </w:t>
      </w:r>
      <w:r>
        <w:t>Применение гомологов бензола.</w:t>
      </w:r>
    </w:p>
    <w:p w:rsidR="00F52A35" w:rsidRDefault="0019630E">
      <w:pPr>
        <w:pStyle w:val="a3"/>
        <w:spacing w:before="1"/>
        <w:ind w:left="479" w:right="133" w:firstLine="708"/>
      </w:pPr>
      <w:r>
        <w:t>Спирты. Классификация, номенклатура спиртов. Гомологический ряд и общая формула пр</w:t>
      </w:r>
      <w:r>
        <w:t>е</w:t>
      </w:r>
      <w:r>
        <w:t>дельных одноатомных спиртов. Изомерия. Физические свойства предельных одноатомных спиртов. Водородная связь между молекулами и ее влияние на физические свойства спиртов. Химические свойства: взаимодействие с натрием как способ установления наличия гидроксогруппы, с галоген</w:t>
      </w:r>
      <w:r>
        <w:t>о</w:t>
      </w:r>
      <w:r>
        <w:t>водородами как способ получения растворителей, внутри- и межмолекулярная дегидратация. Реа</w:t>
      </w:r>
      <w:r>
        <w:t>к</w:t>
      </w:r>
      <w:r>
        <w:t>ция горения: спирты как топливо. Получение этанола: реакция брожения глюкозы, гидратация эт</w:t>
      </w:r>
      <w:r>
        <w:t>и</w:t>
      </w:r>
      <w:r>
        <w:t>лена.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w:t>
      </w:r>
      <w:r>
        <w:t>т</w:t>
      </w:r>
      <w:r>
        <w:t>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F52A35" w:rsidRDefault="0019630E">
      <w:pPr>
        <w:pStyle w:val="a3"/>
        <w:ind w:left="479" w:right="136" w:firstLine="708"/>
      </w:pPr>
      <w:r>
        <w:t>Фенол. Строение молекулы фенола. Взаимное влияние атомов в молекуле фенола.  Физич</w:t>
      </w:r>
      <w:r>
        <w:t>е</w:t>
      </w:r>
      <w:r>
        <w:t>ские свойства фенола. Химические свойства (реакции с натрием, гидроксидом натрия, бромом). П</w:t>
      </w:r>
      <w:r>
        <w:t>о</w:t>
      </w:r>
      <w:r>
        <w:t>лучение фенола. Применение</w:t>
      </w:r>
      <w:r>
        <w:rPr>
          <w:spacing w:val="-3"/>
        </w:rPr>
        <w:t xml:space="preserve"> </w:t>
      </w:r>
      <w:r>
        <w:t>фенола.</w:t>
      </w:r>
    </w:p>
    <w:p w:rsidR="00F52A35" w:rsidRDefault="0019630E">
      <w:pPr>
        <w:pStyle w:val="a3"/>
        <w:ind w:left="479" w:right="134" w:firstLine="708"/>
      </w:pPr>
      <w:r>
        <w:t>Альдегиды и кетоны. Классификация альдегидов и кетонов. Строение предельных  альдег</w:t>
      </w:r>
      <w:r>
        <w:t>и</w:t>
      </w:r>
      <w:r>
        <w:t>дов. Электронное и пространственное строение карбонильной группы. Гомологический ряд, общая формула, номенклатура и изомерия предельных альдегидов. Физические свойства предельных альд</w:t>
      </w:r>
      <w:r>
        <w:t>е</w:t>
      </w:r>
      <w:r>
        <w:t>гидов. Химические свойства предельных альдегидов: гидрирование; качественные реакции на карб</w:t>
      </w:r>
      <w:r>
        <w:t>о</w:t>
      </w:r>
      <w:r>
        <w:t>нильную группу (реакция «серебряного зеркала», взаимодействие с гидроксидом меди (II)) и их пр</w:t>
      </w:r>
      <w:r>
        <w:t>и</w:t>
      </w:r>
      <w:r>
        <w:t>менение для обнаружения предельных альдегидов в промышленных сточных водах. Получение пр</w:t>
      </w:r>
      <w:r>
        <w:t>е</w:t>
      </w:r>
      <w:r>
        <w:t>дельных альдегидов: окисление спиртов, гидратация ацетилена (реакция Кучерова). Токсичность альдегидов. Применение формальдегида и ацетальдегида. Ацетон как представитель кетонов. Стро</w:t>
      </w:r>
      <w:r>
        <w:t>е</w:t>
      </w:r>
      <w:r>
        <w:t>ние молекулы ацетона. Особенности реакции окисления ацетона. Применение</w:t>
      </w:r>
      <w:r>
        <w:rPr>
          <w:spacing w:val="-8"/>
        </w:rPr>
        <w:t xml:space="preserve"> </w:t>
      </w:r>
      <w:r>
        <w:t>ацетона.</w:t>
      </w:r>
    </w:p>
    <w:p w:rsidR="00F52A35" w:rsidRDefault="0019630E">
      <w:pPr>
        <w:pStyle w:val="a3"/>
        <w:ind w:left="479" w:right="134" w:firstLine="708"/>
      </w:pPr>
      <w:r>
        <w:t>Карбоновые кислоты. Классификация и номенклатура карбоновых кислот. Строение предел</w:t>
      </w:r>
      <w:r>
        <w:t>ь</w:t>
      </w:r>
      <w:r>
        <w:t>ных одноосновных карбоновых кислот. Электронное и пространственное строение карбоксильной группы. Гомологический ряд и общая формула предельных одноосновных карбоновых кислот. Ф</w:t>
      </w:r>
      <w:r>
        <w:t>и</w:t>
      </w:r>
      <w:r>
        <w:t>зические свойства предельных одноосновных карбоновых кислот. Химические свойства предельных одноосновных карбоновых кислот (реакции с металлами, основными оксидами, основаниями и сол</w:t>
      </w:r>
      <w:r>
        <w:t>я</w:t>
      </w:r>
      <w:r>
        <w:t>ми) как подтверждение сходства с неорганическими кислотами. Реакция этерификац</w:t>
      </w:r>
      <w:proofErr w:type="gramStart"/>
      <w:r>
        <w:t>ии и ее</w:t>
      </w:r>
      <w:proofErr w:type="gramEnd"/>
      <w:r>
        <w:t xml:space="preserve"> обрат</w:t>
      </w:r>
      <w:r>
        <w:t>и</w:t>
      </w:r>
      <w:r>
        <w:t xml:space="preserve">мость. Влияние заместителей в углеводородном радикале на силу карбоновых кислот. Особенности </w:t>
      </w:r>
      <w:r>
        <w:lastRenderedPageBreak/>
        <w:t xml:space="preserve">химических свойств муравьиной кислоты. Получение предельных одноосновных карбоновых кислот: окисление алканов, алкенов, первичных спиртов, альдегидов. Важнейшие представители карбоновых кислот: </w:t>
      </w:r>
      <w:proofErr w:type="gramStart"/>
      <w:r>
        <w:t>муравьиная</w:t>
      </w:r>
      <w:proofErr w:type="gramEnd"/>
      <w:r>
        <w:t>, уксусная и бензойная. Высшие предельные и непредельные карбоновые кисл</w:t>
      </w:r>
      <w:r>
        <w:t>о</w:t>
      </w:r>
      <w:r>
        <w:t xml:space="preserve">ты. </w:t>
      </w:r>
      <w:r>
        <w:rPr>
          <w:i/>
        </w:rPr>
        <w:t xml:space="preserve">Оптическая изомерия. Асимметрический атом углерода. </w:t>
      </w:r>
      <w:r>
        <w:t>Применение карбоновых кислот.</w:t>
      </w:r>
    </w:p>
    <w:p w:rsidR="00F52A35" w:rsidRDefault="0019630E">
      <w:pPr>
        <w:pStyle w:val="a3"/>
        <w:spacing w:before="73"/>
        <w:ind w:right="135" w:firstLine="708"/>
      </w:pPr>
      <w:r>
        <w:t>Сложные эфиры и жиры. Строение и номенклатура сложных эфиров. Межклассовая изомерия с карбоновыми кислотами. Способы получения сложных эфиров. Обратимость реакции этерифик</w:t>
      </w:r>
      <w:r>
        <w:t>а</w:t>
      </w:r>
      <w:r>
        <w:t>ции.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Физич</w:t>
      </w:r>
      <w:r>
        <w:t>е</w:t>
      </w:r>
      <w:r>
        <w:t>ские свойства жиров. Химические свойства жиров: гидрирование, окисление. Гидролиз или омыл</w:t>
      </w:r>
      <w:r>
        <w:t>е</w:t>
      </w:r>
      <w:r>
        <w:t>ние жиров как способ промышленного получения солей высших карбоновых кислот. Применение жиров. Мылá как соли высших карбоновых кислот. Моющие свойства</w:t>
      </w:r>
      <w:r>
        <w:rPr>
          <w:spacing w:val="-11"/>
        </w:rPr>
        <w:t xml:space="preserve"> </w:t>
      </w:r>
      <w:r>
        <w:t>мыла.</w:t>
      </w:r>
    </w:p>
    <w:p w:rsidR="00F52A35" w:rsidRDefault="0019630E">
      <w:pPr>
        <w:pStyle w:val="a3"/>
        <w:ind w:left="479" w:right="134" w:firstLine="708"/>
      </w:pPr>
      <w:r>
        <w:t>Углеводы. Классификация углеводов. Физические свойства и нахождение углеводов в прир</w:t>
      </w:r>
      <w:r>
        <w:t>о</w:t>
      </w:r>
      <w:r>
        <w:t xml:space="preserve">де. Глюкоза как альдегидоспирт. Химические свойства глюкозы: </w:t>
      </w:r>
      <w:r>
        <w:rPr>
          <w:i/>
        </w:rPr>
        <w:t xml:space="preserve">ацилирование, алкилирование, </w:t>
      </w:r>
      <w:r>
        <w:t>спи</w:t>
      </w:r>
      <w:r>
        <w:t>р</w:t>
      </w:r>
      <w:r>
        <w:t xml:space="preserve">товое и молочнокислое брожение. </w:t>
      </w:r>
      <w:proofErr w:type="gramStart"/>
      <w:r>
        <w:t>Экспериментальные доказательства наличия альдегидной и спи</w:t>
      </w:r>
      <w:r>
        <w:t>р</w:t>
      </w:r>
      <w:r>
        <w:t>товых групп в глюкозе.</w:t>
      </w:r>
      <w:proofErr w:type="gramEnd"/>
      <w:r>
        <w:t xml:space="preserve"> Получение глюкозы. </w:t>
      </w:r>
      <w:r>
        <w:rPr>
          <w:i/>
        </w:rPr>
        <w:t xml:space="preserve">Фруктоза как изомер глюкозы. Рибоза и дезоксирибоза. </w:t>
      </w:r>
      <w:r>
        <w:t xml:space="preserve">Важнейшие дисахариды (сахароза, </w:t>
      </w:r>
      <w:r>
        <w:rPr>
          <w:i/>
        </w:rPr>
        <w:t>лактоза, мальтоза</w:t>
      </w:r>
      <w:r>
        <w:t>), их строение и физические свойства. Гидр</w:t>
      </w:r>
      <w:r>
        <w:t>о</w:t>
      </w:r>
      <w:r>
        <w:t xml:space="preserve">лиз сахарозы, </w:t>
      </w:r>
      <w:r>
        <w:rPr>
          <w:i/>
        </w:rPr>
        <w:t xml:space="preserve">лактозы, мальтозы. </w:t>
      </w:r>
      <w:r>
        <w:t>Крахмал и целлюлоза как биологические полимеры. Химические свойства крахмала (гидролиз, качественная реакция с йодом на крахмал и ее применение для обн</w:t>
      </w:r>
      <w:r>
        <w:t>а</w:t>
      </w:r>
      <w:r>
        <w:t>ружения крахмала в продуктах питания). Химические свойства целлюлозы: гидролиз, образование сложных эфиров. Применение и биологическая роль углеводов. Окисление углеводов – источник энергии живых организмов. Понятие об искусственных волокнах на примере ацетатного волокна.</w:t>
      </w:r>
    </w:p>
    <w:p w:rsidR="00F52A35" w:rsidRDefault="0019630E">
      <w:pPr>
        <w:pStyle w:val="a3"/>
        <w:spacing w:before="1"/>
        <w:ind w:right="137" w:firstLine="708"/>
      </w:pPr>
      <w:r>
        <w:t>Идентификация органических соединений. Генетическая связь между классами органических соединений.</w:t>
      </w:r>
    </w:p>
    <w:p w:rsidR="00F52A35" w:rsidRDefault="0019630E">
      <w:pPr>
        <w:pStyle w:val="a3"/>
        <w:ind w:right="134" w:firstLine="708"/>
        <w:rPr>
          <w:i/>
        </w:rPr>
      </w:pPr>
      <w:r>
        <w:t>Амины. Первичные, вторичные, третичные амины. Классификация аминов по типу углевод</w:t>
      </w:r>
      <w:r>
        <w:t>о</w:t>
      </w:r>
      <w:r>
        <w:t>родного радикала и числу аминогрупп в молекуле. Электронное и пространственное строение пр</w:t>
      </w:r>
      <w:r>
        <w:t>е</w:t>
      </w:r>
      <w:r>
        <w:t>дельных аминов. Физические свойства аминов. Амины как органические основания: реакции с водой, кислотами. Реакция горения. Анилин как представитель ароматических аминов. Строение анилина. Причины ослабления основных свойств анилина в сравнении с аминами предельного ряда. Химич</w:t>
      </w:r>
      <w:r>
        <w:t>е</w:t>
      </w:r>
      <w:r>
        <w:t xml:space="preserve">ские свойства анилина: взаимодействие с кислотами, бромной водой, окисление. Получение аминов алкилированием аммиака и восстановлением нитропроизводных углеводородов. Реакция Зинина. Применение аминов в фармацевтической промышленности. </w:t>
      </w:r>
      <w:r>
        <w:rPr>
          <w:i/>
        </w:rPr>
        <w:t>Анилин как сырье для производства ан</w:t>
      </w:r>
      <w:r>
        <w:rPr>
          <w:i/>
        </w:rPr>
        <w:t>и</w:t>
      </w:r>
      <w:r>
        <w:rPr>
          <w:i/>
        </w:rPr>
        <w:t>линовых красителей. Синтезы на основе анилина.</w:t>
      </w:r>
    </w:p>
    <w:p w:rsidR="00F52A35" w:rsidRDefault="0019630E">
      <w:pPr>
        <w:pStyle w:val="a3"/>
        <w:ind w:right="136" w:firstLine="708"/>
        <w:rPr>
          <w:i/>
        </w:rPr>
      </w:pPr>
      <w:r>
        <w:t xml:space="preserve">Аминокислоты и белки. Состав и номенклатура. Строение аминокислот. Гомологический ряд предельных аминокислот. </w:t>
      </w:r>
      <w:r>
        <w:rPr>
          <w:i/>
        </w:rPr>
        <w:t xml:space="preserve">Изомерия предельных аминокислот. </w:t>
      </w:r>
      <w:r>
        <w:t>Физические свойства предельных аминокислот. Аминокислоты как амфотерные органические соединения. Синтез пептидов. Пепти</w:t>
      </w:r>
      <w:r>
        <w:t>д</w:t>
      </w:r>
      <w:r>
        <w:t xml:space="preserve">ная связь. Биологическое значение </w:t>
      </w:r>
      <w:proofErr w:type="gramStart"/>
      <w:r>
        <w:rPr>
          <w:i/>
        </w:rPr>
        <w:t>α</w:t>
      </w:r>
      <w:r>
        <w:t>-</w:t>
      </w:r>
      <w:proofErr w:type="gramEnd"/>
      <w:r>
        <w:t xml:space="preserve">аминокислот. Области применения аминокислот. Белки как природные биополимеры. Состав и строение белков. </w:t>
      </w:r>
      <w:r>
        <w:rPr>
          <w:i/>
        </w:rPr>
        <w:t xml:space="preserve">Основные аминокислоты, образующие белки. </w:t>
      </w:r>
      <w:r>
        <w:t xml:space="preserve">Химические свойства белков: гидролиз, денатурация, качественные (цветные) реакции на белки. Превращения белков пищи в организме. Биологические функции белков. </w:t>
      </w:r>
      <w:r>
        <w:rPr>
          <w:i/>
        </w:rPr>
        <w:t>Достижения в изучении строения и синтеза</w:t>
      </w:r>
      <w:r>
        <w:rPr>
          <w:i/>
          <w:spacing w:val="-2"/>
        </w:rPr>
        <w:t xml:space="preserve"> </w:t>
      </w:r>
      <w:r>
        <w:rPr>
          <w:i/>
        </w:rPr>
        <w:t>белков.</w:t>
      </w:r>
    </w:p>
    <w:p w:rsidR="00F52A35" w:rsidRDefault="0019630E">
      <w:pPr>
        <w:ind w:left="480" w:right="137" w:firstLine="708"/>
        <w:jc w:val="both"/>
        <w:rPr>
          <w:i/>
          <w:sz w:val="24"/>
        </w:rPr>
      </w:pPr>
      <w:r>
        <w:rPr>
          <w:i/>
          <w:sz w:val="24"/>
        </w:rPr>
        <w:t>Азотсодержащие гетероциклические соединения. Пиррол и пиридин: электронное строение, ароматический характер, различие в проявлении основных свойств. Нуклеиновые кислоты: состав и строение. Строение нуклеотидов. Состав нуклеиновых кислот (ДНК, РНК). Роль нуклеиновых к</w:t>
      </w:r>
      <w:r>
        <w:rPr>
          <w:i/>
          <w:sz w:val="24"/>
        </w:rPr>
        <w:t>и</w:t>
      </w:r>
      <w:r>
        <w:rPr>
          <w:i/>
          <w:sz w:val="24"/>
        </w:rPr>
        <w:t>слот в жизнедеятельности организмов.</w:t>
      </w:r>
    </w:p>
    <w:p w:rsidR="00F52A35" w:rsidRDefault="0019630E">
      <w:pPr>
        <w:ind w:left="480" w:right="134" w:firstLine="708"/>
        <w:jc w:val="both"/>
        <w:rPr>
          <w:i/>
          <w:sz w:val="24"/>
        </w:rPr>
      </w:pPr>
      <w:r>
        <w:rPr>
          <w:sz w:val="24"/>
        </w:rPr>
        <w:t>Высокомолекулярные соединения. Основные понятия высокомолекулярных соединений: м</w:t>
      </w:r>
      <w:r>
        <w:rPr>
          <w:sz w:val="24"/>
        </w:rPr>
        <w:t>о</w:t>
      </w:r>
      <w:r>
        <w:rPr>
          <w:sz w:val="24"/>
        </w:rPr>
        <w:t>номер, полимер, структурное звено, степень полимеризации. Классификация полимеров. Основные способы получения высокомолекулярных соединений: реакции полимеризации и поликонденсации. Строение и структура полимеров. Зависимость свойств полимеров от строения молекул. Термопл</w:t>
      </w:r>
      <w:r>
        <w:rPr>
          <w:sz w:val="24"/>
        </w:rPr>
        <w:t>а</w:t>
      </w:r>
      <w:r>
        <w:rPr>
          <w:sz w:val="24"/>
        </w:rPr>
        <w:t xml:space="preserve">стичные и термореактивные полимеры. </w:t>
      </w:r>
      <w:r>
        <w:rPr>
          <w:i/>
          <w:sz w:val="24"/>
        </w:rPr>
        <w:t>Проводящие органические полимеры. Композитные мат</w:t>
      </w:r>
      <w:r>
        <w:rPr>
          <w:i/>
          <w:sz w:val="24"/>
        </w:rPr>
        <w:t>е</w:t>
      </w:r>
      <w:r>
        <w:rPr>
          <w:i/>
          <w:sz w:val="24"/>
        </w:rPr>
        <w:t xml:space="preserve">риалы. Перспективы использования композитных материалов. </w:t>
      </w:r>
      <w:r>
        <w:rPr>
          <w:sz w:val="24"/>
        </w:rPr>
        <w:t>Классификация волокон. Синтетич</w:t>
      </w:r>
      <w:r>
        <w:rPr>
          <w:sz w:val="24"/>
        </w:rPr>
        <w:t>е</w:t>
      </w:r>
      <w:r>
        <w:rPr>
          <w:sz w:val="24"/>
        </w:rPr>
        <w:t>ские волокна. Полиэфирные и полиамидные волокна, их строение, свойства. Практическое использ</w:t>
      </w:r>
      <w:r>
        <w:rPr>
          <w:sz w:val="24"/>
        </w:rPr>
        <w:t>о</w:t>
      </w:r>
      <w:r>
        <w:rPr>
          <w:sz w:val="24"/>
        </w:rPr>
        <w:lastRenderedPageBreak/>
        <w:t xml:space="preserve">вание волокон. </w:t>
      </w:r>
      <w:r>
        <w:rPr>
          <w:i/>
          <w:sz w:val="24"/>
        </w:rPr>
        <w:t>Синтетические пленки: изоляция для проводов, мембраны для опреснения воды, з</w:t>
      </w:r>
      <w:r>
        <w:rPr>
          <w:i/>
          <w:sz w:val="24"/>
        </w:rPr>
        <w:t>а</w:t>
      </w:r>
      <w:r>
        <w:rPr>
          <w:i/>
          <w:sz w:val="24"/>
        </w:rPr>
        <w:t>щитные пленки для автомобилей, пластыри, хирургические повязки. Новые технологии дальнейшего совершенствования полимерных</w:t>
      </w:r>
      <w:r>
        <w:rPr>
          <w:i/>
          <w:spacing w:val="-5"/>
          <w:sz w:val="24"/>
        </w:rPr>
        <w:t xml:space="preserve"> </w:t>
      </w:r>
      <w:r>
        <w:rPr>
          <w:i/>
          <w:sz w:val="24"/>
        </w:rPr>
        <w:t>материалов.</w:t>
      </w:r>
    </w:p>
    <w:p w:rsidR="00F52A35" w:rsidRDefault="0019630E">
      <w:pPr>
        <w:pStyle w:val="Heading1"/>
        <w:spacing w:before="78"/>
      </w:pPr>
      <w:r>
        <w:t>Теоретические основы химии</w:t>
      </w:r>
    </w:p>
    <w:p w:rsidR="00F52A35" w:rsidRDefault="0019630E">
      <w:pPr>
        <w:pStyle w:val="a3"/>
        <w:ind w:right="135" w:firstLine="708"/>
        <w:rPr>
          <w:i/>
        </w:rPr>
      </w:pPr>
      <w:r>
        <w:t xml:space="preserve">Строение вещества. Современная модель строения атома. Дуализм электрона. </w:t>
      </w:r>
      <w:r>
        <w:rPr>
          <w:i/>
        </w:rPr>
        <w:t>Квантовые чи</w:t>
      </w:r>
      <w:r>
        <w:rPr>
          <w:i/>
        </w:rPr>
        <w:t>с</w:t>
      </w:r>
      <w:r>
        <w:rPr>
          <w:i/>
        </w:rPr>
        <w:t xml:space="preserve">ла. </w:t>
      </w:r>
      <w:r>
        <w:t>Распределение электронов по энергетическим уровням в соответствии с принципом наименьшей энергии, правилом Хунда и принципом Паули. Особенности строения энергетических уровней ат</w:t>
      </w:r>
      <w:r>
        <w:t>о</w:t>
      </w:r>
      <w:r>
        <w:t>мов d-элементов. Электронная конфигурация атома. Классификация химических элементов (s-, p-, d-элементы). Основное и возбужденные состояния атомов. Валентные электроны. Периодическая си</w:t>
      </w:r>
      <w:r>
        <w:t>с</w:t>
      </w:r>
      <w:r>
        <w:t>тема химических элементов Д.И. Менделеева. Физический смысл  Периодического закона Д.И. Ме</w:t>
      </w:r>
      <w:r>
        <w:t>н</w:t>
      </w:r>
      <w:r>
        <w:t xml:space="preserve">делеева. Причины и закономерности изменения свойств элементов и их соединений по периодам и группам. Мировоззренческое и научное значение Периодического закона Д.И. Менделеева. </w:t>
      </w:r>
      <w:r>
        <w:rPr>
          <w:i/>
        </w:rPr>
        <w:t>Прогн</w:t>
      </w:r>
      <w:r>
        <w:rPr>
          <w:i/>
        </w:rPr>
        <w:t>о</w:t>
      </w:r>
      <w:r>
        <w:rPr>
          <w:i/>
        </w:rPr>
        <w:t>зы Д.И. Менделеева. Открытие новых химических</w:t>
      </w:r>
      <w:r>
        <w:rPr>
          <w:i/>
          <w:spacing w:val="-12"/>
        </w:rPr>
        <w:t xml:space="preserve"> </w:t>
      </w:r>
      <w:r>
        <w:rPr>
          <w:i/>
        </w:rPr>
        <w:t>элементов.</w:t>
      </w:r>
    </w:p>
    <w:p w:rsidR="00F52A35" w:rsidRDefault="0019630E">
      <w:pPr>
        <w:pStyle w:val="a3"/>
        <w:ind w:right="137" w:firstLine="708"/>
        <w:rPr>
          <w:i/>
        </w:rPr>
      </w:pPr>
      <w:r>
        <w:t>Электронная природа химической связи. Электроотрицательность. Ковалентная связь, ее ра</w:t>
      </w:r>
      <w:r>
        <w:t>з</w:t>
      </w:r>
      <w:r>
        <w:t>новидности и механизмы образования (обменный и донорно-акцепторный). Ионная связь. Металл</w:t>
      </w:r>
      <w:r>
        <w:t>и</w:t>
      </w:r>
      <w:r>
        <w:t xml:space="preserve">ческая связь. Водородная связь. </w:t>
      </w:r>
      <w:r>
        <w:rPr>
          <w:i/>
        </w:rPr>
        <w:t>Межмолекулярные взаимодействия.</w:t>
      </w:r>
    </w:p>
    <w:p w:rsidR="00F52A35" w:rsidRDefault="0019630E">
      <w:pPr>
        <w:pStyle w:val="a3"/>
        <w:ind w:right="134" w:firstLine="708"/>
      </w:pPr>
      <w:r>
        <w:t>Кристаллические и аморфные вещества. Типы кристаллических решеток (</w:t>
      </w:r>
      <w:proofErr w:type="gramStart"/>
      <w:r>
        <w:t>атомная</w:t>
      </w:r>
      <w:proofErr w:type="gramEnd"/>
      <w:r>
        <w:t>, молек</w:t>
      </w:r>
      <w:r>
        <w:t>у</w:t>
      </w:r>
      <w:r>
        <w:t xml:space="preserve">лярная, ионная, металлическая). Зависимость физических свойств вещества от типа кристаллической решетки. Причины многообразия веществ. Современные представления о строении твердых, жидких и газообразных веществ. </w:t>
      </w:r>
      <w:r>
        <w:rPr>
          <w:i/>
        </w:rPr>
        <w:t>Жидкие кристаллы</w:t>
      </w:r>
      <w:r>
        <w:t>.</w:t>
      </w:r>
    </w:p>
    <w:p w:rsidR="00F52A35" w:rsidRDefault="0019630E">
      <w:pPr>
        <w:pStyle w:val="a3"/>
        <w:ind w:right="136" w:firstLine="708"/>
      </w:pPr>
      <w:r>
        <w:t>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w:t>
      </w:r>
      <w:r>
        <w:t>м</w:t>
      </w:r>
      <w:r>
        <w:t xml:space="preserve">пературы (правило </w:t>
      </w:r>
      <w:proofErr w:type="gramStart"/>
      <w:r>
        <w:t>Вант-Гоффа</w:t>
      </w:r>
      <w:proofErr w:type="gramEnd"/>
      <w:r>
        <w:t xml:space="preserve">), площади реакционной поверхности, наличия катализатора. Энергия активации. </w:t>
      </w:r>
      <w:r>
        <w:rPr>
          <w:i/>
        </w:rPr>
        <w:t xml:space="preserve">Активированный комплекс. </w:t>
      </w:r>
      <w:r>
        <w:t>Катализаторы и катализ. Роль катализаторов в природе и промышленном производстве.</w:t>
      </w:r>
    </w:p>
    <w:p w:rsidR="00F52A35" w:rsidRDefault="0019630E">
      <w:pPr>
        <w:pStyle w:val="a3"/>
        <w:ind w:right="135" w:firstLine="708"/>
      </w:pPr>
      <w:r>
        <w:rPr>
          <w:i/>
        </w:rPr>
        <w:t xml:space="preserve">Понятие об энтальпии и энтропии. Энергия Гиббса. </w:t>
      </w:r>
      <w:r>
        <w:t>Закон Гесса и следствия из него. Тепл</w:t>
      </w:r>
      <w:r>
        <w:t>о</w:t>
      </w:r>
      <w:r>
        <w:t>вые эффекты химических реакций. Термохимические уравнения. Обратимость реакций. Химическое равновесие. Смещение химического равновесия под действием различных факторов: концентрации реагентов или продуктов реакции, давления, температуры. Роль смещения равновесия в технолог</w:t>
      </w:r>
      <w:r>
        <w:t>и</w:t>
      </w:r>
      <w:r>
        <w:t>ческих процессах.</w:t>
      </w:r>
    </w:p>
    <w:p w:rsidR="00F52A35" w:rsidRDefault="0019630E">
      <w:pPr>
        <w:ind w:left="480" w:right="135" w:firstLine="708"/>
        <w:jc w:val="both"/>
        <w:rPr>
          <w:i/>
          <w:sz w:val="24"/>
        </w:rPr>
      </w:pPr>
      <w:r>
        <w:rPr>
          <w:sz w:val="24"/>
        </w:rPr>
        <w:t xml:space="preserve">Дисперсные системы. </w:t>
      </w:r>
      <w:r>
        <w:rPr>
          <w:i/>
          <w:sz w:val="24"/>
        </w:rPr>
        <w:t xml:space="preserve">Коллоидные системы. </w:t>
      </w:r>
      <w:r>
        <w:rPr>
          <w:sz w:val="24"/>
        </w:rPr>
        <w:t xml:space="preserve">Истинные растворы. Растворение как </w:t>
      </w:r>
      <w:proofErr w:type="gramStart"/>
      <w:r>
        <w:rPr>
          <w:sz w:val="24"/>
        </w:rPr>
        <w:t>физико- химический</w:t>
      </w:r>
      <w:proofErr w:type="gramEnd"/>
      <w:r>
        <w:rPr>
          <w:sz w:val="24"/>
        </w:rPr>
        <w:t xml:space="preserve"> процесс. Способы выражения концентрации растворов: массовая доля растворенного вещества, </w:t>
      </w:r>
      <w:r>
        <w:rPr>
          <w:i/>
          <w:sz w:val="24"/>
        </w:rPr>
        <w:t>молярная и моляльная концентрации. Титр раствора и титрование.</w:t>
      </w:r>
    </w:p>
    <w:p w:rsidR="00F52A35" w:rsidRDefault="0019630E">
      <w:pPr>
        <w:ind w:left="480" w:right="135" w:firstLine="708"/>
        <w:jc w:val="both"/>
        <w:rPr>
          <w:sz w:val="24"/>
        </w:rPr>
      </w:pPr>
      <w:r>
        <w:rPr>
          <w:sz w:val="24"/>
        </w:rPr>
        <w:t>Реакции в растворах электролитов. Качественные реакции на ионы в растворе. Кислотн</w:t>
      </w:r>
      <w:proofErr w:type="gramStart"/>
      <w:r>
        <w:rPr>
          <w:sz w:val="24"/>
        </w:rPr>
        <w:t>о-</w:t>
      </w:r>
      <w:proofErr w:type="gramEnd"/>
      <w:r>
        <w:rPr>
          <w:sz w:val="24"/>
        </w:rPr>
        <w:t xml:space="preserve"> о</w:t>
      </w:r>
      <w:r>
        <w:rPr>
          <w:sz w:val="24"/>
        </w:rPr>
        <w:t>с</w:t>
      </w:r>
      <w:r>
        <w:rPr>
          <w:sz w:val="24"/>
        </w:rPr>
        <w:t xml:space="preserve">новные взаимодействия в растворах. Амфотерность. </w:t>
      </w:r>
      <w:r>
        <w:rPr>
          <w:i/>
          <w:sz w:val="24"/>
        </w:rPr>
        <w:t>Ионное произведение воды. Водородный пок</w:t>
      </w:r>
      <w:r>
        <w:rPr>
          <w:i/>
          <w:sz w:val="24"/>
        </w:rPr>
        <w:t>а</w:t>
      </w:r>
      <w:r>
        <w:rPr>
          <w:i/>
          <w:sz w:val="24"/>
        </w:rPr>
        <w:t xml:space="preserve">затель (pH) раствора. </w:t>
      </w:r>
      <w:r>
        <w:rPr>
          <w:sz w:val="24"/>
        </w:rPr>
        <w:t>Гидролиз солей. Значение гидролиза в биологических обменных процессах. Применение гидролиза в промышленности.</w:t>
      </w:r>
    </w:p>
    <w:p w:rsidR="00F52A35" w:rsidRDefault="0019630E">
      <w:pPr>
        <w:ind w:left="480" w:right="134" w:firstLine="708"/>
        <w:jc w:val="both"/>
        <w:rPr>
          <w:sz w:val="24"/>
        </w:rPr>
      </w:pPr>
      <w:r>
        <w:rPr>
          <w:sz w:val="24"/>
        </w:rPr>
        <w:t>Окислительно-восстановительные реакции в природе, производственных процессах и жизн</w:t>
      </w:r>
      <w:r>
        <w:rPr>
          <w:sz w:val="24"/>
        </w:rPr>
        <w:t>е</w:t>
      </w:r>
      <w:r>
        <w:rPr>
          <w:sz w:val="24"/>
        </w:rPr>
        <w:t xml:space="preserve">деятельности организмов. </w:t>
      </w:r>
      <w:r>
        <w:rPr>
          <w:i/>
          <w:sz w:val="24"/>
        </w:rPr>
        <w:t xml:space="preserve">Окислительно-восстановительный потенциал среды. Диаграмма Пурбэ. </w:t>
      </w:r>
      <w:r>
        <w:rPr>
          <w:sz w:val="24"/>
        </w:rPr>
        <w:t>Поведение веще</w:t>
      </w:r>
      <w:proofErr w:type="gramStart"/>
      <w:r>
        <w:rPr>
          <w:sz w:val="24"/>
        </w:rPr>
        <w:t>ств в ср</w:t>
      </w:r>
      <w:proofErr w:type="gramEnd"/>
      <w:r>
        <w:rPr>
          <w:sz w:val="24"/>
        </w:rPr>
        <w:t xml:space="preserve">едах с разным значением pH. Методы электронного и </w:t>
      </w:r>
      <w:r>
        <w:rPr>
          <w:i/>
          <w:sz w:val="24"/>
        </w:rPr>
        <w:t>электронн</w:t>
      </w:r>
      <w:proofErr w:type="gramStart"/>
      <w:r>
        <w:rPr>
          <w:i/>
          <w:sz w:val="24"/>
        </w:rPr>
        <w:t>о-</w:t>
      </w:r>
      <w:proofErr w:type="gramEnd"/>
      <w:r>
        <w:rPr>
          <w:i/>
          <w:sz w:val="24"/>
        </w:rPr>
        <w:t xml:space="preserve"> ионного </w:t>
      </w:r>
      <w:r>
        <w:rPr>
          <w:sz w:val="24"/>
        </w:rPr>
        <w:t xml:space="preserve">баланса. Гальванический элемент. Химические источники тока. </w:t>
      </w:r>
      <w:r>
        <w:rPr>
          <w:i/>
          <w:sz w:val="24"/>
        </w:rPr>
        <w:t>Стандартный водородный эле</w:t>
      </w:r>
      <w:r>
        <w:rPr>
          <w:i/>
          <w:sz w:val="24"/>
        </w:rPr>
        <w:t>к</w:t>
      </w:r>
      <w:r>
        <w:rPr>
          <w:i/>
          <w:sz w:val="24"/>
        </w:rPr>
        <w:t>трод. Стандартный электродный потенциал системы. Ряд стандартных электродных потенци</w:t>
      </w:r>
      <w:r>
        <w:rPr>
          <w:i/>
          <w:sz w:val="24"/>
        </w:rPr>
        <w:t>а</w:t>
      </w:r>
      <w:r>
        <w:rPr>
          <w:i/>
          <w:sz w:val="24"/>
        </w:rPr>
        <w:t xml:space="preserve">лов. Направление окислительно-восстановительных реакций. </w:t>
      </w:r>
      <w:r>
        <w:rPr>
          <w:sz w:val="24"/>
        </w:rPr>
        <w:t>Электролиз растворов и расплавов с</w:t>
      </w:r>
      <w:r>
        <w:rPr>
          <w:sz w:val="24"/>
        </w:rPr>
        <w:t>о</w:t>
      </w:r>
      <w:r>
        <w:rPr>
          <w:sz w:val="24"/>
        </w:rPr>
        <w:t>лей. Практическое применение электролиза для получения щелочных, щелочноземельных металлов и алюминия. Коррозия металлов: виды коррозии, способы защиты металлов от коррозии.</w:t>
      </w:r>
    </w:p>
    <w:p w:rsidR="00F52A35" w:rsidRDefault="00F52A35">
      <w:pPr>
        <w:pStyle w:val="a3"/>
        <w:spacing w:before="3"/>
        <w:ind w:left="0"/>
        <w:jc w:val="left"/>
      </w:pPr>
    </w:p>
    <w:p w:rsidR="00F52A35" w:rsidRDefault="0019630E">
      <w:pPr>
        <w:pStyle w:val="Heading1"/>
      </w:pPr>
      <w:r>
        <w:t>Основы неорганической химии</w:t>
      </w:r>
    </w:p>
    <w:p w:rsidR="00F52A35" w:rsidRDefault="0019630E">
      <w:pPr>
        <w:ind w:left="480" w:right="135" w:firstLine="708"/>
        <w:jc w:val="both"/>
        <w:rPr>
          <w:i/>
          <w:sz w:val="24"/>
        </w:rPr>
      </w:pPr>
      <w:r>
        <w:rPr>
          <w:sz w:val="24"/>
        </w:rPr>
        <w:t xml:space="preserve">Общая характеристика элементов </w:t>
      </w:r>
      <w:proofErr w:type="gramStart"/>
      <w:r>
        <w:rPr>
          <w:sz w:val="24"/>
        </w:rPr>
        <w:t>I</w:t>
      </w:r>
      <w:proofErr w:type="gramEnd"/>
      <w:r>
        <w:rPr>
          <w:sz w:val="24"/>
        </w:rPr>
        <w:t>А–IIIA-групп. Оксиды и пероксиды натрия и калия. Расп</w:t>
      </w:r>
      <w:r>
        <w:rPr>
          <w:sz w:val="24"/>
        </w:rPr>
        <w:t>о</w:t>
      </w:r>
      <w:r>
        <w:rPr>
          <w:sz w:val="24"/>
        </w:rPr>
        <w:t xml:space="preserve">знавание катионов натрия и калия. Соли натрия, калия, кальция и магния, их значение в природе и жизни человека. </w:t>
      </w:r>
      <w:r>
        <w:rPr>
          <w:i/>
          <w:sz w:val="24"/>
        </w:rPr>
        <w:t>Жесткость воды и способы ее устранения. Комплексные соединения алюминия. Алюмосиликаты.</w:t>
      </w:r>
    </w:p>
    <w:p w:rsidR="00F52A35" w:rsidRDefault="0019630E">
      <w:pPr>
        <w:pStyle w:val="a3"/>
        <w:ind w:right="139" w:firstLine="708"/>
      </w:pPr>
      <w:r>
        <w:lastRenderedPageBreak/>
        <w:t>Металлы IB–VIIB-групп (медь, цинк, хром, марганец). Особенности строения атомов. Общие физические и химические свойства. Получение и применение. Оксиды и гидроксиды этих металлов,</w:t>
      </w:r>
    </w:p>
    <w:p w:rsidR="00F52A35" w:rsidRDefault="0019630E">
      <w:pPr>
        <w:pStyle w:val="a3"/>
        <w:spacing w:before="73"/>
        <w:ind w:right="136"/>
      </w:pPr>
      <w:r>
        <w:t xml:space="preserve">зависимость их свойств от степени окисления элемента. Важнейшие соли. Окислительные свойства солей хрома и марганца в высшей степени окисления. </w:t>
      </w:r>
      <w:r>
        <w:rPr>
          <w:i/>
        </w:rPr>
        <w:t>Комплексные соединения хрома</w:t>
      </w:r>
      <w:r>
        <w:t>.</w:t>
      </w:r>
    </w:p>
    <w:p w:rsidR="00F52A35" w:rsidRDefault="0019630E">
      <w:pPr>
        <w:ind w:left="480" w:right="134" w:firstLine="708"/>
        <w:jc w:val="both"/>
        <w:rPr>
          <w:sz w:val="24"/>
        </w:rPr>
      </w:pPr>
      <w:r>
        <w:rPr>
          <w:sz w:val="24"/>
        </w:rPr>
        <w:t xml:space="preserve">Общая характеристика элементов </w:t>
      </w:r>
      <w:proofErr w:type="gramStart"/>
      <w:r>
        <w:rPr>
          <w:sz w:val="24"/>
        </w:rPr>
        <w:t>IV</w:t>
      </w:r>
      <w:proofErr w:type="gramEnd"/>
      <w:r>
        <w:rPr>
          <w:sz w:val="24"/>
        </w:rPr>
        <w:t>А-группы. Свойства, получение и применение угля. Си</w:t>
      </w:r>
      <w:r>
        <w:rPr>
          <w:sz w:val="24"/>
        </w:rPr>
        <w:t>н</w:t>
      </w:r>
      <w:r>
        <w:rPr>
          <w:sz w:val="24"/>
        </w:rPr>
        <w:t xml:space="preserve">тез-газ как основа современной промышленности. Активированный уголь как адсорбент. </w:t>
      </w:r>
      <w:r>
        <w:rPr>
          <w:i/>
          <w:sz w:val="24"/>
        </w:rPr>
        <w:t>Нанос</w:t>
      </w:r>
      <w:r>
        <w:rPr>
          <w:i/>
          <w:sz w:val="24"/>
        </w:rPr>
        <w:t>т</w:t>
      </w:r>
      <w:r>
        <w:rPr>
          <w:i/>
          <w:sz w:val="24"/>
        </w:rPr>
        <w:t>руктуры. Мировые достижения в области создания наноматериалов. Электронное строение мол</w:t>
      </w:r>
      <w:r>
        <w:rPr>
          <w:i/>
          <w:sz w:val="24"/>
        </w:rPr>
        <w:t>е</w:t>
      </w:r>
      <w:r>
        <w:rPr>
          <w:i/>
          <w:sz w:val="24"/>
        </w:rPr>
        <w:t xml:space="preserve">кулы угарного газа. Получение и применение угарного газа. </w:t>
      </w:r>
      <w:r>
        <w:rPr>
          <w:sz w:val="24"/>
        </w:rPr>
        <w:t xml:space="preserve">Биологическое действие угарного газа. Карбиды кальция, алюминия и железа. Карбонаты и гидрокарбонаты. </w:t>
      </w:r>
      <w:r>
        <w:rPr>
          <w:i/>
          <w:sz w:val="24"/>
        </w:rPr>
        <w:t xml:space="preserve">Круговорот углерода в живой и неживой природе. </w:t>
      </w:r>
      <w:r>
        <w:rPr>
          <w:sz w:val="24"/>
        </w:rPr>
        <w:t>Качественная реакция на карбонат-ион. Физические и химические свойства кремния. Силаны и силициды. Оксид кремния (IV). Кремниевые кислоты и их соли. Силикатные м</w:t>
      </w:r>
      <w:r>
        <w:rPr>
          <w:sz w:val="24"/>
        </w:rPr>
        <w:t>и</w:t>
      </w:r>
      <w:r>
        <w:rPr>
          <w:sz w:val="24"/>
        </w:rPr>
        <w:t>нералы – основа земной</w:t>
      </w:r>
      <w:r>
        <w:rPr>
          <w:spacing w:val="-4"/>
          <w:sz w:val="24"/>
        </w:rPr>
        <w:t xml:space="preserve"> </w:t>
      </w:r>
      <w:r>
        <w:rPr>
          <w:sz w:val="24"/>
        </w:rPr>
        <w:t>коры.</w:t>
      </w:r>
    </w:p>
    <w:p w:rsidR="00F52A35" w:rsidRDefault="0019630E">
      <w:pPr>
        <w:pStyle w:val="a3"/>
        <w:ind w:right="136" w:firstLine="708"/>
      </w:pPr>
      <w:r>
        <w:t xml:space="preserve">Общая характеристика элементов </w:t>
      </w:r>
      <w:proofErr w:type="gramStart"/>
      <w:r>
        <w:t>V</w:t>
      </w:r>
      <w:proofErr w:type="gramEnd"/>
      <w:r>
        <w:t>А-группы. Нитриды. Качественная реакция на ион амм</w:t>
      </w:r>
      <w:r>
        <w:t>о</w:t>
      </w:r>
      <w:r>
        <w:t>ния. Азотная кислота как окислитель. Нитраты, их физические и химические свойства, применение. Свойства, получение и применение фосфора. Фосфин</w:t>
      </w:r>
      <w:r>
        <w:rPr>
          <w:i/>
        </w:rPr>
        <w:t xml:space="preserve">. </w:t>
      </w:r>
      <w:r>
        <w:t>Фосфорные и полифосфорные кислоты. Би</w:t>
      </w:r>
      <w:r>
        <w:t>о</w:t>
      </w:r>
      <w:r>
        <w:t>логическая роль фосфатов.</w:t>
      </w:r>
    </w:p>
    <w:p w:rsidR="00F52A35" w:rsidRDefault="0019630E">
      <w:pPr>
        <w:pStyle w:val="a3"/>
        <w:spacing w:before="1"/>
        <w:ind w:left="479" w:right="139" w:firstLine="708"/>
      </w:pPr>
      <w:r>
        <w:t xml:space="preserve">Общая характеристика элементов </w:t>
      </w:r>
      <w:proofErr w:type="gramStart"/>
      <w:r>
        <w:t>VI</w:t>
      </w:r>
      <w:proofErr w:type="gramEnd"/>
      <w:r>
        <w:t>А-группы. Особые свойства концентрированной серной кислоты. Качественные реакции на сульфи</w:t>
      </w:r>
      <w:proofErr w:type="gramStart"/>
      <w:r>
        <w:t>д-</w:t>
      </w:r>
      <w:proofErr w:type="gramEnd"/>
      <w:r>
        <w:t>, сульфит-, и сульфат-ионы.</w:t>
      </w:r>
    </w:p>
    <w:p w:rsidR="00F52A35" w:rsidRDefault="0019630E">
      <w:pPr>
        <w:pStyle w:val="a3"/>
        <w:ind w:left="479" w:right="136" w:firstLine="708"/>
      </w:pPr>
      <w:r>
        <w:t xml:space="preserve">Общая характеристика элементов </w:t>
      </w:r>
      <w:proofErr w:type="gramStart"/>
      <w:r>
        <w:t>VII</w:t>
      </w:r>
      <w:proofErr w:type="gramEnd"/>
      <w:r>
        <w:t>А-группы. Особенности химии фтора. Галогеноводор</w:t>
      </w:r>
      <w:r>
        <w:t>о</w:t>
      </w:r>
      <w:r>
        <w:t xml:space="preserve">ды и их получение. Галогеноводородные кислоты и их соли. Качественные реакции на </w:t>
      </w:r>
      <w:proofErr w:type="gramStart"/>
      <w:r>
        <w:t>галогенид-ионы</w:t>
      </w:r>
      <w:proofErr w:type="gramEnd"/>
      <w:r>
        <w:t>. Кислородсодержащие соединения хлора. Применение галогенов и их важнейших соединений.</w:t>
      </w:r>
    </w:p>
    <w:p w:rsidR="00F52A35" w:rsidRDefault="0019630E">
      <w:pPr>
        <w:ind w:left="1187"/>
        <w:jc w:val="both"/>
        <w:rPr>
          <w:i/>
          <w:sz w:val="24"/>
        </w:rPr>
      </w:pPr>
      <w:r>
        <w:rPr>
          <w:i/>
          <w:sz w:val="24"/>
        </w:rPr>
        <w:t>Благородные газы. Применение благородных газов.</w:t>
      </w:r>
    </w:p>
    <w:p w:rsidR="00F52A35" w:rsidRDefault="0019630E">
      <w:pPr>
        <w:pStyle w:val="a3"/>
        <w:ind w:left="479" w:right="138" w:firstLine="708"/>
      </w:pPr>
      <w:r>
        <w:t>Закономерности в изменении свой</w:t>
      </w:r>
      <w:proofErr w:type="gramStart"/>
      <w:r>
        <w:t>ств пр</w:t>
      </w:r>
      <w:proofErr w:type="gramEnd"/>
      <w:r>
        <w:t>остых веществ, водородных соединений, высших о</w:t>
      </w:r>
      <w:r>
        <w:t>к</w:t>
      </w:r>
      <w:r>
        <w:t>сидов и гидроксидов.</w:t>
      </w:r>
    </w:p>
    <w:p w:rsidR="00F52A35" w:rsidRDefault="0019630E">
      <w:pPr>
        <w:pStyle w:val="a3"/>
        <w:ind w:left="1187"/>
      </w:pPr>
      <w:r>
        <w:t>Идентификация неорганических веществ и ионов.</w:t>
      </w:r>
    </w:p>
    <w:p w:rsidR="00F52A35" w:rsidRDefault="00F52A35">
      <w:pPr>
        <w:pStyle w:val="a3"/>
        <w:spacing w:before="4"/>
        <w:ind w:left="0"/>
        <w:jc w:val="left"/>
      </w:pPr>
    </w:p>
    <w:p w:rsidR="00F52A35" w:rsidRDefault="0019630E">
      <w:pPr>
        <w:pStyle w:val="Heading1"/>
        <w:spacing w:before="1"/>
        <w:ind w:left="1187"/>
      </w:pPr>
      <w:r>
        <w:t>Химия и жизнь</w:t>
      </w:r>
    </w:p>
    <w:p w:rsidR="00F52A35" w:rsidRDefault="0019630E">
      <w:pPr>
        <w:ind w:left="479" w:right="134" w:firstLine="708"/>
        <w:jc w:val="both"/>
        <w:rPr>
          <w:i/>
          <w:sz w:val="24"/>
        </w:rPr>
      </w:pPr>
      <w:r>
        <w:rPr>
          <w:sz w:val="24"/>
        </w:rPr>
        <w:t>Научные методы познания в химии. Источники химической информации. Поиск информации по названиям, идентификаторам, структурным формулам. Химический анализ, синтез, моделиров</w:t>
      </w:r>
      <w:r>
        <w:rPr>
          <w:sz w:val="24"/>
        </w:rPr>
        <w:t>а</w:t>
      </w:r>
      <w:r>
        <w:rPr>
          <w:sz w:val="24"/>
        </w:rPr>
        <w:t xml:space="preserve">ние химических процессов и явлений как методы научного познания. </w:t>
      </w:r>
      <w:r>
        <w:rPr>
          <w:i/>
          <w:sz w:val="24"/>
        </w:rPr>
        <w:t>Математическое моделиров</w:t>
      </w:r>
      <w:r>
        <w:rPr>
          <w:i/>
          <w:sz w:val="24"/>
        </w:rPr>
        <w:t>а</w:t>
      </w:r>
      <w:r>
        <w:rPr>
          <w:i/>
          <w:sz w:val="24"/>
        </w:rPr>
        <w:t xml:space="preserve">ние пространственного строения молекул органических веществ. Современные </w:t>
      </w:r>
      <w:proofErr w:type="gramStart"/>
      <w:r>
        <w:rPr>
          <w:i/>
          <w:sz w:val="24"/>
        </w:rPr>
        <w:t>физико- химические</w:t>
      </w:r>
      <w:proofErr w:type="gramEnd"/>
      <w:r>
        <w:rPr>
          <w:i/>
          <w:sz w:val="24"/>
        </w:rPr>
        <w:t xml:space="preserve"> методы установления состава и структуры веществ.</w:t>
      </w:r>
    </w:p>
    <w:p w:rsidR="00F52A35" w:rsidRDefault="0019630E">
      <w:pPr>
        <w:pStyle w:val="a3"/>
        <w:ind w:left="479" w:right="134" w:firstLine="708"/>
      </w:pPr>
      <w:r>
        <w:t>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w:t>
      </w:r>
    </w:p>
    <w:p w:rsidR="00F52A35" w:rsidRDefault="0019630E">
      <w:pPr>
        <w:pStyle w:val="a3"/>
        <w:ind w:left="1187"/>
      </w:pPr>
      <w:r>
        <w:t>Химия в медицине. Разработка лекарств. Химические сенсоры.</w:t>
      </w:r>
    </w:p>
    <w:p w:rsidR="00F52A35" w:rsidRDefault="0019630E">
      <w:pPr>
        <w:pStyle w:val="a3"/>
        <w:ind w:left="479" w:right="139" w:firstLine="708"/>
      </w:pPr>
      <w:r>
        <w:t>Химия в повседневной жизни. Моющие и чистящие средства. Репелленты, инсектициды. Средства личной гигиены и косметики. Правила безопасной работы с едкими, горючими и токси</w:t>
      </w:r>
      <w:r>
        <w:t>ч</w:t>
      </w:r>
      <w:r>
        <w:t>ными веществами, средствами бытовой химии.</w:t>
      </w:r>
    </w:p>
    <w:p w:rsidR="00F52A35" w:rsidRDefault="0019630E">
      <w:pPr>
        <w:pStyle w:val="a3"/>
        <w:ind w:left="479" w:right="137" w:firstLine="708"/>
      </w:pPr>
      <w:r>
        <w:t>Химия и сельское хозяйство. Минеральные и органические удобрения. Средства защиты ра</w:t>
      </w:r>
      <w:r>
        <w:t>с</w:t>
      </w:r>
      <w:r>
        <w:t>тений.</w:t>
      </w:r>
    </w:p>
    <w:p w:rsidR="00F52A35" w:rsidRDefault="0019630E">
      <w:pPr>
        <w:pStyle w:val="a3"/>
        <w:ind w:left="479" w:right="138" w:firstLine="708"/>
      </w:pPr>
      <w:r>
        <w:t>Химия в промышленности. Общие представления о промышленных способах получения х</w:t>
      </w:r>
      <w:r>
        <w:t>и</w:t>
      </w:r>
      <w:r>
        <w:t>мических веществ (на примере производства аммиака, серной кислоты). Промышленная органич</w:t>
      </w:r>
      <w:r>
        <w:t>е</w:t>
      </w:r>
      <w:r>
        <w:t>ская химия. Сырье для органической промышленности. Проблема отходов и побочных продуктов. Наиболее крупнотоннажные производства органических соединений. Черная и цветная металлургия. Стекло и силикатная промышленность.</w:t>
      </w:r>
    </w:p>
    <w:p w:rsidR="00F52A35" w:rsidRDefault="0019630E">
      <w:pPr>
        <w:pStyle w:val="a3"/>
        <w:ind w:left="479" w:right="138" w:firstLine="708"/>
      </w:pPr>
      <w: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F52A35" w:rsidRDefault="0019630E">
      <w:pPr>
        <w:pStyle w:val="a3"/>
        <w:ind w:left="479" w:right="137" w:firstLine="708"/>
      </w:pPr>
      <w:r>
        <w:lastRenderedPageBreak/>
        <w:t>Химия в строительстве. Цемент. Бетон. Подбор оптимальных строительных материалов в практической деятельности человека.</w:t>
      </w:r>
    </w:p>
    <w:p w:rsidR="00F52A35" w:rsidRDefault="0019630E">
      <w:pPr>
        <w:pStyle w:val="a3"/>
        <w:spacing w:before="73"/>
        <w:ind w:firstLine="708"/>
        <w:jc w:val="left"/>
      </w:pPr>
      <w: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F52A35" w:rsidRDefault="00F52A35">
      <w:pPr>
        <w:pStyle w:val="a3"/>
        <w:spacing w:before="5"/>
        <w:ind w:left="0"/>
        <w:jc w:val="left"/>
      </w:pPr>
    </w:p>
    <w:p w:rsidR="00F52A35" w:rsidRDefault="0019630E">
      <w:pPr>
        <w:pStyle w:val="Heading1"/>
        <w:jc w:val="left"/>
      </w:pPr>
      <w:r>
        <w:t>Типы расчетных задач:</w:t>
      </w:r>
    </w:p>
    <w:p w:rsidR="00F52A35" w:rsidRDefault="0019630E">
      <w:pPr>
        <w:pStyle w:val="a3"/>
        <w:ind w:firstLine="708"/>
        <w:jc w:val="left"/>
      </w:pPr>
      <w:r>
        <w:t>Нахождение молекулярной формулы органического вещества по его плотности и массовым д</w:t>
      </w:r>
      <w:r>
        <w:t>о</w:t>
      </w:r>
      <w:r>
        <w:t>лям элементов, входящих в его состав, или по продуктам сгорания.</w:t>
      </w:r>
    </w:p>
    <w:p w:rsidR="00F52A35" w:rsidRDefault="0019630E">
      <w:pPr>
        <w:pStyle w:val="a3"/>
        <w:ind w:left="1187"/>
        <w:jc w:val="left"/>
      </w:pPr>
      <w:r>
        <w:t>Расчеты массовой доли (массы) химического соединения в смеси.</w:t>
      </w:r>
    </w:p>
    <w:p w:rsidR="00F52A35" w:rsidRDefault="0019630E">
      <w:pPr>
        <w:pStyle w:val="a3"/>
        <w:ind w:left="479" w:right="217" w:firstLine="708"/>
        <w:jc w:val="left"/>
      </w:pPr>
      <w:r>
        <w:t>Расчеты массы (объема, количества вещества) продуктов реакции, если одно из веществ дано в избытке (имеет</w:t>
      </w:r>
      <w:r>
        <w:rPr>
          <w:spacing w:val="-3"/>
        </w:rPr>
        <w:t xml:space="preserve"> </w:t>
      </w:r>
      <w:r>
        <w:t>примеси).</w:t>
      </w:r>
    </w:p>
    <w:p w:rsidR="00F52A35" w:rsidRDefault="0019630E">
      <w:pPr>
        <w:pStyle w:val="a3"/>
        <w:ind w:left="1187" w:right="217"/>
        <w:jc w:val="left"/>
      </w:pPr>
      <w:r>
        <w:t xml:space="preserve">Расчеты массовой или объемной доли выхода продукта реакции </w:t>
      </w:r>
      <w:proofErr w:type="gramStart"/>
      <w:r>
        <w:t>от</w:t>
      </w:r>
      <w:proofErr w:type="gramEnd"/>
      <w:r>
        <w:t xml:space="preserve"> теоретически возможного. Расчеты теплового эффекта реакции.</w:t>
      </w:r>
    </w:p>
    <w:p w:rsidR="00F52A35" w:rsidRDefault="0019630E">
      <w:pPr>
        <w:pStyle w:val="a3"/>
        <w:ind w:left="1188"/>
        <w:jc w:val="left"/>
      </w:pPr>
      <w:r>
        <w:t>Расчеты объемных отношений газов при химических реакциях.</w:t>
      </w:r>
    </w:p>
    <w:p w:rsidR="00F52A35" w:rsidRDefault="0019630E">
      <w:pPr>
        <w:pStyle w:val="a3"/>
        <w:ind w:firstLine="708"/>
        <w:jc w:val="left"/>
      </w:pPr>
      <w: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F52A35" w:rsidRDefault="00F52A35">
      <w:pPr>
        <w:pStyle w:val="a3"/>
        <w:spacing w:before="3"/>
        <w:ind w:left="0"/>
        <w:jc w:val="left"/>
      </w:pPr>
    </w:p>
    <w:p w:rsidR="00F52A35" w:rsidRDefault="0019630E">
      <w:pPr>
        <w:pStyle w:val="Heading1"/>
        <w:ind w:left="907"/>
        <w:jc w:val="left"/>
      </w:pPr>
      <w:r>
        <w:t>Примерные темы практических работ (на выбор учителя):</w:t>
      </w:r>
    </w:p>
    <w:p w:rsidR="00F52A35" w:rsidRDefault="0019630E">
      <w:pPr>
        <w:pStyle w:val="a3"/>
        <w:ind w:left="1188" w:right="1431"/>
        <w:jc w:val="left"/>
      </w:pPr>
      <w:r>
        <w:t>Качественное определение углерода, водорода и хлора в органических веществах. Конструирование шаростержневых моделей молекул органических веществ.</w:t>
      </w:r>
    </w:p>
    <w:p w:rsidR="00F52A35" w:rsidRDefault="0019630E">
      <w:pPr>
        <w:pStyle w:val="a3"/>
        <w:ind w:left="1187" w:right="6130"/>
        <w:jc w:val="left"/>
      </w:pPr>
      <w:r>
        <w:t>Распознавание пластмасс и волокон. Получение искусственного шелка.</w:t>
      </w:r>
    </w:p>
    <w:p w:rsidR="00F52A35" w:rsidRDefault="0019630E">
      <w:pPr>
        <w:pStyle w:val="a3"/>
        <w:ind w:left="1187" w:right="2004"/>
        <w:jc w:val="left"/>
      </w:pPr>
      <w:r>
        <w:t>Решение экспериментальных задач на получение органических веществ. Решение экспериментальных задач на распознавание органических веществ. Идентификация неорганических соединений.</w:t>
      </w:r>
    </w:p>
    <w:p w:rsidR="00F52A35" w:rsidRDefault="0019630E">
      <w:pPr>
        <w:pStyle w:val="a3"/>
        <w:ind w:left="1187"/>
        <w:jc w:val="left"/>
      </w:pPr>
      <w:r>
        <w:t>Получение, собирание и распознавание газов.</w:t>
      </w:r>
    </w:p>
    <w:p w:rsidR="00F52A35" w:rsidRDefault="0019630E">
      <w:pPr>
        <w:pStyle w:val="a3"/>
        <w:ind w:left="1187" w:right="3922"/>
        <w:jc w:val="left"/>
      </w:pPr>
      <w:r>
        <w:t>Решение экспериментальных задач по теме «Металлы». Решение экспериментальных задач по теме «Неметаллы».</w:t>
      </w:r>
    </w:p>
    <w:p w:rsidR="00F52A35" w:rsidRDefault="0019630E">
      <w:pPr>
        <w:pStyle w:val="a3"/>
        <w:tabs>
          <w:tab w:val="left" w:pos="2320"/>
          <w:tab w:val="left" w:pos="4605"/>
          <w:tab w:val="left" w:pos="5393"/>
          <w:tab w:val="left" w:pos="5880"/>
          <w:tab w:val="left" w:pos="6590"/>
          <w:tab w:val="left" w:pos="8326"/>
          <w:tab w:val="left" w:pos="9101"/>
          <w:tab w:val="left" w:pos="10000"/>
        </w:tabs>
        <w:ind w:right="139" w:firstLine="708"/>
        <w:jc w:val="left"/>
      </w:pPr>
      <w:r>
        <w:t>Решение</w:t>
      </w:r>
      <w:r>
        <w:tab/>
        <w:t>экспериментальных</w:t>
      </w:r>
      <w:r>
        <w:tab/>
        <w:t>задач</w:t>
      </w:r>
      <w:r>
        <w:tab/>
        <w:t>по</w:t>
      </w:r>
      <w:r>
        <w:tab/>
        <w:t>теме</w:t>
      </w:r>
      <w:r>
        <w:tab/>
        <w:t>«Генетическая</w:t>
      </w:r>
      <w:r>
        <w:tab/>
        <w:t>связь</w:t>
      </w:r>
      <w:r>
        <w:tab/>
        <w:t>между</w:t>
      </w:r>
      <w:r>
        <w:tab/>
        <w:t>классами неорганических</w:t>
      </w:r>
      <w:r>
        <w:rPr>
          <w:spacing w:val="1"/>
        </w:rPr>
        <w:t xml:space="preserve"> </w:t>
      </w:r>
      <w:r>
        <w:t>соединений».</w:t>
      </w:r>
    </w:p>
    <w:p w:rsidR="00F52A35" w:rsidRDefault="0019630E">
      <w:pPr>
        <w:pStyle w:val="a3"/>
        <w:tabs>
          <w:tab w:val="left" w:pos="2320"/>
          <w:tab w:val="left" w:pos="4605"/>
          <w:tab w:val="left" w:pos="5393"/>
          <w:tab w:val="left" w:pos="5880"/>
          <w:tab w:val="left" w:pos="6590"/>
          <w:tab w:val="left" w:pos="8326"/>
          <w:tab w:val="left" w:pos="9101"/>
          <w:tab w:val="left" w:pos="10001"/>
        </w:tabs>
        <w:ind w:right="138" w:firstLine="708"/>
        <w:jc w:val="left"/>
      </w:pPr>
      <w:r>
        <w:t>Решение</w:t>
      </w:r>
      <w:r>
        <w:tab/>
        <w:t>экспериментальных</w:t>
      </w:r>
      <w:r>
        <w:tab/>
        <w:t>задач</w:t>
      </w:r>
      <w:r>
        <w:tab/>
        <w:t>по</w:t>
      </w:r>
      <w:r>
        <w:tab/>
        <w:t>теме</w:t>
      </w:r>
      <w:r>
        <w:tab/>
        <w:t>«Генетическая</w:t>
      </w:r>
      <w:r>
        <w:tab/>
        <w:t>связь</w:t>
      </w:r>
      <w:r>
        <w:tab/>
        <w:t>между</w:t>
      </w:r>
      <w:r>
        <w:tab/>
        <w:t>классами органических</w:t>
      </w:r>
      <w:r>
        <w:rPr>
          <w:spacing w:val="1"/>
        </w:rPr>
        <w:t xml:space="preserve"> </w:t>
      </w:r>
      <w:r>
        <w:t>соединений».</w:t>
      </w:r>
    </w:p>
    <w:p w:rsidR="00F52A35" w:rsidRDefault="0019630E">
      <w:pPr>
        <w:pStyle w:val="a3"/>
        <w:ind w:left="1187" w:right="4466"/>
        <w:jc w:val="left"/>
      </w:pPr>
      <w:r>
        <w:t>Получение этилена и изучение его свойств. Получ</w:t>
      </w:r>
      <w:r>
        <w:t>е</w:t>
      </w:r>
      <w:r>
        <w:t>ние уксусной кислоты и изучение ее свойств. Ги</w:t>
      </w:r>
      <w:r>
        <w:t>д</w:t>
      </w:r>
      <w:r>
        <w:t>ролиз жиров.</w:t>
      </w:r>
    </w:p>
    <w:p w:rsidR="00F52A35" w:rsidRDefault="0019630E">
      <w:pPr>
        <w:pStyle w:val="a3"/>
        <w:ind w:left="1187" w:right="6216"/>
        <w:jc w:val="left"/>
      </w:pPr>
      <w:r>
        <w:t>Изготовление мыла ручной работы. Химия косметических средств.</w:t>
      </w:r>
    </w:p>
    <w:p w:rsidR="00F52A35" w:rsidRDefault="0019630E">
      <w:pPr>
        <w:pStyle w:val="a3"/>
        <w:ind w:left="1187" w:right="6773"/>
        <w:jc w:val="left"/>
      </w:pPr>
      <w:r>
        <w:t>Исследование свойств белков. Основы пищевой химии.</w:t>
      </w:r>
    </w:p>
    <w:p w:rsidR="00F52A35" w:rsidRDefault="0019630E">
      <w:pPr>
        <w:pStyle w:val="a3"/>
        <w:ind w:left="1187"/>
        <w:jc w:val="left"/>
      </w:pPr>
      <w:r>
        <w:t>Исследование пищевых добавок.</w:t>
      </w:r>
    </w:p>
    <w:p w:rsidR="00F52A35" w:rsidRDefault="0019630E">
      <w:pPr>
        <w:pStyle w:val="a3"/>
        <w:ind w:left="1187" w:right="4784"/>
        <w:jc w:val="left"/>
      </w:pPr>
      <w:r>
        <w:t>Свойства одноатомных и многоатомных спиртов. Химические свойства альдегидов.</w:t>
      </w:r>
    </w:p>
    <w:p w:rsidR="00F52A35" w:rsidRDefault="0019630E">
      <w:pPr>
        <w:pStyle w:val="a3"/>
        <w:ind w:left="1187" w:right="7387"/>
        <w:jc w:val="left"/>
      </w:pPr>
      <w:r>
        <w:t>Синтез сложного эфира. Гидролиз углеводов.</w:t>
      </w:r>
    </w:p>
    <w:p w:rsidR="00F52A35" w:rsidRDefault="0019630E">
      <w:pPr>
        <w:pStyle w:val="a3"/>
        <w:ind w:left="1187"/>
        <w:jc w:val="left"/>
      </w:pPr>
      <w:r>
        <w:t>Устранение временной жесткости воды.</w:t>
      </w:r>
    </w:p>
    <w:p w:rsidR="00F52A35" w:rsidRDefault="0019630E">
      <w:pPr>
        <w:pStyle w:val="a3"/>
        <w:ind w:left="1187"/>
        <w:jc w:val="left"/>
      </w:pPr>
      <w:r>
        <w:t>Качественные реакции на неорганические вещества и ионы.</w:t>
      </w:r>
    </w:p>
    <w:p w:rsidR="00F52A35" w:rsidRDefault="0019630E">
      <w:pPr>
        <w:pStyle w:val="a3"/>
        <w:ind w:left="1187" w:right="1443"/>
        <w:jc w:val="left"/>
      </w:pPr>
      <w:r>
        <w:t>Исследование влияния различных факторов на скорость химической реакции. Определение концентрации раствора аскорбиновой кислоты методом титрования.</w:t>
      </w:r>
    </w:p>
    <w:p w:rsidR="00F52A35" w:rsidRDefault="0019630E">
      <w:pPr>
        <w:pStyle w:val="Heading1"/>
        <w:spacing w:before="186"/>
        <w:jc w:val="left"/>
      </w:pPr>
      <w:bookmarkStart w:id="69" w:name="Биология"/>
      <w:bookmarkStart w:id="70" w:name="_bookmark41"/>
      <w:bookmarkEnd w:id="69"/>
      <w:bookmarkEnd w:id="70"/>
      <w:r>
        <w:t>Биология</w:t>
      </w:r>
    </w:p>
    <w:p w:rsidR="00F52A35" w:rsidRDefault="0019630E">
      <w:pPr>
        <w:pStyle w:val="a3"/>
        <w:ind w:right="136" w:firstLine="700"/>
      </w:pPr>
      <w:r>
        <w:t xml:space="preserve">В системе </w:t>
      </w:r>
      <w:proofErr w:type="gramStart"/>
      <w:r>
        <w:t>естественно-научного</w:t>
      </w:r>
      <w:proofErr w:type="gramEnd"/>
      <w:r>
        <w:t xml:space="preserve"> образования биология как учебный предмет занимает важное место в формировании: научной картины мира; функциональной грамотности, необходимой для п</w:t>
      </w:r>
      <w:r>
        <w:t>о</w:t>
      </w:r>
      <w:r>
        <w:lastRenderedPageBreak/>
        <w:t>вседневной жизни; навыков здорового и безопасного для человека и окружающей среды образа жи</w:t>
      </w:r>
      <w:r>
        <w:t>з</w:t>
      </w:r>
      <w:r>
        <w:t>ни; экологического сознания; ценностного отношения к живой природе и человеку; собственной</w:t>
      </w:r>
    </w:p>
    <w:p w:rsidR="00F52A35" w:rsidRDefault="0019630E">
      <w:pPr>
        <w:pStyle w:val="a3"/>
        <w:spacing w:before="73"/>
        <w:ind w:right="135"/>
      </w:pPr>
      <w:r>
        <w:t>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w:t>
      </w:r>
      <w:r>
        <w:t>м</w:t>
      </w:r>
      <w:r>
        <w:t>муникационных и информационных компетенций.</w:t>
      </w:r>
    </w:p>
    <w:p w:rsidR="00F52A35" w:rsidRDefault="0019630E">
      <w:pPr>
        <w:pStyle w:val="a3"/>
        <w:ind w:left="479" w:right="136" w:firstLine="700"/>
      </w:pPr>
      <w:r>
        <w:t>Освоение программы по биологии обеспечивает овладение основами учебн</w:t>
      </w:r>
      <w:proofErr w:type="gramStart"/>
      <w:r>
        <w:t>о-</w:t>
      </w:r>
      <w:proofErr w:type="gramEnd"/>
      <w:r>
        <w:t xml:space="preserve"> исследовател</w:t>
      </w:r>
      <w:r>
        <w:t>ь</w:t>
      </w:r>
      <w:r>
        <w:t>ской деятельности, научными методами решения различных теоретических и практических задач.</w:t>
      </w:r>
    </w:p>
    <w:p w:rsidR="00F52A35" w:rsidRDefault="0019630E">
      <w:pPr>
        <w:pStyle w:val="a3"/>
        <w:ind w:left="479" w:right="134" w:firstLine="700"/>
      </w:pPr>
      <w:r>
        <w:t>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w:t>
      </w:r>
      <w:r>
        <w:t>а</w:t>
      </w:r>
      <w:r>
        <w:t>но на: подготовку к последующему профессиональному образованию; развитие индивидуальных способностей обучающихся путем более глубокого, чем предусматривается базовым уровнем, овл</w:t>
      </w:r>
      <w:r>
        <w:t>а</w:t>
      </w:r>
      <w:r>
        <w:t>дения основами биологии и методами изучения органического мира. Изучение биологии на углу</w:t>
      </w:r>
      <w:r>
        <w:t>б</w:t>
      </w:r>
      <w:r>
        <w:t>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w:t>
      </w:r>
      <w:r>
        <w:t>б</w:t>
      </w:r>
      <w:r>
        <w:t>щать полученные знания; овладение основами исследовательской деятельности биологической н</w:t>
      </w:r>
      <w:r>
        <w:t>а</w:t>
      </w:r>
      <w:r>
        <w:t>правленности и грамотного оформления полученных результатов; развитие способности моделир</w:t>
      </w:r>
      <w:r>
        <w:t>о</w:t>
      </w:r>
      <w:r>
        <w:t xml:space="preserve">вать некоторые объекты и процессы, происходящие в живой природе. </w:t>
      </w:r>
      <w:proofErr w:type="gramStart"/>
      <w:r>
        <w:t>Изучение предмета на углу</w:t>
      </w:r>
      <w:r>
        <w:t>б</w:t>
      </w:r>
      <w:r>
        <w:t>ленном уровне 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w:t>
      </w:r>
      <w:r>
        <w:rPr>
          <w:spacing w:val="-2"/>
        </w:rPr>
        <w:t xml:space="preserve"> </w:t>
      </w:r>
      <w:r>
        <w:t>экосистемах.</w:t>
      </w:r>
      <w:proofErr w:type="gramEnd"/>
    </w:p>
    <w:p w:rsidR="00F52A35" w:rsidRDefault="0019630E">
      <w:pPr>
        <w:pStyle w:val="a3"/>
        <w:spacing w:before="1"/>
        <w:ind w:right="133" w:firstLine="700"/>
      </w:pPr>
      <w:proofErr w:type="gramStart"/>
      <w:r>
        <w:t>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w:t>
      </w:r>
      <w:r>
        <w:t>н</w:t>
      </w:r>
      <w:r>
        <w:t>ных, математических и гуманитарных наук.</w:t>
      </w:r>
      <w:proofErr w:type="gramEnd"/>
    </w:p>
    <w:p w:rsidR="00F52A35" w:rsidRDefault="0019630E">
      <w:pPr>
        <w:pStyle w:val="a3"/>
        <w:ind w:left="479" w:right="135" w:firstLine="700"/>
      </w:pPr>
      <w:r>
        <w:t>Примерная программа учебного предмета «Биология» составлена на основе модульного при</w:t>
      </w:r>
      <w:r>
        <w:t>н</w:t>
      </w:r>
      <w:r>
        <w:t>ципа построения учебного материала, не определяет количества часов на изучение учебного предм</w:t>
      </w:r>
      <w:r>
        <w:t>е</w:t>
      </w:r>
      <w:r>
        <w:t>та и не ограничивает возможности его изучения в том или ином классе.</w:t>
      </w:r>
    </w:p>
    <w:p w:rsidR="00F52A35" w:rsidRDefault="0019630E">
      <w:pPr>
        <w:pStyle w:val="a3"/>
        <w:ind w:right="136" w:firstLine="700"/>
      </w:pPr>
      <w:r>
        <w:t xml:space="preserve">Предлагаемая примерная программа учитывает возможность получения </w:t>
      </w:r>
      <w:proofErr w:type="gramStart"/>
      <w:r>
        <w:t>знаний</w:t>
      </w:r>
      <w:proofErr w:type="gramEnd"/>
      <w:r>
        <w:t xml:space="preserve"> в том числе через практическую деятельность. В программе содержится примерный перечень лабораторных и практических работ. При составлении рабочей программы учитель вправе выбрать из перечня раб</w:t>
      </w:r>
      <w:r>
        <w:t>о</w:t>
      </w:r>
      <w:r>
        <w:t>ты, которые считает наиболее целесообразными с учетом необходимости достижения предметных</w:t>
      </w:r>
      <w:r>
        <w:rPr>
          <w:spacing w:val="1"/>
        </w:rPr>
        <w:t xml:space="preserve"> </w:t>
      </w:r>
      <w:r>
        <w:t>результатов.</w:t>
      </w:r>
    </w:p>
    <w:p w:rsidR="00F52A35" w:rsidRDefault="00F52A35">
      <w:pPr>
        <w:pStyle w:val="a3"/>
        <w:spacing w:before="5"/>
        <w:ind w:left="0"/>
        <w:jc w:val="left"/>
      </w:pPr>
    </w:p>
    <w:p w:rsidR="00F52A35" w:rsidRDefault="0019630E">
      <w:pPr>
        <w:pStyle w:val="Heading1"/>
        <w:spacing w:line="240" w:lineRule="auto"/>
        <w:ind w:left="1187"/>
      </w:pPr>
      <w:r>
        <w:t>Базовый</w:t>
      </w:r>
      <w:r>
        <w:rPr>
          <w:spacing w:val="-1"/>
        </w:rPr>
        <w:t xml:space="preserve"> </w:t>
      </w:r>
      <w:r>
        <w:t>уровень</w:t>
      </w:r>
    </w:p>
    <w:p w:rsidR="00F52A35" w:rsidRDefault="0019630E">
      <w:pPr>
        <w:spacing w:line="274" w:lineRule="exact"/>
        <w:ind w:left="1187"/>
        <w:jc w:val="both"/>
        <w:rPr>
          <w:b/>
          <w:sz w:val="24"/>
        </w:rPr>
      </w:pPr>
      <w:r>
        <w:rPr>
          <w:b/>
          <w:sz w:val="24"/>
        </w:rPr>
        <w:t>Биология как комплекс наук о живой природе</w:t>
      </w:r>
    </w:p>
    <w:p w:rsidR="00F52A35" w:rsidRDefault="0019630E">
      <w:pPr>
        <w:pStyle w:val="a3"/>
        <w:ind w:right="135" w:firstLine="700"/>
      </w:pPr>
      <w:r>
        <w:t xml:space="preserve">Биология как комплексная наука, методы научного познания, используемые в биологии. </w:t>
      </w:r>
      <w:r>
        <w:rPr>
          <w:i/>
        </w:rPr>
        <w:t>С</w:t>
      </w:r>
      <w:r>
        <w:rPr>
          <w:i/>
        </w:rPr>
        <w:t>о</w:t>
      </w:r>
      <w:r>
        <w:rPr>
          <w:i/>
        </w:rPr>
        <w:t xml:space="preserve">временные направления в биологии. </w:t>
      </w:r>
      <w:r>
        <w:t>Роль биологии в формировании современной научной картины мира, практическое значение биологических знаний.</w:t>
      </w:r>
    </w:p>
    <w:p w:rsidR="00F52A35" w:rsidRDefault="0019630E">
      <w:pPr>
        <w:pStyle w:val="a3"/>
        <w:ind w:left="1180"/>
      </w:pPr>
      <w:r>
        <w:t>Биологические системы как предмет изучения биологии.</w:t>
      </w:r>
    </w:p>
    <w:p w:rsidR="00F52A35" w:rsidRDefault="00F52A35">
      <w:pPr>
        <w:pStyle w:val="a3"/>
        <w:spacing w:before="2"/>
        <w:ind w:left="0"/>
        <w:jc w:val="left"/>
      </w:pPr>
    </w:p>
    <w:p w:rsidR="00F52A35" w:rsidRDefault="0019630E">
      <w:pPr>
        <w:pStyle w:val="Heading1"/>
        <w:ind w:left="1187"/>
      </w:pPr>
      <w:r>
        <w:t>Структурные и функциональные основы жизни</w:t>
      </w:r>
    </w:p>
    <w:p w:rsidR="00F52A35" w:rsidRDefault="0019630E">
      <w:pPr>
        <w:ind w:left="479" w:right="136" w:firstLine="700"/>
        <w:jc w:val="both"/>
        <w:rPr>
          <w:i/>
          <w:sz w:val="24"/>
        </w:rPr>
      </w:pPr>
      <w:r>
        <w:rPr>
          <w:sz w:val="24"/>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Pr>
          <w:i/>
          <w:sz w:val="24"/>
        </w:rPr>
        <w:t>Другие орган</w:t>
      </w:r>
      <w:r>
        <w:rPr>
          <w:i/>
          <w:sz w:val="24"/>
        </w:rPr>
        <w:t>и</w:t>
      </w:r>
      <w:r>
        <w:rPr>
          <w:i/>
          <w:sz w:val="24"/>
        </w:rPr>
        <w:t>ческие вещества клетки. Нанотехнологии в биологии.</w:t>
      </w:r>
    </w:p>
    <w:p w:rsidR="00F52A35" w:rsidRDefault="0019630E">
      <w:pPr>
        <w:pStyle w:val="a3"/>
        <w:ind w:left="479" w:right="136" w:firstLine="700"/>
      </w:pPr>
      <w:r>
        <w:t xml:space="preserve">Цитология, методы цитологии. Роль клеточной теории в становлении современной </w:t>
      </w:r>
      <w:proofErr w:type="gramStart"/>
      <w:r>
        <w:t>естестве</w:t>
      </w:r>
      <w:r>
        <w:t>н</w:t>
      </w:r>
      <w:r>
        <w:t>но-научной</w:t>
      </w:r>
      <w:proofErr w:type="gramEnd"/>
      <w:r>
        <w:t xml:space="preserve"> картины мира. Клетки прокариот и эукариот. Основные части и органоиды клетки, их функции.</w:t>
      </w:r>
    </w:p>
    <w:p w:rsidR="00F52A35" w:rsidRDefault="0019630E">
      <w:pPr>
        <w:pStyle w:val="a3"/>
        <w:ind w:left="1180" w:right="140"/>
      </w:pPr>
      <w:r>
        <w:t>Вирусы – неклеточная форма жизни, меры профилактики вирусных заболеваний. Жизнеде</w:t>
      </w:r>
      <w:r>
        <w:t>я</w:t>
      </w:r>
      <w:r>
        <w:t>тельность клетки. Пластический обмен. Фотосинтез, хемосинтез. Биосинтез белка.</w:t>
      </w:r>
    </w:p>
    <w:p w:rsidR="00F52A35" w:rsidRDefault="0019630E">
      <w:pPr>
        <w:ind w:left="479" w:right="135"/>
        <w:jc w:val="both"/>
        <w:rPr>
          <w:i/>
          <w:sz w:val="24"/>
        </w:rPr>
      </w:pPr>
      <w:r>
        <w:rPr>
          <w:sz w:val="24"/>
        </w:rPr>
        <w:t>Энергетический обмен. Хранение, передача и реализация наследственной информации в клетке. Г</w:t>
      </w:r>
      <w:r>
        <w:rPr>
          <w:sz w:val="24"/>
        </w:rPr>
        <w:t>е</w:t>
      </w:r>
      <w:r>
        <w:rPr>
          <w:sz w:val="24"/>
        </w:rPr>
        <w:t xml:space="preserve">нетический код. Ген, геном. </w:t>
      </w:r>
      <w:r>
        <w:rPr>
          <w:i/>
          <w:sz w:val="24"/>
        </w:rPr>
        <w:t>Геномика. Влияние наркогенных веществ на процессы в клетке.</w:t>
      </w:r>
    </w:p>
    <w:p w:rsidR="00F52A35" w:rsidRDefault="0019630E">
      <w:pPr>
        <w:pStyle w:val="a3"/>
        <w:ind w:left="479" w:right="137" w:firstLine="700"/>
      </w:pPr>
      <w:r>
        <w:t xml:space="preserve">Клеточный цикл: интерфаза и деление. Митоз и мейоз, их значение. Соматические и половые </w:t>
      </w:r>
      <w:r>
        <w:lastRenderedPageBreak/>
        <w:t>клетки.</w:t>
      </w:r>
    </w:p>
    <w:p w:rsidR="00F52A35" w:rsidRDefault="0019630E">
      <w:pPr>
        <w:pStyle w:val="Heading1"/>
        <w:spacing w:before="78"/>
        <w:jc w:val="left"/>
      </w:pPr>
      <w:r>
        <w:t>Организм</w:t>
      </w:r>
    </w:p>
    <w:p w:rsidR="00F52A35" w:rsidRDefault="0019630E">
      <w:pPr>
        <w:pStyle w:val="a3"/>
        <w:spacing w:line="274" w:lineRule="exact"/>
        <w:ind w:left="1180"/>
        <w:jc w:val="left"/>
      </w:pPr>
      <w:r>
        <w:t>Организм — единое целое.</w:t>
      </w:r>
    </w:p>
    <w:p w:rsidR="00F52A35" w:rsidRDefault="0019630E">
      <w:pPr>
        <w:pStyle w:val="a3"/>
        <w:ind w:left="1180"/>
      </w:pPr>
      <w:r>
        <w:t>Жизнедеятельность организма. Регуляция функций организма, гомеостаз.</w:t>
      </w:r>
    </w:p>
    <w:p w:rsidR="00F52A35" w:rsidRDefault="0019630E">
      <w:pPr>
        <w:ind w:left="480" w:right="136" w:firstLine="700"/>
        <w:jc w:val="both"/>
        <w:rPr>
          <w:i/>
          <w:sz w:val="24"/>
        </w:rPr>
      </w:pPr>
      <w:r>
        <w:rPr>
          <w:sz w:val="24"/>
        </w:rPr>
        <w:t xml:space="preserve">Размножение организмов (бесполое и половое). </w:t>
      </w:r>
      <w:r>
        <w:rPr>
          <w:i/>
          <w:sz w:val="24"/>
        </w:rPr>
        <w:t>Способы размножения у растений и живо</w:t>
      </w:r>
      <w:r>
        <w:rPr>
          <w:i/>
          <w:sz w:val="24"/>
        </w:rPr>
        <w:t>т</w:t>
      </w:r>
      <w:r>
        <w:rPr>
          <w:i/>
          <w:sz w:val="24"/>
        </w:rPr>
        <w:t xml:space="preserve">ных. </w:t>
      </w:r>
      <w:r>
        <w:rPr>
          <w:sz w:val="24"/>
        </w:rPr>
        <w:t>Индивидуальное развитие организма (онтогенез). Причины нарушений развития. Репродукти</w:t>
      </w:r>
      <w:r>
        <w:rPr>
          <w:sz w:val="24"/>
        </w:rPr>
        <w:t>в</w:t>
      </w:r>
      <w:r>
        <w:rPr>
          <w:sz w:val="24"/>
        </w:rPr>
        <w:t>ное здоровье человека; последствия влияния алкоголя, никотина, наркотических веществ на эмбри</w:t>
      </w:r>
      <w:r>
        <w:rPr>
          <w:sz w:val="24"/>
        </w:rPr>
        <w:t>о</w:t>
      </w:r>
      <w:r>
        <w:rPr>
          <w:sz w:val="24"/>
        </w:rPr>
        <w:t xml:space="preserve">нальное развитие человека. </w:t>
      </w:r>
      <w:r>
        <w:rPr>
          <w:i/>
          <w:sz w:val="24"/>
        </w:rPr>
        <w:t>Жизненные циклы разных групп</w:t>
      </w:r>
      <w:r>
        <w:rPr>
          <w:i/>
          <w:spacing w:val="-12"/>
          <w:sz w:val="24"/>
        </w:rPr>
        <w:t xml:space="preserve"> </w:t>
      </w:r>
      <w:r>
        <w:rPr>
          <w:i/>
          <w:sz w:val="24"/>
        </w:rPr>
        <w:t>организмов.</w:t>
      </w:r>
    </w:p>
    <w:p w:rsidR="00F52A35" w:rsidRDefault="0019630E">
      <w:pPr>
        <w:pStyle w:val="a3"/>
        <w:ind w:right="134" w:firstLine="700"/>
      </w:pPr>
      <w:r>
        <w:t>Генетика, методы генетики</w:t>
      </w:r>
      <w:r>
        <w:rPr>
          <w:i/>
        </w:rPr>
        <w:t xml:space="preserve">. </w:t>
      </w:r>
      <w:r>
        <w:t>Генетическая терминология и символика. Законы наследственн</w:t>
      </w:r>
      <w:r>
        <w:t>о</w:t>
      </w:r>
      <w:r>
        <w:t>сти Г. Менделя. Хромосомная теория наследственности. Определение пола. Сцепленное с полом н</w:t>
      </w:r>
      <w:r>
        <w:t>а</w:t>
      </w:r>
      <w:r>
        <w:t>следование.</w:t>
      </w:r>
    </w:p>
    <w:p w:rsidR="00F52A35" w:rsidRDefault="0019630E">
      <w:pPr>
        <w:pStyle w:val="a3"/>
        <w:ind w:right="136" w:firstLine="700"/>
      </w:pPr>
      <w:r>
        <w:t>Генетика человека. Наследственные заболевания человека и их предупреждение. Этические аспекты в области медицинской генетики.</w:t>
      </w:r>
    </w:p>
    <w:p w:rsidR="00F52A35" w:rsidRDefault="0019630E">
      <w:pPr>
        <w:pStyle w:val="a3"/>
        <w:ind w:right="134" w:firstLine="700"/>
      </w:pPr>
      <w:r>
        <w:t>Генотип и среда. Ненаследственная изменчивость. Наследственная изменчивость. Мутагены, их влияние на здоровье человека.</w:t>
      </w:r>
    </w:p>
    <w:p w:rsidR="00F52A35" w:rsidRDefault="0019630E">
      <w:pPr>
        <w:pStyle w:val="a3"/>
        <w:ind w:right="134" w:firstLine="700"/>
        <w:rPr>
          <w:i/>
        </w:rPr>
      </w:pPr>
      <w:r>
        <w:t xml:space="preserve">Доместикация и селекция. Методы селекции. Биотехнология, ее направления и перспективы развития. </w:t>
      </w:r>
      <w:r>
        <w:rPr>
          <w:i/>
        </w:rPr>
        <w:t>Биобезопасность.</w:t>
      </w:r>
    </w:p>
    <w:p w:rsidR="00F52A35" w:rsidRDefault="0019630E">
      <w:pPr>
        <w:pStyle w:val="Heading1"/>
        <w:spacing w:before="5"/>
      </w:pPr>
      <w:r>
        <w:t>Теория эволюции</w:t>
      </w:r>
    </w:p>
    <w:p w:rsidR="00F52A35" w:rsidRDefault="0019630E">
      <w:pPr>
        <w:pStyle w:val="a3"/>
        <w:ind w:right="135" w:firstLine="700"/>
      </w:pPr>
      <w:r>
        <w:t>Развитие эволюционных идей, эволюционная теория Ч. Дарвина. Синтетическая теория эв</w:t>
      </w:r>
      <w:r>
        <w:t>о</w:t>
      </w:r>
      <w:r>
        <w:t>люции. Свидетельства эволюции живой природы. Микроэволюция и макроэволюция. Вид, его кр</w:t>
      </w:r>
      <w:r>
        <w:t>и</w:t>
      </w:r>
      <w:r>
        <w:t>терии. Популяция – элементарная единица эволюции. Движущие силы эволюции, их влияние на г</w:t>
      </w:r>
      <w:r>
        <w:t>е</w:t>
      </w:r>
      <w:r>
        <w:t>нофонд популяции. Направления эволюции.</w:t>
      </w:r>
    </w:p>
    <w:p w:rsidR="00F52A35" w:rsidRDefault="0019630E">
      <w:pPr>
        <w:pStyle w:val="a3"/>
        <w:ind w:left="1180"/>
      </w:pPr>
      <w:r>
        <w:t>Многообразие организмов как результат эволюции. Принципы классификации, систематика.</w:t>
      </w:r>
    </w:p>
    <w:p w:rsidR="00F52A35" w:rsidRDefault="0019630E">
      <w:pPr>
        <w:pStyle w:val="Heading1"/>
        <w:spacing w:before="3"/>
        <w:ind w:left="1187"/>
      </w:pPr>
      <w:r>
        <w:t>Развитие жизни на Земле</w:t>
      </w:r>
    </w:p>
    <w:p w:rsidR="00F52A35" w:rsidRDefault="0019630E">
      <w:pPr>
        <w:pStyle w:val="a3"/>
        <w:spacing w:line="274" w:lineRule="exact"/>
        <w:ind w:left="1180"/>
      </w:pPr>
      <w:r>
        <w:t xml:space="preserve">Гипотезы происхождения жизни на Земле. Основные этапы эволюции органического мира </w:t>
      </w:r>
      <w:proofErr w:type="gramStart"/>
      <w:r>
        <w:t>на</w:t>
      </w:r>
      <w:proofErr w:type="gramEnd"/>
    </w:p>
    <w:p w:rsidR="00F52A35" w:rsidRDefault="0019630E">
      <w:pPr>
        <w:pStyle w:val="a3"/>
        <w:ind w:left="479"/>
        <w:jc w:val="left"/>
      </w:pPr>
      <w:r>
        <w:t>Земле.</w:t>
      </w:r>
    </w:p>
    <w:p w:rsidR="00F52A35" w:rsidRDefault="0019630E">
      <w:pPr>
        <w:pStyle w:val="a3"/>
        <w:ind w:left="1180"/>
        <w:jc w:val="left"/>
      </w:pPr>
      <w:r>
        <w:t>Современные представления о происхождении человека. Эволюция человека (антропогенез).</w:t>
      </w:r>
    </w:p>
    <w:p w:rsidR="00F52A35" w:rsidRDefault="0019630E">
      <w:pPr>
        <w:pStyle w:val="a3"/>
        <w:ind w:left="479"/>
      </w:pPr>
      <w:r>
        <w:t>Движущие силы антропогенеза. Расы человека, их происхождение и единство.</w:t>
      </w:r>
    </w:p>
    <w:p w:rsidR="00F52A35" w:rsidRDefault="0019630E">
      <w:pPr>
        <w:pStyle w:val="Heading1"/>
        <w:spacing w:before="5"/>
        <w:ind w:left="1187"/>
      </w:pPr>
      <w:r>
        <w:t>Организмы и окружающая среда</w:t>
      </w:r>
    </w:p>
    <w:p w:rsidR="00F52A35" w:rsidRDefault="0019630E">
      <w:pPr>
        <w:pStyle w:val="a3"/>
        <w:spacing w:line="274" w:lineRule="exact"/>
        <w:ind w:left="1180"/>
      </w:pPr>
      <w:r>
        <w:t>Приспособления организмов к действию экологических факторов.</w:t>
      </w:r>
    </w:p>
    <w:p w:rsidR="00F52A35" w:rsidRDefault="0019630E">
      <w:pPr>
        <w:pStyle w:val="a3"/>
        <w:ind w:left="479" w:right="134" w:firstLine="700"/>
      </w:pPr>
      <w:r>
        <w:t>Биогеоценоз. Экосистема. Разнообразие экосистем. Взаимоотношения популяций разных в</w:t>
      </w:r>
      <w:r>
        <w:t>и</w:t>
      </w:r>
      <w:r>
        <w:t>дов в экосистеме. Круговорот веществ и поток энергии в экосистеме. Устойчивость и динамика эк</w:t>
      </w:r>
      <w:r>
        <w:t>о</w:t>
      </w:r>
      <w:r>
        <w:t>систем. Последствия влияния деятельности человека на экосистемы. Сохранение биоразнообразия как основа устойчивости</w:t>
      </w:r>
      <w:r>
        <w:rPr>
          <w:spacing w:val="2"/>
        </w:rPr>
        <w:t xml:space="preserve"> </w:t>
      </w:r>
      <w:r>
        <w:t>экосистемы.</w:t>
      </w:r>
    </w:p>
    <w:p w:rsidR="00F52A35" w:rsidRDefault="0019630E">
      <w:pPr>
        <w:ind w:left="479" w:right="137" w:firstLine="700"/>
        <w:jc w:val="both"/>
        <w:rPr>
          <w:i/>
          <w:sz w:val="24"/>
        </w:rPr>
      </w:pPr>
      <w:r>
        <w:rPr>
          <w:sz w:val="24"/>
        </w:rPr>
        <w:t xml:space="preserve">Структура биосферы. Закономерности существования биосферы. </w:t>
      </w:r>
      <w:r>
        <w:rPr>
          <w:i/>
          <w:sz w:val="24"/>
        </w:rPr>
        <w:t>Круговороты веществ в биосфере.</w:t>
      </w:r>
    </w:p>
    <w:p w:rsidR="00F52A35" w:rsidRDefault="0019630E">
      <w:pPr>
        <w:pStyle w:val="a3"/>
        <w:ind w:left="1180"/>
      </w:pPr>
      <w:r>
        <w:t>Глобальные антропогенные изменения в биосфере. Проблемы устойчивого развития.</w:t>
      </w:r>
    </w:p>
    <w:p w:rsidR="00F52A35" w:rsidRDefault="0019630E">
      <w:pPr>
        <w:ind w:left="1180"/>
        <w:jc w:val="both"/>
        <w:rPr>
          <w:i/>
          <w:sz w:val="24"/>
        </w:rPr>
      </w:pPr>
      <w:r>
        <w:rPr>
          <w:i/>
          <w:sz w:val="24"/>
        </w:rPr>
        <w:t>Перспективы развития биологических наук.</w:t>
      </w:r>
    </w:p>
    <w:p w:rsidR="00F52A35" w:rsidRDefault="00F52A35">
      <w:pPr>
        <w:pStyle w:val="a3"/>
        <w:spacing w:before="4"/>
        <w:ind w:left="0"/>
        <w:jc w:val="left"/>
        <w:rPr>
          <w:i/>
        </w:rPr>
      </w:pPr>
    </w:p>
    <w:p w:rsidR="00F52A35" w:rsidRDefault="0019630E">
      <w:pPr>
        <w:pStyle w:val="Heading1"/>
        <w:spacing w:before="1" w:line="240" w:lineRule="auto"/>
        <w:ind w:left="1187"/>
      </w:pPr>
      <w:r>
        <w:t>Углубленный уровень</w:t>
      </w:r>
    </w:p>
    <w:p w:rsidR="00F52A35" w:rsidRDefault="0019630E">
      <w:pPr>
        <w:spacing w:line="274" w:lineRule="exact"/>
        <w:ind w:left="1187"/>
        <w:jc w:val="both"/>
        <w:rPr>
          <w:b/>
          <w:sz w:val="24"/>
        </w:rPr>
      </w:pPr>
      <w:r>
        <w:rPr>
          <w:b/>
          <w:sz w:val="24"/>
        </w:rPr>
        <w:t>Биология как комплекс наук о живой природе</w:t>
      </w:r>
    </w:p>
    <w:p w:rsidR="00F52A35" w:rsidRDefault="0019630E">
      <w:pPr>
        <w:ind w:left="479" w:right="136" w:firstLine="700"/>
        <w:jc w:val="both"/>
        <w:rPr>
          <w:sz w:val="24"/>
        </w:rPr>
      </w:pPr>
      <w:r>
        <w:rPr>
          <w:sz w:val="24"/>
        </w:rPr>
        <w:t xml:space="preserve">Биология как комплексная наука. Современные направления в биологии. Связь биологии с другими науками. Выполнение законов физики и химии в живой природе. </w:t>
      </w:r>
      <w:r>
        <w:rPr>
          <w:i/>
          <w:sz w:val="24"/>
        </w:rPr>
        <w:t>Синтез естественн</w:t>
      </w:r>
      <w:proofErr w:type="gramStart"/>
      <w:r>
        <w:rPr>
          <w:i/>
          <w:sz w:val="24"/>
        </w:rPr>
        <w:t>о-</w:t>
      </w:r>
      <w:proofErr w:type="gramEnd"/>
      <w:r>
        <w:rPr>
          <w:i/>
          <w:sz w:val="24"/>
        </w:rPr>
        <w:t xml:space="preserve"> н</w:t>
      </w:r>
      <w:r>
        <w:rPr>
          <w:i/>
          <w:sz w:val="24"/>
        </w:rPr>
        <w:t>а</w:t>
      </w:r>
      <w:r>
        <w:rPr>
          <w:i/>
          <w:sz w:val="24"/>
        </w:rPr>
        <w:t xml:space="preserve">учного и социогуманитарного знания на современном этапе развития цивилизации. </w:t>
      </w:r>
      <w:r>
        <w:rPr>
          <w:sz w:val="24"/>
        </w:rPr>
        <w:t>Практическое значение биологических знаний.</w:t>
      </w:r>
    </w:p>
    <w:p w:rsidR="00F52A35" w:rsidRDefault="0019630E">
      <w:pPr>
        <w:ind w:left="479" w:right="137" w:firstLine="700"/>
        <w:jc w:val="both"/>
        <w:rPr>
          <w:i/>
          <w:sz w:val="24"/>
        </w:rPr>
      </w:pPr>
      <w:r>
        <w:rPr>
          <w:sz w:val="24"/>
        </w:rPr>
        <w:t xml:space="preserve">Биологические системы как предмет изучения биологии. Основные принципы организации и функционирования биологических систем. </w:t>
      </w:r>
      <w:r>
        <w:rPr>
          <w:i/>
          <w:sz w:val="24"/>
        </w:rPr>
        <w:t>Биологические системы разных уровней организации.</w:t>
      </w:r>
    </w:p>
    <w:p w:rsidR="00F52A35" w:rsidRDefault="0019630E">
      <w:pPr>
        <w:pStyle w:val="a3"/>
        <w:ind w:right="135" w:firstLine="700"/>
      </w:pPr>
      <w:r>
        <w:t xml:space="preserve">Гипотезы и теории, их роль в формировании современной </w:t>
      </w:r>
      <w:proofErr w:type="gramStart"/>
      <w:r>
        <w:t>естественно-научной</w:t>
      </w:r>
      <w:proofErr w:type="gramEnd"/>
      <w:r>
        <w:t xml:space="preserve"> картины мира. Методы научного познания органического мира. Экспериментальные методы в биологии, статист</w:t>
      </w:r>
      <w:r>
        <w:t>и</w:t>
      </w:r>
      <w:r>
        <w:t>ческая обработка данных.</w:t>
      </w:r>
    </w:p>
    <w:p w:rsidR="00F52A35" w:rsidRDefault="00F52A35">
      <w:pPr>
        <w:pStyle w:val="a3"/>
        <w:spacing w:before="2"/>
        <w:ind w:left="0"/>
        <w:jc w:val="left"/>
      </w:pPr>
    </w:p>
    <w:p w:rsidR="00F52A35" w:rsidRDefault="0019630E">
      <w:pPr>
        <w:pStyle w:val="Heading1"/>
        <w:spacing w:line="240" w:lineRule="auto"/>
      </w:pPr>
      <w:r>
        <w:lastRenderedPageBreak/>
        <w:t>Структурные и функциональные основы жизни</w:t>
      </w:r>
    </w:p>
    <w:p w:rsidR="00F52A35" w:rsidRDefault="0019630E">
      <w:pPr>
        <w:pStyle w:val="a3"/>
        <w:spacing w:before="73"/>
        <w:ind w:right="136" w:firstLine="700"/>
      </w:pPr>
      <w:r>
        <w:t>Молекулярные основы жизни. Макроэлементы и микроэлементы. Неорганические вещества. Вода, ее роль в живой природе. Гидрофильность и гидрофобность. Роль минеральных солей в клетке. Органические вещества, понятие о регулярных и нерегулярных биополимерах. Углеводы. Моносах</w:t>
      </w:r>
      <w:r>
        <w:t>а</w:t>
      </w:r>
      <w:r>
        <w:t>риды, олигосахариды и полисахариды. Функции углеводов. Липиды. Функции липидов. Белки. Функции белков. Механизм действия ферментов. Нуклеиновые кислоты. ДНК: строение, свойства, местоположение, функции. РНК: строение, виды, функции. АТФ: строение, функции. Другие орг</w:t>
      </w:r>
      <w:r>
        <w:t>а</w:t>
      </w:r>
      <w:r>
        <w:t>нические вещества клетки. Нанотехнологии в биологии.</w:t>
      </w:r>
    </w:p>
    <w:p w:rsidR="00F52A35" w:rsidRDefault="0019630E">
      <w:pPr>
        <w:pStyle w:val="a3"/>
        <w:ind w:left="479" w:right="135" w:firstLine="700"/>
      </w:pPr>
      <w:r>
        <w:t xml:space="preserve">Клетка – структурная и функциональная единица организма. </w:t>
      </w:r>
      <w:r>
        <w:rPr>
          <w:i/>
        </w:rPr>
        <w:t xml:space="preserve">Развитие цитологии. </w:t>
      </w:r>
      <w:r>
        <w:t>Совреме</w:t>
      </w:r>
      <w:r>
        <w:t>н</w:t>
      </w:r>
      <w:r>
        <w:t xml:space="preserve">ные методы изучения клетки. Клеточная теория в свете современных данных о строении и функциях клетки. </w:t>
      </w:r>
      <w:r>
        <w:rPr>
          <w:i/>
        </w:rPr>
        <w:t xml:space="preserve">Теория симбиогенеза. </w:t>
      </w:r>
      <w:r>
        <w:t>Основные части и органоиды клетки. Строение и функции биологич</w:t>
      </w:r>
      <w:r>
        <w:t>е</w:t>
      </w:r>
      <w:r>
        <w:t>ских мембран. Цитоплазма. Ядро. Строение и функции хромосом. Мембранные и немембранные о</w:t>
      </w:r>
      <w:r>
        <w:t>р</w:t>
      </w:r>
      <w:r>
        <w:t>ганоиды. Цитоскелет. Включения. Основные отличительные особенности клеток прокариот. Отлич</w:t>
      </w:r>
      <w:r>
        <w:t>и</w:t>
      </w:r>
      <w:r>
        <w:t>тельные особенности клеток эукариот.</w:t>
      </w:r>
    </w:p>
    <w:p w:rsidR="00F52A35" w:rsidRDefault="0019630E">
      <w:pPr>
        <w:spacing w:before="1"/>
        <w:ind w:left="479" w:right="135" w:firstLine="700"/>
        <w:jc w:val="both"/>
        <w:rPr>
          <w:i/>
          <w:sz w:val="24"/>
        </w:rPr>
      </w:pPr>
      <w:r>
        <w:rPr>
          <w:sz w:val="24"/>
        </w:rPr>
        <w:t>Вирусы — неклеточная форма жизни. Способы передачи вирусных инфекций и меры проф</w:t>
      </w:r>
      <w:r>
        <w:rPr>
          <w:sz w:val="24"/>
        </w:rPr>
        <w:t>и</w:t>
      </w:r>
      <w:r>
        <w:rPr>
          <w:sz w:val="24"/>
        </w:rPr>
        <w:t xml:space="preserve">лактики вирусных заболеваний. </w:t>
      </w:r>
      <w:r>
        <w:rPr>
          <w:i/>
          <w:sz w:val="24"/>
        </w:rPr>
        <w:t>Вирусология, ее практическое значение.</w:t>
      </w:r>
    </w:p>
    <w:p w:rsidR="00F52A35" w:rsidRDefault="0019630E">
      <w:pPr>
        <w:pStyle w:val="a3"/>
        <w:ind w:left="479" w:right="137" w:firstLine="700"/>
      </w:pPr>
      <w:r>
        <w:t>Клеточный метаболизм. Ферментативный характер реакций обмена веществ. Этапы энергет</w:t>
      </w:r>
      <w:r>
        <w:t>и</w:t>
      </w:r>
      <w:r>
        <w:t>ческого обмена. Аэробное и анаэробное дыхание. Роль клеточных органоидов в процессах энергет</w:t>
      </w:r>
      <w:r>
        <w:t>и</w:t>
      </w:r>
      <w:r>
        <w:t>ческого обмена. Автотрофы и гетеротрофы. Фотосинтез. Фазы фотосинтеза. Хемосинтез.</w:t>
      </w:r>
    </w:p>
    <w:p w:rsidR="00F52A35" w:rsidRDefault="0019630E">
      <w:pPr>
        <w:ind w:left="479" w:right="135" w:firstLine="700"/>
        <w:jc w:val="both"/>
        <w:rPr>
          <w:i/>
          <w:sz w:val="24"/>
        </w:rPr>
      </w:pPr>
      <w:r>
        <w:rPr>
          <w:sz w:val="24"/>
        </w:rPr>
        <w:t>Наследственная информация и ее реализация в клетке. Генетический код, его свойства. Эв</w:t>
      </w:r>
      <w:r>
        <w:rPr>
          <w:sz w:val="24"/>
        </w:rPr>
        <w:t>о</w:t>
      </w:r>
      <w:r>
        <w:rPr>
          <w:sz w:val="24"/>
        </w:rPr>
        <w:t>люция представлений о гене. Современные представления о гене и геноме. Биосинтез белка, реакции матричного синтеза. Регуляция работы генов и процессов обмена веще</w:t>
      </w:r>
      <w:proofErr w:type="gramStart"/>
      <w:r>
        <w:rPr>
          <w:sz w:val="24"/>
        </w:rPr>
        <w:t>ств в кл</w:t>
      </w:r>
      <w:proofErr w:type="gramEnd"/>
      <w:r>
        <w:rPr>
          <w:sz w:val="24"/>
        </w:rPr>
        <w:t>етке. Генная инжен</w:t>
      </w:r>
      <w:r>
        <w:rPr>
          <w:sz w:val="24"/>
        </w:rPr>
        <w:t>е</w:t>
      </w:r>
      <w:r>
        <w:rPr>
          <w:sz w:val="24"/>
        </w:rPr>
        <w:t xml:space="preserve">рия, геномика, </w:t>
      </w:r>
      <w:r>
        <w:rPr>
          <w:i/>
          <w:sz w:val="24"/>
        </w:rPr>
        <w:t>протеомика</w:t>
      </w:r>
      <w:r>
        <w:rPr>
          <w:sz w:val="24"/>
        </w:rPr>
        <w:t xml:space="preserve">. </w:t>
      </w:r>
      <w:r>
        <w:rPr>
          <w:i/>
          <w:sz w:val="24"/>
        </w:rPr>
        <w:t>Нарушение биохимических процессов в клетке под влиянием мутагенов и наркогенных веществ.</w:t>
      </w:r>
    </w:p>
    <w:p w:rsidR="00F52A35" w:rsidRDefault="0019630E">
      <w:pPr>
        <w:ind w:left="479" w:right="136" w:firstLine="700"/>
        <w:jc w:val="both"/>
        <w:rPr>
          <w:i/>
          <w:sz w:val="24"/>
        </w:rPr>
      </w:pPr>
      <w:r>
        <w:rPr>
          <w:sz w:val="24"/>
        </w:rPr>
        <w:t>Клеточный цикл: интерфаза и деление. Митоз, значение митоза, фазы митоза. Соматические и половые клетки. Мейоз, значение мейоза, фазы мейоза. Мейоз в жизненном цикле организмов. Фо</w:t>
      </w:r>
      <w:r>
        <w:rPr>
          <w:sz w:val="24"/>
        </w:rPr>
        <w:t>р</w:t>
      </w:r>
      <w:r>
        <w:rPr>
          <w:sz w:val="24"/>
        </w:rPr>
        <w:t xml:space="preserve">мирование половых клеток у цветковых растений и позвоночных животных. </w:t>
      </w:r>
      <w:r>
        <w:rPr>
          <w:i/>
          <w:sz w:val="24"/>
        </w:rPr>
        <w:t>Регуляция деления кл</w:t>
      </w:r>
      <w:r>
        <w:rPr>
          <w:i/>
          <w:sz w:val="24"/>
        </w:rPr>
        <w:t>е</w:t>
      </w:r>
      <w:r>
        <w:rPr>
          <w:i/>
          <w:sz w:val="24"/>
        </w:rPr>
        <w:t>ток, нарушения регуляции как причина заболеваний. Стволовые клетки.</w:t>
      </w:r>
    </w:p>
    <w:p w:rsidR="00F52A35" w:rsidRDefault="0019630E">
      <w:pPr>
        <w:pStyle w:val="Heading1"/>
        <w:spacing w:before="5"/>
        <w:ind w:left="1240"/>
        <w:jc w:val="left"/>
      </w:pPr>
      <w:r>
        <w:t>Организм</w:t>
      </w:r>
    </w:p>
    <w:p w:rsidR="00F52A35" w:rsidRDefault="0019630E">
      <w:pPr>
        <w:pStyle w:val="a3"/>
        <w:ind w:left="479" w:firstLine="700"/>
        <w:jc w:val="left"/>
      </w:pPr>
      <w:r>
        <w:t>Особенности одноклеточных, колониальных и многоклеточных организмов. Взаимосвязь тк</w:t>
      </w:r>
      <w:r>
        <w:t>а</w:t>
      </w:r>
      <w:r>
        <w:t>ней, органов, систем органов как основа целостности организма.</w:t>
      </w:r>
    </w:p>
    <w:p w:rsidR="00F52A35" w:rsidRDefault="0019630E">
      <w:pPr>
        <w:pStyle w:val="a3"/>
        <w:ind w:left="479" w:right="140" w:firstLine="700"/>
      </w:pPr>
      <w:r>
        <w:t>Основные процессы, происходящие в организме: питание и пищеварение, движение, тран</w:t>
      </w:r>
      <w:r>
        <w:t>с</w:t>
      </w:r>
      <w:r>
        <w:t>порт веществ, выделение, раздражимость, регуляция у организмов. Поддержание гомеостаза, при</w:t>
      </w:r>
      <w:r>
        <w:t>н</w:t>
      </w:r>
      <w:r>
        <w:t>цип обратной</w:t>
      </w:r>
      <w:r>
        <w:rPr>
          <w:spacing w:val="1"/>
        </w:rPr>
        <w:t xml:space="preserve"> </w:t>
      </w:r>
      <w:r>
        <w:t>связи.</w:t>
      </w:r>
    </w:p>
    <w:p w:rsidR="00F52A35" w:rsidRDefault="0019630E">
      <w:pPr>
        <w:pStyle w:val="a3"/>
        <w:ind w:left="479" w:right="135" w:firstLine="700"/>
      </w:pPr>
      <w:r>
        <w:t>Размножение организмов. Бесполое и половое размножение. Двойное оплодотворение у цве</w:t>
      </w:r>
      <w:r>
        <w:t>т</w:t>
      </w:r>
      <w:r>
        <w:t>ковых растений. Виды оплодотворения у животных. Способы размножения у растений и животных. Партеногенез. Онтогенез. Эмбриональное развитие. Постэмбриональное развитие. Прямое и непр</w:t>
      </w:r>
      <w:r>
        <w:t>я</w:t>
      </w:r>
      <w:r>
        <w:t>мое развитие. Жизненные циклы разных групп организмов. Регуляция индивидуального развития. Причины нарушений развития</w:t>
      </w:r>
      <w:r>
        <w:rPr>
          <w:spacing w:val="-2"/>
        </w:rPr>
        <w:t xml:space="preserve"> </w:t>
      </w:r>
      <w:r>
        <w:t>организмов.</w:t>
      </w:r>
    </w:p>
    <w:p w:rsidR="00F52A35" w:rsidRDefault="0019630E">
      <w:pPr>
        <w:pStyle w:val="a3"/>
        <w:ind w:left="479" w:right="136" w:firstLine="700"/>
      </w:pPr>
      <w:r>
        <w:t xml:space="preserve">История возникновения и развития генетики, методы генетики. </w:t>
      </w:r>
      <w:proofErr w:type="gramStart"/>
      <w:r>
        <w:t>Генетические</w:t>
      </w:r>
      <w:proofErr w:type="gramEnd"/>
      <w:r>
        <w:t xml:space="preserve"> терминология и символика. Генотип и фенотип. Вероятностный характер законов генетики. Законы наследственн</w:t>
      </w:r>
      <w:r>
        <w:t>о</w:t>
      </w:r>
      <w:r>
        <w:t xml:space="preserve">сти Г. Менделя и условия их выполнения. Цитологические основы закономерностей наследования. Анализирующее скрещивание. Хромосомная теория наследственности. Сцепленное наследование, кроссинговер. Определение пола. Сцепленное с полом наследование. Взаимодействие аллельных и неаллельных генов. Генетические основы индивидуального развития. </w:t>
      </w:r>
      <w:r>
        <w:rPr>
          <w:i/>
        </w:rPr>
        <w:t>Генетическое картирование</w:t>
      </w:r>
      <w:r>
        <w:t>.</w:t>
      </w:r>
    </w:p>
    <w:p w:rsidR="00F52A35" w:rsidRDefault="0019630E">
      <w:pPr>
        <w:pStyle w:val="a3"/>
        <w:ind w:right="135" w:firstLine="720"/>
      </w:pPr>
      <w:r>
        <w:t>Генетика человека, методы изучения генетики человека. Репродуктивное здоровье человека. Наследственные заболевания человека, их предупреждение. Значение генетики для медицины, эт</w:t>
      </w:r>
      <w:r>
        <w:t>и</w:t>
      </w:r>
      <w:r>
        <w:t>ческие аспекты в области медицинской генетики.</w:t>
      </w:r>
    </w:p>
    <w:p w:rsidR="00F52A35" w:rsidRDefault="0019630E">
      <w:pPr>
        <w:pStyle w:val="a3"/>
        <w:ind w:left="479" w:right="135" w:firstLine="700"/>
      </w:pPr>
      <w:r>
        <w:t xml:space="preserve">Генотип и среда. Ненаследственная изменчивость. Норма реакции признака. Вариационный ряд и вариационная кривая. Наследственная изменчивость. Виды наследственной изменчивости. Комбинативная изменчивость, ее источники. Мутации, виды мутаций. Мутагены, их влияние </w:t>
      </w:r>
      <w:proofErr w:type="gramStart"/>
      <w:r>
        <w:t>на</w:t>
      </w:r>
      <w:proofErr w:type="gramEnd"/>
    </w:p>
    <w:p w:rsidR="00F52A35" w:rsidRDefault="0019630E">
      <w:pPr>
        <w:pStyle w:val="a3"/>
        <w:spacing w:before="73"/>
        <w:ind w:right="136"/>
        <w:rPr>
          <w:i/>
        </w:rPr>
      </w:pPr>
      <w:r>
        <w:lastRenderedPageBreak/>
        <w:t>организмы. Мутации как причина онкологических заболеваний. Внеядерная наследственность и и</w:t>
      </w:r>
      <w:r>
        <w:t>з</w:t>
      </w:r>
      <w:r>
        <w:t xml:space="preserve">менчивость. </w:t>
      </w:r>
      <w:r>
        <w:rPr>
          <w:i/>
        </w:rPr>
        <w:t>Эпигенетика.</w:t>
      </w:r>
    </w:p>
    <w:p w:rsidR="00F52A35" w:rsidRDefault="0019630E">
      <w:pPr>
        <w:pStyle w:val="a3"/>
        <w:ind w:right="135" w:firstLine="700"/>
      </w:pPr>
      <w:r>
        <w:t>Доместикация и селекция. Центры одомашнивания животных и центры происхождения кул</w:t>
      </w:r>
      <w:r>
        <w:t>ь</w:t>
      </w:r>
      <w:r>
        <w:t>турных растений. Методы селекции, их генетические основы. Искусственный отбор. Ускорение и повышение точности отбора с помощью современных методов генетики и биотехнологии. Гетерозис и его использование в селекции. Расширение генетического разнообразия селекционного материала: полиплоидия, отдаленная гибридизация, экспериментальный мутагенез, клеточная инженерия, хр</w:t>
      </w:r>
      <w:r>
        <w:t>о</w:t>
      </w:r>
      <w:r>
        <w:t>мосомная инженерия, генная инженерия. Биобезопасность.</w:t>
      </w:r>
    </w:p>
    <w:p w:rsidR="00F52A35" w:rsidRDefault="0019630E">
      <w:pPr>
        <w:pStyle w:val="Heading1"/>
        <w:spacing w:before="5"/>
      </w:pPr>
      <w:r>
        <w:t>Теория эволюции</w:t>
      </w:r>
    </w:p>
    <w:p w:rsidR="00F52A35" w:rsidRDefault="0019630E">
      <w:pPr>
        <w:pStyle w:val="a3"/>
        <w:ind w:left="479" w:right="132" w:firstLine="700"/>
      </w:pPr>
      <w:r>
        <w:t>Развитие эволюционных идей. Научные взгляды К. Линнея и Ж.Б. Ламарка. Эволюционная теория Ч. Дарвина. Свидетельства эволюции живой природы: палеонтологические, сравнительн</w:t>
      </w:r>
      <w:proofErr w:type="gramStart"/>
      <w:r>
        <w:t>о-</w:t>
      </w:r>
      <w:proofErr w:type="gramEnd"/>
      <w:r>
        <w:t xml:space="preserve"> анатомические, эмбриологические, биогеографические, молекулярно-генетические. Развитие пре</w:t>
      </w:r>
      <w:r>
        <w:t>д</w:t>
      </w:r>
      <w:r>
        <w:t>ставлений о виде. Вид, его критерии. Популяция как форма существования вида и как элементарная единица эволюции. Синтетическая теория эволюции. Микроэволюция и макроэволюция. Движущие силы эволюции, их влияние на генофонд популяции. Дрейф генов и случайные ненаправленные и</w:t>
      </w:r>
      <w:r>
        <w:t>з</w:t>
      </w:r>
      <w:r>
        <w:t>менения генофонда популяции. Уравнение Харди–Вайнберга. Молекулярно-генетические механизмы эволюции. Формы естественного отбора: движущая, стабилизирующая, дизруптивная. Экологич</w:t>
      </w:r>
      <w:r>
        <w:t>е</w:t>
      </w:r>
      <w:r>
        <w:t>ское и географическое видообразование. Направления и пути эволюции. Формы эволюции: диве</w:t>
      </w:r>
      <w:r>
        <w:t>р</w:t>
      </w:r>
      <w:r>
        <w:t xml:space="preserve">генция, конвергенция, параллелизм. Механизмы адаптаций. Коэволюция. Роль эволюционной теории в формировании </w:t>
      </w:r>
      <w:proofErr w:type="gramStart"/>
      <w:r>
        <w:t>естественно-научной</w:t>
      </w:r>
      <w:proofErr w:type="gramEnd"/>
      <w:r>
        <w:t xml:space="preserve"> картины мира.</w:t>
      </w:r>
    </w:p>
    <w:p w:rsidR="00F52A35" w:rsidRDefault="0019630E">
      <w:pPr>
        <w:pStyle w:val="a3"/>
        <w:ind w:right="136" w:firstLine="700"/>
      </w:pPr>
      <w:r>
        <w:t>Многообразие организмов и приспособленность организмов к среде обитания как результат эволюции. Принципы классификации, систематика. Основные систематические группы органическ</w:t>
      </w:r>
      <w:r>
        <w:t>о</w:t>
      </w:r>
      <w:r>
        <w:t>го мира. Современные подходы к классификации организмов.</w:t>
      </w:r>
    </w:p>
    <w:p w:rsidR="00F52A35" w:rsidRDefault="0019630E">
      <w:pPr>
        <w:pStyle w:val="Heading1"/>
        <w:spacing w:before="3"/>
      </w:pPr>
      <w:r>
        <w:t>Развитие жизни на Земле</w:t>
      </w:r>
    </w:p>
    <w:p w:rsidR="00F52A35" w:rsidRDefault="0019630E">
      <w:pPr>
        <w:pStyle w:val="a3"/>
        <w:ind w:right="136" w:firstLine="700"/>
        <w:rPr>
          <w:i/>
        </w:rPr>
      </w:pPr>
      <w:r>
        <w:t>Методы датировки событий прошлого, геохронологическая шкала. Гипотезы происхождения жизни на Земле. Основные этапы эволюции биосферы Земли. Ключевые события в эволюции раст</w:t>
      </w:r>
      <w:r>
        <w:t>е</w:t>
      </w:r>
      <w:r>
        <w:t xml:space="preserve">ний и животных. </w:t>
      </w:r>
      <w:r>
        <w:rPr>
          <w:i/>
        </w:rPr>
        <w:t>Вымирание видов и его причины.</w:t>
      </w:r>
    </w:p>
    <w:p w:rsidR="00F52A35" w:rsidRDefault="0019630E">
      <w:pPr>
        <w:pStyle w:val="a3"/>
        <w:ind w:right="134" w:firstLine="700"/>
      </w:pPr>
      <w:r>
        <w:t>Современные представления о происхождении человека. Систематическое положение челов</w:t>
      </w:r>
      <w:r>
        <w:t>е</w:t>
      </w:r>
      <w:r>
        <w:t>ка. Эволюция человека. Факторы эволюции человека. Расы человека, их происхождение и единство.</w:t>
      </w:r>
    </w:p>
    <w:p w:rsidR="00F52A35" w:rsidRDefault="0019630E">
      <w:pPr>
        <w:pStyle w:val="Heading1"/>
        <w:spacing w:before="3"/>
      </w:pPr>
      <w:r>
        <w:t>Организмы и окружающая среда</w:t>
      </w:r>
    </w:p>
    <w:p w:rsidR="00F52A35" w:rsidRDefault="0019630E">
      <w:pPr>
        <w:pStyle w:val="a3"/>
        <w:ind w:right="135" w:firstLine="700"/>
      </w:pPr>
      <w:r>
        <w:t>Экологические факторы и закономерности их влияния на организмы (принцип толерантности, лимитирующие факторы). Приспособления организмов к действию экологических факторов. Биол</w:t>
      </w:r>
      <w:r>
        <w:t>о</w:t>
      </w:r>
      <w:r>
        <w:t>гические ритмы. Взаимодействие экологических факторов. Экологическая ниша.</w:t>
      </w:r>
    </w:p>
    <w:p w:rsidR="00F52A35" w:rsidRDefault="0019630E">
      <w:pPr>
        <w:pStyle w:val="a3"/>
        <w:ind w:right="136" w:firstLine="700"/>
      </w:pPr>
      <w:r>
        <w:t>Биогеоценоз. Экосистема. Компоненты экосистемы. Трофические уровни. Типы пищевых ц</w:t>
      </w:r>
      <w:r>
        <w:t>е</w:t>
      </w:r>
      <w:r>
        <w:t>пей. Пищевая сеть. Круговорот веществ и поток энергии в экосистеме. Биотические взаимоотнош</w:t>
      </w:r>
      <w:r>
        <w:t>е</w:t>
      </w:r>
      <w:r>
        <w:t>ния организмов в экосистеме. Свойства экосистем. Продуктивность и биомасса экосистем разных типов. Сукцессия. Саморегуляция экосистем. Последствия влияния деятельности человека на экос</w:t>
      </w:r>
      <w:r>
        <w:t>и</w:t>
      </w:r>
      <w:r>
        <w:t>стемы. Необходимость сохранения биоразнообразия экосистемы. Агроценозы, их особенности.</w:t>
      </w:r>
    </w:p>
    <w:p w:rsidR="00F52A35" w:rsidRDefault="0019630E">
      <w:pPr>
        <w:pStyle w:val="a3"/>
        <w:ind w:right="138" w:firstLine="700"/>
        <w:rPr>
          <w:i/>
        </w:rPr>
      </w:pPr>
      <w:r>
        <w:t>Учение В.И. Вернадского о биосфере</w:t>
      </w:r>
      <w:r>
        <w:rPr>
          <w:i/>
        </w:rPr>
        <w:t>, ноосфера</w:t>
      </w:r>
      <w:r>
        <w:t xml:space="preserve">. Закономерности существования биосферы. Компоненты биосферы и их роль. Круговороты веществ в биосфере. Биогенная миграция атомов. </w:t>
      </w:r>
      <w:r>
        <w:rPr>
          <w:i/>
        </w:rPr>
        <w:t>Основные биомы Земли.</w:t>
      </w:r>
    </w:p>
    <w:p w:rsidR="00F52A35" w:rsidRDefault="0019630E">
      <w:pPr>
        <w:pStyle w:val="a3"/>
        <w:ind w:right="136" w:firstLine="700"/>
      </w:pPr>
      <w:r>
        <w:t>Роль человека в биосфере. Антропогенное воздействие на биосферу. Природные ресурсы и рациональное природопользование. Загрязнение биосферы. Сохранение многообразия видов как о</w:t>
      </w:r>
      <w:r>
        <w:t>с</w:t>
      </w:r>
      <w:r>
        <w:t xml:space="preserve">нова устойчивости биосферы. </w:t>
      </w:r>
      <w:r>
        <w:rPr>
          <w:i/>
        </w:rPr>
        <w:t xml:space="preserve">Восстановительная экология. </w:t>
      </w:r>
      <w:r>
        <w:t>Проблемы устойчивого развития.</w:t>
      </w:r>
    </w:p>
    <w:p w:rsidR="00F52A35" w:rsidRDefault="0019630E">
      <w:pPr>
        <w:pStyle w:val="a3"/>
        <w:ind w:left="1180"/>
      </w:pPr>
      <w:r>
        <w:t>Перспективы развития биологических наук, актуальные проблемы биологии.</w:t>
      </w:r>
    </w:p>
    <w:p w:rsidR="00F52A35" w:rsidRDefault="00F52A35">
      <w:pPr>
        <w:pStyle w:val="a3"/>
        <w:spacing w:before="2"/>
        <w:ind w:left="0"/>
        <w:jc w:val="left"/>
      </w:pPr>
    </w:p>
    <w:p w:rsidR="00F52A35" w:rsidRDefault="0019630E">
      <w:pPr>
        <w:pStyle w:val="Heading1"/>
        <w:jc w:val="left"/>
      </w:pPr>
      <w:r>
        <w:t>Примерный перечень лабораторных и практических работ (на выбор учителя):</w:t>
      </w:r>
    </w:p>
    <w:p w:rsidR="00F52A35" w:rsidRDefault="0019630E">
      <w:pPr>
        <w:pStyle w:val="a3"/>
        <w:ind w:left="1180" w:right="2179"/>
        <w:jc w:val="left"/>
      </w:pPr>
      <w:r>
        <w:t>Использование различных методов при изучении биологических объектов. Техника микроскопирования.</w:t>
      </w:r>
    </w:p>
    <w:p w:rsidR="00F52A35" w:rsidRDefault="0019630E">
      <w:pPr>
        <w:pStyle w:val="a3"/>
        <w:spacing w:before="73"/>
        <w:ind w:firstLine="700"/>
        <w:jc w:val="left"/>
      </w:pPr>
      <w:r>
        <w:t>Изучение клеток растений и животных под микроскопом на готовых микропрепаратах и их описание.</w:t>
      </w:r>
    </w:p>
    <w:p w:rsidR="00F52A35" w:rsidRDefault="0019630E">
      <w:pPr>
        <w:pStyle w:val="a3"/>
        <w:ind w:left="1180" w:right="1719"/>
        <w:jc w:val="left"/>
      </w:pPr>
      <w:r>
        <w:lastRenderedPageBreak/>
        <w:t>Приготовление, рассматривание и описание микропрепаратов клеток растений. Сравнение строения клеток растений, животных, грибов и бактерий.</w:t>
      </w:r>
    </w:p>
    <w:p w:rsidR="00F52A35" w:rsidRDefault="0019630E">
      <w:pPr>
        <w:pStyle w:val="a3"/>
        <w:ind w:left="1180"/>
        <w:jc w:val="left"/>
      </w:pPr>
      <w:r>
        <w:t>Изучение движения цитоплазмы.</w:t>
      </w:r>
    </w:p>
    <w:p w:rsidR="00F52A35" w:rsidRDefault="0019630E">
      <w:pPr>
        <w:pStyle w:val="a3"/>
        <w:ind w:left="1180"/>
        <w:jc w:val="left"/>
      </w:pPr>
      <w:r>
        <w:t>Изучение плазмолиза и деплазмолиза в клетках кожицы лука.</w:t>
      </w:r>
    </w:p>
    <w:p w:rsidR="00F52A35" w:rsidRDefault="0019630E">
      <w:pPr>
        <w:pStyle w:val="a3"/>
        <w:ind w:firstLine="700"/>
        <w:jc w:val="left"/>
      </w:pPr>
      <w:r>
        <w:t>Изучение ферментативного расщепления пероксида водорода в растительных и животных клетках.</w:t>
      </w:r>
    </w:p>
    <w:p w:rsidR="00F52A35" w:rsidRDefault="0019630E">
      <w:pPr>
        <w:pStyle w:val="a3"/>
        <w:ind w:left="1180" w:right="1936"/>
        <w:jc w:val="left"/>
      </w:pPr>
      <w:r>
        <w:t>Обнаружение белков, углеводов, липидов с помощью качественных реакций. Выделение ДНК.</w:t>
      </w:r>
    </w:p>
    <w:p w:rsidR="00F52A35" w:rsidRDefault="0019630E">
      <w:pPr>
        <w:pStyle w:val="a3"/>
        <w:ind w:left="1180" w:right="1072"/>
        <w:jc w:val="left"/>
      </w:pPr>
      <w:r>
        <w:t>Изучение каталитической активности ферментов (на примере амилазы или каталазы). Наблюдение митоза в клетках кончика корешка лука на готовых микропрепаратах.</w:t>
      </w:r>
    </w:p>
    <w:p w:rsidR="00F52A35" w:rsidRDefault="0019630E">
      <w:pPr>
        <w:pStyle w:val="a3"/>
        <w:spacing w:before="1"/>
        <w:ind w:left="1180" w:right="4288"/>
        <w:jc w:val="left"/>
      </w:pPr>
      <w:r>
        <w:t>Изучение хромосом на готовых микропрепаратах. Изучение стадий мейоза на готовых микропрепаратах.</w:t>
      </w:r>
    </w:p>
    <w:p w:rsidR="00F52A35" w:rsidRDefault="0019630E">
      <w:pPr>
        <w:pStyle w:val="a3"/>
        <w:ind w:left="1180" w:right="3141"/>
        <w:jc w:val="left"/>
      </w:pPr>
      <w:r>
        <w:t>Изучение строения половых клеток на готовых микропрепаратах. Решение элементарных задач по молекулярной биологии.</w:t>
      </w:r>
    </w:p>
    <w:p w:rsidR="00F52A35" w:rsidRDefault="0019630E">
      <w:pPr>
        <w:pStyle w:val="a3"/>
        <w:ind w:left="479" w:firstLine="700"/>
        <w:jc w:val="left"/>
      </w:pPr>
      <w:r>
        <w:t>Выявление признаков сходства зародышей человека и других позвоночных животных как док</w:t>
      </w:r>
      <w:r>
        <w:t>а</w:t>
      </w:r>
      <w:r>
        <w:t>зательство их родства.</w:t>
      </w:r>
    </w:p>
    <w:p w:rsidR="00F52A35" w:rsidRDefault="0019630E">
      <w:pPr>
        <w:pStyle w:val="a3"/>
        <w:ind w:left="1180" w:right="5056"/>
        <w:jc w:val="left"/>
      </w:pPr>
      <w:r>
        <w:t>Составление элементарных схем скрещивания. Решение генетических задач.</w:t>
      </w:r>
    </w:p>
    <w:p w:rsidR="00F52A35" w:rsidRDefault="0019630E">
      <w:pPr>
        <w:pStyle w:val="a3"/>
        <w:ind w:left="1180" w:right="1327"/>
        <w:jc w:val="left"/>
      </w:pPr>
      <w:r>
        <w:t>Изучение результатов моногибридного и дигибридного скрещивания у дрозофилы. Составление и анализ родословных человека.</w:t>
      </w:r>
    </w:p>
    <w:p w:rsidR="00F52A35" w:rsidRDefault="0019630E">
      <w:pPr>
        <w:pStyle w:val="a3"/>
        <w:ind w:left="1180" w:right="1450"/>
        <w:jc w:val="left"/>
      </w:pPr>
      <w:r>
        <w:t>Изучение изменчивости, построение вариационного ряда и вариационной кривой. Описание фенотипа.</w:t>
      </w:r>
    </w:p>
    <w:p w:rsidR="00F52A35" w:rsidRDefault="0019630E">
      <w:pPr>
        <w:pStyle w:val="a3"/>
        <w:ind w:left="1180"/>
        <w:jc w:val="left"/>
      </w:pPr>
      <w:r>
        <w:t>Сравнение видов по морфологическому критерию.</w:t>
      </w:r>
    </w:p>
    <w:p w:rsidR="00F52A35" w:rsidRDefault="0019630E">
      <w:pPr>
        <w:pStyle w:val="a3"/>
        <w:ind w:left="1180"/>
        <w:jc w:val="left"/>
      </w:pPr>
      <w:r>
        <w:t>Описание приспособленности организма и ее относительного характера.</w:t>
      </w:r>
    </w:p>
    <w:p w:rsidR="00F52A35" w:rsidRDefault="0019630E">
      <w:pPr>
        <w:pStyle w:val="a3"/>
        <w:ind w:left="1180" w:right="814"/>
        <w:jc w:val="left"/>
      </w:pPr>
      <w:r>
        <w:t>Выявление приспособлений организмов к влиянию различных экологических факторов. Сравнение анатомического строения растений разных мест обитания.</w:t>
      </w:r>
    </w:p>
    <w:p w:rsidR="00F52A35" w:rsidRDefault="0019630E">
      <w:pPr>
        <w:pStyle w:val="a3"/>
        <w:ind w:left="1180" w:right="5175"/>
      </w:pPr>
      <w:r>
        <w:t>Методы измерения факторов среды обитания. Изучение экологических адаптаций человека. Составление пищевых цепей.</w:t>
      </w:r>
    </w:p>
    <w:p w:rsidR="00F52A35" w:rsidRDefault="0019630E">
      <w:pPr>
        <w:pStyle w:val="a3"/>
        <w:ind w:left="1180"/>
      </w:pPr>
      <w:r>
        <w:t>Изучение и описание экосистем своей местности.</w:t>
      </w:r>
    </w:p>
    <w:p w:rsidR="00F52A35" w:rsidRDefault="0019630E">
      <w:pPr>
        <w:pStyle w:val="a3"/>
        <w:ind w:left="1180" w:right="2804"/>
      </w:pPr>
      <w:r>
        <w:t>Моделирование структур и процессов, происходящих в экосистемах. Оценка антропогенных изменений в природе</w:t>
      </w:r>
    </w:p>
    <w:p w:rsidR="00F52A35" w:rsidRDefault="00F52A35">
      <w:pPr>
        <w:pStyle w:val="a3"/>
        <w:spacing w:before="9"/>
        <w:ind w:left="0"/>
        <w:jc w:val="left"/>
      </w:pPr>
    </w:p>
    <w:p w:rsidR="00CC75BF" w:rsidRDefault="0019630E">
      <w:pPr>
        <w:pStyle w:val="Heading1"/>
        <w:spacing w:line="235" w:lineRule="auto"/>
        <w:ind w:left="1180" w:right="7944"/>
        <w:jc w:val="left"/>
      </w:pPr>
      <w:r>
        <w:t xml:space="preserve">Астрономия </w:t>
      </w:r>
    </w:p>
    <w:p w:rsidR="00F52A35" w:rsidRDefault="0019630E">
      <w:pPr>
        <w:pStyle w:val="Heading1"/>
        <w:spacing w:line="235" w:lineRule="auto"/>
        <w:ind w:left="1180" w:right="7944"/>
        <w:jc w:val="left"/>
        <w:rPr>
          <w:b w:val="0"/>
        </w:rPr>
      </w:pPr>
      <w:r>
        <w:t>Базовый уровень</w:t>
      </w:r>
    </w:p>
    <w:p w:rsidR="00F52A35" w:rsidRDefault="0019630E">
      <w:pPr>
        <w:ind w:left="479"/>
        <w:jc w:val="both"/>
        <w:rPr>
          <w:sz w:val="24"/>
        </w:rPr>
      </w:pPr>
      <w:r>
        <w:rPr>
          <w:b/>
          <w:sz w:val="24"/>
        </w:rPr>
        <w:t>Астрономия, ее значение и связь с другими науками</w:t>
      </w:r>
      <w:r>
        <w:rPr>
          <w:sz w:val="24"/>
        </w:rPr>
        <w:t>.</w:t>
      </w:r>
    </w:p>
    <w:p w:rsidR="00F52A35" w:rsidRDefault="0019630E">
      <w:pPr>
        <w:pStyle w:val="a3"/>
        <w:ind w:left="479"/>
      </w:pPr>
      <w:r>
        <w:t>Что изучает астрономия. Наблюдения – основа астрономии.</w:t>
      </w:r>
    </w:p>
    <w:p w:rsidR="00F52A35" w:rsidRDefault="00F52A35">
      <w:pPr>
        <w:pStyle w:val="a3"/>
        <w:ind w:left="0"/>
        <w:jc w:val="left"/>
      </w:pPr>
    </w:p>
    <w:p w:rsidR="00F52A35" w:rsidRDefault="0019630E">
      <w:pPr>
        <w:pStyle w:val="Heading1"/>
        <w:spacing w:line="240" w:lineRule="auto"/>
        <w:ind w:left="479"/>
        <w:rPr>
          <w:b w:val="0"/>
        </w:rPr>
      </w:pPr>
      <w:r>
        <w:t>Практические основы астрономии</w:t>
      </w:r>
      <w:r>
        <w:rPr>
          <w:b w:val="0"/>
        </w:rPr>
        <w:t>.</w:t>
      </w:r>
    </w:p>
    <w:p w:rsidR="00F52A35" w:rsidRDefault="0019630E">
      <w:pPr>
        <w:pStyle w:val="a3"/>
        <w:ind w:left="479" w:right="138"/>
      </w:pPr>
      <w:r>
        <w:t>Звезды и созвездия. Небесные координаты. Звездные карты. Видимое движение звезд на различных географических широтах. Годичное движение Солнца. Эклиптика. Движение и фазы Луны.  Затм</w:t>
      </w:r>
      <w:r>
        <w:t>е</w:t>
      </w:r>
      <w:r>
        <w:t>ния Солнца и Луны. Время и</w:t>
      </w:r>
      <w:r>
        <w:rPr>
          <w:spacing w:val="-3"/>
        </w:rPr>
        <w:t xml:space="preserve"> </w:t>
      </w:r>
      <w:r>
        <w:t>календарь.</w:t>
      </w:r>
    </w:p>
    <w:p w:rsidR="00F52A35" w:rsidRDefault="00F52A35">
      <w:pPr>
        <w:pStyle w:val="a3"/>
        <w:ind w:left="0"/>
        <w:jc w:val="left"/>
      </w:pPr>
    </w:p>
    <w:p w:rsidR="00F52A35" w:rsidRDefault="0019630E">
      <w:pPr>
        <w:pStyle w:val="Heading1"/>
        <w:spacing w:line="240" w:lineRule="auto"/>
        <w:ind w:left="479"/>
        <w:rPr>
          <w:b w:val="0"/>
        </w:rPr>
      </w:pPr>
      <w:r>
        <w:t>Строение Солнечной системы</w:t>
      </w:r>
      <w:r>
        <w:rPr>
          <w:b w:val="0"/>
        </w:rPr>
        <w:t>.</w:t>
      </w:r>
    </w:p>
    <w:p w:rsidR="00F52A35" w:rsidRDefault="0019630E" w:rsidP="00CC75BF">
      <w:pPr>
        <w:pStyle w:val="a3"/>
        <w:ind w:left="479" w:right="137"/>
        <w:rPr>
          <w:b/>
        </w:rPr>
      </w:pPr>
      <w:r>
        <w:t>Развитие представлений о строении мира. Конфигурации планет. Синодический период. Законы движения планет Солнечной системы. Определение расстояний и размеров тел в Солнечной системе. Практическая работа с планом Солнечной системы. Открытие и применение закона всемирного тяг</w:t>
      </w:r>
      <w:r>
        <w:t>о</w:t>
      </w:r>
      <w:r>
        <w:t>тения. Движение искусственных спутников и космических аппаратов (КА) в Солнечной системе.</w:t>
      </w:r>
      <w:r w:rsidR="00CC75BF">
        <w:t xml:space="preserve"> </w:t>
      </w:r>
      <w:r>
        <w:t>Природа тел Солнечной системы</w:t>
      </w:r>
      <w:r>
        <w:rPr>
          <w:b/>
        </w:rPr>
        <w:t>.</w:t>
      </w:r>
    </w:p>
    <w:p w:rsidR="00F52A35" w:rsidRDefault="0019630E">
      <w:pPr>
        <w:pStyle w:val="a3"/>
        <w:tabs>
          <w:tab w:val="left" w:pos="10118"/>
        </w:tabs>
        <w:ind w:left="479" w:right="135"/>
        <w:jc w:val="left"/>
      </w:pPr>
      <w:r>
        <w:t xml:space="preserve">Солнечная  система как  комплекс тел,  имеющих  общее происхождение.  Земля  и </w:t>
      </w:r>
      <w:r>
        <w:rPr>
          <w:spacing w:val="41"/>
        </w:rPr>
        <w:t xml:space="preserve"> </w:t>
      </w:r>
      <w:r>
        <w:t>Луна</w:t>
      </w:r>
      <w:r>
        <w:rPr>
          <w:spacing w:val="44"/>
        </w:rPr>
        <w:t xml:space="preserve"> </w:t>
      </w:r>
      <w:r>
        <w:t>-</w:t>
      </w:r>
      <w:r>
        <w:tab/>
      </w:r>
      <w:r>
        <w:rPr>
          <w:spacing w:val="-3"/>
        </w:rPr>
        <w:t xml:space="preserve">двойная </w:t>
      </w:r>
      <w:r>
        <w:t>планета. Две группы планет. Природа планет земной</w:t>
      </w:r>
      <w:r>
        <w:rPr>
          <w:spacing w:val="-4"/>
        </w:rPr>
        <w:t xml:space="preserve"> </w:t>
      </w:r>
      <w:r>
        <w:t>группы.</w:t>
      </w:r>
    </w:p>
    <w:p w:rsidR="00F52A35" w:rsidRDefault="00F52A35">
      <w:pPr>
        <w:pStyle w:val="a3"/>
        <w:spacing w:before="5"/>
        <w:ind w:left="0"/>
        <w:jc w:val="left"/>
      </w:pPr>
    </w:p>
    <w:p w:rsidR="00F52A35" w:rsidRDefault="0019630E">
      <w:pPr>
        <w:pStyle w:val="Heading1"/>
        <w:ind w:left="479"/>
        <w:jc w:val="left"/>
      </w:pPr>
      <w:r>
        <w:lastRenderedPageBreak/>
        <w:t>Солнце и звезды.</w:t>
      </w:r>
    </w:p>
    <w:p w:rsidR="00F52A35" w:rsidRDefault="0019630E">
      <w:pPr>
        <w:pStyle w:val="a3"/>
        <w:ind w:left="479" w:right="127"/>
        <w:jc w:val="left"/>
      </w:pPr>
      <w:r>
        <w:t>Солнце: его состав и внутреннее строение. Солнечная активность и ее влияние на Землю. Физическая природа звезд. Эволюция звезд.</w:t>
      </w:r>
    </w:p>
    <w:p w:rsidR="00F52A35" w:rsidRDefault="00F52A35">
      <w:pPr>
        <w:pStyle w:val="a3"/>
        <w:spacing w:before="2"/>
        <w:ind w:left="0"/>
        <w:jc w:val="left"/>
      </w:pPr>
    </w:p>
    <w:p w:rsidR="00F52A35" w:rsidRDefault="0019630E">
      <w:pPr>
        <w:pStyle w:val="Heading1"/>
        <w:spacing w:before="1"/>
        <w:ind w:left="479"/>
        <w:jc w:val="left"/>
      </w:pPr>
      <w:r>
        <w:t>Строение и эволюция Вселенной.</w:t>
      </w:r>
    </w:p>
    <w:p w:rsidR="00F52A35" w:rsidRDefault="0019630E">
      <w:pPr>
        <w:pStyle w:val="a3"/>
        <w:ind w:left="479"/>
        <w:jc w:val="left"/>
      </w:pPr>
      <w:r>
        <w:t>Наша Галактика. Другие звездные системы — галактики. Космология начала ХХ в. Основы совреме</w:t>
      </w:r>
      <w:r>
        <w:t>н</w:t>
      </w:r>
      <w:r>
        <w:t>ной космологии.</w:t>
      </w:r>
    </w:p>
    <w:p w:rsidR="00F52A35" w:rsidRDefault="00F52A35">
      <w:pPr>
        <w:pStyle w:val="a3"/>
        <w:spacing w:before="9"/>
        <w:ind w:left="0"/>
        <w:jc w:val="left"/>
        <w:rPr>
          <w:sz w:val="23"/>
        </w:rPr>
      </w:pPr>
    </w:p>
    <w:p w:rsidR="00F52A35" w:rsidRDefault="0019630E">
      <w:pPr>
        <w:pStyle w:val="Heading1"/>
        <w:spacing w:line="240" w:lineRule="auto"/>
        <w:ind w:left="479"/>
        <w:jc w:val="left"/>
        <w:rPr>
          <w:b w:val="0"/>
        </w:rPr>
      </w:pPr>
      <w:r>
        <w:t>7.Жизнь и разум во Вселенной</w:t>
      </w:r>
      <w:r>
        <w:rPr>
          <w:b w:val="0"/>
        </w:rPr>
        <w:t>.</w:t>
      </w:r>
    </w:p>
    <w:p w:rsidR="00F52A35" w:rsidRDefault="0019630E">
      <w:pPr>
        <w:spacing w:before="1" w:line="274" w:lineRule="exact"/>
        <w:ind w:left="1187"/>
        <w:jc w:val="both"/>
        <w:rPr>
          <w:b/>
          <w:sz w:val="24"/>
        </w:rPr>
      </w:pPr>
      <w:bookmarkStart w:id="71" w:name="Физическая_культура"/>
      <w:bookmarkStart w:id="72" w:name="_bookmark42"/>
      <w:bookmarkEnd w:id="71"/>
      <w:bookmarkEnd w:id="72"/>
      <w:r>
        <w:rPr>
          <w:b/>
          <w:sz w:val="24"/>
        </w:rPr>
        <w:t>Физическая культура</w:t>
      </w:r>
    </w:p>
    <w:p w:rsidR="00F52A35" w:rsidRDefault="0019630E">
      <w:pPr>
        <w:pStyle w:val="a3"/>
        <w:ind w:right="136" w:firstLine="708"/>
      </w:pPr>
      <w:r>
        <w:t>Примерная программа учебного предмета «Физическая культура» адресуется создателям р</w:t>
      </w:r>
      <w:r>
        <w:t>а</w:t>
      </w:r>
      <w:r>
        <w:t>бочих программ с целью сохранения ими единого образовательного пространства и преемственности в задачах между уровнями образования.</w:t>
      </w:r>
    </w:p>
    <w:p w:rsidR="00F52A35" w:rsidRDefault="0019630E">
      <w:pPr>
        <w:pStyle w:val="a3"/>
        <w:ind w:right="135" w:firstLine="708"/>
      </w:pPr>
      <w:r>
        <w:t>Примерная программа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 В таком представлении своего содержания примерная программа не сковывает творч</w:t>
      </w:r>
      <w:r>
        <w:t>е</w:t>
      </w:r>
      <w:r>
        <w:t>ской инициативы авторов учебных программ, сохраняет для них широкие возможности в реализации своих взглядов и идей на построение учебного курса, в выборе собственных образовательных трае</w:t>
      </w:r>
      <w:r>
        <w:t>к</w:t>
      </w:r>
      <w:r>
        <w:t>торий, инновационных форм и методов образовательного</w:t>
      </w:r>
      <w:r>
        <w:rPr>
          <w:spacing w:val="-8"/>
        </w:rPr>
        <w:t xml:space="preserve"> </w:t>
      </w:r>
      <w:r>
        <w:t>процесса.</w:t>
      </w:r>
    </w:p>
    <w:p w:rsidR="00F52A35" w:rsidRDefault="0019630E">
      <w:pPr>
        <w:pStyle w:val="a3"/>
        <w:ind w:right="135" w:firstLine="708"/>
      </w:pPr>
      <w:r>
        <w:t>Общей целью образования в области физической культуры является формирование у об</w:t>
      </w:r>
      <w:r>
        <w:t>у</w:t>
      </w:r>
      <w:r>
        <w:t>чающихся устойчивых мотивов и потребностей в бережном отношении к своему здоровью, целос</w:t>
      </w:r>
      <w:r>
        <w:t>т</w:t>
      </w:r>
      <w:r>
        <w:t>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w:t>
      </w:r>
      <w:r>
        <w:t>б</w:t>
      </w:r>
      <w:r>
        <w:t>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F52A35" w:rsidRDefault="0019630E">
      <w:pPr>
        <w:pStyle w:val="a3"/>
        <w:ind w:right="139" w:firstLine="708"/>
      </w:pPr>
      <w:r>
        <w:t>Учебный предмет «Физическая культура» должен изучаться на межпредметной основе пра</w:t>
      </w:r>
      <w:r>
        <w:t>к</w:t>
      </w:r>
      <w:r>
        <w:t>тически со всеми предметными областями среднего общего образования.</w:t>
      </w:r>
    </w:p>
    <w:p w:rsidR="00F52A35" w:rsidRDefault="00F52A35">
      <w:pPr>
        <w:pStyle w:val="a3"/>
        <w:spacing w:before="2"/>
        <w:ind w:left="0"/>
        <w:jc w:val="left"/>
      </w:pPr>
    </w:p>
    <w:p w:rsidR="00F52A35" w:rsidRDefault="0019630E">
      <w:pPr>
        <w:pStyle w:val="Heading1"/>
        <w:spacing w:line="240" w:lineRule="auto"/>
      </w:pPr>
      <w:r>
        <w:t>Базовый уровень</w:t>
      </w:r>
    </w:p>
    <w:p w:rsidR="00F52A35" w:rsidRDefault="0019630E">
      <w:pPr>
        <w:spacing w:before="1" w:line="274" w:lineRule="exact"/>
        <w:ind w:left="1188"/>
        <w:jc w:val="both"/>
        <w:rPr>
          <w:b/>
          <w:sz w:val="24"/>
        </w:rPr>
      </w:pPr>
      <w:r>
        <w:rPr>
          <w:b/>
          <w:sz w:val="24"/>
        </w:rPr>
        <w:t>Физическая культура и здоровый образ жизни</w:t>
      </w:r>
    </w:p>
    <w:p w:rsidR="00F52A35" w:rsidRDefault="0019630E">
      <w:pPr>
        <w:pStyle w:val="a3"/>
        <w:ind w:right="136" w:firstLine="700"/>
      </w:pPr>
      <w: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w:t>
      </w:r>
      <w:r>
        <w:t>с</w:t>
      </w:r>
      <w:r>
        <w:t>сиональных заболеваний и вредных привычек, поддержании репродуктивной функции.</w:t>
      </w:r>
    </w:p>
    <w:p w:rsidR="00F52A35" w:rsidRDefault="0019630E">
      <w:pPr>
        <w:pStyle w:val="a3"/>
        <w:ind w:right="139" w:firstLine="700"/>
      </w:pPr>
      <w:r>
        <w:t>Оздоровительные мероприятия по восстановлению организма и повышению работоспособн</w:t>
      </w:r>
      <w:r>
        <w:t>о</w:t>
      </w:r>
      <w:r>
        <w:t>сти: гимнастика при занятиях умственной и физической деятельностью; сеансы аутотренинга, рела</w:t>
      </w:r>
      <w:r>
        <w:t>к</w:t>
      </w:r>
      <w:r>
        <w:t>сации и самомассажа, банные процедуры.</w:t>
      </w:r>
    </w:p>
    <w:p w:rsidR="00F52A35" w:rsidRDefault="0019630E">
      <w:pPr>
        <w:pStyle w:val="a3"/>
        <w:ind w:right="138" w:firstLine="700"/>
      </w:pPr>
      <w: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F52A35" w:rsidRDefault="0019630E">
      <w:pPr>
        <w:pStyle w:val="a3"/>
        <w:ind w:left="479" w:right="135" w:firstLine="700"/>
        <w:rPr>
          <w:i/>
        </w:rPr>
      </w:pPr>
      <w:r>
        <w:t>Особенности соревновательной деятельности в массовых видах спорта; правила организации и проведения соревнований, обеспечение безопасности,</w:t>
      </w:r>
      <w:r>
        <w:rPr>
          <w:spacing w:val="-4"/>
        </w:rPr>
        <w:t xml:space="preserve"> </w:t>
      </w:r>
      <w:r>
        <w:rPr>
          <w:i/>
        </w:rPr>
        <w:t>судейство.</w:t>
      </w:r>
    </w:p>
    <w:p w:rsidR="00F52A35" w:rsidRDefault="0019630E">
      <w:pPr>
        <w:pStyle w:val="a3"/>
        <w:ind w:left="1180"/>
      </w:pPr>
      <w:r>
        <w:t>Формы организации занятий физической культурой.</w:t>
      </w:r>
    </w:p>
    <w:p w:rsidR="00F52A35" w:rsidRDefault="0019630E">
      <w:pPr>
        <w:pStyle w:val="a3"/>
        <w:ind w:left="479" w:right="137" w:firstLine="700"/>
      </w:pPr>
      <w:r>
        <w:t>Государственные требования к уровню физической подготовленности населения при выпо</w:t>
      </w:r>
      <w:r>
        <w:t>л</w:t>
      </w:r>
      <w:r>
        <w:t>нении нормативов Всероссийского физкультурно-спортивного комплекса «Готов к труду и обороне» (ГТО).</w:t>
      </w:r>
    </w:p>
    <w:p w:rsidR="00F52A35" w:rsidRDefault="0019630E">
      <w:pPr>
        <w:pStyle w:val="a3"/>
        <w:ind w:left="1180"/>
      </w:pPr>
      <w:r>
        <w:t>Современное состояние физической культуры и спорта в России.</w:t>
      </w:r>
    </w:p>
    <w:p w:rsidR="00F52A35" w:rsidRDefault="0019630E">
      <w:pPr>
        <w:spacing w:before="73"/>
        <w:ind w:left="480" w:right="135" w:firstLine="700"/>
        <w:jc w:val="both"/>
        <w:rPr>
          <w:i/>
          <w:sz w:val="24"/>
        </w:rPr>
      </w:pPr>
      <w:r>
        <w:rPr>
          <w:i/>
          <w:sz w:val="24"/>
        </w:rPr>
        <w:t>Основы законодательства Российской Федерации в области физической культуры, спорта, туризма, охраны здоровья.</w:t>
      </w:r>
    </w:p>
    <w:p w:rsidR="00F52A35" w:rsidRDefault="00F52A35">
      <w:pPr>
        <w:pStyle w:val="a3"/>
        <w:spacing w:before="5"/>
        <w:ind w:left="0"/>
        <w:jc w:val="left"/>
        <w:rPr>
          <w:i/>
        </w:rPr>
      </w:pPr>
    </w:p>
    <w:p w:rsidR="00F52A35" w:rsidRDefault="0019630E">
      <w:pPr>
        <w:pStyle w:val="Heading1"/>
      </w:pPr>
      <w:r>
        <w:t>Физкультурно-оздоровительная деятельность</w:t>
      </w:r>
    </w:p>
    <w:p w:rsidR="00F52A35" w:rsidRDefault="0019630E">
      <w:pPr>
        <w:pStyle w:val="a3"/>
        <w:spacing w:line="274" w:lineRule="exact"/>
        <w:ind w:left="1180"/>
      </w:pPr>
      <w:r>
        <w:t>Оздоровительные системы физического воспитания.</w:t>
      </w:r>
    </w:p>
    <w:p w:rsidR="00F52A35" w:rsidRDefault="0019630E">
      <w:pPr>
        <w:pStyle w:val="a3"/>
        <w:ind w:left="479" w:right="134" w:firstLine="700"/>
      </w:pPr>
      <w:r>
        <w:t xml:space="preserve">Современные </w:t>
      </w:r>
      <w:proofErr w:type="gramStart"/>
      <w:r>
        <w:t>фитнес-программы</w:t>
      </w:r>
      <w:proofErr w:type="gramEnd"/>
      <w:r>
        <w:t xml:space="preserve">, направленные на достижение и поддержание оптимального </w:t>
      </w:r>
      <w:r>
        <w:lastRenderedPageBreak/>
        <w:t>качества жизни, решение задач формирования жизненно необходимых и спортивно ориентирова</w:t>
      </w:r>
      <w:r>
        <w:t>н</w:t>
      </w:r>
      <w:r>
        <w:t>ных двигательных навыков и</w:t>
      </w:r>
      <w:r>
        <w:rPr>
          <w:spacing w:val="1"/>
        </w:rPr>
        <w:t xml:space="preserve"> </w:t>
      </w:r>
      <w:r>
        <w:t>умений.</w:t>
      </w:r>
    </w:p>
    <w:p w:rsidR="00F52A35" w:rsidRDefault="0019630E">
      <w:pPr>
        <w:pStyle w:val="a3"/>
        <w:ind w:left="479" w:right="136" w:firstLine="700"/>
      </w:pPr>
      <w:r>
        <w:t>Индивидуально ориентированные здоровьесберегающие технологии: гимнастика при умс</w:t>
      </w:r>
      <w:r>
        <w:t>т</w:t>
      </w:r>
      <w:r>
        <w:t>венной и физической деятельности; комплексы упражнений адаптивной физической культуры; озд</w:t>
      </w:r>
      <w:r>
        <w:t>о</w:t>
      </w:r>
      <w:r>
        <w:t>ровительная ходьба и бег.</w:t>
      </w:r>
    </w:p>
    <w:p w:rsidR="00F52A35" w:rsidRDefault="00F52A35">
      <w:pPr>
        <w:pStyle w:val="a3"/>
        <w:spacing w:before="5"/>
        <w:ind w:left="0"/>
        <w:jc w:val="left"/>
      </w:pPr>
    </w:p>
    <w:p w:rsidR="00F52A35" w:rsidRDefault="0019630E">
      <w:pPr>
        <w:pStyle w:val="Heading1"/>
        <w:ind w:left="1187"/>
      </w:pPr>
      <w:r>
        <w:t>Физическое совершенствование</w:t>
      </w:r>
    </w:p>
    <w:p w:rsidR="00F52A35" w:rsidRDefault="0019630E">
      <w:pPr>
        <w:pStyle w:val="a3"/>
        <w:ind w:left="479" w:right="136" w:firstLine="700"/>
        <w:rPr>
          <w:i/>
        </w:rPr>
      </w:pPr>
      <w:r>
        <w:t>Совершенствование техники упражнений базовых видов спорта: акробатические и гимнаст</w:t>
      </w:r>
      <w:r>
        <w:t>и</w:t>
      </w:r>
      <w:r>
        <w:t>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w:t>
      </w:r>
      <w:r>
        <w:t>е</w:t>
      </w:r>
      <w:r>
        <w:t xml:space="preserve">ские приемы и командно-тактические действия в командных (игровых) видах; </w:t>
      </w:r>
      <w:r>
        <w:rPr>
          <w:i/>
        </w:rPr>
        <w:t>техническая и такт</w:t>
      </w:r>
      <w:r>
        <w:rPr>
          <w:i/>
        </w:rPr>
        <w:t>и</w:t>
      </w:r>
      <w:r>
        <w:rPr>
          <w:i/>
        </w:rPr>
        <w:t>ческая подготовка в национальных видах спорта.</w:t>
      </w:r>
    </w:p>
    <w:p w:rsidR="00F52A35" w:rsidRDefault="0019630E">
      <w:pPr>
        <w:pStyle w:val="a3"/>
        <w:ind w:left="479" w:right="136" w:firstLine="700"/>
        <w:rPr>
          <w:i/>
        </w:rPr>
      </w:pPr>
      <w:r>
        <w:t>Спортивные единоборства: технико-тактические действия самообороны; приемы страховки и самостраховки</w:t>
      </w:r>
      <w:r>
        <w:rPr>
          <w:i/>
        </w:rPr>
        <w:t>.</w:t>
      </w:r>
    </w:p>
    <w:p w:rsidR="00F52A35" w:rsidRDefault="0019630E">
      <w:pPr>
        <w:ind w:left="479" w:right="136" w:firstLine="708"/>
        <w:jc w:val="both"/>
        <w:rPr>
          <w:i/>
          <w:sz w:val="24"/>
        </w:rPr>
      </w:pPr>
      <w:r>
        <w:rPr>
          <w:sz w:val="24"/>
        </w:rPr>
        <w:t xml:space="preserve">Прикладная физическая подготовка: полосы препятствий; </w:t>
      </w:r>
      <w:r>
        <w:rPr>
          <w:i/>
          <w:sz w:val="24"/>
        </w:rPr>
        <w:t>кросс по пересеченной местности с элементами спортивного ориентирования; прикладное плавание.</w:t>
      </w:r>
    </w:p>
    <w:p w:rsidR="00F52A35" w:rsidRDefault="00F52A35">
      <w:pPr>
        <w:pStyle w:val="a3"/>
        <w:spacing w:before="3"/>
        <w:ind w:left="0"/>
        <w:jc w:val="left"/>
        <w:rPr>
          <w:i/>
        </w:rPr>
      </w:pPr>
    </w:p>
    <w:p w:rsidR="00F52A35" w:rsidRDefault="0019630E">
      <w:pPr>
        <w:pStyle w:val="Heading1"/>
        <w:spacing w:line="240" w:lineRule="auto"/>
        <w:ind w:left="1187"/>
      </w:pPr>
      <w:bookmarkStart w:id="73" w:name="Основы_безопасности_жизнедеятельности"/>
      <w:bookmarkStart w:id="74" w:name="_bookmark43"/>
      <w:bookmarkEnd w:id="73"/>
      <w:bookmarkEnd w:id="74"/>
      <w:r>
        <w:t>Основы безопасности жизнедеятельности</w:t>
      </w:r>
    </w:p>
    <w:p w:rsidR="00F52A35" w:rsidRDefault="0019630E">
      <w:pPr>
        <w:pStyle w:val="a3"/>
        <w:ind w:left="479" w:right="137" w:firstLine="708"/>
      </w:pPr>
      <w:proofErr w:type="gramStart"/>
      <w: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w:t>
      </w:r>
      <w:r>
        <w:t>о</w:t>
      </w:r>
      <w:r>
        <w:t>вания у обучающихся компетенции в области личной безопасности в условиях опасных и чрезв</w:t>
      </w:r>
      <w:r>
        <w:t>ы</w:t>
      </w:r>
      <w:r>
        <w:t>чайных ситуаций социально сложного и технически насыщенного окружающего мира, а также г</w:t>
      </w:r>
      <w:r>
        <w:t>о</w:t>
      </w:r>
      <w:r>
        <w:t>товности к выполнению гражданского долга по защите</w:t>
      </w:r>
      <w:r>
        <w:rPr>
          <w:spacing w:val="-7"/>
        </w:rPr>
        <w:t xml:space="preserve"> </w:t>
      </w:r>
      <w:r>
        <w:t>Отечества.</w:t>
      </w:r>
      <w:proofErr w:type="gramEnd"/>
    </w:p>
    <w:p w:rsidR="00F52A35" w:rsidRDefault="0019630E">
      <w:pPr>
        <w:pStyle w:val="a3"/>
        <w:spacing w:before="1"/>
        <w:ind w:left="479" w:right="135" w:firstLine="708"/>
      </w:pPr>
      <w:r>
        <w:t>Целью изучения и освоения примерной программы учебного предмета «Основы безопасности жизнедеятельности» является формирование у выпускника культуры безопасности жизнедеятельн</w:t>
      </w:r>
      <w:r>
        <w:t>о</w:t>
      </w:r>
      <w:r>
        <w:t>сти в современном мире, получение им начальных знаний в области обороны и начальная индивид</w:t>
      </w:r>
      <w:r>
        <w:t>у</w:t>
      </w:r>
      <w:r>
        <w:t>альная подготовка по основам военной службы в соответствии с требованиями, предъявляемыми ФГОС СОО.</w:t>
      </w:r>
    </w:p>
    <w:p w:rsidR="00F52A35" w:rsidRDefault="0019630E">
      <w:pPr>
        <w:pStyle w:val="a3"/>
        <w:ind w:left="479" w:right="136" w:firstLine="708"/>
      </w:pPr>
      <w: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w:t>
      </w:r>
      <w:r>
        <w:t>з</w:t>
      </w:r>
      <w:r>
        <w:t>недеятельности».</w:t>
      </w:r>
    </w:p>
    <w:p w:rsidR="00F52A35" w:rsidRDefault="0019630E">
      <w:pPr>
        <w:pStyle w:val="a3"/>
        <w:ind w:left="479" w:right="135" w:firstLine="708"/>
      </w:pPr>
      <w:r>
        <w:t xml:space="preserve">Примерная 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w:t>
      </w:r>
      <w:proofErr w:type="gramStart"/>
      <w:r>
        <w:t>обуча</w:t>
      </w:r>
      <w:r>
        <w:t>ю</w:t>
      </w:r>
      <w:r>
        <w:t>щихся</w:t>
      </w:r>
      <w:proofErr w:type="gramEnd"/>
      <w:r>
        <w:t xml:space="preserve"> и учитывают возможность освоения ими теоретической и практической деятельности, что я</w:t>
      </w:r>
      <w:r>
        <w:t>в</w:t>
      </w:r>
      <w:r>
        <w:t>ляется важнейшим компонентом развивающего обучения. Содержание представлено в девяти мод</w:t>
      </w:r>
      <w:r>
        <w:t>у</w:t>
      </w:r>
      <w:r>
        <w:t>лях.</w:t>
      </w:r>
    </w:p>
    <w:p w:rsidR="00F52A35" w:rsidRDefault="0019630E">
      <w:pPr>
        <w:pStyle w:val="a3"/>
        <w:ind w:left="479" w:right="136" w:firstLine="708"/>
      </w:pPr>
      <w:r>
        <w:t>Модуль «Основы комплексной безопасности» раскрывает вопросы, связанные с экологич</w:t>
      </w:r>
      <w:r>
        <w:t>е</w:t>
      </w:r>
      <w:r>
        <w:t>ской безопасностью и охраной окружающей среды, безопасностью на транспорте, явными и скр</w:t>
      </w:r>
      <w:r>
        <w:t>ы</w:t>
      </w:r>
      <w:r>
        <w:t>тыми опасностями в современных молодежных хобби</w:t>
      </w:r>
      <w:r>
        <w:rPr>
          <w:spacing w:val="2"/>
        </w:rPr>
        <w:t xml:space="preserve"> </w:t>
      </w:r>
      <w:r>
        <w:t>подростков.</w:t>
      </w:r>
    </w:p>
    <w:p w:rsidR="00F52A35" w:rsidRDefault="0019630E">
      <w:pPr>
        <w:pStyle w:val="a3"/>
        <w:ind w:left="479" w:right="136" w:firstLine="708"/>
      </w:pPr>
      <w: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w:t>
      </w:r>
      <w:r>
        <w:t>д</w:t>
      </w:r>
      <w:r>
        <w:t>ного, техногенного и социального характера.</w:t>
      </w:r>
    </w:p>
    <w:p w:rsidR="00F52A35" w:rsidRDefault="0019630E">
      <w:pPr>
        <w:pStyle w:val="a3"/>
        <w:spacing w:before="73"/>
        <w:ind w:right="139" w:firstLine="708"/>
      </w:pPr>
      <w:r>
        <w:t>Модуль «Основы противодействия экстремизму, терроризму и наркотизму в Российской Ф</w:t>
      </w:r>
      <w:r>
        <w:t>е</w:t>
      </w:r>
      <w:r>
        <w:t>дерации» раскрывает вопросы, связанные с противодействием экстремизму, терроризму и наркоти</w:t>
      </w:r>
      <w:r>
        <w:t>з</w:t>
      </w:r>
      <w:r>
        <w:t>му.</w:t>
      </w:r>
    </w:p>
    <w:p w:rsidR="00F52A35" w:rsidRDefault="0019630E">
      <w:pPr>
        <w:pStyle w:val="a3"/>
        <w:ind w:left="1187" w:right="140"/>
      </w:pPr>
      <w:r>
        <w:t>Модуль «Основы здорового образа жизни» раскрывает основы здорового образа жизни. М</w:t>
      </w:r>
      <w:r>
        <w:t>о</w:t>
      </w:r>
      <w:r>
        <w:t>дуль «Основы медицинских знаний и оказание первой помощи» раскрывает вопросы,</w:t>
      </w:r>
    </w:p>
    <w:p w:rsidR="00F52A35" w:rsidRDefault="0019630E">
      <w:pPr>
        <w:pStyle w:val="a3"/>
        <w:ind w:left="479" w:right="137"/>
      </w:pPr>
      <w:r>
        <w:t>связанные с оказанием первой помощи, санитарно-эпидемиологическим благополучием населения и профилактикой инфекционных заболеваний.</w:t>
      </w:r>
    </w:p>
    <w:p w:rsidR="00F52A35" w:rsidRDefault="0019630E">
      <w:pPr>
        <w:pStyle w:val="a3"/>
        <w:ind w:left="479" w:right="137" w:firstLine="708"/>
      </w:pPr>
      <w:r>
        <w:t>Модуль «Основы обороны государства» раскрывает вопросы, связанные с состоянием и те</w:t>
      </w:r>
      <w:r>
        <w:t>н</w:t>
      </w:r>
      <w:r>
        <w:lastRenderedPageBreak/>
        <w:t>денциями развития современного мира и России, а также факторы и источники угроз и основы об</w:t>
      </w:r>
      <w:r>
        <w:t>о</w:t>
      </w:r>
      <w:r>
        <w:t>роны РФ.</w:t>
      </w:r>
    </w:p>
    <w:p w:rsidR="00F52A35" w:rsidRDefault="0019630E">
      <w:pPr>
        <w:pStyle w:val="a3"/>
        <w:ind w:right="137" w:firstLine="708"/>
      </w:pPr>
      <w:r>
        <w:t>Модуль «Правовые основы военной службы» включает вопросы обеспечения прав, определ</w:t>
      </w:r>
      <w:r>
        <w:t>е</w:t>
      </w:r>
      <w:r>
        <w:t>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F52A35" w:rsidRDefault="0019630E">
      <w:pPr>
        <w:pStyle w:val="a3"/>
        <w:spacing w:before="1"/>
        <w:ind w:right="138" w:firstLine="708"/>
      </w:pPr>
      <w:r>
        <w:t>Модуль «Элементы начальной военной подготовки» раскрывает вопросы строевой, огневой, тактической подготовки.</w:t>
      </w:r>
    </w:p>
    <w:p w:rsidR="00F52A35" w:rsidRDefault="0019630E">
      <w:pPr>
        <w:pStyle w:val="a3"/>
        <w:ind w:right="139" w:firstLine="708"/>
      </w:pPr>
      <w:r>
        <w:t>Модуль «Военно-профессиональная деятельность» раскрывает вопросы военн</w:t>
      </w:r>
      <w:proofErr w:type="gramStart"/>
      <w:r>
        <w:t>о-</w:t>
      </w:r>
      <w:proofErr w:type="gramEnd"/>
      <w:r>
        <w:t xml:space="preserve"> професси</w:t>
      </w:r>
      <w:r>
        <w:t>о</w:t>
      </w:r>
      <w:r>
        <w:t>нальной деятельности гражданина.</w:t>
      </w:r>
    </w:p>
    <w:p w:rsidR="00F52A35" w:rsidRDefault="0019630E">
      <w:pPr>
        <w:pStyle w:val="a3"/>
        <w:ind w:right="137" w:firstLine="708"/>
      </w:pPr>
      <w:r>
        <w:t>При составлении рабочих программ в модулях и темах возможны дополнения с учетом мес</w:t>
      </w:r>
      <w:r>
        <w:t>т</w:t>
      </w:r>
      <w:r>
        <w:t>ных условий и особенностей образовательной организации.</w:t>
      </w:r>
    </w:p>
    <w:p w:rsidR="00F52A35" w:rsidRDefault="0019630E">
      <w:pPr>
        <w:pStyle w:val="a3"/>
        <w:ind w:left="1187"/>
      </w:pPr>
      <w:r>
        <w:t>«Основы безопасности жизнедеятельности» как учебный предмет обеспечивает:</w:t>
      </w:r>
    </w:p>
    <w:p w:rsidR="00F52A35" w:rsidRDefault="0019630E" w:rsidP="005B6046">
      <w:pPr>
        <w:pStyle w:val="a5"/>
        <w:numPr>
          <w:ilvl w:val="0"/>
          <w:numId w:val="13"/>
        </w:numPr>
        <w:tabs>
          <w:tab w:val="left" w:pos="1187"/>
          <w:tab w:val="left" w:pos="1188"/>
          <w:tab w:val="left" w:pos="3419"/>
          <w:tab w:val="left" w:pos="5303"/>
          <w:tab w:val="left" w:pos="6748"/>
          <w:tab w:val="left" w:pos="7898"/>
          <w:tab w:val="left" w:pos="9275"/>
          <w:tab w:val="left" w:pos="10819"/>
        </w:tabs>
        <w:ind w:right="136" w:firstLine="283"/>
        <w:jc w:val="left"/>
        <w:rPr>
          <w:sz w:val="24"/>
        </w:rPr>
      </w:pPr>
      <w:r>
        <w:rPr>
          <w:sz w:val="24"/>
        </w:rPr>
        <w:t>сформированность</w:t>
      </w:r>
      <w:r>
        <w:rPr>
          <w:sz w:val="24"/>
        </w:rPr>
        <w:tab/>
        <w:t>экологического</w:t>
      </w:r>
      <w:r>
        <w:rPr>
          <w:sz w:val="24"/>
        </w:rPr>
        <w:tab/>
        <w:t>мышления,</w:t>
      </w:r>
      <w:r>
        <w:rPr>
          <w:sz w:val="24"/>
        </w:rPr>
        <w:tab/>
        <w:t>навыков</w:t>
      </w:r>
      <w:r>
        <w:rPr>
          <w:sz w:val="24"/>
        </w:rPr>
        <w:tab/>
        <w:t>здорового,</w:t>
      </w:r>
      <w:r>
        <w:rPr>
          <w:sz w:val="24"/>
        </w:rPr>
        <w:tab/>
        <w:t>безопасного</w:t>
      </w:r>
      <w:r>
        <w:rPr>
          <w:sz w:val="24"/>
        </w:rPr>
        <w:tab/>
      </w:r>
      <w:r>
        <w:rPr>
          <w:spacing w:val="-18"/>
          <w:sz w:val="24"/>
        </w:rPr>
        <w:t xml:space="preserve">и </w:t>
      </w:r>
      <w:r>
        <w:rPr>
          <w:sz w:val="24"/>
        </w:rPr>
        <w:t>экологически целесообразного образа жизни, понимание рисков и угроз современного</w:t>
      </w:r>
      <w:r>
        <w:rPr>
          <w:spacing w:val="-6"/>
          <w:sz w:val="24"/>
        </w:rPr>
        <w:t xml:space="preserve"> </w:t>
      </w:r>
      <w:r>
        <w:rPr>
          <w:sz w:val="24"/>
        </w:rPr>
        <w:t>мира;</w:t>
      </w:r>
    </w:p>
    <w:p w:rsidR="00F52A35" w:rsidRDefault="0019630E" w:rsidP="005B6046">
      <w:pPr>
        <w:pStyle w:val="a5"/>
        <w:numPr>
          <w:ilvl w:val="0"/>
          <w:numId w:val="13"/>
        </w:numPr>
        <w:tabs>
          <w:tab w:val="left" w:pos="1187"/>
          <w:tab w:val="left" w:pos="1188"/>
        </w:tabs>
        <w:ind w:right="138" w:firstLine="283"/>
        <w:jc w:val="left"/>
        <w:rPr>
          <w:sz w:val="24"/>
        </w:rPr>
      </w:pPr>
      <w:r>
        <w:rPr>
          <w:sz w:val="24"/>
        </w:rPr>
        <w:t>знание правил и владение навыками поведения в опасных и чрезвычайных ситуациях приро</w:t>
      </w:r>
      <w:r>
        <w:rPr>
          <w:sz w:val="24"/>
        </w:rPr>
        <w:t>д</w:t>
      </w:r>
      <w:r>
        <w:rPr>
          <w:sz w:val="24"/>
        </w:rPr>
        <w:t>ного, техногенного и социального</w:t>
      </w:r>
      <w:r>
        <w:rPr>
          <w:spacing w:val="-3"/>
          <w:sz w:val="24"/>
        </w:rPr>
        <w:t xml:space="preserve"> </w:t>
      </w:r>
      <w:r>
        <w:rPr>
          <w:sz w:val="24"/>
        </w:rPr>
        <w:t>характера;</w:t>
      </w:r>
    </w:p>
    <w:p w:rsidR="00F52A35" w:rsidRDefault="0019630E" w:rsidP="005B6046">
      <w:pPr>
        <w:pStyle w:val="a5"/>
        <w:numPr>
          <w:ilvl w:val="0"/>
          <w:numId w:val="13"/>
        </w:numPr>
        <w:tabs>
          <w:tab w:val="left" w:pos="1187"/>
          <w:tab w:val="left" w:pos="1188"/>
        </w:tabs>
        <w:ind w:right="138" w:firstLine="283"/>
        <w:jc w:val="left"/>
        <w:rPr>
          <w:sz w:val="24"/>
        </w:rPr>
      </w:pPr>
      <w:r>
        <w:rPr>
          <w:sz w:val="24"/>
        </w:rPr>
        <w:t>владение умением сохранять эмоциональную устойчивость в опасных и чрезвычайных ситу</w:t>
      </w:r>
      <w:r>
        <w:rPr>
          <w:sz w:val="24"/>
        </w:rPr>
        <w:t>а</w:t>
      </w:r>
      <w:r>
        <w:rPr>
          <w:sz w:val="24"/>
        </w:rPr>
        <w:t>циях, а также навыками оказания первой помощи</w:t>
      </w:r>
      <w:r>
        <w:rPr>
          <w:spacing w:val="-3"/>
          <w:sz w:val="24"/>
        </w:rPr>
        <w:t xml:space="preserve"> </w:t>
      </w:r>
      <w:r>
        <w:rPr>
          <w:sz w:val="24"/>
        </w:rPr>
        <w:t>пострадавшим;</w:t>
      </w:r>
    </w:p>
    <w:p w:rsidR="00F52A35" w:rsidRDefault="0019630E" w:rsidP="005B6046">
      <w:pPr>
        <w:pStyle w:val="a5"/>
        <w:numPr>
          <w:ilvl w:val="0"/>
          <w:numId w:val="13"/>
        </w:numPr>
        <w:tabs>
          <w:tab w:val="left" w:pos="1187"/>
          <w:tab w:val="left" w:pos="1188"/>
        </w:tabs>
        <w:ind w:left="1188"/>
        <w:jc w:val="left"/>
        <w:rPr>
          <w:sz w:val="24"/>
        </w:rPr>
      </w:pPr>
      <w:r>
        <w:rPr>
          <w:sz w:val="24"/>
        </w:rPr>
        <w:t>умение действовать индивидуально и в группе в опасных и чрезвычайных</w:t>
      </w:r>
      <w:r>
        <w:rPr>
          <w:spacing w:val="-4"/>
          <w:sz w:val="24"/>
        </w:rPr>
        <w:t xml:space="preserve"> </w:t>
      </w:r>
      <w:r>
        <w:rPr>
          <w:sz w:val="24"/>
        </w:rPr>
        <w:t>ситуациях;</w:t>
      </w:r>
    </w:p>
    <w:p w:rsidR="00F52A35" w:rsidRDefault="0019630E" w:rsidP="005B6046">
      <w:pPr>
        <w:pStyle w:val="a5"/>
        <w:numPr>
          <w:ilvl w:val="0"/>
          <w:numId w:val="13"/>
        </w:numPr>
        <w:tabs>
          <w:tab w:val="left" w:pos="1187"/>
          <w:tab w:val="left" w:pos="1188"/>
        </w:tabs>
        <w:ind w:right="138" w:firstLine="283"/>
        <w:jc w:val="left"/>
        <w:rPr>
          <w:sz w:val="24"/>
        </w:rPr>
      </w:pPr>
      <w:r>
        <w:rPr>
          <w:sz w:val="24"/>
        </w:rPr>
        <w:t>формирование морально-психологических и физических каче</w:t>
      </w:r>
      <w:proofErr w:type="gramStart"/>
      <w:r>
        <w:rPr>
          <w:sz w:val="24"/>
        </w:rPr>
        <w:t>ств гр</w:t>
      </w:r>
      <w:proofErr w:type="gramEnd"/>
      <w:r>
        <w:rPr>
          <w:sz w:val="24"/>
        </w:rPr>
        <w:t>ажданина, необходимых для прохождения военной</w:t>
      </w:r>
      <w:r>
        <w:rPr>
          <w:spacing w:val="-1"/>
          <w:sz w:val="24"/>
        </w:rPr>
        <w:t xml:space="preserve"> </w:t>
      </w:r>
      <w:r>
        <w:rPr>
          <w:sz w:val="24"/>
        </w:rPr>
        <w:t>службы;</w:t>
      </w:r>
    </w:p>
    <w:p w:rsidR="00F52A35" w:rsidRDefault="0019630E" w:rsidP="005B6046">
      <w:pPr>
        <w:pStyle w:val="a5"/>
        <w:numPr>
          <w:ilvl w:val="0"/>
          <w:numId w:val="13"/>
        </w:numPr>
        <w:tabs>
          <w:tab w:val="left" w:pos="1188"/>
        </w:tabs>
        <w:ind w:right="138" w:firstLine="283"/>
        <w:rPr>
          <w:sz w:val="24"/>
        </w:rPr>
      </w:pPr>
      <w:r>
        <w:rPr>
          <w:sz w:val="24"/>
        </w:rPr>
        <w:t>воспитание патриотизма, уважения к историческому и культурному прошлому Росс</w:t>
      </w:r>
      <w:proofErr w:type="gramStart"/>
      <w:r>
        <w:rPr>
          <w:sz w:val="24"/>
        </w:rPr>
        <w:t>ии и ее</w:t>
      </w:r>
      <w:proofErr w:type="gramEnd"/>
      <w:r>
        <w:rPr>
          <w:sz w:val="24"/>
        </w:rPr>
        <w:t xml:space="preserve"> Вооруженным</w:t>
      </w:r>
      <w:r>
        <w:rPr>
          <w:spacing w:val="-2"/>
          <w:sz w:val="24"/>
        </w:rPr>
        <w:t xml:space="preserve"> </w:t>
      </w:r>
      <w:r>
        <w:rPr>
          <w:sz w:val="24"/>
        </w:rPr>
        <w:t>Силам;</w:t>
      </w:r>
    </w:p>
    <w:p w:rsidR="00F52A35" w:rsidRDefault="0019630E" w:rsidP="005B6046">
      <w:pPr>
        <w:pStyle w:val="a5"/>
        <w:numPr>
          <w:ilvl w:val="0"/>
          <w:numId w:val="13"/>
        </w:numPr>
        <w:tabs>
          <w:tab w:val="left" w:pos="1188"/>
        </w:tabs>
        <w:ind w:right="139" w:firstLine="283"/>
        <w:rPr>
          <w:sz w:val="24"/>
        </w:rPr>
      </w:pPr>
      <w:r>
        <w:rPr>
          <w:sz w:val="24"/>
        </w:rPr>
        <w:t>изучение гражданами основных положений законодательства Российской Федерации в обла</w:t>
      </w:r>
      <w:r>
        <w:rPr>
          <w:sz w:val="24"/>
        </w:rPr>
        <w:t>с</w:t>
      </w:r>
      <w:r>
        <w:rPr>
          <w:sz w:val="24"/>
        </w:rPr>
        <w:t>ти обороны государства, воинской обязанности и военной</w:t>
      </w:r>
      <w:r>
        <w:rPr>
          <w:spacing w:val="-2"/>
          <w:sz w:val="24"/>
        </w:rPr>
        <w:t xml:space="preserve"> </w:t>
      </w:r>
      <w:r>
        <w:rPr>
          <w:sz w:val="24"/>
        </w:rPr>
        <w:t>службы;</w:t>
      </w:r>
    </w:p>
    <w:p w:rsidR="00F52A35" w:rsidRDefault="0019630E" w:rsidP="005B6046">
      <w:pPr>
        <w:pStyle w:val="a5"/>
        <w:numPr>
          <w:ilvl w:val="0"/>
          <w:numId w:val="13"/>
        </w:numPr>
        <w:tabs>
          <w:tab w:val="left" w:pos="1188"/>
        </w:tabs>
        <w:ind w:left="1188"/>
        <w:rPr>
          <w:sz w:val="24"/>
        </w:rPr>
      </w:pPr>
      <w:r>
        <w:rPr>
          <w:sz w:val="24"/>
        </w:rPr>
        <w:t>приобретение навыков в области гражданской</w:t>
      </w:r>
      <w:r>
        <w:rPr>
          <w:spacing w:val="-2"/>
          <w:sz w:val="24"/>
        </w:rPr>
        <w:t xml:space="preserve"> </w:t>
      </w:r>
      <w:r>
        <w:rPr>
          <w:sz w:val="24"/>
        </w:rPr>
        <w:t>обороны;</w:t>
      </w:r>
    </w:p>
    <w:p w:rsidR="00F52A35" w:rsidRDefault="0019630E" w:rsidP="005B6046">
      <w:pPr>
        <w:pStyle w:val="a5"/>
        <w:numPr>
          <w:ilvl w:val="0"/>
          <w:numId w:val="13"/>
        </w:numPr>
        <w:tabs>
          <w:tab w:val="left" w:pos="1188"/>
        </w:tabs>
        <w:ind w:right="137" w:firstLine="283"/>
        <w:rPr>
          <w:sz w:val="24"/>
        </w:rPr>
      </w:pPr>
      <w:r>
        <w:rPr>
          <w:sz w:val="24"/>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w:t>
      </w:r>
      <w:r>
        <w:rPr>
          <w:sz w:val="24"/>
        </w:rPr>
        <w:t>е</w:t>
      </w:r>
      <w:r>
        <w:rPr>
          <w:sz w:val="24"/>
        </w:rPr>
        <w:t>дицинской подготовки, вопросов радиационной, химической и биологической защиты войск и нас</w:t>
      </w:r>
      <w:r>
        <w:rPr>
          <w:sz w:val="24"/>
        </w:rPr>
        <w:t>е</w:t>
      </w:r>
      <w:r>
        <w:rPr>
          <w:sz w:val="24"/>
        </w:rPr>
        <w:t>ления.</w:t>
      </w:r>
    </w:p>
    <w:p w:rsidR="00F52A35" w:rsidRDefault="0019630E">
      <w:pPr>
        <w:pStyle w:val="a3"/>
        <w:ind w:right="130" w:firstLine="708"/>
      </w:pPr>
      <w:r>
        <w:t>Примерная программа учебного предмета «Основы безопасности жизнедеятельности» пре</w:t>
      </w:r>
      <w:r>
        <w:t>д</w:t>
      </w:r>
      <w:r>
        <w:t>полагает получение знаний через практическую деятельность и способствует формированию у об</w:t>
      </w:r>
      <w:r>
        <w:t>у</w:t>
      </w:r>
      <w:r>
        <w:t>чающихся умений безопасно использовать различное учебное оборудование, в т. ч. других предме</w:t>
      </w:r>
      <w:r>
        <w:t>т</w:t>
      </w:r>
      <w:r>
        <w:t>ных областей, анализировать полученные результаты, представлять и научно аргументировать пол</w:t>
      </w:r>
      <w:r>
        <w:t>у</w:t>
      </w:r>
      <w:r>
        <w:t>ченные выводы.</w:t>
      </w:r>
    </w:p>
    <w:p w:rsidR="00F52A35" w:rsidRDefault="0019630E">
      <w:pPr>
        <w:pStyle w:val="a3"/>
        <w:ind w:right="136" w:firstLine="708"/>
      </w:pPr>
      <w:proofErr w:type="gramStart"/>
      <w:r>
        <w:t>Межпредметная связь учебного предмета «Основы безопасности жизнедеятельности» с так</w:t>
      </w:r>
      <w:r>
        <w:t>и</w:t>
      </w:r>
      <w:r>
        <w:t>ми предметами, как «Физика», «Химия», «Биология», «География», «Информатика»,</w:t>
      </w:r>
      <w:r>
        <w:rPr>
          <w:spacing w:val="16"/>
        </w:rPr>
        <w:t xml:space="preserve"> </w:t>
      </w:r>
      <w:r>
        <w:t>«История»,</w:t>
      </w:r>
      <w:proofErr w:type="gramEnd"/>
    </w:p>
    <w:p w:rsidR="00F52A35" w:rsidRDefault="0019630E">
      <w:pPr>
        <w:pStyle w:val="a3"/>
        <w:ind w:right="136"/>
      </w:pPr>
      <w:r>
        <w:t>«Обществознание», «Право», «Экология», «Физическая культура» способствует формированию ц</w:t>
      </w:r>
      <w:r>
        <w:t>е</w:t>
      </w:r>
      <w:r>
        <w:t>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w:t>
      </w:r>
      <w:r>
        <w:t>ю</w:t>
      </w:r>
      <w:r>
        <w:t>щим миром, усилению развивающей и культурной составляющей программы, а также рациональн</w:t>
      </w:r>
      <w:r>
        <w:t>о</w:t>
      </w:r>
      <w:r>
        <w:t>му использованию учебного времени в рамках выбранного профиля и индивидуальной траектории образования.</w:t>
      </w:r>
    </w:p>
    <w:p w:rsidR="00F52A35" w:rsidRDefault="0019630E">
      <w:pPr>
        <w:pStyle w:val="Heading1"/>
        <w:spacing w:before="78" w:line="240" w:lineRule="auto"/>
      </w:pPr>
      <w:r>
        <w:t>Базовый уровень</w:t>
      </w:r>
    </w:p>
    <w:p w:rsidR="00F52A35" w:rsidRDefault="0019630E">
      <w:pPr>
        <w:spacing w:line="274" w:lineRule="exact"/>
        <w:ind w:left="1188"/>
        <w:jc w:val="both"/>
        <w:rPr>
          <w:b/>
          <w:sz w:val="24"/>
        </w:rPr>
      </w:pPr>
      <w:r>
        <w:rPr>
          <w:b/>
          <w:sz w:val="24"/>
        </w:rPr>
        <w:t>Основы комплексной безопасности</w:t>
      </w:r>
    </w:p>
    <w:p w:rsidR="00F52A35" w:rsidRDefault="0019630E">
      <w:pPr>
        <w:pStyle w:val="a3"/>
        <w:ind w:right="135" w:firstLine="708"/>
      </w:pPr>
      <w:r>
        <w:t xml:space="preserve">Экологическая безопасность и охрана окружающей среды. </w:t>
      </w:r>
      <w:r>
        <w:rPr>
          <w:i/>
        </w:rPr>
        <w:t>Влияние экологической безопасн</w:t>
      </w:r>
      <w:r>
        <w:rPr>
          <w:i/>
        </w:rPr>
        <w:t>о</w:t>
      </w:r>
      <w:r>
        <w:rPr>
          <w:i/>
        </w:rPr>
        <w:t xml:space="preserve">сти на национальную безопасность РФ. </w:t>
      </w:r>
      <w:r>
        <w:t>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w:t>
      </w:r>
      <w:r>
        <w:t>о</w:t>
      </w:r>
      <w:r>
        <w:t>приятные районы в месте проживания и факторы экориска. Средства индивидуальной защиты. Предназначение и использование экологических знаков.</w:t>
      </w:r>
    </w:p>
    <w:p w:rsidR="00F52A35" w:rsidRDefault="0019630E">
      <w:pPr>
        <w:pStyle w:val="a3"/>
        <w:ind w:right="134" w:firstLine="708"/>
      </w:pPr>
      <w:r>
        <w:lastRenderedPageBreak/>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F52A35" w:rsidRDefault="0019630E">
      <w:pPr>
        <w:pStyle w:val="a3"/>
        <w:ind w:right="136" w:firstLine="708"/>
      </w:pPr>
      <w:r>
        <w:t>Явные и скрытые опасности современных молодежных хобби. Последствия и ответстве</w:t>
      </w:r>
      <w:r>
        <w:t>н</w:t>
      </w:r>
      <w:r>
        <w:t>ность.</w:t>
      </w:r>
    </w:p>
    <w:p w:rsidR="00F52A35" w:rsidRDefault="0019630E">
      <w:pPr>
        <w:pStyle w:val="Heading1"/>
      </w:pPr>
      <w:r>
        <w:t>Защита населения Российской Федерации от опасных и чрезвычайных ситуаций</w:t>
      </w:r>
    </w:p>
    <w:p w:rsidR="00F52A35" w:rsidRDefault="0019630E">
      <w:pPr>
        <w:pStyle w:val="a3"/>
        <w:ind w:right="135" w:firstLine="708"/>
      </w:pPr>
      <w:r>
        <w:t>Основы законодательства Российской Федерации по организации защиты населения от опа</w:t>
      </w:r>
      <w:r>
        <w:t>с</w:t>
      </w:r>
      <w:r>
        <w:t>ных и чрезвычайных ситуаций. Права, обязанности и ответственность гражданина в области орган</w:t>
      </w:r>
      <w:r>
        <w:t>и</w:t>
      </w:r>
      <w:r>
        <w:t>зации защиты населения от опасных и чрезвычайных ситуаций. Составляющие государственной си</w:t>
      </w:r>
      <w:r>
        <w:t>с</w:t>
      </w:r>
      <w:r>
        <w:t>темы по защите населения от опасных и чрезвычайных ситуаций. Основные направления деятельн</w:t>
      </w:r>
      <w:r>
        <w:t>о</w:t>
      </w:r>
      <w:r>
        <w:t>сти государства по защите населения от опасных и чрезвычайных ситуаций. Потенциальные опасн</w:t>
      </w:r>
      <w:r>
        <w:t>о</w:t>
      </w:r>
      <w:r>
        <w:t>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w:t>
      </w:r>
      <w:r>
        <w:t>й</w:t>
      </w:r>
      <w:r>
        <w:t>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w:t>
      </w:r>
      <w:r>
        <w:t>а</w:t>
      </w:r>
      <w:r>
        <w:t>щиты и приборы индивидуального дозиметрического контроля.</w:t>
      </w:r>
    </w:p>
    <w:p w:rsidR="00F52A35" w:rsidRDefault="00F52A35">
      <w:pPr>
        <w:pStyle w:val="a3"/>
        <w:spacing w:before="2"/>
        <w:ind w:left="0"/>
        <w:jc w:val="left"/>
      </w:pPr>
    </w:p>
    <w:p w:rsidR="00F52A35" w:rsidRDefault="0019630E">
      <w:pPr>
        <w:pStyle w:val="Heading1"/>
        <w:spacing w:before="1" w:line="240" w:lineRule="auto"/>
        <w:ind w:left="480" w:right="139" w:firstLine="708"/>
      </w:pPr>
      <w:r>
        <w:t>Основы противодействия экстремизму, терроризму и наркотизму в Российской Федер</w:t>
      </w:r>
      <w:r>
        <w:t>а</w:t>
      </w:r>
      <w:r>
        <w:t>ции</w:t>
      </w:r>
    </w:p>
    <w:p w:rsidR="00F52A35" w:rsidRDefault="0019630E">
      <w:pPr>
        <w:pStyle w:val="a3"/>
        <w:ind w:right="134" w:firstLine="708"/>
      </w:pPr>
      <w: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w:t>
      </w:r>
      <w:r>
        <w:t>е</w:t>
      </w:r>
      <w:r>
        <w:t>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w:t>
      </w:r>
      <w:r>
        <w:t>е</w:t>
      </w:r>
      <w:r>
        <w:t>дерации; права и ответственность гражданина в области противодействия экстремизму, терроризму и наркотизму в Российской Федерации.</w:t>
      </w:r>
    </w:p>
    <w:p w:rsidR="00F52A35" w:rsidRDefault="0019630E">
      <w:pPr>
        <w:pStyle w:val="a3"/>
        <w:ind w:right="137" w:firstLine="708"/>
      </w:pPr>
      <w: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w:t>
      </w:r>
      <w:r>
        <w:t>о</w:t>
      </w:r>
      <w:r>
        <w:t>ведения при установлении уровней террористической опасности и угрозе совершения террористич</w:t>
      </w:r>
      <w:r>
        <w:t>е</w:t>
      </w:r>
      <w:r>
        <w:t>ской акции.</w:t>
      </w:r>
    </w:p>
    <w:p w:rsidR="00F52A35" w:rsidRDefault="00F52A35">
      <w:pPr>
        <w:pStyle w:val="a3"/>
        <w:ind w:left="0"/>
        <w:jc w:val="left"/>
      </w:pPr>
    </w:p>
    <w:p w:rsidR="00F52A35" w:rsidRDefault="0019630E">
      <w:pPr>
        <w:pStyle w:val="Heading1"/>
      </w:pPr>
      <w:r>
        <w:t>Основы здорового образа жизни</w:t>
      </w:r>
    </w:p>
    <w:p w:rsidR="00F52A35" w:rsidRDefault="0019630E">
      <w:pPr>
        <w:pStyle w:val="a3"/>
        <w:ind w:right="134" w:firstLine="708"/>
      </w:pPr>
      <w: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F52A35" w:rsidRDefault="0019630E">
      <w:pPr>
        <w:pStyle w:val="Heading1"/>
        <w:spacing w:line="240" w:lineRule="auto"/>
      </w:pPr>
      <w:r>
        <w:t>Основы медицинских знаний и оказание первой помощи</w:t>
      </w:r>
    </w:p>
    <w:p w:rsidR="00F52A35" w:rsidRDefault="0019630E">
      <w:pPr>
        <w:pStyle w:val="a3"/>
        <w:spacing w:before="73"/>
        <w:ind w:right="137" w:firstLine="708"/>
      </w:pPr>
      <w: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w:t>
      </w:r>
      <w:r>
        <w:t>о</w:t>
      </w:r>
      <w:r>
        <w:t>стояниях. Правила и способы переноски (транспортировки) пострадавших.</w:t>
      </w:r>
    </w:p>
    <w:p w:rsidR="00F52A35" w:rsidRDefault="0019630E">
      <w:pPr>
        <w:pStyle w:val="a3"/>
        <w:ind w:left="479" w:right="134" w:firstLine="708"/>
      </w:pPr>
      <w: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w:t>
      </w:r>
      <w:proofErr w:type="gramStart"/>
      <w:r>
        <w:t>о-</w:t>
      </w:r>
      <w:proofErr w:type="gramEnd"/>
      <w:r>
        <w:t xml:space="preserve"> эп</w:t>
      </w:r>
      <w:r>
        <w:t>и</w:t>
      </w:r>
      <w:r>
        <w:t>демиологического благополучия населения. Основные инфекционные заболевания и их профилакт</w:t>
      </w:r>
      <w:r>
        <w:t>и</w:t>
      </w:r>
      <w:r>
        <w:t>ка. Правила поведения в случае возникновения эпидемии. Предназначение и использование знаков безопасности медицинского и санитарного назначения.</w:t>
      </w:r>
    </w:p>
    <w:p w:rsidR="00F52A35" w:rsidRDefault="00F52A35">
      <w:pPr>
        <w:pStyle w:val="a3"/>
        <w:spacing w:before="5"/>
        <w:ind w:left="0"/>
        <w:jc w:val="left"/>
      </w:pPr>
    </w:p>
    <w:p w:rsidR="00F52A35" w:rsidRDefault="0019630E">
      <w:pPr>
        <w:pStyle w:val="Heading1"/>
        <w:ind w:left="1187"/>
      </w:pPr>
      <w:r>
        <w:lastRenderedPageBreak/>
        <w:t>Основы обороны государства</w:t>
      </w:r>
    </w:p>
    <w:p w:rsidR="00F52A35" w:rsidRDefault="0019630E">
      <w:pPr>
        <w:pStyle w:val="a3"/>
        <w:ind w:left="479" w:right="135" w:firstLine="708"/>
        <w:rPr>
          <w:i/>
        </w:rPr>
      </w:pPr>
      <w:r>
        <w:t>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w:t>
      </w:r>
      <w:r>
        <w:t>н</w:t>
      </w:r>
      <w:r>
        <w:t>ных условиях. Основные задачи и приоритеты международного сотрудничества РФ в рамках реал</w:t>
      </w:r>
      <w:r>
        <w:t>и</w:t>
      </w:r>
      <w:r>
        <w:t>зации национальных интересов и обеспечения безопасности. Вооруженные Силы Российской Фед</w:t>
      </w:r>
      <w:r>
        <w:t>е</w:t>
      </w:r>
      <w:r>
        <w:t>рации, другие войска, воинские формирования и органы, их предназначение и задачи. История со</w:t>
      </w:r>
      <w:r>
        <w:t>з</w:t>
      </w:r>
      <w:r>
        <w:t xml:space="preserve">дания </w:t>
      </w:r>
      <w:proofErr w:type="gramStart"/>
      <w:r>
        <w:t>ВС</w:t>
      </w:r>
      <w:proofErr w:type="gramEnd"/>
      <w:r>
        <w:t xml:space="preserve"> РФ. Структура </w:t>
      </w:r>
      <w:proofErr w:type="gramStart"/>
      <w:r>
        <w:t>ВС</w:t>
      </w:r>
      <w:proofErr w:type="gramEnd"/>
      <w:r>
        <w:t xml:space="preserve"> РФ. Виды и рода войск </w:t>
      </w:r>
      <w:proofErr w:type="gramStart"/>
      <w:r>
        <w:t>ВС</w:t>
      </w:r>
      <w:proofErr w:type="gramEnd"/>
      <w:r>
        <w:t xml:space="preserve"> РФ, их предназначение и задачи. Воинские символы, традиции и ритуалы в </w:t>
      </w:r>
      <w:proofErr w:type="gramStart"/>
      <w:r>
        <w:t>ВС</w:t>
      </w:r>
      <w:proofErr w:type="gramEnd"/>
      <w:r>
        <w:t xml:space="preserve"> РФ. </w:t>
      </w:r>
      <w:r>
        <w:rPr>
          <w:i/>
        </w:rPr>
        <w:t xml:space="preserve">Основные направления развития и строительства </w:t>
      </w:r>
      <w:proofErr w:type="gramStart"/>
      <w:r>
        <w:rPr>
          <w:i/>
        </w:rPr>
        <w:t>ВС</w:t>
      </w:r>
      <w:proofErr w:type="gramEnd"/>
      <w:r>
        <w:rPr>
          <w:i/>
        </w:rPr>
        <w:t xml:space="preserve"> РФ. Модернизация вооружения, военной и специальной техники. Техническая оснащенность и ресурсное обеспечение </w:t>
      </w:r>
      <w:proofErr w:type="gramStart"/>
      <w:r>
        <w:rPr>
          <w:i/>
        </w:rPr>
        <w:t>ВС</w:t>
      </w:r>
      <w:proofErr w:type="gramEnd"/>
      <w:r>
        <w:rPr>
          <w:i/>
          <w:spacing w:val="-2"/>
        </w:rPr>
        <w:t xml:space="preserve"> </w:t>
      </w:r>
      <w:r>
        <w:rPr>
          <w:i/>
        </w:rPr>
        <w:t>РФ.</w:t>
      </w:r>
    </w:p>
    <w:p w:rsidR="00F52A35" w:rsidRDefault="0019630E">
      <w:pPr>
        <w:pStyle w:val="Heading1"/>
        <w:ind w:left="1187"/>
      </w:pPr>
      <w:r>
        <w:t>Правовые основы военной службы</w:t>
      </w:r>
    </w:p>
    <w:p w:rsidR="00F52A35" w:rsidRDefault="0019630E">
      <w:pPr>
        <w:pStyle w:val="a3"/>
        <w:ind w:left="479" w:right="134" w:firstLine="708"/>
      </w:pPr>
      <w: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w:t>
      </w:r>
      <w:r>
        <w:t>о</w:t>
      </w:r>
      <w:r>
        <w:t xml:space="preserve">еннослужащих, проходящих военную службу по призыву, по контракту и </w:t>
      </w:r>
      <w:proofErr w:type="gramStart"/>
      <w:r>
        <w:t>для</w:t>
      </w:r>
      <w:proofErr w:type="gramEnd"/>
      <w:r>
        <w:t xml:space="preserve"> проходящих альтерн</w:t>
      </w:r>
      <w:r>
        <w:t>а</w:t>
      </w:r>
      <w:r>
        <w:t>тивную гражданскую службу. Воинские должности и звания. Военная форма одежды и знаки разл</w:t>
      </w:r>
      <w:r>
        <w:t>и</w:t>
      </w:r>
      <w:r>
        <w:t xml:space="preserve">чия военнослужащих </w:t>
      </w:r>
      <w:proofErr w:type="gramStart"/>
      <w:r>
        <w:t>ВС</w:t>
      </w:r>
      <w:proofErr w:type="gramEnd"/>
      <w:r>
        <w:t xml:space="preserve"> РФ. Увольнение с военной службы. Запас. Мобилизационный резерв.</w:t>
      </w:r>
    </w:p>
    <w:p w:rsidR="00F52A35" w:rsidRDefault="0019630E">
      <w:pPr>
        <w:pStyle w:val="Heading1"/>
        <w:spacing w:before="1"/>
        <w:ind w:left="1187"/>
      </w:pPr>
      <w:r>
        <w:t>Элементы начальной военной подготовки</w:t>
      </w:r>
    </w:p>
    <w:p w:rsidR="00F52A35" w:rsidRDefault="0019630E">
      <w:pPr>
        <w:pStyle w:val="a3"/>
        <w:ind w:left="479" w:right="136" w:firstLine="708"/>
      </w:pPr>
      <w: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w:t>
      </w:r>
      <w:r>
        <w:t>а</w:t>
      </w:r>
      <w:r>
        <w:t>чальнику и отход от него. Строи отделения.</w:t>
      </w:r>
    </w:p>
    <w:p w:rsidR="00F52A35" w:rsidRDefault="0019630E">
      <w:pPr>
        <w:pStyle w:val="a3"/>
        <w:ind w:left="479" w:right="136" w:firstLine="708"/>
      </w:pPr>
      <w:r>
        <w:t xml:space="preserve">Назначение, боевые свойства и общее устройство автомата Калашникова. </w:t>
      </w:r>
      <w:r>
        <w:rPr>
          <w:i/>
        </w:rPr>
        <w:t xml:space="preserve">Работа частей и механизмов автомата Калашникова при стрельбе. </w:t>
      </w:r>
      <w:r>
        <w:t>Неполная разборка и сборка автомата Калашн</w:t>
      </w:r>
      <w:r>
        <w:t>и</w:t>
      </w:r>
      <w:r>
        <w:t>кова для чистки и смазки. Хранение автомата Калашникова. Устройство 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F52A35" w:rsidRDefault="0019630E">
      <w:pPr>
        <w:pStyle w:val="a3"/>
        <w:ind w:left="479" w:right="135" w:firstLine="708"/>
      </w:pPr>
      <w:r>
        <w:t>Современный общевойсковой бой. Инженерное оборудование позиции солдата. Способы п</w:t>
      </w:r>
      <w:r>
        <w:t>е</w:t>
      </w:r>
      <w:r>
        <w:t xml:space="preserve">редвижения в бою при действиях в пешем порядке. Элементы военной топографии. </w:t>
      </w:r>
      <w:proofErr w:type="gramStart"/>
      <w:r>
        <w:t>Назначение, ус</w:t>
      </w:r>
      <w:r>
        <w:t>т</w:t>
      </w:r>
      <w:r>
        <w:t>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w:t>
      </w:r>
      <w:r>
        <w:t>с</w:t>
      </w:r>
      <w:r>
        <w:t>тюма (Л-1).</w:t>
      </w:r>
      <w:proofErr w:type="gramEnd"/>
      <w:r>
        <w:t xml:space="preserve"> Действия по сигналам оповещения. Состав и применение аптечки индивидуальной. Ок</w:t>
      </w:r>
      <w:r>
        <w:t>а</w:t>
      </w:r>
      <w:r>
        <w:t>зание первой помощи в бою. Способы выноса раненого с поля боя.</w:t>
      </w:r>
    </w:p>
    <w:p w:rsidR="00F52A35" w:rsidRDefault="0019630E">
      <w:pPr>
        <w:pStyle w:val="Heading1"/>
        <w:spacing w:line="240" w:lineRule="auto"/>
        <w:ind w:left="1187"/>
      </w:pPr>
      <w:r>
        <w:t>Военно-профессиональная деятельность</w:t>
      </w:r>
    </w:p>
    <w:p w:rsidR="00F52A35" w:rsidRDefault="0019630E">
      <w:pPr>
        <w:pStyle w:val="a3"/>
        <w:spacing w:before="73"/>
        <w:ind w:right="135" w:firstLine="708"/>
      </w:pPr>
      <w:r>
        <w:t>Цели и задачи военно-профессиональной деятельности. Военно-учетные специальности. Пр</w:t>
      </w:r>
      <w:r>
        <w:t>о</w:t>
      </w:r>
      <w:r>
        <w:t>фессиональный отбор. Военная служба по призыву как этап профессиональной карьеры. Организ</w:t>
      </w:r>
      <w:r>
        <w:t>а</w:t>
      </w:r>
      <w:r>
        <w:t xml:space="preserve">ция подготовки офицерских кадров для </w:t>
      </w:r>
      <w:proofErr w:type="gramStart"/>
      <w:r>
        <w:t>ВС</w:t>
      </w:r>
      <w:proofErr w:type="gramEnd"/>
      <w:r>
        <w:t xml:space="preserve"> РФ, МВД России, ФСБ России, МЧС России. Основные виды высших военно-учебных заведений </w:t>
      </w:r>
      <w:proofErr w:type="gramStart"/>
      <w:r>
        <w:t>ВС</w:t>
      </w:r>
      <w:proofErr w:type="gramEnd"/>
      <w:r>
        <w:t xml:space="preserve"> РФ и учреждения высшего образования МВД России, ФСБ России, МЧС России. Подготовка офицеров на военных кафедрах образовательных организ</w:t>
      </w:r>
      <w:r>
        <w:t>а</w:t>
      </w:r>
      <w:r>
        <w:t xml:space="preserve">ций высшего образования. Порядок подготовки и поступления в высшие военно-учебные заведения </w:t>
      </w:r>
      <w:proofErr w:type="gramStart"/>
      <w:r>
        <w:t>ВС</w:t>
      </w:r>
      <w:proofErr w:type="gramEnd"/>
      <w:r>
        <w:t xml:space="preserve"> РФ и учреждения высшего образования МВД России, ФСБ России, МЧС России.</w:t>
      </w:r>
    </w:p>
    <w:p w:rsidR="00FA2EAD" w:rsidRDefault="00FA2EAD">
      <w:pPr>
        <w:pStyle w:val="a3"/>
        <w:spacing w:before="73"/>
        <w:ind w:right="135" w:firstLine="708"/>
      </w:pPr>
    </w:p>
    <w:p w:rsidR="00F52A35" w:rsidRDefault="0019630E" w:rsidP="005B6046">
      <w:pPr>
        <w:pStyle w:val="Heading1"/>
        <w:numPr>
          <w:ilvl w:val="1"/>
          <w:numId w:val="135"/>
        </w:numPr>
        <w:tabs>
          <w:tab w:val="left" w:pos="1676"/>
        </w:tabs>
        <w:spacing w:before="74" w:line="240" w:lineRule="auto"/>
        <w:ind w:right="138" w:firstLine="708"/>
      </w:pPr>
      <w:bookmarkStart w:id="75" w:name="II.3._Примерная_программа_воспитания_и_с"/>
      <w:bookmarkStart w:id="76" w:name="_bookmark44"/>
      <w:bookmarkEnd w:id="75"/>
      <w:bookmarkEnd w:id="76"/>
      <w:r>
        <w:t xml:space="preserve">Примерная программа воспитания и </w:t>
      </w:r>
      <w:proofErr w:type="gramStart"/>
      <w:r>
        <w:t>социализации</w:t>
      </w:r>
      <w:proofErr w:type="gramEnd"/>
      <w:r>
        <w:t xml:space="preserve"> обучающихся при получении среднего общего</w:t>
      </w:r>
      <w:r>
        <w:rPr>
          <w:spacing w:val="-1"/>
        </w:rPr>
        <w:t xml:space="preserve"> </w:t>
      </w:r>
      <w:r>
        <w:t>образования</w:t>
      </w:r>
    </w:p>
    <w:p w:rsidR="00F52A35" w:rsidRDefault="0019630E">
      <w:pPr>
        <w:pStyle w:val="a3"/>
        <w:ind w:left="1187"/>
      </w:pPr>
      <w:r>
        <w:t xml:space="preserve">Примерная программа воспитания и социализации </w:t>
      </w:r>
      <w:proofErr w:type="gramStart"/>
      <w:r>
        <w:t>обучающихся</w:t>
      </w:r>
      <w:proofErr w:type="gramEnd"/>
      <w:r>
        <w:t xml:space="preserve"> (далее – Программа) в МОУ</w:t>
      </w:r>
    </w:p>
    <w:p w:rsidR="00F52A35" w:rsidRDefault="0019630E">
      <w:pPr>
        <w:pStyle w:val="a3"/>
        <w:ind w:right="135"/>
      </w:pPr>
      <w:r>
        <w:t>«Сапожковская средняя школа им. Героя России Тучина А.И.» строится на основе социокультурных, духовно-нравственных ценностей и принятых в обществе правил и норм поведения в интересах ч</w:t>
      </w:r>
      <w:r>
        <w:t>е</w:t>
      </w:r>
      <w:r>
        <w:t>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w:t>
      </w:r>
      <w:r>
        <w:t>и</w:t>
      </w:r>
      <w:r>
        <w:lastRenderedPageBreak/>
        <w:t>роде и окружающей среде.</w:t>
      </w:r>
    </w:p>
    <w:p w:rsidR="00F52A35" w:rsidRDefault="0019630E">
      <w:pPr>
        <w:pStyle w:val="a3"/>
        <w:ind w:left="1188"/>
      </w:pPr>
      <w:r>
        <w:t>Программа обеспечивает:</w:t>
      </w:r>
    </w:p>
    <w:p w:rsidR="00F52A35" w:rsidRDefault="0019630E" w:rsidP="005B6046">
      <w:pPr>
        <w:pStyle w:val="a5"/>
        <w:numPr>
          <w:ilvl w:val="0"/>
          <w:numId w:val="12"/>
        </w:numPr>
        <w:tabs>
          <w:tab w:val="left" w:pos="1354"/>
        </w:tabs>
        <w:ind w:right="138" w:firstLine="708"/>
        <w:rPr>
          <w:sz w:val="24"/>
        </w:rPr>
      </w:pPr>
      <w:proofErr w:type="gramStart"/>
      <w:r>
        <w:rPr>
          <w:sz w:val="24"/>
        </w:rPr>
        <w:t>достижение обучающимися личностных результатов освоения образовательной программы среднего общего образования в соответствии с требованиями ФГОС</w:t>
      </w:r>
      <w:r>
        <w:rPr>
          <w:spacing w:val="-4"/>
          <w:sz w:val="24"/>
        </w:rPr>
        <w:t xml:space="preserve"> </w:t>
      </w:r>
      <w:r>
        <w:rPr>
          <w:sz w:val="24"/>
        </w:rPr>
        <w:t>СОО;</w:t>
      </w:r>
      <w:proofErr w:type="gramEnd"/>
    </w:p>
    <w:p w:rsidR="00F52A35" w:rsidRDefault="0019630E" w:rsidP="005B6046">
      <w:pPr>
        <w:pStyle w:val="a5"/>
        <w:numPr>
          <w:ilvl w:val="0"/>
          <w:numId w:val="12"/>
        </w:numPr>
        <w:tabs>
          <w:tab w:val="left" w:pos="1342"/>
        </w:tabs>
        <w:ind w:right="136" w:firstLine="708"/>
        <w:rPr>
          <w:sz w:val="24"/>
        </w:rPr>
      </w:pPr>
      <w:proofErr w:type="gramStart"/>
      <w:r>
        <w:rPr>
          <w:sz w:val="24"/>
        </w:rPr>
        <w:t>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w:t>
      </w:r>
      <w:r>
        <w:rPr>
          <w:sz w:val="24"/>
        </w:rPr>
        <w:t>а</w:t>
      </w:r>
      <w:r>
        <w:rPr>
          <w:sz w:val="24"/>
        </w:rPr>
        <w:t>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w:t>
      </w:r>
      <w:r>
        <w:rPr>
          <w:sz w:val="24"/>
        </w:rPr>
        <w:t>а</w:t>
      </w:r>
      <w:r>
        <w:rPr>
          <w:sz w:val="24"/>
        </w:rPr>
        <w:t>ции, осуществляющей образовательную деятельность, характера профессиональных</w:t>
      </w:r>
      <w:r>
        <w:rPr>
          <w:spacing w:val="1"/>
          <w:sz w:val="24"/>
        </w:rPr>
        <w:t xml:space="preserve"> </w:t>
      </w:r>
      <w:r>
        <w:rPr>
          <w:sz w:val="24"/>
        </w:rPr>
        <w:t>предпочтений.</w:t>
      </w:r>
      <w:proofErr w:type="gramEnd"/>
    </w:p>
    <w:p w:rsidR="00F52A35" w:rsidRDefault="0019630E">
      <w:pPr>
        <w:pStyle w:val="a3"/>
        <w:ind w:left="1188"/>
      </w:pPr>
      <w:r>
        <w:t>Программа содержит:</w:t>
      </w:r>
    </w:p>
    <w:p w:rsidR="00F52A35" w:rsidRDefault="0019630E" w:rsidP="005B6046">
      <w:pPr>
        <w:pStyle w:val="a5"/>
        <w:numPr>
          <w:ilvl w:val="0"/>
          <w:numId w:val="11"/>
        </w:numPr>
        <w:tabs>
          <w:tab w:val="left" w:pos="1448"/>
        </w:tabs>
        <w:rPr>
          <w:sz w:val="24"/>
        </w:rPr>
      </w:pPr>
      <w:r>
        <w:rPr>
          <w:sz w:val="24"/>
        </w:rPr>
        <w:t>цель и задачи духовно-нравственного развития, воспитания, социализации</w:t>
      </w:r>
      <w:r>
        <w:rPr>
          <w:spacing w:val="-6"/>
          <w:sz w:val="24"/>
        </w:rPr>
        <w:t xml:space="preserve"> </w:t>
      </w:r>
      <w:proofErr w:type="gramStart"/>
      <w:r>
        <w:rPr>
          <w:sz w:val="24"/>
        </w:rPr>
        <w:t>обучающихся</w:t>
      </w:r>
      <w:proofErr w:type="gramEnd"/>
      <w:r>
        <w:rPr>
          <w:sz w:val="24"/>
        </w:rPr>
        <w:t>;</w:t>
      </w:r>
    </w:p>
    <w:p w:rsidR="00F52A35" w:rsidRDefault="0019630E" w:rsidP="005B6046">
      <w:pPr>
        <w:pStyle w:val="a5"/>
        <w:numPr>
          <w:ilvl w:val="0"/>
          <w:numId w:val="11"/>
        </w:numPr>
        <w:tabs>
          <w:tab w:val="left" w:pos="1464"/>
        </w:tabs>
        <w:ind w:left="480" w:right="138" w:firstLine="708"/>
        <w:rPr>
          <w:sz w:val="24"/>
        </w:rPr>
      </w:pPr>
      <w:r>
        <w:rPr>
          <w:sz w:val="24"/>
        </w:rPr>
        <w:t>основные направления и ценностные основы духовно-нравственного развития, воспитания и</w:t>
      </w:r>
      <w:r>
        <w:rPr>
          <w:spacing w:val="1"/>
          <w:sz w:val="24"/>
        </w:rPr>
        <w:t xml:space="preserve"> </w:t>
      </w:r>
      <w:r>
        <w:rPr>
          <w:sz w:val="24"/>
        </w:rPr>
        <w:t>социализации;</w:t>
      </w:r>
    </w:p>
    <w:p w:rsidR="00F52A35" w:rsidRDefault="0019630E" w:rsidP="005B6046">
      <w:pPr>
        <w:pStyle w:val="a5"/>
        <w:numPr>
          <w:ilvl w:val="0"/>
          <w:numId w:val="11"/>
        </w:numPr>
        <w:tabs>
          <w:tab w:val="left" w:pos="1541"/>
        </w:tabs>
        <w:ind w:left="480" w:right="135" w:firstLine="708"/>
        <w:rPr>
          <w:sz w:val="24"/>
        </w:rPr>
      </w:pPr>
      <w:r>
        <w:rPr>
          <w:sz w:val="24"/>
        </w:rPr>
        <w:t xml:space="preserve">содержание, виды деятельности и формы занятий с </w:t>
      </w:r>
      <w:proofErr w:type="gramStart"/>
      <w:r>
        <w:rPr>
          <w:sz w:val="24"/>
        </w:rPr>
        <w:t>обучающимися</w:t>
      </w:r>
      <w:proofErr w:type="gramEnd"/>
      <w:r>
        <w:rPr>
          <w:sz w:val="24"/>
        </w:rPr>
        <w:t xml:space="preserve"> по каждому из напра</w:t>
      </w:r>
      <w:r>
        <w:rPr>
          <w:sz w:val="24"/>
        </w:rPr>
        <w:t>в</w:t>
      </w:r>
      <w:r>
        <w:rPr>
          <w:sz w:val="24"/>
        </w:rPr>
        <w:t>лений духовно-нравственного развития, воспитания и социализации</w:t>
      </w:r>
      <w:r>
        <w:rPr>
          <w:spacing w:val="-7"/>
          <w:sz w:val="24"/>
        </w:rPr>
        <w:t xml:space="preserve"> </w:t>
      </w:r>
      <w:r>
        <w:rPr>
          <w:sz w:val="24"/>
        </w:rPr>
        <w:t>обучающихся;</w:t>
      </w:r>
    </w:p>
    <w:p w:rsidR="00F52A35" w:rsidRDefault="0019630E" w:rsidP="005B6046">
      <w:pPr>
        <w:pStyle w:val="a5"/>
        <w:numPr>
          <w:ilvl w:val="0"/>
          <w:numId w:val="11"/>
        </w:numPr>
        <w:tabs>
          <w:tab w:val="left" w:pos="1596"/>
        </w:tabs>
        <w:ind w:left="480" w:right="139" w:firstLine="708"/>
        <w:rPr>
          <w:sz w:val="24"/>
        </w:rPr>
      </w:pPr>
      <w:r>
        <w:rPr>
          <w:sz w:val="24"/>
        </w:rPr>
        <w:t>модель организации работы по духовно-нравственному развитию, воспитанию и социал</w:t>
      </w:r>
      <w:r>
        <w:rPr>
          <w:sz w:val="24"/>
        </w:rPr>
        <w:t>и</w:t>
      </w:r>
      <w:r>
        <w:rPr>
          <w:sz w:val="24"/>
        </w:rPr>
        <w:t xml:space="preserve">зации </w:t>
      </w:r>
      <w:proofErr w:type="gramStart"/>
      <w:r>
        <w:rPr>
          <w:sz w:val="24"/>
        </w:rPr>
        <w:t>обучающихся</w:t>
      </w:r>
      <w:proofErr w:type="gramEnd"/>
      <w:r>
        <w:rPr>
          <w:sz w:val="24"/>
        </w:rPr>
        <w:t>;</w:t>
      </w:r>
    </w:p>
    <w:p w:rsidR="00F52A35" w:rsidRDefault="0019630E" w:rsidP="005B6046">
      <w:pPr>
        <w:pStyle w:val="a5"/>
        <w:numPr>
          <w:ilvl w:val="0"/>
          <w:numId w:val="11"/>
        </w:numPr>
        <w:tabs>
          <w:tab w:val="left" w:pos="1448"/>
        </w:tabs>
        <w:rPr>
          <w:sz w:val="24"/>
        </w:rPr>
      </w:pPr>
      <w:r>
        <w:rPr>
          <w:sz w:val="24"/>
        </w:rPr>
        <w:t>описание форм и методов организации социально значимой деятельности</w:t>
      </w:r>
      <w:r>
        <w:rPr>
          <w:spacing w:val="-7"/>
          <w:sz w:val="24"/>
        </w:rPr>
        <w:t xml:space="preserve"> </w:t>
      </w:r>
      <w:r>
        <w:rPr>
          <w:sz w:val="24"/>
        </w:rPr>
        <w:t>обучающихся;</w:t>
      </w:r>
    </w:p>
    <w:p w:rsidR="00F52A35" w:rsidRDefault="0019630E" w:rsidP="005B6046">
      <w:pPr>
        <w:pStyle w:val="a5"/>
        <w:numPr>
          <w:ilvl w:val="0"/>
          <w:numId w:val="11"/>
        </w:numPr>
        <w:tabs>
          <w:tab w:val="left" w:pos="1676"/>
        </w:tabs>
        <w:ind w:left="480" w:right="140" w:firstLine="708"/>
        <w:rPr>
          <w:sz w:val="24"/>
        </w:rPr>
      </w:pPr>
      <w:r>
        <w:rPr>
          <w:sz w:val="24"/>
        </w:rPr>
        <w:t>описание основных технологий взаимодействия и сотрудничества субъектов воспит</w:t>
      </w:r>
      <w:r>
        <w:rPr>
          <w:sz w:val="24"/>
        </w:rPr>
        <w:t>а</w:t>
      </w:r>
      <w:r>
        <w:rPr>
          <w:sz w:val="24"/>
        </w:rPr>
        <w:t>тельного процесса и социальных</w:t>
      </w:r>
      <w:r>
        <w:rPr>
          <w:spacing w:val="-4"/>
          <w:sz w:val="24"/>
        </w:rPr>
        <w:t xml:space="preserve"> </w:t>
      </w:r>
      <w:r>
        <w:rPr>
          <w:sz w:val="24"/>
        </w:rPr>
        <w:t>институтов;</w:t>
      </w:r>
    </w:p>
    <w:p w:rsidR="00F52A35" w:rsidRDefault="0019630E" w:rsidP="005B6046">
      <w:pPr>
        <w:pStyle w:val="a5"/>
        <w:numPr>
          <w:ilvl w:val="0"/>
          <w:numId w:val="11"/>
        </w:numPr>
        <w:tabs>
          <w:tab w:val="left" w:pos="1467"/>
        </w:tabs>
        <w:ind w:left="480" w:right="136" w:firstLine="708"/>
        <w:rPr>
          <w:sz w:val="24"/>
        </w:rPr>
      </w:pPr>
      <w:r>
        <w:rPr>
          <w:sz w:val="24"/>
        </w:rPr>
        <w:t>описание методов и форм профессиональной ориентации в организации, осуществляющей образовательную</w:t>
      </w:r>
      <w:r>
        <w:rPr>
          <w:spacing w:val="-1"/>
          <w:sz w:val="24"/>
        </w:rPr>
        <w:t xml:space="preserve"> </w:t>
      </w:r>
      <w:r>
        <w:rPr>
          <w:sz w:val="24"/>
        </w:rPr>
        <w:t>деятельность;</w:t>
      </w:r>
    </w:p>
    <w:p w:rsidR="00F52A35" w:rsidRDefault="0019630E" w:rsidP="005B6046">
      <w:pPr>
        <w:pStyle w:val="a5"/>
        <w:numPr>
          <w:ilvl w:val="0"/>
          <w:numId w:val="11"/>
        </w:numPr>
        <w:tabs>
          <w:tab w:val="left" w:pos="1486"/>
        </w:tabs>
        <w:ind w:left="480" w:right="134" w:firstLine="708"/>
        <w:rPr>
          <w:sz w:val="24"/>
        </w:rPr>
      </w:pPr>
      <w:proofErr w:type="gramStart"/>
      <w:r>
        <w:rPr>
          <w:sz w:val="24"/>
        </w:rPr>
        <w:t>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w:t>
      </w:r>
      <w:r>
        <w:rPr>
          <w:sz w:val="24"/>
        </w:rPr>
        <w:t>о</w:t>
      </w:r>
      <w:r>
        <w:rPr>
          <w:sz w:val="24"/>
        </w:rPr>
        <w:t>пасного поведения на</w:t>
      </w:r>
      <w:r>
        <w:rPr>
          <w:spacing w:val="-4"/>
          <w:sz w:val="24"/>
        </w:rPr>
        <w:t xml:space="preserve"> </w:t>
      </w:r>
      <w:r>
        <w:rPr>
          <w:sz w:val="24"/>
        </w:rPr>
        <w:t>дорогах;</w:t>
      </w:r>
      <w:proofErr w:type="gramEnd"/>
    </w:p>
    <w:p w:rsidR="00F52A35" w:rsidRDefault="0019630E" w:rsidP="005B6046">
      <w:pPr>
        <w:pStyle w:val="a5"/>
        <w:numPr>
          <w:ilvl w:val="0"/>
          <w:numId w:val="11"/>
        </w:numPr>
        <w:tabs>
          <w:tab w:val="left" w:pos="1522"/>
        </w:tabs>
        <w:spacing w:before="1"/>
        <w:ind w:left="480" w:right="140" w:firstLine="708"/>
        <w:rPr>
          <w:sz w:val="24"/>
        </w:rPr>
      </w:pPr>
      <w:r>
        <w:rPr>
          <w:sz w:val="24"/>
        </w:rPr>
        <w:t>описание форм и методов повышения педагогической культуры родителей (законных представителей)</w:t>
      </w:r>
      <w:r>
        <w:rPr>
          <w:spacing w:val="-2"/>
          <w:sz w:val="24"/>
        </w:rPr>
        <w:t xml:space="preserve"> </w:t>
      </w:r>
      <w:r>
        <w:rPr>
          <w:sz w:val="24"/>
        </w:rPr>
        <w:t>обучающихся;</w:t>
      </w:r>
    </w:p>
    <w:p w:rsidR="00F52A35" w:rsidRDefault="0019630E" w:rsidP="005B6046">
      <w:pPr>
        <w:pStyle w:val="a5"/>
        <w:numPr>
          <w:ilvl w:val="0"/>
          <w:numId w:val="11"/>
        </w:numPr>
        <w:tabs>
          <w:tab w:val="left" w:pos="1620"/>
        </w:tabs>
        <w:ind w:left="480" w:right="136" w:firstLine="708"/>
        <w:rPr>
          <w:sz w:val="24"/>
        </w:rPr>
      </w:pPr>
      <w:r>
        <w:rPr>
          <w:sz w:val="24"/>
        </w:rP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w:t>
      </w:r>
      <w:r>
        <w:rPr>
          <w:sz w:val="24"/>
        </w:rPr>
        <w:t>и</w:t>
      </w:r>
      <w:r>
        <w:rPr>
          <w:sz w:val="24"/>
        </w:rPr>
        <w:t>чески целесообразного образа</w:t>
      </w:r>
      <w:r>
        <w:rPr>
          <w:spacing w:val="-1"/>
          <w:sz w:val="24"/>
        </w:rPr>
        <w:t xml:space="preserve"> </w:t>
      </w:r>
      <w:r>
        <w:rPr>
          <w:sz w:val="24"/>
        </w:rPr>
        <w:t>жизни;</w:t>
      </w:r>
    </w:p>
    <w:p w:rsidR="00F52A35" w:rsidRDefault="0019630E" w:rsidP="005B6046">
      <w:pPr>
        <w:pStyle w:val="a5"/>
        <w:numPr>
          <w:ilvl w:val="0"/>
          <w:numId w:val="11"/>
        </w:numPr>
        <w:tabs>
          <w:tab w:val="left" w:pos="1671"/>
        </w:tabs>
        <w:ind w:left="480" w:right="139" w:firstLine="708"/>
        <w:rPr>
          <w:sz w:val="24"/>
        </w:rPr>
      </w:pPr>
      <w:r>
        <w:rPr>
          <w:sz w:val="24"/>
        </w:rPr>
        <w:t>критерии и показатели эффективности деятельности организации, осуществляющей обр</w:t>
      </w:r>
      <w:r>
        <w:rPr>
          <w:sz w:val="24"/>
        </w:rPr>
        <w:t>а</w:t>
      </w:r>
      <w:r>
        <w:rPr>
          <w:sz w:val="24"/>
        </w:rPr>
        <w:t>зовательную деятельность, по обеспечению воспитания и социализации</w:t>
      </w:r>
      <w:r>
        <w:rPr>
          <w:spacing w:val="-6"/>
          <w:sz w:val="24"/>
        </w:rPr>
        <w:t xml:space="preserve"> </w:t>
      </w:r>
      <w:proofErr w:type="gramStart"/>
      <w:r>
        <w:rPr>
          <w:sz w:val="24"/>
        </w:rPr>
        <w:t>обучающихся</w:t>
      </w:r>
      <w:proofErr w:type="gramEnd"/>
      <w:r>
        <w:rPr>
          <w:sz w:val="24"/>
        </w:rPr>
        <w:t>.</w:t>
      </w:r>
    </w:p>
    <w:p w:rsidR="00F52A35" w:rsidRDefault="0019630E">
      <w:pPr>
        <w:pStyle w:val="a3"/>
        <w:ind w:right="134" w:firstLine="708"/>
      </w:pPr>
      <w:proofErr w:type="gramStart"/>
      <w:r>
        <w:t>Содержательный раздел (программы) определяет общее содержание среднего общего образ</w:t>
      </w:r>
      <w:r>
        <w:t>о</w:t>
      </w:r>
      <w:r>
        <w:t>вания и включает образовательные программы, ориентированные на достижение личностных, пре</w:t>
      </w:r>
      <w:r>
        <w:t>д</w:t>
      </w:r>
      <w:r>
        <w:t>метных и метапредметных результатов, в том числе программу воспитания и социализации обуча</w:t>
      </w:r>
      <w:r>
        <w:t>ю</w:t>
      </w:r>
      <w:r>
        <w:t>щихся, предусматривающую такие направления, как духовно-нравственное развитие, воспитание обучающихся, их социализация и профессиональная ориентация, формирование экологической кул</w:t>
      </w:r>
      <w:r>
        <w:t>ь</w:t>
      </w:r>
      <w:r>
        <w:t>туры, культуры здорового и безопасного образа жизни.</w:t>
      </w:r>
      <w:proofErr w:type="gramEnd"/>
    </w:p>
    <w:p w:rsidR="00F52A35" w:rsidRDefault="0019630E" w:rsidP="00CC75BF">
      <w:pPr>
        <w:pStyle w:val="a3"/>
        <w:ind w:left="479" w:right="136" w:firstLine="708"/>
        <w:sectPr w:rsidR="00F52A35">
          <w:pgSz w:w="11910" w:h="16840"/>
          <w:pgMar w:top="900" w:right="580" w:bottom="1540" w:left="240" w:header="0" w:footer="1268" w:gutter="0"/>
          <w:cols w:space="720"/>
        </w:sectPr>
      </w:pPr>
      <w:r>
        <w:t>Планируемые результаты освоения обучающимися основной образовательной программы среднего общего образования являются содержательной и критериальной основой для разработки программ развития универсальных учебных действий, воспитания и социализации.</w:t>
      </w:r>
    </w:p>
    <w:p w:rsidR="00F52A35" w:rsidRDefault="0019630E" w:rsidP="005B6046">
      <w:pPr>
        <w:pStyle w:val="Heading1"/>
        <w:numPr>
          <w:ilvl w:val="1"/>
          <w:numId w:val="10"/>
        </w:numPr>
        <w:tabs>
          <w:tab w:val="left" w:pos="1676"/>
        </w:tabs>
        <w:spacing w:before="78" w:line="240" w:lineRule="auto"/>
        <w:ind w:right="138" w:firstLine="708"/>
        <w:jc w:val="both"/>
      </w:pPr>
      <w:bookmarkStart w:id="77" w:name="II.3._1._Цель_и_задачи_духовно-нравствен"/>
      <w:bookmarkStart w:id="78" w:name="_bookmark45"/>
      <w:bookmarkEnd w:id="77"/>
      <w:bookmarkEnd w:id="78"/>
      <w:r>
        <w:lastRenderedPageBreak/>
        <w:t xml:space="preserve">1. Цель и задачи духовно-нравственного развития, воспитания и социализации </w:t>
      </w:r>
      <w:proofErr w:type="gramStart"/>
      <w:r>
        <w:t>об</w:t>
      </w:r>
      <w:r>
        <w:t>у</w:t>
      </w:r>
      <w:r>
        <w:t>чающихся</w:t>
      </w:r>
      <w:proofErr w:type="gramEnd"/>
    </w:p>
    <w:p w:rsidR="00F52A35" w:rsidRDefault="0019630E">
      <w:pPr>
        <w:pStyle w:val="a3"/>
        <w:ind w:left="479" w:right="135" w:firstLine="708"/>
      </w:pPr>
      <w:proofErr w:type="gramStart"/>
      <w:r>
        <w:rPr>
          <w:b/>
        </w:rPr>
        <w:t xml:space="preserve">Целью духовно-нравственного развития, воспитания и социализации </w:t>
      </w:r>
      <w:r>
        <w:t>обучающихся явл</w:t>
      </w:r>
      <w:r>
        <w:t>я</w:t>
      </w:r>
      <w:r>
        <w:t>ется воспитание высоконравственного, творческого, компетентного гражданина России, принима</w:t>
      </w:r>
      <w:r>
        <w:t>ю</w:t>
      </w:r>
      <w:r>
        <w:t>щего судьбу своей страны как свою личную, осознающего ответственность за ее настоящее и буд</w:t>
      </w:r>
      <w:r>
        <w:t>у</w:t>
      </w:r>
      <w:r>
        <w:t>щее, укорененного в духовных и культурных традициях многонационального народа Российской Федерации, подготовленного к жизненному самоопределению.</w:t>
      </w:r>
      <w:proofErr w:type="gramEnd"/>
      <w:r>
        <w:t xml:space="preserve"> </w:t>
      </w:r>
      <w:proofErr w:type="gramStart"/>
      <w:r>
        <w:t>Важным аспектом духовно-нравственного развития, воспитания и социализации обучающихся является подготовка обучающ</w:t>
      </w:r>
      <w:r>
        <w:t>е</w:t>
      </w:r>
      <w:r>
        <w:t>гося к реализации своего потенциала в условиях современного</w:t>
      </w:r>
      <w:r>
        <w:rPr>
          <w:spacing w:val="-2"/>
        </w:rPr>
        <w:t xml:space="preserve"> </w:t>
      </w:r>
      <w:r>
        <w:t>общества.</w:t>
      </w:r>
      <w:proofErr w:type="gramEnd"/>
    </w:p>
    <w:p w:rsidR="00F52A35" w:rsidRDefault="0019630E">
      <w:pPr>
        <w:pStyle w:val="a3"/>
        <w:ind w:left="1187"/>
      </w:pPr>
      <w:r>
        <w:t xml:space="preserve">Задачи духовно-нравственного развития, воспитания и социализации </w:t>
      </w:r>
      <w:proofErr w:type="gramStart"/>
      <w:r>
        <w:t>обучающихся</w:t>
      </w:r>
      <w:proofErr w:type="gramEnd"/>
      <w:r>
        <w:t>:</w:t>
      </w:r>
    </w:p>
    <w:p w:rsidR="00F52A35" w:rsidRDefault="0019630E" w:rsidP="005B6046">
      <w:pPr>
        <w:pStyle w:val="a5"/>
        <w:numPr>
          <w:ilvl w:val="1"/>
          <w:numId w:val="13"/>
        </w:numPr>
        <w:tabs>
          <w:tab w:val="left" w:pos="1896"/>
        </w:tabs>
        <w:ind w:left="479" w:right="135" w:firstLine="708"/>
        <w:rPr>
          <w:sz w:val="24"/>
        </w:rPr>
      </w:pPr>
      <w:r>
        <w:rPr>
          <w:sz w:val="24"/>
        </w:rPr>
        <w:t xml:space="preserve">освоение </w:t>
      </w:r>
      <w:proofErr w:type="gramStart"/>
      <w:r>
        <w:rPr>
          <w:sz w:val="24"/>
        </w:rPr>
        <w:t>обучающимися</w:t>
      </w:r>
      <w:proofErr w:type="gramEnd"/>
      <w:r>
        <w:rPr>
          <w:sz w:val="24"/>
        </w:rPr>
        <w:t xml:space="preserve"> ценностно-нормативного и деятельностно-практического а</w:t>
      </w:r>
      <w:r>
        <w:rPr>
          <w:sz w:val="24"/>
        </w:rPr>
        <w:t>с</w:t>
      </w:r>
      <w:r>
        <w:rPr>
          <w:sz w:val="24"/>
        </w:rPr>
        <w:t>пекта отношений человека с человеком, патриота с Родиной, гражданина с правовым государством и гражданским обществом, человека с природой, с искусством и</w:t>
      </w:r>
      <w:r>
        <w:rPr>
          <w:spacing w:val="-5"/>
          <w:sz w:val="24"/>
        </w:rPr>
        <w:t xml:space="preserve"> </w:t>
      </w:r>
      <w:r>
        <w:rPr>
          <w:sz w:val="24"/>
        </w:rPr>
        <w:t>т.д.;</w:t>
      </w:r>
    </w:p>
    <w:p w:rsidR="00F52A35" w:rsidRDefault="0019630E" w:rsidP="005B6046">
      <w:pPr>
        <w:pStyle w:val="a5"/>
        <w:numPr>
          <w:ilvl w:val="1"/>
          <w:numId w:val="13"/>
        </w:numPr>
        <w:tabs>
          <w:tab w:val="left" w:pos="1896"/>
        </w:tabs>
        <w:ind w:left="479" w:right="135" w:firstLine="708"/>
        <w:rPr>
          <w:sz w:val="24"/>
        </w:rPr>
      </w:pPr>
      <w:r>
        <w:rPr>
          <w:sz w:val="24"/>
        </w:rPr>
        <w:t>вовлечение обучающегося в процессы самопознания, самопонимания, содействие об</w:t>
      </w:r>
      <w:r>
        <w:rPr>
          <w:sz w:val="24"/>
        </w:rPr>
        <w:t>у</w:t>
      </w:r>
      <w:r>
        <w:rPr>
          <w:sz w:val="24"/>
        </w:rPr>
        <w:t>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w:t>
      </w:r>
      <w:r>
        <w:rPr>
          <w:sz w:val="24"/>
        </w:rPr>
        <w:t>о</w:t>
      </w:r>
      <w:r>
        <w:rPr>
          <w:sz w:val="24"/>
        </w:rPr>
        <w:t>определении, проектировании индивидуальных образовательных траекторий и образа будущей пр</w:t>
      </w:r>
      <w:r>
        <w:rPr>
          <w:sz w:val="24"/>
        </w:rPr>
        <w:t>о</w:t>
      </w:r>
      <w:r>
        <w:rPr>
          <w:sz w:val="24"/>
        </w:rPr>
        <w:t>фессиональной деятельности, поддержка деятельности обучающегося по</w:t>
      </w:r>
      <w:r>
        <w:rPr>
          <w:spacing w:val="-5"/>
          <w:sz w:val="24"/>
        </w:rPr>
        <w:t xml:space="preserve"> </w:t>
      </w:r>
      <w:r>
        <w:rPr>
          <w:sz w:val="24"/>
        </w:rPr>
        <w:t>саморазвитию;</w:t>
      </w:r>
    </w:p>
    <w:p w:rsidR="00F52A35" w:rsidRDefault="0019630E" w:rsidP="005B6046">
      <w:pPr>
        <w:pStyle w:val="a5"/>
        <w:numPr>
          <w:ilvl w:val="1"/>
          <w:numId w:val="13"/>
        </w:numPr>
        <w:tabs>
          <w:tab w:val="left" w:pos="1896"/>
        </w:tabs>
        <w:ind w:left="479" w:right="136" w:firstLine="708"/>
        <w:rPr>
          <w:sz w:val="24"/>
        </w:rPr>
      </w:pPr>
      <w:r>
        <w:rPr>
          <w:sz w:val="24"/>
        </w:rPr>
        <w:t xml:space="preserve">овладение </w:t>
      </w:r>
      <w:proofErr w:type="gramStart"/>
      <w:r>
        <w:rPr>
          <w:sz w:val="24"/>
        </w:rPr>
        <w:t>обучающимся</w:t>
      </w:r>
      <w:proofErr w:type="gramEnd"/>
      <w:r>
        <w:rPr>
          <w:sz w:val="24"/>
        </w:rPr>
        <w:t xml:space="preserve"> социальными, регулятивными и коммуникативными комп</w:t>
      </w:r>
      <w:r>
        <w:rPr>
          <w:sz w:val="24"/>
        </w:rPr>
        <w:t>е</w:t>
      </w:r>
      <w:r>
        <w:rPr>
          <w:sz w:val="24"/>
        </w:rPr>
        <w:t>тенциями, обеспечивающими ему индивидуальную успешность в общении с окружающими, резул</w:t>
      </w:r>
      <w:r>
        <w:rPr>
          <w:sz w:val="24"/>
        </w:rPr>
        <w:t>ь</w:t>
      </w:r>
      <w:r>
        <w:rPr>
          <w:sz w:val="24"/>
        </w:rPr>
        <w:t>тативность в социальных практиках, в процессе сотрудничества со сверстниками, старшими и мла</w:t>
      </w:r>
      <w:r>
        <w:rPr>
          <w:sz w:val="24"/>
        </w:rPr>
        <w:t>д</w:t>
      </w:r>
      <w:r>
        <w:rPr>
          <w:sz w:val="24"/>
        </w:rPr>
        <w:t>шими.</w:t>
      </w:r>
    </w:p>
    <w:p w:rsidR="00F52A35" w:rsidRDefault="00F52A35">
      <w:pPr>
        <w:pStyle w:val="a3"/>
        <w:ind w:left="0"/>
        <w:jc w:val="left"/>
      </w:pPr>
    </w:p>
    <w:p w:rsidR="00F52A35" w:rsidRDefault="0019630E" w:rsidP="005B6046">
      <w:pPr>
        <w:pStyle w:val="Heading1"/>
        <w:numPr>
          <w:ilvl w:val="2"/>
          <w:numId w:val="9"/>
        </w:numPr>
        <w:tabs>
          <w:tab w:val="left" w:pos="1856"/>
        </w:tabs>
        <w:spacing w:before="1" w:line="240" w:lineRule="auto"/>
        <w:ind w:left="479" w:right="135" w:firstLine="708"/>
      </w:pPr>
      <w:bookmarkStart w:id="79" w:name="II.3.2._Основные_направления_и_ценностны"/>
      <w:bookmarkStart w:id="80" w:name="_bookmark46"/>
      <w:bookmarkEnd w:id="79"/>
      <w:bookmarkEnd w:id="80"/>
      <w:r>
        <w:t>Основные направления и ценностные основы духовно-нравственного развития, воспитания и</w:t>
      </w:r>
      <w:r>
        <w:rPr>
          <w:spacing w:val="-2"/>
        </w:rPr>
        <w:t xml:space="preserve"> </w:t>
      </w:r>
      <w:r>
        <w:t>социализации</w:t>
      </w:r>
    </w:p>
    <w:p w:rsidR="00F52A35" w:rsidRDefault="0019630E">
      <w:pPr>
        <w:pStyle w:val="a3"/>
        <w:ind w:left="479" w:right="136" w:firstLine="708"/>
      </w:pPr>
      <w:r>
        <w:t>Основные направления духовно-нравственного развития, воспитания и социализации на уро</w:t>
      </w:r>
      <w:r>
        <w:t>в</w:t>
      </w:r>
      <w:r>
        <w:t>не среднего общего образования реализуются в сферах:</w:t>
      </w:r>
    </w:p>
    <w:p w:rsidR="00F52A35" w:rsidRDefault="0019630E" w:rsidP="005B6046">
      <w:pPr>
        <w:pStyle w:val="a5"/>
        <w:numPr>
          <w:ilvl w:val="1"/>
          <w:numId w:val="13"/>
        </w:numPr>
        <w:tabs>
          <w:tab w:val="left" w:pos="1896"/>
        </w:tabs>
        <w:ind w:left="479" w:right="139" w:firstLine="708"/>
        <w:rPr>
          <w:sz w:val="24"/>
        </w:rPr>
      </w:pPr>
      <w:r>
        <w:rPr>
          <w:sz w:val="24"/>
        </w:rPr>
        <w:t xml:space="preserve">отношения </w:t>
      </w:r>
      <w:proofErr w:type="gramStart"/>
      <w:r>
        <w:rPr>
          <w:sz w:val="24"/>
        </w:rPr>
        <w:t>обучающихся</w:t>
      </w:r>
      <w:proofErr w:type="gramEnd"/>
      <w:r>
        <w:rPr>
          <w:sz w:val="24"/>
        </w:rPr>
        <w:t xml:space="preserve"> к России как к Родине (Отечеству) (включает подготовку к патриотическому</w:t>
      </w:r>
      <w:r>
        <w:rPr>
          <w:spacing w:val="-3"/>
          <w:sz w:val="24"/>
        </w:rPr>
        <w:t xml:space="preserve"> </w:t>
      </w:r>
      <w:r>
        <w:rPr>
          <w:sz w:val="24"/>
        </w:rPr>
        <w:t>служению);</w:t>
      </w:r>
    </w:p>
    <w:p w:rsidR="00F52A35" w:rsidRDefault="0019630E" w:rsidP="005B6046">
      <w:pPr>
        <w:pStyle w:val="a5"/>
        <w:numPr>
          <w:ilvl w:val="1"/>
          <w:numId w:val="13"/>
        </w:numPr>
        <w:tabs>
          <w:tab w:val="left" w:pos="1896"/>
        </w:tabs>
        <w:ind w:right="136" w:firstLine="708"/>
        <w:rPr>
          <w:sz w:val="24"/>
        </w:rPr>
      </w:pPr>
      <w:r>
        <w:rPr>
          <w:sz w:val="24"/>
        </w:rPr>
        <w:t xml:space="preserve">отношения </w:t>
      </w:r>
      <w:proofErr w:type="gramStart"/>
      <w:r>
        <w:rPr>
          <w:sz w:val="24"/>
        </w:rPr>
        <w:t>обучающихся</w:t>
      </w:r>
      <w:proofErr w:type="gramEnd"/>
      <w:r>
        <w:rPr>
          <w:sz w:val="24"/>
        </w:rPr>
        <w:t xml:space="preserve"> с окружающими людьми (включает подготовку к общению  со сверстниками, старшими и</w:t>
      </w:r>
      <w:r>
        <w:rPr>
          <w:spacing w:val="1"/>
          <w:sz w:val="24"/>
        </w:rPr>
        <w:t xml:space="preserve"> </w:t>
      </w:r>
      <w:r>
        <w:rPr>
          <w:sz w:val="24"/>
        </w:rPr>
        <w:t>младшими);</w:t>
      </w:r>
    </w:p>
    <w:p w:rsidR="00F52A35" w:rsidRDefault="0019630E" w:rsidP="005B6046">
      <w:pPr>
        <w:pStyle w:val="a5"/>
        <w:numPr>
          <w:ilvl w:val="1"/>
          <w:numId w:val="13"/>
        </w:numPr>
        <w:tabs>
          <w:tab w:val="left" w:pos="1896"/>
        </w:tabs>
        <w:ind w:right="136" w:firstLine="708"/>
        <w:rPr>
          <w:sz w:val="24"/>
        </w:rPr>
      </w:pPr>
      <w:r>
        <w:rPr>
          <w:sz w:val="24"/>
        </w:rPr>
        <w:t xml:space="preserve">отношения </w:t>
      </w:r>
      <w:proofErr w:type="gramStart"/>
      <w:r>
        <w:rPr>
          <w:sz w:val="24"/>
        </w:rPr>
        <w:t>обучающихся</w:t>
      </w:r>
      <w:proofErr w:type="gramEnd"/>
      <w:r>
        <w:rPr>
          <w:sz w:val="24"/>
        </w:rPr>
        <w:t xml:space="preserve"> к семье и родителям (включает подготовку личности к с</w:t>
      </w:r>
      <w:r>
        <w:rPr>
          <w:sz w:val="24"/>
        </w:rPr>
        <w:t>е</w:t>
      </w:r>
      <w:r>
        <w:rPr>
          <w:sz w:val="24"/>
        </w:rPr>
        <w:t>мейной жизни);</w:t>
      </w:r>
    </w:p>
    <w:p w:rsidR="00F52A35" w:rsidRDefault="0019630E" w:rsidP="005B6046">
      <w:pPr>
        <w:pStyle w:val="a5"/>
        <w:numPr>
          <w:ilvl w:val="1"/>
          <w:numId w:val="13"/>
        </w:numPr>
        <w:tabs>
          <w:tab w:val="left" w:pos="1896"/>
        </w:tabs>
        <w:ind w:right="141" w:firstLine="708"/>
        <w:rPr>
          <w:sz w:val="24"/>
        </w:rPr>
      </w:pPr>
      <w:r>
        <w:rPr>
          <w:sz w:val="24"/>
        </w:rPr>
        <w:t xml:space="preserve">отношения </w:t>
      </w:r>
      <w:proofErr w:type="gramStart"/>
      <w:r>
        <w:rPr>
          <w:sz w:val="24"/>
        </w:rPr>
        <w:t>обучающихся</w:t>
      </w:r>
      <w:proofErr w:type="gramEnd"/>
      <w:r>
        <w:rPr>
          <w:sz w:val="24"/>
        </w:rPr>
        <w:t xml:space="preserve"> к закону, государству и к гражданскому обществу (включает подготовку личности к общественной</w:t>
      </w:r>
      <w:r>
        <w:rPr>
          <w:spacing w:val="-9"/>
          <w:sz w:val="24"/>
        </w:rPr>
        <w:t xml:space="preserve"> </w:t>
      </w:r>
      <w:r>
        <w:rPr>
          <w:sz w:val="24"/>
        </w:rPr>
        <w:t>жизни);</w:t>
      </w:r>
    </w:p>
    <w:p w:rsidR="00F52A35" w:rsidRDefault="0019630E" w:rsidP="005B6046">
      <w:pPr>
        <w:pStyle w:val="a5"/>
        <w:numPr>
          <w:ilvl w:val="1"/>
          <w:numId w:val="13"/>
        </w:numPr>
        <w:tabs>
          <w:tab w:val="left" w:pos="1896"/>
        </w:tabs>
        <w:ind w:left="479" w:right="136" w:firstLine="708"/>
        <w:rPr>
          <w:sz w:val="24"/>
        </w:rPr>
      </w:pPr>
      <w:r>
        <w:rPr>
          <w:sz w:val="24"/>
        </w:rPr>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w:t>
      </w:r>
      <w:r>
        <w:rPr>
          <w:sz w:val="24"/>
        </w:rPr>
        <w:t>в</w:t>
      </w:r>
      <w:r>
        <w:rPr>
          <w:sz w:val="24"/>
        </w:rPr>
        <w:t>ления жизненных</w:t>
      </w:r>
      <w:r>
        <w:rPr>
          <w:spacing w:val="-2"/>
          <w:sz w:val="24"/>
        </w:rPr>
        <w:t xml:space="preserve"> </w:t>
      </w:r>
      <w:r>
        <w:rPr>
          <w:sz w:val="24"/>
        </w:rPr>
        <w:t>планов);</w:t>
      </w:r>
    </w:p>
    <w:p w:rsidR="00F52A35" w:rsidRDefault="0019630E" w:rsidP="005B6046">
      <w:pPr>
        <w:pStyle w:val="a5"/>
        <w:numPr>
          <w:ilvl w:val="1"/>
          <w:numId w:val="13"/>
        </w:numPr>
        <w:tabs>
          <w:tab w:val="left" w:pos="1896"/>
        </w:tabs>
        <w:ind w:left="479" w:right="136" w:firstLine="708"/>
        <w:rPr>
          <w:sz w:val="24"/>
        </w:rPr>
      </w:pPr>
      <w:r>
        <w:rPr>
          <w:sz w:val="24"/>
        </w:rPr>
        <w:t xml:space="preserve">отношения </w:t>
      </w:r>
      <w:proofErr w:type="gramStart"/>
      <w:r>
        <w:rPr>
          <w:sz w:val="24"/>
        </w:rPr>
        <w:t>обучающихся</w:t>
      </w:r>
      <w:proofErr w:type="gramEnd"/>
      <w:r>
        <w:rPr>
          <w:sz w:val="24"/>
        </w:rPr>
        <w:t xml:space="preserve"> к окружающему миру, к живой природе, художественной культуре (включает формирование у обучающихся научного</w:t>
      </w:r>
      <w:r>
        <w:rPr>
          <w:spacing w:val="-7"/>
          <w:sz w:val="24"/>
        </w:rPr>
        <w:t xml:space="preserve"> </w:t>
      </w:r>
      <w:r>
        <w:rPr>
          <w:sz w:val="24"/>
        </w:rPr>
        <w:t>мировоззрения);</w:t>
      </w:r>
    </w:p>
    <w:p w:rsidR="00F52A35" w:rsidRDefault="0019630E" w:rsidP="005B6046">
      <w:pPr>
        <w:pStyle w:val="a5"/>
        <w:numPr>
          <w:ilvl w:val="1"/>
          <w:numId w:val="13"/>
        </w:numPr>
        <w:tabs>
          <w:tab w:val="left" w:pos="1896"/>
        </w:tabs>
        <w:ind w:right="137" w:firstLine="708"/>
        <w:rPr>
          <w:sz w:val="24"/>
        </w:rPr>
      </w:pPr>
      <w:r>
        <w:rPr>
          <w:sz w:val="24"/>
        </w:rPr>
        <w:t>трудовых и социально-экономических отношений (включает подготовку личности к трудовой деятельности).</w:t>
      </w:r>
    </w:p>
    <w:p w:rsidR="00F52A35" w:rsidRDefault="0019630E">
      <w:pPr>
        <w:ind w:left="480" w:right="137" w:firstLine="708"/>
        <w:jc w:val="both"/>
        <w:rPr>
          <w:sz w:val="24"/>
        </w:rPr>
      </w:pPr>
      <w:r>
        <w:rPr>
          <w:b/>
          <w:sz w:val="24"/>
        </w:rPr>
        <w:t xml:space="preserve">Ценностные основы духовно-нравственного развития, воспитания и </w:t>
      </w:r>
      <w:proofErr w:type="gramStart"/>
      <w:r>
        <w:rPr>
          <w:b/>
          <w:sz w:val="24"/>
        </w:rPr>
        <w:t>социализации</w:t>
      </w:r>
      <w:proofErr w:type="gramEnd"/>
      <w:r>
        <w:rPr>
          <w:b/>
          <w:sz w:val="24"/>
        </w:rPr>
        <w:t xml:space="preserve"> об</w:t>
      </w:r>
      <w:r>
        <w:rPr>
          <w:b/>
          <w:sz w:val="24"/>
        </w:rPr>
        <w:t>у</w:t>
      </w:r>
      <w:r>
        <w:rPr>
          <w:b/>
          <w:sz w:val="24"/>
        </w:rPr>
        <w:t xml:space="preserve">чающихся </w:t>
      </w:r>
      <w:r>
        <w:rPr>
          <w:sz w:val="24"/>
        </w:rPr>
        <w:t>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w:t>
      </w:r>
    </w:p>
    <w:p w:rsidR="00F52A35" w:rsidRDefault="0019630E">
      <w:pPr>
        <w:pStyle w:val="a3"/>
        <w:tabs>
          <w:tab w:val="left" w:pos="2260"/>
          <w:tab w:val="left" w:pos="3969"/>
          <w:tab w:val="left" w:pos="5160"/>
          <w:tab w:val="left" w:pos="6667"/>
          <w:tab w:val="left" w:pos="7865"/>
          <w:tab w:val="left" w:pos="9537"/>
        </w:tabs>
        <w:ind w:right="138" w:firstLine="708"/>
        <w:jc w:val="left"/>
      </w:pPr>
      <w:r>
        <w:t>Базовые</w:t>
      </w:r>
      <w:r>
        <w:tab/>
        <w:t>национальные</w:t>
      </w:r>
      <w:r>
        <w:tab/>
        <w:t>ценности</w:t>
      </w:r>
      <w:r>
        <w:tab/>
        <w:t>российского</w:t>
      </w:r>
      <w:r>
        <w:tab/>
        <w:t>общества</w:t>
      </w:r>
      <w:r>
        <w:tab/>
        <w:t>определяются</w:t>
      </w:r>
      <w:r>
        <w:tab/>
      </w:r>
      <w:r>
        <w:rPr>
          <w:spacing w:val="-3"/>
        </w:rPr>
        <w:t xml:space="preserve">положениями </w:t>
      </w:r>
      <w:r>
        <w:t>Конституции Российской</w:t>
      </w:r>
      <w:r>
        <w:rPr>
          <w:spacing w:val="1"/>
        </w:rPr>
        <w:t xml:space="preserve"> </w:t>
      </w:r>
      <w:r>
        <w:t>Федерации:</w:t>
      </w:r>
    </w:p>
    <w:p w:rsidR="00F52A35" w:rsidRDefault="0019630E">
      <w:pPr>
        <w:pStyle w:val="a3"/>
        <w:ind w:right="217" w:firstLine="708"/>
        <w:jc w:val="left"/>
      </w:pPr>
      <w:r>
        <w:t>«Российская Федерация — Россия есть демократическое федеративное правовое государство  с республиканской формой правления» (Гл. I, ст.</w:t>
      </w:r>
      <w:r>
        <w:rPr>
          <w:spacing w:val="-2"/>
        </w:rPr>
        <w:t xml:space="preserve"> </w:t>
      </w:r>
      <w:r>
        <w:t>1);</w:t>
      </w:r>
    </w:p>
    <w:p w:rsidR="00F52A35" w:rsidRDefault="0019630E">
      <w:pPr>
        <w:pStyle w:val="a3"/>
        <w:ind w:left="1187"/>
        <w:jc w:val="left"/>
      </w:pPr>
      <w:r>
        <w:t>«Человек, его права и свободы являются высшей ценностью» (Гл. I, ст. 2);</w:t>
      </w:r>
    </w:p>
    <w:p w:rsidR="00F52A35" w:rsidRDefault="00F52A35">
      <w:pPr>
        <w:sectPr w:rsidR="00F52A35">
          <w:pgSz w:w="11910" w:h="16840"/>
          <w:pgMar w:top="620" w:right="580" w:bottom="1540" w:left="240" w:header="0" w:footer="1268" w:gutter="0"/>
          <w:cols w:space="720"/>
        </w:sectPr>
      </w:pPr>
    </w:p>
    <w:p w:rsidR="00F52A35" w:rsidRDefault="0019630E">
      <w:pPr>
        <w:pStyle w:val="a3"/>
        <w:spacing w:before="73"/>
        <w:ind w:right="136" w:firstLine="708"/>
      </w:pPr>
      <w:r>
        <w:lastRenderedPageBreak/>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F52A35" w:rsidRDefault="0019630E">
      <w:pPr>
        <w:pStyle w:val="a3"/>
        <w:ind w:right="137" w:firstLine="708"/>
      </w:pPr>
      <w:r>
        <w:t>«В Российской Федерации признаются и защищаются равным образом частная, государстве</w:t>
      </w:r>
      <w:r>
        <w:t>н</w:t>
      </w:r>
      <w:r>
        <w:t>ная, муниципальная и иные формы собственности» (Гл. I, ст. 8);</w:t>
      </w:r>
    </w:p>
    <w:p w:rsidR="00F52A35" w:rsidRDefault="0019630E">
      <w:pPr>
        <w:pStyle w:val="a3"/>
        <w:ind w:left="479" w:right="134" w:firstLine="708"/>
      </w:pPr>
      <w:r>
        <w:rPr>
          <w:spacing w:val="-3"/>
        </w:rPr>
        <w:t xml:space="preserve">«В </w:t>
      </w:r>
      <w:r>
        <w:t>Российской Федерации признаются и гарантируются права и свободы человека и гражд</w:t>
      </w:r>
      <w:r>
        <w:t>а</w:t>
      </w:r>
      <w:r>
        <w:t>нина согласно общепризнанным принципам и нормам международного права и в соответствии с н</w:t>
      </w:r>
      <w:r>
        <w:t>а</w:t>
      </w:r>
      <w:r>
        <w:t>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w:t>
      </w:r>
      <w:r>
        <w:t>о</w:t>
      </w:r>
      <w:r>
        <w:t>боды других лиц» (Гл. I, ст.</w:t>
      </w:r>
      <w:r>
        <w:rPr>
          <w:spacing w:val="-5"/>
        </w:rPr>
        <w:t xml:space="preserve"> </w:t>
      </w:r>
      <w:r>
        <w:t>17).</w:t>
      </w:r>
    </w:p>
    <w:p w:rsidR="00F52A35" w:rsidRDefault="0019630E">
      <w:pPr>
        <w:pStyle w:val="a3"/>
        <w:ind w:left="479" w:right="138" w:firstLine="708"/>
      </w:pPr>
      <w:r>
        <w:t>Базовые национальные ценности российского общества применительно к  системе образов</w:t>
      </w:r>
      <w:r>
        <w:t>а</w:t>
      </w:r>
      <w:r>
        <w:t xml:space="preserve">ния определены положениями Федерального закона от 29 декабря 2012 г. № 273-ФЗ </w:t>
      </w:r>
      <w:r>
        <w:rPr>
          <w:spacing w:val="-3"/>
        </w:rPr>
        <w:t xml:space="preserve">«Об </w:t>
      </w:r>
      <w:r>
        <w:t>образов</w:t>
      </w:r>
      <w:r>
        <w:t>а</w:t>
      </w:r>
      <w:r>
        <w:t>нии в Российской Федерации»:</w:t>
      </w:r>
    </w:p>
    <w:p w:rsidR="00F52A35" w:rsidRDefault="0019630E">
      <w:pPr>
        <w:pStyle w:val="a3"/>
        <w:spacing w:before="1"/>
        <w:ind w:right="138" w:firstLine="708"/>
      </w:pPr>
      <w:r>
        <w:t>«…гуманистический характер образования, приоритет жизни и здоровья человека, прав и св</w:t>
      </w:r>
      <w:r>
        <w:t>о</w:t>
      </w:r>
      <w:r>
        <w:t>бод личности, свободного развития личности, воспитание взаимоуважения, трудолюбия, гражданс</w:t>
      </w:r>
      <w:r>
        <w:t>т</w:t>
      </w:r>
      <w:r>
        <w:t>венности, патриотизма, ответственности, правовой культуры, бережного отношения к природе и о</w:t>
      </w:r>
      <w:r>
        <w:t>к</w:t>
      </w:r>
      <w:r>
        <w:t>ружающей среде, рационального природопользования &lt;…&gt;;</w:t>
      </w:r>
    </w:p>
    <w:p w:rsidR="00F52A35" w:rsidRDefault="0019630E">
      <w:pPr>
        <w:pStyle w:val="a3"/>
        <w:ind w:left="479" w:right="137" w:firstLine="708"/>
      </w:pPr>
      <w:r>
        <w:t>…</w:t>
      </w:r>
      <w:proofErr w:type="gramStart"/>
      <w:r>
        <w:t>демократический характер</w:t>
      </w:r>
      <w:proofErr w:type="gramEnd"/>
      <w:r>
        <w:t xml:space="preserve"> управления образованием, обеспечение прав педагогических р</w:t>
      </w:r>
      <w:r>
        <w:t>а</w:t>
      </w:r>
      <w:r>
        <w:t xml:space="preserve">ботников, обучающихся, родителей </w:t>
      </w:r>
      <w:hyperlink r:id="rId17">
        <w:r>
          <w:t>(законных представителей)</w:t>
        </w:r>
      </w:hyperlink>
      <w:r>
        <w:t xml:space="preserve"> несовершеннолетних  обучающихся на участие в управлении образовательными организациями;</w:t>
      </w:r>
    </w:p>
    <w:p w:rsidR="00F52A35" w:rsidRDefault="0019630E">
      <w:pPr>
        <w:pStyle w:val="a3"/>
        <w:ind w:left="1187"/>
      </w:pPr>
      <w:r>
        <w:t>…недопустимость ограничения или устранения конкуренции в сфере образования;</w:t>
      </w:r>
    </w:p>
    <w:p w:rsidR="00F52A35" w:rsidRDefault="0019630E">
      <w:pPr>
        <w:pStyle w:val="a3"/>
        <w:ind w:left="1187"/>
      </w:pPr>
      <w:r>
        <w:t>…сочетание государственного и договорного регулирования отношений в сфере образования»</w:t>
      </w:r>
    </w:p>
    <w:p w:rsidR="00F52A35" w:rsidRDefault="0019630E">
      <w:pPr>
        <w:pStyle w:val="a3"/>
        <w:ind w:left="479"/>
        <w:jc w:val="left"/>
      </w:pPr>
      <w:r>
        <w:t>(ст. 3).</w:t>
      </w:r>
    </w:p>
    <w:p w:rsidR="00F52A35" w:rsidRDefault="0019630E">
      <w:pPr>
        <w:pStyle w:val="a3"/>
        <w:ind w:left="1187"/>
        <w:jc w:val="left"/>
      </w:pPr>
      <w:r>
        <w:t>В тексте «Стратегии развития воспитания в Российской Федерации на период до 2025 года»</w:t>
      </w:r>
    </w:p>
    <w:p w:rsidR="00F52A35" w:rsidRDefault="0019630E">
      <w:pPr>
        <w:pStyle w:val="a3"/>
        <w:ind w:left="479" w:right="137"/>
      </w:pPr>
      <w:r>
        <w:t>(</w:t>
      </w:r>
      <w:proofErr w:type="gramStart"/>
      <w:r>
        <w:t>утверждена</w:t>
      </w:r>
      <w:proofErr w:type="gramEnd"/>
      <w:r>
        <w:t xml:space="preserve"> распоряжением Правительства Российской Федерации от 29 мая 2015 г. № 996-р) отм</w:t>
      </w:r>
      <w:r>
        <w:t>е</w:t>
      </w:r>
      <w:r>
        <w:t>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w:t>
      </w:r>
      <w:r>
        <w:t>ч</w:t>
      </w:r>
      <w:r>
        <w:t>ное достоинство, вера в добро и стремление к исполнению нравственного долга перед самим собой, своей семьей и своим Отечеством».</w:t>
      </w:r>
    </w:p>
    <w:p w:rsidR="00F52A35" w:rsidRDefault="0019630E">
      <w:pPr>
        <w:pStyle w:val="a3"/>
        <w:ind w:left="479" w:right="135" w:firstLine="708"/>
      </w:pPr>
      <w:r>
        <w:t>В «Стратегии развития воспитания в Российской Федерации на период до 2025 года» опред</w:t>
      </w:r>
      <w:r>
        <w:t>е</w:t>
      </w:r>
      <w:r>
        <w:t>лены приоритеты государственной политики в области воспитания:</w:t>
      </w:r>
    </w:p>
    <w:p w:rsidR="00F52A35" w:rsidRDefault="0019630E" w:rsidP="005B6046">
      <w:pPr>
        <w:pStyle w:val="a5"/>
        <w:numPr>
          <w:ilvl w:val="0"/>
          <w:numId w:val="12"/>
        </w:numPr>
        <w:tabs>
          <w:tab w:val="left" w:pos="1380"/>
        </w:tabs>
        <w:ind w:left="1187" w:right="136" w:firstLine="0"/>
        <w:rPr>
          <w:sz w:val="24"/>
        </w:rPr>
      </w:pPr>
      <w:r>
        <w:rPr>
          <w:sz w:val="24"/>
        </w:rPr>
        <w:t>создание условий для воспитания здоровой, счастливой, свободной, ориентированной на труд</w:t>
      </w:r>
      <w:r>
        <w:rPr>
          <w:spacing w:val="-1"/>
          <w:sz w:val="24"/>
        </w:rPr>
        <w:t xml:space="preserve"> </w:t>
      </w:r>
      <w:r>
        <w:rPr>
          <w:sz w:val="24"/>
        </w:rPr>
        <w:t>личности;</w:t>
      </w:r>
    </w:p>
    <w:p w:rsidR="00F52A35" w:rsidRDefault="0019630E" w:rsidP="005B6046">
      <w:pPr>
        <w:pStyle w:val="a5"/>
        <w:numPr>
          <w:ilvl w:val="0"/>
          <w:numId w:val="12"/>
        </w:numPr>
        <w:tabs>
          <w:tab w:val="left" w:pos="1474"/>
        </w:tabs>
        <w:ind w:left="1187" w:right="137" w:firstLine="0"/>
        <w:rPr>
          <w:sz w:val="24"/>
        </w:rPr>
      </w:pPr>
      <w:r>
        <w:rPr>
          <w:sz w:val="24"/>
        </w:rPr>
        <w:t>формирование у детей высокого уровня духовно-нравственного развития, чувства причас</w:t>
      </w:r>
      <w:r>
        <w:rPr>
          <w:sz w:val="24"/>
        </w:rPr>
        <w:t>т</w:t>
      </w:r>
      <w:r>
        <w:rPr>
          <w:sz w:val="24"/>
        </w:rPr>
        <w:t>ности к историко-культурной общности российского народа и судьбе</w:t>
      </w:r>
      <w:r>
        <w:rPr>
          <w:spacing w:val="-7"/>
          <w:sz w:val="24"/>
        </w:rPr>
        <w:t xml:space="preserve"> </w:t>
      </w:r>
      <w:r>
        <w:rPr>
          <w:sz w:val="24"/>
        </w:rPr>
        <w:t>России;</w:t>
      </w:r>
    </w:p>
    <w:p w:rsidR="00F52A35" w:rsidRDefault="0019630E" w:rsidP="005B6046">
      <w:pPr>
        <w:pStyle w:val="a5"/>
        <w:numPr>
          <w:ilvl w:val="0"/>
          <w:numId w:val="12"/>
        </w:numPr>
        <w:tabs>
          <w:tab w:val="left" w:pos="1328"/>
        </w:tabs>
        <w:ind w:left="1327" w:hanging="141"/>
        <w:rPr>
          <w:sz w:val="24"/>
        </w:rPr>
      </w:pPr>
      <w:r>
        <w:rPr>
          <w:sz w:val="24"/>
        </w:rPr>
        <w:t>поддержка единства и целостности, преемственности и непрерывности</w:t>
      </w:r>
      <w:r>
        <w:rPr>
          <w:spacing w:val="-7"/>
          <w:sz w:val="24"/>
        </w:rPr>
        <w:t xml:space="preserve"> </w:t>
      </w:r>
      <w:r>
        <w:rPr>
          <w:sz w:val="24"/>
        </w:rPr>
        <w:t>воспитания;</w:t>
      </w:r>
    </w:p>
    <w:p w:rsidR="00F52A35" w:rsidRDefault="0019630E" w:rsidP="005B6046">
      <w:pPr>
        <w:pStyle w:val="a5"/>
        <w:numPr>
          <w:ilvl w:val="0"/>
          <w:numId w:val="12"/>
        </w:numPr>
        <w:tabs>
          <w:tab w:val="left" w:pos="1328"/>
        </w:tabs>
        <w:ind w:left="1327" w:hanging="141"/>
        <w:rPr>
          <w:sz w:val="24"/>
        </w:rPr>
      </w:pPr>
      <w:r>
        <w:rPr>
          <w:sz w:val="24"/>
        </w:rPr>
        <w:t>поддержка общественных институтов, которые являются носителями духовных</w:t>
      </w:r>
      <w:r>
        <w:rPr>
          <w:spacing w:val="-8"/>
          <w:sz w:val="24"/>
        </w:rPr>
        <w:t xml:space="preserve"> </w:t>
      </w:r>
      <w:r>
        <w:rPr>
          <w:sz w:val="24"/>
        </w:rPr>
        <w:t>ценностей;</w:t>
      </w:r>
    </w:p>
    <w:p w:rsidR="00F52A35" w:rsidRDefault="0019630E" w:rsidP="005B6046">
      <w:pPr>
        <w:pStyle w:val="a5"/>
        <w:numPr>
          <w:ilvl w:val="0"/>
          <w:numId w:val="12"/>
        </w:numPr>
        <w:tabs>
          <w:tab w:val="left" w:pos="1436"/>
        </w:tabs>
        <w:ind w:left="1187" w:right="137" w:firstLine="0"/>
        <w:rPr>
          <w:sz w:val="24"/>
        </w:rPr>
      </w:pPr>
      <w:r>
        <w:rPr>
          <w:sz w:val="24"/>
        </w:rPr>
        <w:t>формирование уважения к русскому языку как государственному языку Российской Фед</w:t>
      </w:r>
      <w:r>
        <w:rPr>
          <w:sz w:val="24"/>
        </w:rPr>
        <w:t>е</w:t>
      </w:r>
      <w:r>
        <w:rPr>
          <w:sz w:val="24"/>
        </w:rPr>
        <w:t>рации, являющемуся основой гражданской идентичности россиян и главным фактором н</w:t>
      </w:r>
      <w:r>
        <w:rPr>
          <w:sz w:val="24"/>
        </w:rPr>
        <w:t>а</w:t>
      </w:r>
      <w:r>
        <w:rPr>
          <w:sz w:val="24"/>
        </w:rPr>
        <w:t>ционального</w:t>
      </w:r>
      <w:r>
        <w:rPr>
          <w:spacing w:val="-1"/>
          <w:sz w:val="24"/>
        </w:rPr>
        <w:t xml:space="preserve"> </w:t>
      </w:r>
      <w:r>
        <w:rPr>
          <w:sz w:val="24"/>
        </w:rPr>
        <w:t>самоопределения;</w:t>
      </w:r>
    </w:p>
    <w:p w:rsidR="00F52A35" w:rsidRDefault="0019630E" w:rsidP="005B6046">
      <w:pPr>
        <w:pStyle w:val="a5"/>
        <w:numPr>
          <w:ilvl w:val="0"/>
          <w:numId w:val="12"/>
        </w:numPr>
        <w:tabs>
          <w:tab w:val="left" w:pos="1349"/>
        </w:tabs>
        <w:ind w:left="1187" w:right="138" w:firstLine="0"/>
        <w:rPr>
          <w:sz w:val="24"/>
        </w:rPr>
      </w:pPr>
      <w:r>
        <w:rPr>
          <w:sz w:val="24"/>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w:t>
      </w:r>
      <w:r>
        <w:rPr>
          <w:sz w:val="24"/>
        </w:rPr>
        <w:t>у</w:t>
      </w:r>
      <w:r>
        <w:rPr>
          <w:sz w:val="24"/>
        </w:rPr>
        <w:t>ры и</w:t>
      </w:r>
      <w:r>
        <w:rPr>
          <w:spacing w:val="-1"/>
          <w:sz w:val="24"/>
        </w:rPr>
        <w:t xml:space="preserve"> </w:t>
      </w:r>
      <w:r>
        <w:rPr>
          <w:sz w:val="24"/>
        </w:rPr>
        <w:t>воспитания;</w:t>
      </w:r>
    </w:p>
    <w:p w:rsidR="00F52A35" w:rsidRDefault="0019630E" w:rsidP="005B6046">
      <w:pPr>
        <w:pStyle w:val="a5"/>
        <w:numPr>
          <w:ilvl w:val="0"/>
          <w:numId w:val="12"/>
        </w:numPr>
        <w:tabs>
          <w:tab w:val="left" w:pos="1385"/>
        </w:tabs>
        <w:ind w:left="1187" w:right="139" w:firstLine="0"/>
        <w:rPr>
          <w:sz w:val="24"/>
        </w:rPr>
      </w:pPr>
      <w:r>
        <w:rPr>
          <w:sz w:val="24"/>
        </w:rPr>
        <w:t>формирование внутренней позиции личности по отношению к окружающей социальной действительности;</w:t>
      </w:r>
    </w:p>
    <w:p w:rsidR="00F52A35" w:rsidRDefault="0019630E" w:rsidP="005B6046">
      <w:pPr>
        <w:pStyle w:val="a5"/>
        <w:numPr>
          <w:ilvl w:val="0"/>
          <w:numId w:val="12"/>
        </w:numPr>
        <w:tabs>
          <w:tab w:val="left" w:pos="1378"/>
        </w:tabs>
        <w:ind w:left="1187" w:right="134" w:firstLine="0"/>
        <w:rPr>
          <w:sz w:val="24"/>
        </w:rPr>
      </w:pPr>
      <w:r>
        <w:rPr>
          <w:sz w:val="24"/>
        </w:rPr>
        <w:t>развитие кооперации и сотрудничества субъектов системы воспитания (семьи, общества, г</w:t>
      </w:r>
      <w:r>
        <w:rPr>
          <w:sz w:val="24"/>
        </w:rPr>
        <w:t>о</w:t>
      </w:r>
      <w:r>
        <w:rPr>
          <w:sz w:val="24"/>
        </w:rPr>
        <w:t xml:space="preserve">сударства, образовательных, научных, традиционных религиозных организаций, учреждений культуры и спорта, средств массовой информации, </w:t>
      </w:r>
      <w:proofErr w:type="gramStart"/>
      <w:r>
        <w:rPr>
          <w:sz w:val="24"/>
        </w:rPr>
        <w:t>бизнес-сообществ</w:t>
      </w:r>
      <w:proofErr w:type="gramEnd"/>
      <w:r>
        <w:rPr>
          <w:sz w:val="24"/>
        </w:rPr>
        <w:t>) на основе признания определяющей роли семьи и соблюдения прав родителей с целью совершенствования соде</w:t>
      </w:r>
      <w:r>
        <w:rPr>
          <w:sz w:val="24"/>
        </w:rPr>
        <w:t>р</w:t>
      </w:r>
      <w:r>
        <w:rPr>
          <w:sz w:val="24"/>
        </w:rPr>
        <w:t>жания и условий воспитания подрастающего поколения</w:t>
      </w:r>
      <w:r>
        <w:rPr>
          <w:spacing w:val="-5"/>
          <w:sz w:val="24"/>
        </w:rPr>
        <w:t xml:space="preserve"> </w:t>
      </w:r>
      <w:r>
        <w:rPr>
          <w:sz w:val="24"/>
        </w:rPr>
        <w:t>России.</w:t>
      </w:r>
    </w:p>
    <w:p w:rsidR="00F52A35" w:rsidRDefault="0019630E">
      <w:pPr>
        <w:pStyle w:val="a3"/>
        <w:ind w:left="479" w:right="140" w:firstLine="708"/>
      </w:pPr>
      <w:proofErr w:type="gramStart"/>
      <w:r>
        <w:t>Во ФГОС СОО обозначены базовые национальные ценности российского общества: патри</w:t>
      </w:r>
      <w:r>
        <w:t>о</w:t>
      </w:r>
      <w:r>
        <w:t>тизм, социальную солидарность, гражданственность, семью, здоровье, труд и творчество, науку, тр</w:t>
      </w:r>
      <w:r>
        <w:t>а</w:t>
      </w:r>
      <w:r>
        <w:t>диционные религии России, искусство, природу, человечество.</w:t>
      </w:r>
      <w:proofErr w:type="gramEnd"/>
    </w:p>
    <w:p w:rsidR="00F52A35" w:rsidRDefault="00F52A35">
      <w:pPr>
        <w:sectPr w:rsidR="00F52A35">
          <w:pgSz w:w="11910" w:h="16840"/>
          <w:pgMar w:top="620" w:right="580" w:bottom="1540" w:left="240" w:header="0" w:footer="1268" w:gutter="0"/>
          <w:cols w:space="720"/>
        </w:sectPr>
      </w:pPr>
    </w:p>
    <w:p w:rsidR="00F52A35" w:rsidRDefault="0019630E">
      <w:pPr>
        <w:pStyle w:val="a3"/>
        <w:spacing w:before="73"/>
        <w:ind w:left="479" w:right="136" w:firstLine="708"/>
      </w:pPr>
      <w:r>
        <w:lastRenderedPageBreak/>
        <w:t>ФГОС СОО определяет базовые национальные ценности российского общества в формул</w:t>
      </w:r>
      <w:r>
        <w:t>и</w:t>
      </w:r>
      <w:r>
        <w:t>ровке личностных результатов освоения основной образовательной программы среднего общего о</w:t>
      </w:r>
      <w:r>
        <w:t>б</w:t>
      </w:r>
      <w:r>
        <w:t xml:space="preserve">разования: </w:t>
      </w:r>
      <w:proofErr w:type="gramStart"/>
      <w:r>
        <w:t>«Усвоение гуманистических, демократических и традиционных ценностей многонаци</w:t>
      </w:r>
      <w:r>
        <w:t>о</w:t>
      </w:r>
      <w:r>
        <w:t>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w:t>
      </w:r>
      <w:r>
        <w:t>о</w:t>
      </w:r>
      <w:r>
        <w:t>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w:t>
      </w:r>
      <w:proofErr w:type="gramEnd"/>
      <w:r>
        <w:t xml:space="preserve"> Раздел IV. </w:t>
      </w:r>
      <w:proofErr w:type="gramStart"/>
      <w:r>
        <w:t>Требования к результатам освоения основной образовательной пр</w:t>
      </w:r>
      <w:r>
        <w:t>о</w:t>
      </w:r>
      <w:r>
        <w:t>граммы среднего общего образования, п. 24).</w:t>
      </w:r>
      <w:proofErr w:type="gramEnd"/>
    </w:p>
    <w:p w:rsidR="00F52A35" w:rsidRDefault="00F52A35">
      <w:pPr>
        <w:pStyle w:val="a3"/>
        <w:spacing w:before="5"/>
        <w:ind w:left="0"/>
        <w:jc w:val="left"/>
      </w:pPr>
    </w:p>
    <w:p w:rsidR="00F52A35" w:rsidRDefault="0019630E" w:rsidP="005B6046">
      <w:pPr>
        <w:pStyle w:val="Heading1"/>
        <w:numPr>
          <w:ilvl w:val="2"/>
          <w:numId w:val="9"/>
        </w:numPr>
        <w:tabs>
          <w:tab w:val="left" w:pos="1856"/>
        </w:tabs>
        <w:spacing w:line="240" w:lineRule="auto"/>
        <w:ind w:left="479" w:right="139" w:firstLine="708"/>
      </w:pPr>
      <w:bookmarkStart w:id="81" w:name="II.3.3._Содержание,_виды_деятельности_и_"/>
      <w:bookmarkStart w:id="82" w:name="_bookmark47"/>
      <w:bookmarkEnd w:id="81"/>
      <w:bookmarkEnd w:id="82"/>
      <w:r>
        <w:t xml:space="preserve">Содержание, виды деятельности и формы занятий с </w:t>
      </w:r>
      <w:proofErr w:type="gramStart"/>
      <w:r>
        <w:t>обучающимися</w:t>
      </w:r>
      <w:proofErr w:type="gramEnd"/>
      <w:r>
        <w:t xml:space="preserve"> по каждому из направлений духовно-нравственного развития, воспитания и социализации</w:t>
      </w:r>
      <w:r>
        <w:rPr>
          <w:spacing w:val="-13"/>
        </w:rPr>
        <w:t xml:space="preserve"> </w:t>
      </w:r>
      <w:r>
        <w:t>обучающихся</w:t>
      </w:r>
    </w:p>
    <w:p w:rsidR="00F52A35" w:rsidRDefault="0019630E">
      <w:pPr>
        <w:pStyle w:val="a3"/>
        <w:ind w:left="479" w:right="135" w:firstLine="708"/>
      </w:pPr>
      <w:proofErr w:type="gramStart"/>
      <w:r>
        <w:t>Воспитание, социализация и духовно-нравственное развитие в сфере отношения  обучающи</w:t>
      </w:r>
      <w:r>
        <w:t>х</w:t>
      </w:r>
      <w:r>
        <w:t>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w:t>
      </w:r>
      <w:r>
        <w:rPr>
          <w:spacing w:val="-9"/>
        </w:rPr>
        <w:t xml:space="preserve"> </w:t>
      </w:r>
      <w:r>
        <w:t>Отечества.</w:t>
      </w:r>
      <w:proofErr w:type="gramEnd"/>
    </w:p>
    <w:p w:rsidR="00F52A35" w:rsidRDefault="0019630E">
      <w:pPr>
        <w:pStyle w:val="a3"/>
        <w:ind w:left="479" w:right="136" w:firstLine="708"/>
      </w:pPr>
      <w:r>
        <w:t xml:space="preserve">Для воспитания </w:t>
      </w:r>
      <w:proofErr w:type="gramStart"/>
      <w:r>
        <w:t>обучающихся</w:t>
      </w:r>
      <w:proofErr w:type="gramEnd"/>
      <w:r>
        <w:t xml:space="preserve"> в сфере отношения к России как к Родине (Отечеству) испол</w:t>
      </w:r>
      <w:r>
        <w:t>ь</w:t>
      </w:r>
      <w:r>
        <w:t>зуются:</w:t>
      </w:r>
    </w:p>
    <w:p w:rsidR="00F52A35" w:rsidRDefault="0019630E" w:rsidP="005B6046">
      <w:pPr>
        <w:pStyle w:val="a5"/>
        <w:numPr>
          <w:ilvl w:val="0"/>
          <w:numId w:val="12"/>
        </w:numPr>
        <w:tabs>
          <w:tab w:val="left" w:pos="1332"/>
        </w:tabs>
        <w:ind w:left="1187" w:right="139" w:firstLine="0"/>
        <w:rPr>
          <w:sz w:val="24"/>
        </w:rPr>
      </w:pPr>
      <w:r>
        <w:rPr>
          <w:sz w:val="24"/>
        </w:rPr>
        <w:t>туристско-краеведческая, художественно-эстетическая, спортивная, познавательная и другие виды</w:t>
      </w:r>
      <w:r>
        <w:rPr>
          <w:spacing w:val="-1"/>
          <w:sz w:val="24"/>
        </w:rPr>
        <w:t xml:space="preserve"> </w:t>
      </w:r>
      <w:r>
        <w:rPr>
          <w:sz w:val="24"/>
        </w:rPr>
        <w:t>деятельности;</w:t>
      </w:r>
    </w:p>
    <w:p w:rsidR="00F52A35" w:rsidRDefault="0019630E" w:rsidP="005B6046">
      <w:pPr>
        <w:pStyle w:val="a5"/>
        <w:numPr>
          <w:ilvl w:val="0"/>
          <w:numId w:val="12"/>
        </w:numPr>
        <w:tabs>
          <w:tab w:val="left" w:pos="1409"/>
        </w:tabs>
        <w:ind w:left="1187" w:right="136" w:firstLine="0"/>
        <w:rPr>
          <w:sz w:val="24"/>
        </w:rPr>
      </w:pPr>
      <w:proofErr w:type="gramStart"/>
      <w:r>
        <w:rPr>
          <w:sz w:val="24"/>
        </w:rPr>
        <w:t>туристические походы, краеведческие экспедиции, работа поисковых отрядов, детский п</w:t>
      </w:r>
      <w:r>
        <w:rPr>
          <w:sz w:val="24"/>
        </w:rPr>
        <w:t>о</w:t>
      </w:r>
      <w:r>
        <w:rPr>
          <w:sz w:val="24"/>
        </w:rPr>
        <w:t>знавательный туризм (сбор материалов об истории и культуре родного края; работа в школ</w:t>
      </w:r>
      <w:r>
        <w:rPr>
          <w:sz w:val="24"/>
        </w:rPr>
        <w:t>ь</w:t>
      </w:r>
      <w:r>
        <w:rPr>
          <w:sz w:val="24"/>
        </w:rPr>
        <w:t>ных музеях; подготовка и проведение самодеятельных концертов, театральных постановок; просмотр спортивных соревнований с участием сборной России, региональных команд; пр</w:t>
      </w:r>
      <w:r>
        <w:rPr>
          <w:sz w:val="24"/>
        </w:rPr>
        <w:t>о</w:t>
      </w:r>
      <w:r>
        <w:rPr>
          <w:sz w:val="24"/>
        </w:rPr>
        <w:t>смотр кинофильмов исторического и патриотического содержания; участие в патриотических акциях и другие формы занятий);</w:t>
      </w:r>
      <w:proofErr w:type="gramEnd"/>
    </w:p>
    <w:p w:rsidR="00F52A35" w:rsidRDefault="0019630E" w:rsidP="005B6046">
      <w:pPr>
        <w:pStyle w:val="a5"/>
        <w:numPr>
          <w:ilvl w:val="0"/>
          <w:numId w:val="12"/>
        </w:numPr>
        <w:tabs>
          <w:tab w:val="left" w:pos="1364"/>
        </w:tabs>
        <w:ind w:left="1187" w:right="138" w:firstLine="0"/>
        <w:rPr>
          <w:sz w:val="24"/>
        </w:rPr>
      </w:pPr>
      <w:r>
        <w:rPr>
          <w:sz w:val="24"/>
        </w:rPr>
        <w:t>общегосударственные, региональные и корпоративные ритуалы (ритуалы образовательной организации, предприятия, общественного объединения и т.д.); развитие у подрастающего п</w:t>
      </w:r>
      <w:r>
        <w:rPr>
          <w:sz w:val="24"/>
        </w:rPr>
        <w:t>о</w:t>
      </w:r>
      <w:r>
        <w:rPr>
          <w:sz w:val="24"/>
        </w:rPr>
        <w:t>коления уважения к историческим символам и памятникам</w:t>
      </w:r>
      <w:r>
        <w:rPr>
          <w:spacing w:val="-5"/>
          <w:sz w:val="24"/>
        </w:rPr>
        <w:t xml:space="preserve"> </w:t>
      </w:r>
      <w:r>
        <w:rPr>
          <w:sz w:val="24"/>
        </w:rPr>
        <w:t>Отечества;</w:t>
      </w:r>
    </w:p>
    <w:p w:rsidR="00F52A35" w:rsidRDefault="0019630E" w:rsidP="005B6046">
      <w:pPr>
        <w:pStyle w:val="a5"/>
        <w:numPr>
          <w:ilvl w:val="0"/>
          <w:numId w:val="12"/>
        </w:numPr>
        <w:tabs>
          <w:tab w:val="left" w:pos="1340"/>
        </w:tabs>
        <w:ind w:left="1187" w:right="135" w:firstLine="0"/>
        <w:rPr>
          <w:sz w:val="24"/>
        </w:rPr>
      </w:pPr>
      <w:r>
        <w:rPr>
          <w:sz w:val="24"/>
        </w:rPr>
        <w:t>потенциал учебных предметов предметных областей «Русский язык и литература», «Родной язык и родная литература», «Общественные науки», обеспечивающих ориентацию обуча</w:t>
      </w:r>
      <w:r>
        <w:rPr>
          <w:sz w:val="24"/>
        </w:rPr>
        <w:t>ю</w:t>
      </w:r>
      <w:r>
        <w:rPr>
          <w:sz w:val="24"/>
        </w:rPr>
        <w:t>щихся в современных общественно-политических процессах, происходящих в России и</w:t>
      </w:r>
      <w:r>
        <w:rPr>
          <w:spacing w:val="1"/>
          <w:sz w:val="24"/>
        </w:rPr>
        <w:t xml:space="preserve"> </w:t>
      </w:r>
      <w:r>
        <w:rPr>
          <w:sz w:val="24"/>
        </w:rPr>
        <w:t>мире;</w:t>
      </w:r>
    </w:p>
    <w:p w:rsidR="00F52A35" w:rsidRDefault="0019630E" w:rsidP="005B6046">
      <w:pPr>
        <w:pStyle w:val="a5"/>
        <w:numPr>
          <w:ilvl w:val="0"/>
          <w:numId w:val="12"/>
        </w:numPr>
        <w:tabs>
          <w:tab w:val="left" w:pos="1330"/>
        </w:tabs>
        <w:ind w:left="1187" w:right="142" w:firstLine="0"/>
        <w:rPr>
          <w:sz w:val="24"/>
        </w:rPr>
      </w:pPr>
      <w:r>
        <w:rPr>
          <w:sz w:val="24"/>
        </w:rPr>
        <w:t>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w:t>
      </w:r>
      <w:r>
        <w:rPr>
          <w:spacing w:val="-19"/>
          <w:sz w:val="24"/>
        </w:rPr>
        <w:t xml:space="preserve"> </w:t>
      </w:r>
      <w:r>
        <w:rPr>
          <w:sz w:val="24"/>
        </w:rPr>
        <w:t>кинематографическое);</w:t>
      </w:r>
    </w:p>
    <w:p w:rsidR="00F52A35" w:rsidRDefault="0019630E">
      <w:pPr>
        <w:pStyle w:val="a3"/>
        <w:tabs>
          <w:tab w:val="left" w:pos="2438"/>
          <w:tab w:val="left" w:pos="3976"/>
          <w:tab w:val="left" w:pos="5731"/>
          <w:tab w:val="left" w:pos="6696"/>
          <w:tab w:val="left" w:pos="7212"/>
          <w:tab w:val="left" w:pos="9024"/>
          <w:tab w:val="left" w:pos="9552"/>
        </w:tabs>
        <w:ind w:left="1187" w:right="139"/>
        <w:jc w:val="left"/>
      </w:pPr>
      <w:r>
        <w:t>-детская</w:t>
      </w:r>
      <w:r>
        <w:tab/>
        <w:t>литература</w:t>
      </w:r>
      <w:r>
        <w:tab/>
        <w:t>(приобщение</w:t>
      </w:r>
      <w:r>
        <w:tab/>
        <w:t>детей</w:t>
      </w:r>
      <w:r>
        <w:tab/>
        <w:t>к</w:t>
      </w:r>
      <w:r>
        <w:tab/>
        <w:t>классическим</w:t>
      </w:r>
      <w:r>
        <w:tab/>
        <w:t>и</w:t>
      </w:r>
      <w:r>
        <w:tab/>
      </w:r>
      <w:r>
        <w:rPr>
          <w:spacing w:val="-3"/>
        </w:rPr>
        <w:t xml:space="preserve">современным </w:t>
      </w:r>
      <w:r>
        <w:t xml:space="preserve">высокохудожественным отечественным и мировым произведениям искусства и литературы). Воспитание </w:t>
      </w:r>
      <w:proofErr w:type="gramStart"/>
      <w:r>
        <w:t>обучающихся</w:t>
      </w:r>
      <w:proofErr w:type="gramEnd"/>
      <w:r>
        <w:t xml:space="preserve"> в сфере отношения к России как к Родине (Отечеству)</w:t>
      </w:r>
      <w:r>
        <w:rPr>
          <w:spacing w:val="-17"/>
        </w:rPr>
        <w:t xml:space="preserve"> </w:t>
      </w:r>
      <w:r>
        <w:t>включает:</w:t>
      </w:r>
    </w:p>
    <w:p w:rsidR="00F52A35" w:rsidRDefault="0019630E" w:rsidP="005B6046">
      <w:pPr>
        <w:pStyle w:val="a5"/>
        <w:numPr>
          <w:ilvl w:val="0"/>
          <w:numId w:val="12"/>
        </w:numPr>
        <w:tabs>
          <w:tab w:val="left" w:pos="1359"/>
        </w:tabs>
        <w:ind w:left="1187" w:right="140" w:firstLine="0"/>
        <w:jc w:val="left"/>
        <w:rPr>
          <w:sz w:val="24"/>
        </w:rPr>
      </w:pPr>
      <w:r>
        <w:rPr>
          <w:sz w:val="24"/>
        </w:rPr>
        <w:t>воспитание уважения к культуре, языкам, традициям и обычаям народов, проживающих в Российской Федерации;</w:t>
      </w:r>
    </w:p>
    <w:p w:rsidR="00F52A35" w:rsidRDefault="0019630E" w:rsidP="005B6046">
      <w:pPr>
        <w:pStyle w:val="a5"/>
        <w:numPr>
          <w:ilvl w:val="0"/>
          <w:numId w:val="12"/>
        </w:numPr>
        <w:tabs>
          <w:tab w:val="left" w:pos="1380"/>
        </w:tabs>
        <w:ind w:left="1187" w:right="140" w:firstLine="0"/>
        <w:jc w:val="left"/>
        <w:rPr>
          <w:sz w:val="24"/>
        </w:rPr>
      </w:pPr>
      <w:r>
        <w:rPr>
          <w:sz w:val="24"/>
        </w:rPr>
        <w:t>взаимодействие с библиотеками, приобщение к сокровищнице мировой и отечественной культуры, в том числе с использованием информационных</w:t>
      </w:r>
      <w:r>
        <w:rPr>
          <w:spacing w:val="-2"/>
          <w:sz w:val="24"/>
        </w:rPr>
        <w:t xml:space="preserve"> </w:t>
      </w:r>
      <w:r>
        <w:rPr>
          <w:sz w:val="24"/>
        </w:rPr>
        <w:t>технологий;</w:t>
      </w:r>
    </w:p>
    <w:p w:rsidR="00F52A35" w:rsidRDefault="0019630E" w:rsidP="005B6046">
      <w:pPr>
        <w:pStyle w:val="a5"/>
        <w:numPr>
          <w:ilvl w:val="0"/>
          <w:numId w:val="12"/>
        </w:numPr>
        <w:tabs>
          <w:tab w:val="left" w:pos="1340"/>
        </w:tabs>
        <w:ind w:left="1187" w:right="139" w:firstLine="0"/>
        <w:jc w:val="left"/>
        <w:rPr>
          <w:sz w:val="24"/>
        </w:rPr>
      </w:pPr>
      <w:r>
        <w:rPr>
          <w:sz w:val="24"/>
        </w:rPr>
        <w:t>обеспечение доступности музейной и театральной культуры для детей, развитие музейной и театральной педагогики.</w:t>
      </w:r>
    </w:p>
    <w:p w:rsidR="00F52A35" w:rsidRDefault="0019630E">
      <w:pPr>
        <w:pStyle w:val="a3"/>
        <w:tabs>
          <w:tab w:val="left" w:pos="2687"/>
          <w:tab w:val="left" w:pos="4317"/>
          <w:tab w:val="left" w:pos="4667"/>
          <w:tab w:val="left" w:pos="7192"/>
          <w:tab w:val="left" w:pos="8318"/>
          <w:tab w:val="left" w:pos="8652"/>
          <w:tab w:val="left" w:pos="9465"/>
          <w:tab w:val="left" w:pos="10841"/>
        </w:tabs>
        <w:ind w:left="479" w:right="136" w:firstLine="708"/>
        <w:jc w:val="left"/>
      </w:pPr>
      <w:r>
        <w:t>Воспитание,</w:t>
      </w:r>
      <w:r>
        <w:tab/>
        <w:t>социализация</w:t>
      </w:r>
      <w:r>
        <w:tab/>
        <w:t>и</w:t>
      </w:r>
      <w:r>
        <w:tab/>
        <w:t>духовно-нравственное</w:t>
      </w:r>
      <w:r>
        <w:tab/>
        <w:t>развитие</w:t>
      </w:r>
      <w:r>
        <w:tab/>
        <w:t>в</w:t>
      </w:r>
      <w:r>
        <w:tab/>
        <w:t>сфере</w:t>
      </w:r>
      <w:r>
        <w:tab/>
        <w:t>отношений</w:t>
      </w:r>
      <w:r>
        <w:tab/>
      </w:r>
      <w:r>
        <w:rPr>
          <w:spacing w:val="-18"/>
        </w:rPr>
        <w:t xml:space="preserve">с </w:t>
      </w:r>
      <w:r>
        <w:t>окружающими людьми предполагают</w:t>
      </w:r>
      <w:r>
        <w:rPr>
          <w:spacing w:val="-2"/>
        </w:rPr>
        <w:t xml:space="preserve"> </w:t>
      </w:r>
      <w:r>
        <w:t>формирование:</w:t>
      </w:r>
    </w:p>
    <w:p w:rsidR="00F52A35" w:rsidRDefault="0019630E" w:rsidP="005B6046">
      <w:pPr>
        <w:pStyle w:val="a5"/>
        <w:numPr>
          <w:ilvl w:val="0"/>
          <w:numId w:val="12"/>
        </w:numPr>
        <w:tabs>
          <w:tab w:val="left" w:pos="1328"/>
        </w:tabs>
        <w:ind w:left="1187" w:right="139" w:firstLine="0"/>
        <w:rPr>
          <w:sz w:val="24"/>
        </w:rPr>
      </w:pPr>
      <w:r>
        <w:rPr>
          <w:sz w:val="24"/>
        </w:rPr>
        <w:t>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w:t>
      </w:r>
      <w:r>
        <w:rPr>
          <w:sz w:val="24"/>
        </w:rPr>
        <w:t>д</w:t>
      </w:r>
      <w:r>
        <w:rPr>
          <w:sz w:val="24"/>
        </w:rPr>
        <w:t>ничать для их</w:t>
      </w:r>
      <w:r>
        <w:rPr>
          <w:spacing w:val="1"/>
          <w:sz w:val="24"/>
        </w:rPr>
        <w:t xml:space="preserve"> </w:t>
      </w:r>
      <w:r>
        <w:rPr>
          <w:sz w:val="24"/>
        </w:rPr>
        <w:t>достижения;</w:t>
      </w:r>
    </w:p>
    <w:p w:rsidR="00F52A35" w:rsidRDefault="0019630E" w:rsidP="005B6046">
      <w:pPr>
        <w:pStyle w:val="a5"/>
        <w:numPr>
          <w:ilvl w:val="0"/>
          <w:numId w:val="12"/>
        </w:numPr>
        <w:tabs>
          <w:tab w:val="left" w:pos="1364"/>
        </w:tabs>
        <w:ind w:left="1187" w:right="137" w:firstLine="0"/>
        <w:rPr>
          <w:sz w:val="24"/>
        </w:rPr>
      </w:pPr>
      <w:r>
        <w:rPr>
          <w:sz w:val="24"/>
        </w:rPr>
        <w:t>способностей к сопереживанию и формированию позитивного отношения к людям, в том числе к лицам с ограниченными возможностями здоровья и</w:t>
      </w:r>
      <w:r>
        <w:rPr>
          <w:spacing w:val="-4"/>
          <w:sz w:val="24"/>
        </w:rPr>
        <w:t xml:space="preserve"> </w:t>
      </w:r>
      <w:r>
        <w:rPr>
          <w:sz w:val="24"/>
        </w:rPr>
        <w:t>инвалидам;</w:t>
      </w:r>
    </w:p>
    <w:p w:rsidR="00F52A35" w:rsidRDefault="00F52A35">
      <w:pPr>
        <w:jc w:val="both"/>
        <w:rPr>
          <w:sz w:val="24"/>
        </w:rPr>
        <w:sectPr w:rsidR="00F52A35">
          <w:pgSz w:w="11910" w:h="16840"/>
          <w:pgMar w:top="620" w:right="580" w:bottom="1540" w:left="240" w:header="0" w:footer="1268" w:gutter="0"/>
          <w:cols w:space="720"/>
        </w:sectPr>
      </w:pPr>
    </w:p>
    <w:p w:rsidR="00F52A35" w:rsidRDefault="0019630E" w:rsidP="005B6046">
      <w:pPr>
        <w:pStyle w:val="a5"/>
        <w:numPr>
          <w:ilvl w:val="0"/>
          <w:numId w:val="12"/>
        </w:numPr>
        <w:tabs>
          <w:tab w:val="left" w:pos="1368"/>
        </w:tabs>
        <w:spacing w:before="73"/>
        <w:ind w:left="1188" w:right="136" w:firstLine="0"/>
        <w:rPr>
          <w:sz w:val="24"/>
        </w:rPr>
      </w:pPr>
      <w:r>
        <w:rPr>
          <w:sz w:val="24"/>
        </w:rPr>
        <w:lastRenderedPageBreak/>
        <w:t>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w:t>
      </w:r>
      <w:r>
        <w:rPr>
          <w:sz w:val="24"/>
        </w:rPr>
        <w:t>т</w:t>
      </w:r>
      <w:r>
        <w:rPr>
          <w:sz w:val="24"/>
        </w:rPr>
        <w:t>венного сознания, предполагающего осознание своего места в поликультурном</w:t>
      </w:r>
      <w:r>
        <w:rPr>
          <w:spacing w:val="-15"/>
          <w:sz w:val="24"/>
        </w:rPr>
        <w:t xml:space="preserve"> </w:t>
      </w:r>
      <w:r>
        <w:rPr>
          <w:sz w:val="24"/>
        </w:rPr>
        <w:t>мире;</w:t>
      </w:r>
    </w:p>
    <w:p w:rsidR="00F52A35" w:rsidRDefault="0019630E" w:rsidP="005B6046">
      <w:pPr>
        <w:pStyle w:val="a5"/>
        <w:numPr>
          <w:ilvl w:val="0"/>
          <w:numId w:val="12"/>
        </w:numPr>
        <w:tabs>
          <w:tab w:val="left" w:pos="1347"/>
        </w:tabs>
        <w:ind w:left="1188" w:right="136" w:firstLine="0"/>
        <w:rPr>
          <w:sz w:val="24"/>
        </w:rPr>
      </w:pPr>
      <w:r>
        <w:rPr>
          <w:sz w:val="24"/>
        </w:rP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w:t>
      </w:r>
      <w:r>
        <w:rPr>
          <w:spacing w:val="-17"/>
          <w:sz w:val="24"/>
        </w:rPr>
        <w:t xml:space="preserve"> </w:t>
      </w:r>
      <w:r>
        <w:rPr>
          <w:sz w:val="24"/>
        </w:rPr>
        <w:t>дружелюбия);</w:t>
      </w:r>
    </w:p>
    <w:p w:rsidR="00F52A35" w:rsidRDefault="0019630E" w:rsidP="005B6046">
      <w:pPr>
        <w:pStyle w:val="a5"/>
        <w:numPr>
          <w:ilvl w:val="0"/>
          <w:numId w:val="12"/>
        </w:numPr>
        <w:tabs>
          <w:tab w:val="left" w:pos="1392"/>
        </w:tabs>
        <w:ind w:left="1188" w:right="137" w:firstLine="0"/>
        <w:rPr>
          <w:sz w:val="24"/>
        </w:rPr>
      </w:pPr>
      <w:r>
        <w:rPr>
          <w:sz w:val="24"/>
        </w:rPr>
        <w:t>компетенций сотрудничества со сверстниками, детьми младшего возраста, взрослыми в о</w:t>
      </w:r>
      <w:r>
        <w:rPr>
          <w:sz w:val="24"/>
        </w:rPr>
        <w:t>б</w:t>
      </w:r>
      <w:r>
        <w:rPr>
          <w:sz w:val="24"/>
        </w:rPr>
        <w:t>разовательной, общественно полезной, учебно-исследовательской, проектной и других видах</w:t>
      </w:r>
      <w:r>
        <w:rPr>
          <w:spacing w:val="1"/>
          <w:sz w:val="24"/>
        </w:rPr>
        <w:t xml:space="preserve"> </w:t>
      </w:r>
      <w:r>
        <w:rPr>
          <w:sz w:val="24"/>
        </w:rPr>
        <w:t>деятельности;</w:t>
      </w:r>
    </w:p>
    <w:p w:rsidR="00F52A35" w:rsidRDefault="0019630E" w:rsidP="005B6046">
      <w:pPr>
        <w:pStyle w:val="a5"/>
        <w:numPr>
          <w:ilvl w:val="0"/>
          <w:numId w:val="12"/>
        </w:numPr>
        <w:tabs>
          <w:tab w:val="left" w:pos="1328"/>
        </w:tabs>
        <w:ind w:left="1327" w:hanging="140"/>
        <w:rPr>
          <w:sz w:val="24"/>
        </w:rPr>
      </w:pPr>
      <w:r>
        <w:rPr>
          <w:sz w:val="24"/>
        </w:rPr>
        <w:t>развитие культуры межнационального</w:t>
      </w:r>
      <w:r>
        <w:rPr>
          <w:spacing w:val="-3"/>
          <w:sz w:val="24"/>
        </w:rPr>
        <w:t xml:space="preserve"> </w:t>
      </w:r>
      <w:r>
        <w:rPr>
          <w:sz w:val="24"/>
        </w:rPr>
        <w:t>общения;</w:t>
      </w:r>
    </w:p>
    <w:p w:rsidR="00F52A35" w:rsidRDefault="0019630E" w:rsidP="005B6046">
      <w:pPr>
        <w:pStyle w:val="a5"/>
        <w:numPr>
          <w:ilvl w:val="0"/>
          <w:numId w:val="12"/>
        </w:numPr>
        <w:tabs>
          <w:tab w:val="left" w:pos="1440"/>
        </w:tabs>
        <w:ind w:left="1188" w:right="137" w:firstLine="0"/>
        <w:rPr>
          <w:sz w:val="24"/>
        </w:rPr>
      </w:pPr>
      <w:r>
        <w:rPr>
          <w:sz w:val="24"/>
        </w:rPr>
        <w:t>развитие в детской среде ответственности, принципов коллективизма и социальной сол</w:t>
      </w:r>
      <w:r>
        <w:rPr>
          <w:sz w:val="24"/>
        </w:rPr>
        <w:t>и</w:t>
      </w:r>
      <w:r>
        <w:rPr>
          <w:sz w:val="24"/>
        </w:rPr>
        <w:t>дарности.</w:t>
      </w:r>
    </w:p>
    <w:p w:rsidR="00F52A35" w:rsidRDefault="0019630E">
      <w:pPr>
        <w:pStyle w:val="a3"/>
        <w:spacing w:before="1"/>
        <w:ind w:right="139" w:firstLine="708"/>
      </w:pPr>
      <w:r>
        <w:t xml:space="preserve">Воспитание, социализация и духовно-нравственное развитие в сфере семейных отношений предполагают формирование </w:t>
      </w:r>
      <w:proofErr w:type="gramStart"/>
      <w:r>
        <w:t>у</w:t>
      </w:r>
      <w:proofErr w:type="gramEnd"/>
      <w:r>
        <w:t xml:space="preserve"> обучающихся:</w:t>
      </w:r>
    </w:p>
    <w:p w:rsidR="00F52A35" w:rsidRDefault="0019630E" w:rsidP="005B6046">
      <w:pPr>
        <w:pStyle w:val="a5"/>
        <w:numPr>
          <w:ilvl w:val="0"/>
          <w:numId w:val="12"/>
        </w:numPr>
        <w:tabs>
          <w:tab w:val="left" w:pos="1349"/>
        </w:tabs>
        <w:ind w:left="1188" w:right="140" w:firstLine="0"/>
        <w:rPr>
          <w:sz w:val="24"/>
        </w:rPr>
      </w:pPr>
      <w:r>
        <w:rPr>
          <w:sz w:val="24"/>
        </w:rPr>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w:t>
      </w:r>
      <w:r>
        <w:rPr>
          <w:sz w:val="24"/>
        </w:rPr>
        <w:t>о</w:t>
      </w:r>
      <w:r>
        <w:rPr>
          <w:sz w:val="24"/>
        </w:rPr>
        <w:t>машнего хозяйства, распределения семейных обязанностей;</w:t>
      </w:r>
    </w:p>
    <w:p w:rsidR="00F52A35" w:rsidRDefault="0019630E" w:rsidP="005B6046">
      <w:pPr>
        <w:pStyle w:val="a5"/>
        <w:numPr>
          <w:ilvl w:val="0"/>
          <w:numId w:val="12"/>
        </w:numPr>
        <w:tabs>
          <w:tab w:val="left" w:pos="1335"/>
        </w:tabs>
        <w:ind w:left="1188" w:right="140" w:firstLine="0"/>
        <w:rPr>
          <w:sz w:val="24"/>
        </w:rPr>
      </w:pPr>
      <w:r>
        <w:rPr>
          <w:sz w:val="24"/>
        </w:rPr>
        <w:t>ответственного отношения к созданию и сохранению семьи на основе осознанного принятия ценностей семейной</w:t>
      </w:r>
      <w:r>
        <w:rPr>
          <w:spacing w:val="1"/>
          <w:sz w:val="24"/>
        </w:rPr>
        <w:t xml:space="preserve"> </w:t>
      </w:r>
      <w:r>
        <w:rPr>
          <w:sz w:val="24"/>
        </w:rPr>
        <w:t>жизни.</w:t>
      </w:r>
    </w:p>
    <w:p w:rsidR="00F52A35" w:rsidRDefault="0019630E">
      <w:pPr>
        <w:pStyle w:val="a3"/>
        <w:ind w:right="139" w:firstLine="708"/>
      </w:pPr>
      <w:r>
        <w:t>Для воспитания, социализации и духовно-нравственного развития в сфере отношений с окр</w:t>
      </w:r>
      <w:r>
        <w:t>у</w:t>
      </w:r>
      <w:r>
        <w:t>жающими людьми и в семье используются:</w:t>
      </w:r>
    </w:p>
    <w:p w:rsidR="00F52A35" w:rsidRDefault="0019630E" w:rsidP="005B6046">
      <w:pPr>
        <w:pStyle w:val="a5"/>
        <w:numPr>
          <w:ilvl w:val="0"/>
          <w:numId w:val="12"/>
        </w:numPr>
        <w:tabs>
          <w:tab w:val="left" w:pos="1460"/>
        </w:tabs>
        <w:ind w:left="1188" w:right="140" w:firstLine="0"/>
        <w:rPr>
          <w:sz w:val="24"/>
        </w:rPr>
      </w:pPr>
      <w:r>
        <w:rPr>
          <w:sz w:val="24"/>
        </w:rPr>
        <w:t>добровольческая, коммуникативная, познавательная, игровая, рефлексивно-оценочная, х</w:t>
      </w:r>
      <w:r>
        <w:rPr>
          <w:sz w:val="24"/>
        </w:rPr>
        <w:t>у</w:t>
      </w:r>
      <w:r>
        <w:rPr>
          <w:sz w:val="24"/>
        </w:rPr>
        <w:t>дожественно-эстетическая и другие виды</w:t>
      </w:r>
      <w:r>
        <w:rPr>
          <w:spacing w:val="-2"/>
          <w:sz w:val="24"/>
        </w:rPr>
        <w:t xml:space="preserve"> </w:t>
      </w:r>
      <w:r>
        <w:rPr>
          <w:sz w:val="24"/>
        </w:rPr>
        <w:t>деятельности;</w:t>
      </w:r>
    </w:p>
    <w:p w:rsidR="00F52A35" w:rsidRDefault="0019630E" w:rsidP="005B6046">
      <w:pPr>
        <w:pStyle w:val="a5"/>
        <w:numPr>
          <w:ilvl w:val="0"/>
          <w:numId w:val="12"/>
        </w:numPr>
        <w:tabs>
          <w:tab w:val="left" w:pos="1462"/>
        </w:tabs>
        <w:ind w:left="1188" w:right="139" w:firstLine="0"/>
        <w:rPr>
          <w:sz w:val="24"/>
        </w:rPr>
      </w:pPr>
      <w:r>
        <w:rPr>
          <w:sz w:val="24"/>
        </w:rPr>
        <w:t>дискуссионные формы, просмотр и обсуждение актуальных фильмов, театральных спе</w:t>
      </w:r>
      <w:r>
        <w:rPr>
          <w:sz w:val="24"/>
        </w:rPr>
        <w:t>к</w:t>
      </w:r>
      <w:r>
        <w:rPr>
          <w:sz w:val="24"/>
        </w:rPr>
        <w:t xml:space="preserve">таклей, постановка </w:t>
      </w:r>
      <w:proofErr w:type="gramStart"/>
      <w:r>
        <w:rPr>
          <w:sz w:val="24"/>
        </w:rPr>
        <w:t>обучающимися</w:t>
      </w:r>
      <w:proofErr w:type="gramEnd"/>
      <w:r>
        <w:rPr>
          <w:sz w:val="24"/>
        </w:rPr>
        <w:t xml:space="preserve"> спектаклей в школьном театре, разыгрывание ситуаций для решения моральных дилемм и осуществления нравственного выбора и иные разновидн</w:t>
      </w:r>
      <w:r>
        <w:rPr>
          <w:sz w:val="24"/>
        </w:rPr>
        <w:t>о</w:t>
      </w:r>
      <w:r>
        <w:rPr>
          <w:sz w:val="24"/>
        </w:rPr>
        <w:t>сти занятий;</w:t>
      </w:r>
    </w:p>
    <w:p w:rsidR="00F52A35" w:rsidRDefault="0019630E" w:rsidP="005B6046">
      <w:pPr>
        <w:pStyle w:val="a5"/>
        <w:numPr>
          <w:ilvl w:val="0"/>
          <w:numId w:val="12"/>
        </w:numPr>
        <w:tabs>
          <w:tab w:val="left" w:pos="1352"/>
        </w:tabs>
        <w:ind w:left="1188" w:right="135" w:firstLine="0"/>
        <w:rPr>
          <w:sz w:val="24"/>
        </w:rPr>
      </w:pPr>
      <w:r>
        <w:rPr>
          <w:sz w:val="24"/>
        </w:rPr>
        <w:t>потенциал учебных предметов предметных областей «Русский язык и литература», Родной язык и родная литература» и «Общественные науки», обеспечивающих ориентацию обуча</w:t>
      </w:r>
      <w:r>
        <w:rPr>
          <w:sz w:val="24"/>
        </w:rPr>
        <w:t>ю</w:t>
      </w:r>
      <w:r>
        <w:rPr>
          <w:sz w:val="24"/>
        </w:rPr>
        <w:t>щихся в сфере отношений с окружающими</w:t>
      </w:r>
      <w:r>
        <w:rPr>
          <w:spacing w:val="-3"/>
          <w:sz w:val="24"/>
        </w:rPr>
        <w:t xml:space="preserve"> </w:t>
      </w:r>
      <w:r>
        <w:rPr>
          <w:sz w:val="24"/>
        </w:rPr>
        <w:t>людьми;</w:t>
      </w:r>
    </w:p>
    <w:p w:rsidR="00F52A35" w:rsidRDefault="0019630E" w:rsidP="005B6046">
      <w:pPr>
        <w:pStyle w:val="a5"/>
        <w:numPr>
          <w:ilvl w:val="0"/>
          <w:numId w:val="12"/>
        </w:numPr>
        <w:tabs>
          <w:tab w:val="left" w:pos="1328"/>
        </w:tabs>
        <w:ind w:left="1327" w:hanging="140"/>
        <w:rPr>
          <w:sz w:val="24"/>
        </w:rPr>
      </w:pPr>
      <w:r>
        <w:rPr>
          <w:sz w:val="24"/>
        </w:rPr>
        <w:t>сотрудничество с традиционными религиозными</w:t>
      </w:r>
      <w:r>
        <w:rPr>
          <w:spacing w:val="2"/>
          <w:sz w:val="24"/>
        </w:rPr>
        <w:t xml:space="preserve"> </w:t>
      </w:r>
      <w:r>
        <w:rPr>
          <w:sz w:val="24"/>
        </w:rPr>
        <w:t>общинами.</w:t>
      </w:r>
    </w:p>
    <w:p w:rsidR="00F52A35" w:rsidRDefault="0019630E">
      <w:pPr>
        <w:pStyle w:val="a3"/>
        <w:ind w:left="479" w:right="147" w:firstLine="708"/>
      </w:pPr>
      <w:r>
        <w:t>Воспитание, социализация и духовно-нравственное развитие в сфере отношения к закону, г</w:t>
      </w:r>
      <w:r>
        <w:t>о</w:t>
      </w:r>
      <w:r>
        <w:t>сударству и гражданскому обществу предусматривают:</w:t>
      </w:r>
    </w:p>
    <w:p w:rsidR="00F52A35" w:rsidRDefault="0019630E" w:rsidP="005B6046">
      <w:pPr>
        <w:pStyle w:val="a5"/>
        <w:numPr>
          <w:ilvl w:val="0"/>
          <w:numId w:val="12"/>
        </w:numPr>
        <w:tabs>
          <w:tab w:val="left" w:pos="1373"/>
        </w:tabs>
        <w:ind w:left="1187" w:right="136" w:firstLine="0"/>
        <w:rPr>
          <w:sz w:val="24"/>
        </w:rPr>
      </w:pPr>
      <w:proofErr w:type="gramStart"/>
      <w:r>
        <w:rPr>
          <w:sz w:val="24"/>
        </w:rPr>
        <w:t>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w:t>
      </w:r>
      <w:r>
        <w:rPr>
          <w:sz w:val="24"/>
        </w:rPr>
        <w:t>о</w:t>
      </w:r>
      <w:r>
        <w:rPr>
          <w:sz w:val="24"/>
        </w:rPr>
        <w:t>инства, осознанно принимающего традиционные национальные и общечеловеческие гуман</w:t>
      </w:r>
      <w:r>
        <w:rPr>
          <w:sz w:val="24"/>
        </w:rPr>
        <w:t>и</w:t>
      </w:r>
      <w:r>
        <w:rPr>
          <w:sz w:val="24"/>
        </w:rPr>
        <w:t>стические и демократические</w:t>
      </w:r>
      <w:r>
        <w:rPr>
          <w:spacing w:val="-2"/>
          <w:sz w:val="24"/>
        </w:rPr>
        <w:t xml:space="preserve"> </w:t>
      </w:r>
      <w:r>
        <w:rPr>
          <w:sz w:val="24"/>
        </w:rPr>
        <w:t>ценности;</w:t>
      </w:r>
      <w:proofErr w:type="gramEnd"/>
    </w:p>
    <w:p w:rsidR="00F52A35" w:rsidRDefault="0019630E" w:rsidP="005B6046">
      <w:pPr>
        <w:pStyle w:val="a5"/>
        <w:numPr>
          <w:ilvl w:val="0"/>
          <w:numId w:val="12"/>
        </w:numPr>
        <w:tabs>
          <w:tab w:val="left" w:pos="1344"/>
        </w:tabs>
        <w:ind w:left="1187" w:right="137" w:firstLine="0"/>
        <w:rPr>
          <w:sz w:val="24"/>
        </w:rPr>
      </w:pPr>
      <w:r>
        <w:rPr>
          <w:sz w:val="24"/>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w:t>
      </w:r>
      <w:r>
        <w:rPr>
          <w:sz w:val="24"/>
        </w:rPr>
        <w:t>з</w:t>
      </w:r>
      <w:r>
        <w:rPr>
          <w:sz w:val="24"/>
        </w:rPr>
        <w:t>витие в детской среде ответственности, принципов коллективизма и социальной солидарн</w:t>
      </w:r>
      <w:r>
        <w:rPr>
          <w:sz w:val="24"/>
        </w:rPr>
        <w:t>о</w:t>
      </w:r>
      <w:r>
        <w:rPr>
          <w:sz w:val="24"/>
        </w:rPr>
        <w:t>сти;</w:t>
      </w:r>
    </w:p>
    <w:p w:rsidR="00F52A35" w:rsidRDefault="0019630E" w:rsidP="005B6046">
      <w:pPr>
        <w:pStyle w:val="a5"/>
        <w:numPr>
          <w:ilvl w:val="0"/>
          <w:numId w:val="12"/>
        </w:numPr>
        <w:tabs>
          <w:tab w:val="left" w:pos="1570"/>
        </w:tabs>
        <w:ind w:left="1187" w:right="135" w:firstLine="0"/>
        <w:rPr>
          <w:sz w:val="24"/>
        </w:rPr>
      </w:pPr>
      <w:r>
        <w:rPr>
          <w:sz w:val="24"/>
        </w:rPr>
        <w:t>формирование приверженности идеям интернационализма, дружбы, равенства, взаимоп</w:t>
      </w:r>
      <w:r>
        <w:rPr>
          <w:sz w:val="24"/>
        </w:rPr>
        <w:t>о</w:t>
      </w:r>
      <w:r>
        <w:rPr>
          <w:sz w:val="24"/>
        </w:rPr>
        <w:t>мощи народов; воспитание уважительного отношения к национальному достоинству людей, их чувствам, религиозным</w:t>
      </w:r>
      <w:r>
        <w:rPr>
          <w:spacing w:val="2"/>
          <w:sz w:val="24"/>
        </w:rPr>
        <w:t xml:space="preserve"> </w:t>
      </w:r>
      <w:r>
        <w:rPr>
          <w:sz w:val="24"/>
        </w:rPr>
        <w:t>убеждениям;</w:t>
      </w:r>
    </w:p>
    <w:p w:rsidR="00F52A35" w:rsidRDefault="0019630E" w:rsidP="005B6046">
      <w:pPr>
        <w:pStyle w:val="a5"/>
        <w:numPr>
          <w:ilvl w:val="0"/>
          <w:numId w:val="12"/>
        </w:numPr>
        <w:tabs>
          <w:tab w:val="left" w:pos="1380"/>
        </w:tabs>
        <w:ind w:left="1187" w:right="138" w:firstLine="0"/>
        <w:rPr>
          <w:sz w:val="24"/>
        </w:rPr>
      </w:pPr>
      <w:r>
        <w:rPr>
          <w:sz w:val="24"/>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w:t>
      </w:r>
      <w:r>
        <w:rPr>
          <w:sz w:val="24"/>
        </w:rPr>
        <w:t>о</w:t>
      </w:r>
      <w:r>
        <w:rPr>
          <w:sz w:val="24"/>
        </w:rPr>
        <w:t>вым, национальным признакам и другим негативным социальным явлениям. Формирование антикоррупционного</w:t>
      </w:r>
      <w:r>
        <w:rPr>
          <w:spacing w:val="-2"/>
          <w:sz w:val="24"/>
        </w:rPr>
        <w:t xml:space="preserve"> </w:t>
      </w:r>
      <w:r>
        <w:rPr>
          <w:sz w:val="24"/>
        </w:rPr>
        <w:t>мировоззрения.</w:t>
      </w:r>
    </w:p>
    <w:p w:rsidR="00F52A35" w:rsidRDefault="0019630E">
      <w:pPr>
        <w:pStyle w:val="a3"/>
        <w:ind w:left="479" w:right="136" w:firstLine="708"/>
      </w:pPr>
      <w:r>
        <w:t>Воспитание, социализация и духовно-нравственное развитие в данной области осуществляю</w:t>
      </w:r>
      <w:r>
        <w:t>т</w:t>
      </w:r>
      <w:r>
        <w:t>ся:</w:t>
      </w:r>
    </w:p>
    <w:p w:rsidR="00F52A35" w:rsidRDefault="00F52A35">
      <w:pPr>
        <w:sectPr w:rsidR="00F52A35">
          <w:pgSz w:w="11910" w:h="16840"/>
          <w:pgMar w:top="620" w:right="580" w:bottom="1540" w:left="240" w:header="0" w:footer="1268" w:gutter="0"/>
          <w:cols w:space="720"/>
        </w:sectPr>
      </w:pPr>
    </w:p>
    <w:p w:rsidR="00F52A35" w:rsidRDefault="0019630E">
      <w:pPr>
        <w:pStyle w:val="a3"/>
        <w:spacing w:before="73"/>
        <w:ind w:left="1188" w:right="138"/>
      </w:pPr>
      <w:r>
        <w:lastRenderedPageBreak/>
        <w:t>-в рамках общественной (участие в самоуправлении), проектной, добровольческой, игровой, коммуникативной и других видов деятельности;</w:t>
      </w:r>
    </w:p>
    <w:p w:rsidR="00F52A35" w:rsidRDefault="0019630E">
      <w:pPr>
        <w:pStyle w:val="a3"/>
        <w:ind w:left="1187"/>
      </w:pPr>
      <w:r>
        <w:t>-в следующих формах занятий: деловые игры, имитационные модели, социальные тренажеры;</w:t>
      </w:r>
    </w:p>
    <w:p w:rsidR="00F52A35" w:rsidRDefault="0019630E">
      <w:pPr>
        <w:pStyle w:val="a3"/>
        <w:ind w:left="1187" w:right="135"/>
      </w:pPr>
      <w:r>
        <w:t>-с использованием потенциала учебных предметов предметной области «Общественные на</w:t>
      </w:r>
      <w:r>
        <w:t>у</w:t>
      </w:r>
      <w:r>
        <w:t>ки», обеспечивающих ориентацию обучающихся в сфере отношений к закону, государству и гражданскому обществу.</w:t>
      </w:r>
    </w:p>
    <w:p w:rsidR="00F52A35" w:rsidRDefault="0019630E">
      <w:pPr>
        <w:pStyle w:val="a3"/>
        <w:ind w:left="479" w:right="135" w:firstLine="708"/>
      </w:pPr>
      <w:r>
        <w:t>Воспитание, социализация и духовно-нравственное развитие в сфере отношения  обучающи</w:t>
      </w:r>
      <w:r>
        <w:t>х</w:t>
      </w:r>
      <w:r>
        <w:t>ся к себе, своему здоровью, познанию себя, обеспечение самоопределения, самосовершенствования</w:t>
      </w:r>
      <w:r>
        <w:rPr>
          <w:spacing w:val="-1"/>
        </w:rPr>
        <w:t xml:space="preserve"> </w:t>
      </w:r>
      <w:r>
        <w:t>предполагают:</w:t>
      </w:r>
    </w:p>
    <w:p w:rsidR="00F52A35" w:rsidRDefault="0019630E" w:rsidP="005B6046">
      <w:pPr>
        <w:pStyle w:val="a5"/>
        <w:numPr>
          <w:ilvl w:val="0"/>
          <w:numId w:val="12"/>
        </w:numPr>
        <w:tabs>
          <w:tab w:val="left" w:pos="1347"/>
        </w:tabs>
        <w:ind w:left="1187" w:right="139" w:firstLine="0"/>
        <w:rPr>
          <w:sz w:val="24"/>
        </w:rPr>
      </w:pPr>
      <w:r>
        <w:rPr>
          <w:sz w:val="24"/>
        </w:rPr>
        <w:t>воспитание здоровой, счастливой, свободной личности, формирование способности ставить цели и строить жизненные планы;</w:t>
      </w:r>
    </w:p>
    <w:p w:rsidR="00F52A35" w:rsidRDefault="0019630E" w:rsidP="005B6046">
      <w:pPr>
        <w:pStyle w:val="a5"/>
        <w:numPr>
          <w:ilvl w:val="0"/>
          <w:numId w:val="12"/>
        </w:numPr>
        <w:tabs>
          <w:tab w:val="left" w:pos="1412"/>
        </w:tabs>
        <w:ind w:left="1187" w:right="140" w:firstLine="0"/>
        <w:rPr>
          <w:sz w:val="24"/>
        </w:rPr>
      </w:pPr>
      <w:r>
        <w:rPr>
          <w:sz w:val="24"/>
        </w:rPr>
        <w:t>реализацию обучающимися практик саморазвития и самовоспитания в соответствии с о</w:t>
      </w:r>
      <w:r>
        <w:rPr>
          <w:sz w:val="24"/>
        </w:rPr>
        <w:t>б</w:t>
      </w:r>
      <w:r>
        <w:rPr>
          <w:sz w:val="24"/>
        </w:rPr>
        <w:t>щечеловеческими ценностями и идеалами гражданского общества; формирование позитивных жизненных ориентиров и</w:t>
      </w:r>
      <w:r>
        <w:rPr>
          <w:spacing w:val="-1"/>
          <w:sz w:val="24"/>
        </w:rPr>
        <w:t xml:space="preserve"> </w:t>
      </w:r>
      <w:r>
        <w:rPr>
          <w:sz w:val="24"/>
        </w:rPr>
        <w:t>планов;</w:t>
      </w:r>
    </w:p>
    <w:p w:rsidR="00F52A35" w:rsidRDefault="0019630E" w:rsidP="005B6046">
      <w:pPr>
        <w:pStyle w:val="a5"/>
        <w:numPr>
          <w:ilvl w:val="0"/>
          <w:numId w:val="12"/>
        </w:numPr>
        <w:tabs>
          <w:tab w:val="left" w:pos="1354"/>
        </w:tabs>
        <w:spacing w:before="1"/>
        <w:ind w:left="1187" w:right="136" w:firstLine="0"/>
        <w:rPr>
          <w:sz w:val="24"/>
        </w:rPr>
      </w:pPr>
      <w:r>
        <w:rPr>
          <w:sz w:val="24"/>
        </w:rPr>
        <w:t xml:space="preserve">формирование у </w:t>
      </w:r>
      <w:proofErr w:type="gramStart"/>
      <w:r>
        <w:rPr>
          <w:sz w:val="24"/>
        </w:rPr>
        <w:t>обучающихся</w:t>
      </w:r>
      <w:proofErr w:type="gramEnd"/>
      <w:r>
        <w:rPr>
          <w:sz w:val="24"/>
        </w:rPr>
        <w:t xml:space="preserve"> готовности и способности к самостоятельной, творческой и ответственной деятельности;</w:t>
      </w:r>
    </w:p>
    <w:p w:rsidR="00F52A35" w:rsidRDefault="0019630E" w:rsidP="005B6046">
      <w:pPr>
        <w:pStyle w:val="a5"/>
        <w:numPr>
          <w:ilvl w:val="0"/>
          <w:numId w:val="12"/>
        </w:numPr>
        <w:tabs>
          <w:tab w:val="left" w:pos="1402"/>
        </w:tabs>
        <w:ind w:left="1187" w:right="136" w:firstLine="0"/>
        <w:rPr>
          <w:sz w:val="24"/>
        </w:rPr>
      </w:pPr>
      <w:r>
        <w:rPr>
          <w:sz w:val="24"/>
        </w:rPr>
        <w:t xml:space="preserve">формирование у </w:t>
      </w:r>
      <w:proofErr w:type="gramStart"/>
      <w:r>
        <w:rPr>
          <w:sz w:val="24"/>
        </w:rPr>
        <w:t>обучающихся</w:t>
      </w:r>
      <w:proofErr w:type="gramEnd"/>
      <w:r>
        <w:rPr>
          <w:sz w:val="24"/>
        </w:rPr>
        <w:t xml:space="preserve"> готовности и способности к образованию, в том числе сам</w:t>
      </w:r>
      <w:r>
        <w:rPr>
          <w:sz w:val="24"/>
        </w:rPr>
        <w:t>о</w:t>
      </w:r>
      <w:r>
        <w:rPr>
          <w:sz w:val="24"/>
        </w:rPr>
        <w:t>образованию, на протяжении всей жизни; сознательное отношение к непрерывному образов</w:t>
      </w:r>
      <w:r>
        <w:rPr>
          <w:sz w:val="24"/>
        </w:rPr>
        <w:t>а</w:t>
      </w:r>
      <w:r>
        <w:rPr>
          <w:sz w:val="24"/>
        </w:rPr>
        <w:t>нию как условию успешной профессиональной и общественной</w:t>
      </w:r>
      <w:r>
        <w:rPr>
          <w:spacing w:val="1"/>
          <w:sz w:val="24"/>
        </w:rPr>
        <w:t xml:space="preserve"> </w:t>
      </w:r>
      <w:r>
        <w:rPr>
          <w:sz w:val="24"/>
        </w:rPr>
        <w:t>деятельности;</w:t>
      </w:r>
    </w:p>
    <w:p w:rsidR="00F52A35" w:rsidRDefault="0019630E" w:rsidP="005B6046">
      <w:pPr>
        <w:pStyle w:val="a5"/>
        <w:numPr>
          <w:ilvl w:val="0"/>
          <w:numId w:val="12"/>
        </w:numPr>
        <w:tabs>
          <w:tab w:val="left" w:pos="1340"/>
        </w:tabs>
        <w:ind w:left="1187" w:right="137" w:firstLine="0"/>
        <w:rPr>
          <w:sz w:val="24"/>
        </w:rPr>
      </w:pPr>
      <w:proofErr w:type="gramStart"/>
      <w:r>
        <w:rPr>
          <w:sz w:val="24"/>
        </w:rPr>
        <w:t>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w:t>
      </w:r>
      <w:r>
        <w:rPr>
          <w:sz w:val="24"/>
        </w:rPr>
        <w:t>р</w:t>
      </w:r>
      <w:r>
        <w:rPr>
          <w:sz w:val="24"/>
        </w:rPr>
        <w:t>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других вредных привычек; формирование бережного, ответственного и компетентного отношения к физич</w:t>
      </w:r>
      <w:r>
        <w:rPr>
          <w:sz w:val="24"/>
        </w:rPr>
        <w:t>е</w:t>
      </w:r>
      <w:r>
        <w:rPr>
          <w:sz w:val="24"/>
        </w:rPr>
        <w:t>скому и психологическому здоровью – как собственному, так и других людей;</w:t>
      </w:r>
      <w:proofErr w:type="gramEnd"/>
      <w:r>
        <w:rPr>
          <w:sz w:val="24"/>
        </w:rPr>
        <w:t xml:space="preserve"> умение оказ</w:t>
      </w:r>
      <w:r>
        <w:rPr>
          <w:sz w:val="24"/>
        </w:rPr>
        <w:t>ы</w:t>
      </w:r>
      <w:r>
        <w:rPr>
          <w:sz w:val="24"/>
        </w:rPr>
        <w:t>вать первую помощь; развитие культуры здорового</w:t>
      </w:r>
      <w:r>
        <w:rPr>
          <w:spacing w:val="-6"/>
          <w:sz w:val="24"/>
        </w:rPr>
        <w:t xml:space="preserve"> </w:t>
      </w:r>
      <w:r>
        <w:rPr>
          <w:sz w:val="24"/>
        </w:rPr>
        <w:t>питания;</w:t>
      </w:r>
    </w:p>
    <w:p w:rsidR="00F52A35" w:rsidRDefault="0019630E" w:rsidP="005B6046">
      <w:pPr>
        <w:pStyle w:val="a5"/>
        <w:numPr>
          <w:ilvl w:val="0"/>
          <w:numId w:val="12"/>
        </w:numPr>
        <w:tabs>
          <w:tab w:val="left" w:pos="1371"/>
        </w:tabs>
        <w:ind w:left="1187" w:right="138" w:firstLine="0"/>
        <w:rPr>
          <w:sz w:val="24"/>
        </w:rPr>
      </w:pPr>
      <w:r>
        <w:rPr>
          <w:sz w:val="24"/>
        </w:rPr>
        <w:t>содействие в осознанной выработке собственной позиции по отношению к общественн</w:t>
      </w:r>
      <w:proofErr w:type="gramStart"/>
      <w:r>
        <w:rPr>
          <w:sz w:val="24"/>
        </w:rPr>
        <w:t>о-</w:t>
      </w:r>
      <w:proofErr w:type="gramEnd"/>
      <w:r>
        <w:rPr>
          <w:sz w:val="24"/>
        </w:rPr>
        <w:t xml:space="preserve"> политическим событиям прошлого и настоящего на основе осознания и осмысления истории, духовных ценностей и достижений нашей</w:t>
      </w:r>
      <w:r>
        <w:rPr>
          <w:spacing w:val="-4"/>
          <w:sz w:val="24"/>
        </w:rPr>
        <w:t xml:space="preserve"> </w:t>
      </w:r>
      <w:r>
        <w:rPr>
          <w:sz w:val="24"/>
        </w:rPr>
        <w:t>страны.</w:t>
      </w:r>
    </w:p>
    <w:p w:rsidR="00F52A35" w:rsidRDefault="0019630E">
      <w:pPr>
        <w:pStyle w:val="a3"/>
        <w:ind w:left="479" w:right="138" w:firstLine="708"/>
      </w:pPr>
      <w:r>
        <w:t>Для осуществления воспитания, социализации и духовно-нравственного развития в сфере о</w:t>
      </w:r>
      <w:r>
        <w:t>т</w:t>
      </w:r>
      <w:r>
        <w:t>ношения обучающихся к себе, своему здоровью, познанию себя, для обеспечения самоопределения, самосовершенствования</w:t>
      </w:r>
      <w:r>
        <w:rPr>
          <w:spacing w:val="-1"/>
        </w:rPr>
        <w:t xml:space="preserve"> </w:t>
      </w:r>
      <w:r>
        <w:t>используются:</w:t>
      </w:r>
    </w:p>
    <w:p w:rsidR="00F52A35" w:rsidRDefault="0019630E" w:rsidP="005B6046">
      <w:pPr>
        <w:pStyle w:val="a5"/>
        <w:numPr>
          <w:ilvl w:val="0"/>
          <w:numId w:val="12"/>
        </w:numPr>
        <w:tabs>
          <w:tab w:val="left" w:pos="1328"/>
        </w:tabs>
        <w:ind w:left="1187" w:right="139" w:firstLine="0"/>
        <w:rPr>
          <w:sz w:val="24"/>
        </w:rPr>
      </w:pPr>
      <w:r>
        <w:rPr>
          <w:sz w:val="24"/>
        </w:rPr>
        <w:t>проектная (индивидуальные и коллективные проекты), учебно-познавательная, рефлексивн</w:t>
      </w:r>
      <w:proofErr w:type="gramStart"/>
      <w:r>
        <w:rPr>
          <w:sz w:val="24"/>
        </w:rPr>
        <w:t>о-</w:t>
      </w:r>
      <w:proofErr w:type="gramEnd"/>
      <w:r>
        <w:rPr>
          <w:sz w:val="24"/>
        </w:rPr>
        <w:t xml:space="preserve"> оценочная, коммуникативная, физкультурно-оздоровительная и другие виды</w:t>
      </w:r>
      <w:r>
        <w:rPr>
          <w:spacing w:val="-9"/>
          <w:sz w:val="24"/>
        </w:rPr>
        <w:t xml:space="preserve"> </w:t>
      </w:r>
      <w:r>
        <w:rPr>
          <w:sz w:val="24"/>
        </w:rPr>
        <w:t>деятельности;</w:t>
      </w:r>
    </w:p>
    <w:p w:rsidR="00F52A35" w:rsidRDefault="0019630E" w:rsidP="005B6046">
      <w:pPr>
        <w:pStyle w:val="a5"/>
        <w:numPr>
          <w:ilvl w:val="0"/>
          <w:numId w:val="12"/>
        </w:numPr>
        <w:tabs>
          <w:tab w:val="left" w:pos="1371"/>
        </w:tabs>
        <w:ind w:left="1187" w:right="135" w:firstLine="0"/>
        <w:rPr>
          <w:sz w:val="24"/>
        </w:rPr>
      </w:pPr>
      <w:proofErr w:type="gramStart"/>
      <w:r>
        <w:rPr>
          <w:sz w:val="24"/>
        </w:rPr>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w:t>
      </w:r>
      <w:r>
        <w:rPr>
          <w:sz w:val="24"/>
        </w:rPr>
        <w:t>и</w:t>
      </w:r>
      <w:r>
        <w:rPr>
          <w:sz w:val="24"/>
        </w:rPr>
        <w:t>ми общественное</w:t>
      </w:r>
      <w:r>
        <w:rPr>
          <w:spacing w:val="-1"/>
          <w:sz w:val="24"/>
        </w:rPr>
        <w:t xml:space="preserve"> </w:t>
      </w:r>
      <w:r>
        <w:rPr>
          <w:sz w:val="24"/>
        </w:rPr>
        <w:t>признание);</w:t>
      </w:r>
      <w:proofErr w:type="gramEnd"/>
    </w:p>
    <w:p w:rsidR="00F52A35" w:rsidRDefault="0019630E" w:rsidP="005B6046">
      <w:pPr>
        <w:pStyle w:val="a5"/>
        <w:numPr>
          <w:ilvl w:val="0"/>
          <w:numId w:val="12"/>
        </w:numPr>
        <w:tabs>
          <w:tab w:val="left" w:pos="1328"/>
        </w:tabs>
        <w:ind w:left="1327" w:hanging="141"/>
        <w:rPr>
          <w:sz w:val="24"/>
        </w:rPr>
      </w:pPr>
      <w:r>
        <w:rPr>
          <w:sz w:val="24"/>
        </w:rPr>
        <w:t>массовые общественно-спортивные мероприятия и привлечение к участию в них</w:t>
      </w:r>
      <w:r>
        <w:rPr>
          <w:spacing w:val="-8"/>
          <w:sz w:val="24"/>
        </w:rPr>
        <w:t xml:space="preserve"> </w:t>
      </w:r>
      <w:r>
        <w:rPr>
          <w:sz w:val="24"/>
        </w:rPr>
        <w:t>детей;</w:t>
      </w:r>
    </w:p>
    <w:p w:rsidR="00F52A35" w:rsidRDefault="0019630E" w:rsidP="005B6046">
      <w:pPr>
        <w:pStyle w:val="a5"/>
        <w:numPr>
          <w:ilvl w:val="0"/>
          <w:numId w:val="12"/>
        </w:numPr>
        <w:tabs>
          <w:tab w:val="left" w:pos="1340"/>
        </w:tabs>
        <w:ind w:left="1187" w:right="136" w:firstLine="0"/>
        <w:rPr>
          <w:sz w:val="24"/>
        </w:rPr>
      </w:pPr>
      <w:r>
        <w:rPr>
          <w:sz w:val="24"/>
        </w:rPr>
        <w:t>потенциал учебных предметов предметных областей «Русский язык и литература», «Родной язык и родная литература», «Общественные науки», «Физическая культура, экология и осн</w:t>
      </w:r>
      <w:r>
        <w:rPr>
          <w:sz w:val="24"/>
        </w:rPr>
        <w:t>о</w:t>
      </w:r>
      <w:r>
        <w:rPr>
          <w:sz w:val="24"/>
        </w:rPr>
        <w:t>вы безопасности жизнедеятельности», обеспечивающих ориентацию обучающихся в сфере отношения Человека к себе, к своему здоровью, к познанию</w:t>
      </w:r>
      <w:r>
        <w:rPr>
          <w:spacing w:val="-6"/>
          <w:sz w:val="24"/>
        </w:rPr>
        <w:t xml:space="preserve"> </w:t>
      </w:r>
      <w:r>
        <w:rPr>
          <w:sz w:val="24"/>
        </w:rPr>
        <w:t>себя.</w:t>
      </w:r>
    </w:p>
    <w:p w:rsidR="00F52A35" w:rsidRDefault="0019630E">
      <w:pPr>
        <w:pStyle w:val="a3"/>
        <w:ind w:left="479" w:right="138" w:firstLine="708"/>
      </w:pPr>
      <w:r>
        <w:t>Воспитание, социализация и духовно-нравственное развитие в сфере отношения к окружа</w:t>
      </w:r>
      <w:r>
        <w:t>ю</w:t>
      </w:r>
      <w:r>
        <w:t>щему миру, к живой природе, художественной культуре предусматривают:</w:t>
      </w:r>
    </w:p>
    <w:p w:rsidR="00F52A35" w:rsidRDefault="0019630E" w:rsidP="005B6046">
      <w:pPr>
        <w:pStyle w:val="a5"/>
        <w:numPr>
          <w:ilvl w:val="0"/>
          <w:numId w:val="12"/>
        </w:numPr>
        <w:tabs>
          <w:tab w:val="left" w:pos="1328"/>
        </w:tabs>
        <w:ind w:left="1327" w:hanging="141"/>
        <w:rPr>
          <w:sz w:val="24"/>
        </w:rPr>
      </w:pPr>
      <w:r>
        <w:rPr>
          <w:sz w:val="24"/>
        </w:rPr>
        <w:t>формирование мировоззрения, соответствующего современному уровню развития</w:t>
      </w:r>
      <w:r>
        <w:rPr>
          <w:spacing w:val="-10"/>
          <w:sz w:val="24"/>
        </w:rPr>
        <w:t xml:space="preserve"> </w:t>
      </w:r>
      <w:r>
        <w:rPr>
          <w:sz w:val="24"/>
        </w:rPr>
        <w:t>науки;</w:t>
      </w:r>
    </w:p>
    <w:p w:rsidR="00F52A35" w:rsidRDefault="0019630E" w:rsidP="005B6046">
      <w:pPr>
        <w:pStyle w:val="a5"/>
        <w:numPr>
          <w:ilvl w:val="0"/>
          <w:numId w:val="12"/>
        </w:numPr>
        <w:tabs>
          <w:tab w:val="left" w:pos="1366"/>
        </w:tabs>
        <w:ind w:left="1187" w:right="135" w:firstLine="0"/>
        <w:rPr>
          <w:sz w:val="24"/>
        </w:rPr>
      </w:pPr>
      <w:proofErr w:type="gramStart"/>
      <w:r>
        <w:rPr>
          <w:sz w:val="24"/>
        </w:rPr>
        <w:t>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w:t>
      </w:r>
      <w:r>
        <w:rPr>
          <w:sz w:val="24"/>
        </w:rPr>
        <w:t>с</w:t>
      </w:r>
      <w:r>
        <w:rPr>
          <w:sz w:val="24"/>
        </w:rPr>
        <w:t>сов на состояние природной и социальной среды; воспитание чувства ответственности за с</w:t>
      </w:r>
      <w:r>
        <w:rPr>
          <w:sz w:val="24"/>
        </w:rPr>
        <w:t>о</w:t>
      </w:r>
      <w:r>
        <w:rPr>
          <w:sz w:val="24"/>
        </w:rPr>
        <w:t>стояние природных ресурсов, формирование умений и навыков разумного природопользов</w:t>
      </w:r>
      <w:r>
        <w:rPr>
          <w:sz w:val="24"/>
        </w:rPr>
        <w:t>а</w:t>
      </w:r>
      <w:r>
        <w:rPr>
          <w:sz w:val="24"/>
        </w:rPr>
        <w:t>ния, нетерпимого отношения к действиям, приносящим вред экологии; приобретение опыта эколого-направленной</w:t>
      </w:r>
      <w:r>
        <w:rPr>
          <w:spacing w:val="-2"/>
          <w:sz w:val="24"/>
        </w:rPr>
        <w:t xml:space="preserve"> </w:t>
      </w:r>
      <w:r>
        <w:rPr>
          <w:sz w:val="24"/>
        </w:rPr>
        <w:t>деятельности;</w:t>
      </w:r>
      <w:proofErr w:type="gramEnd"/>
    </w:p>
    <w:p w:rsidR="00F52A35" w:rsidRDefault="00F52A35">
      <w:pPr>
        <w:jc w:val="both"/>
        <w:rPr>
          <w:sz w:val="24"/>
        </w:rPr>
        <w:sectPr w:rsidR="00F52A35">
          <w:pgSz w:w="11910" w:h="16840"/>
          <w:pgMar w:top="620" w:right="580" w:bottom="1540" w:left="240" w:header="0" w:footer="1268" w:gutter="0"/>
          <w:cols w:space="720"/>
        </w:sectPr>
      </w:pPr>
    </w:p>
    <w:p w:rsidR="00F52A35" w:rsidRDefault="0019630E" w:rsidP="005B6046">
      <w:pPr>
        <w:pStyle w:val="a5"/>
        <w:numPr>
          <w:ilvl w:val="0"/>
          <w:numId w:val="12"/>
        </w:numPr>
        <w:tabs>
          <w:tab w:val="left" w:pos="1452"/>
        </w:tabs>
        <w:spacing w:before="73"/>
        <w:ind w:left="1187" w:right="136" w:firstLine="0"/>
        <w:rPr>
          <w:sz w:val="24"/>
        </w:rPr>
      </w:pPr>
      <w:r>
        <w:rPr>
          <w:sz w:val="24"/>
        </w:rPr>
        <w:lastRenderedPageBreak/>
        <w:t>воспитание эстетического отношения к миру, включая эстетику быта, научного и технич</w:t>
      </w:r>
      <w:r>
        <w:rPr>
          <w:sz w:val="24"/>
        </w:rPr>
        <w:t>е</w:t>
      </w:r>
      <w:r>
        <w:rPr>
          <w:sz w:val="24"/>
        </w:rPr>
        <w:t>ского творчества, спорта, общественных</w:t>
      </w:r>
      <w:r>
        <w:rPr>
          <w:spacing w:val="1"/>
          <w:sz w:val="24"/>
        </w:rPr>
        <w:t xml:space="preserve"> </w:t>
      </w:r>
      <w:r>
        <w:rPr>
          <w:sz w:val="24"/>
        </w:rPr>
        <w:t>отношений.</w:t>
      </w:r>
    </w:p>
    <w:p w:rsidR="00F52A35" w:rsidRDefault="0019630E">
      <w:pPr>
        <w:pStyle w:val="a3"/>
        <w:ind w:left="479" w:right="139" w:firstLine="708"/>
      </w:pPr>
      <w:r>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F52A35" w:rsidRDefault="0019630E" w:rsidP="005B6046">
      <w:pPr>
        <w:pStyle w:val="a5"/>
        <w:numPr>
          <w:ilvl w:val="0"/>
          <w:numId w:val="12"/>
        </w:numPr>
        <w:tabs>
          <w:tab w:val="left" w:pos="1472"/>
        </w:tabs>
        <w:ind w:left="1187" w:right="142" w:firstLine="0"/>
        <w:rPr>
          <w:sz w:val="24"/>
        </w:rPr>
      </w:pPr>
      <w:r>
        <w:rPr>
          <w:sz w:val="24"/>
        </w:rPr>
        <w:t>художественно-эстетическая (в том числе продуктивная), научно-исследовательская, пр</w:t>
      </w:r>
      <w:r>
        <w:rPr>
          <w:sz w:val="24"/>
        </w:rPr>
        <w:t>о</w:t>
      </w:r>
      <w:r>
        <w:rPr>
          <w:sz w:val="24"/>
        </w:rPr>
        <w:t>ектная, природоохранная, коммуникативная и другие виды</w:t>
      </w:r>
      <w:r>
        <w:rPr>
          <w:spacing w:val="-2"/>
          <w:sz w:val="24"/>
        </w:rPr>
        <w:t xml:space="preserve"> </w:t>
      </w:r>
      <w:r>
        <w:rPr>
          <w:sz w:val="24"/>
        </w:rPr>
        <w:t>деятельности;</w:t>
      </w:r>
    </w:p>
    <w:p w:rsidR="00F52A35" w:rsidRDefault="0019630E" w:rsidP="005B6046">
      <w:pPr>
        <w:pStyle w:val="a5"/>
        <w:numPr>
          <w:ilvl w:val="0"/>
          <w:numId w:val="12"/>
        </w:numPr>
        <w:tabs>
          <w:tab w:val="left" w:pos="1328"/>
        </w:tabs>
        <w:ind w:left="1327" w:hanging="141"/>
        <w:rPr>
          <w:sz w:val="24"/>
        </w:rPr>
      </w:pPr>
      <w:r>
        <w:rPr>
          <w:sz w:val="24"/>
        </w:rPr>
        <w:t>экскурсии в музеи, на выставки, экологические акции, другие формы</w:t>
      </w:r>
      <w:r>
        <w:rPr>
          <w:spacing w:val="-5"/>
          <w:sz w:val="24"/>
        </w:rPr>
        <w:t xml:space="preserve"> </w:t>
      </w:r>
      <w:r>
        <w:rPr>
          <w:sz w:val="24"/>
        </w:rPr>
        <w:t>занятий;</w:t>
      </w:r>
    </w:p>
    <w:p w:rsidR="00F52A35" w:rsidRDefault="0019630E" w:rsidP="005B6046">
      <w:pPr>
        <w:pStyle w:val="a5"/>
        <w:numPr>
          <w:ilvl w:val="0"/>
          <w:numId w:val="12"/>
        </w:numPr>
        <w:tabs>
          <w:tab w:val="left" w:pos="1356"/>
        </w:tabs>
        <w:ind w:left="1187" w:right="137" w:firstLine="0"/>
        <w:rPr>
          <w:sz w:val="24"/>
        </w:rPr>
      </w:pPr>
      <w:r>
        <w:rPr>
          <w:sz w:val="24"/>
        </w:rPr>
        <w:t>потенциал учебных предметов предметных областей «Общественные науки», «Физическая культура,</w:t>
      </w:r>
      <w:r>
        <w:rPr>
          <w:spacing w:val="35"/>
          <w:sz w:val="24"/>
        </w:rPr>
        <w:t xml:space="preserve"> </w:t>
      </w:r>
      <w:r>
        <w:rPr>
          <w:sz w:val="24"/>
        </w:rPr>
        <w:t>экология</w:t>
      </w:r>
      <w:r>
        <w:rPr>
          <w:spacing w:val="36"/>
          <w:sz w:val="24"/>
        </w:rPr>
        <w:t xml:space="preserve"> </w:t>
      </w:r>
      <w:r>
        <w:rPr>
          <w:sz w:val="24"/>
        </w:rPr>
        <w:t>и</w:t>
      </w:r>
      <w:r>
        <w:rPr>
          <w:spacing w:val="35"/>
          <w:sz w:val="24"/>
        </w:rPr>
        <w:t xml:space="preserve"> </w:t>
      </w:r>
      <w:r>
        <w:rPr>
          <w:sz w:val="24"/>
        </w:rPr>
        <w:t>основы</w:t>
      </w:r>
      <w:r>
        <w:rPr>
          <w:spacing w:val="36"/>
          <w:sz w:val="24"/>
        </w:rPr>
        <w:t xml:space="preserve"> </w:t>
      </w:r>
      <w:r>
        <w:rPr>
          <w:sz w:val="24"/>
        </w:rPr>
        <w:t>безопасности</w:t>
      </w:r>
      <w:r>
        <w:rPr>
          <w:spacing w:val="35"/>
          <w:sz w:val="24"/>
        </w:rPr>
        <w:t xml:space="preserve"> </w:t>
      </w:r>
      <w:r>
        <w:rPr>
          <w:sz w:val="24"/>
        </w:rPr>
        <w:t>жизнедеятельности»,</w:t>
      </w:r>
      <w:r>
        <w:rPr>
          <w:spacing w:val="43"/>
          <w:sz w:val="24"/>
        </w:rPr>
        <w:t xml:space="preserve"> </w:t>
      </w:r>
      <w:r>
        <w:rPr>
          <w:sz w:val="24"/>
        </w:rPr>
        <w:t>«Естественные</w:t>
      </w:r>
      <w:r>
        <w:rPr>
          <w:spacing w:val="35"/>
          <w:sz w:val="24"/>
        </w:rPr>
        <w:t xml:space="preserve"> </w:t>
      </w:r>
      <w:r>
        <w:rPr>
          <w:sz w:val="24"/>
        </w:rPr>
        <w:t>науки»,</w:t>
      </w:r>
    </w:p>
    <w:p w:rsidR="00F52A35" w:rsidRDefault="0019630E">
      <w:pPr>
        <w:pStyle w:val="a3"/>
        <w:ind w:left="1187" w:right="139"/>
      </w:pPr>
      <w:r>
        <w:t xml:space="preserve">«Русский язык и литература», «Родной язык и родная литература» и «Иностранные языки», обеспечивающий ориентацию </w:t>
      </w:r>
      <w:proofErr w:type="gramStart"/>
      <w:r>
        <w:t>обучающихся</w:t>
      </w:r>
      <w:proofErr w:type="gramEnd"/>
      <w:r>
        <w:t xml:space="preserve"> в сфере отношения к окружающему миру, живой природе, художественной культуре.</w:t>
      </w:r>
    </w:p>
    <w:p w:rsidR="00F52A35" w:rsidRDefault="0019630E">
      <w:pPr>
        <w:pStyle w:val="a3"/>
        <w:spacing w:before="1"/>
        <w:ind w:left="479" w:right="139" w:firstLine="708"/>
      </w:pPr>
      <w:r>
        <w:t>Воспитание, социализация и духовно-нравственное развитие в сфере трудовых и социально- экономических отношений предполагают:</w:t>
      </w:r>
    </w:p>
    <w:p w:rsidR="00F52A35" w:rsidRDefault="0019630E" w:rsidP="005B6046">
      <w:pPr>
        <w:pStyle w:val="a5"/>
        <w:numPr>
          <w:ilvl w:val="0"/>
          <w:numId w:val="12"/>
        </w:numPr>
        <w:tabs>
          <w:tab w:val="left" w:pos="1332"/>
        </w:tabs>
        <w:ind w:left="1187" w:right="138" w:firstLine="0"/>
        <w:rPr>
          <w:sz w:val="24"/>
        </w:rPr>
      </w:pPr>
      <w:r>
        <w:rPr>
          <w:sz w:val="24"/>
        </w:rPr>
        <w:t>осознанный выбор будущей профессии и возможностей реализации собственных жизненных планов;</w:t>
      </w:r>
    </w:p>
    <w:p w:rsidR="00F52A35" w:rsidRDefault="0019630E" w:rsidP="005B6046">
      <w:pPr>
        <w:pStyle w:val="a5"/>
        <w:numPr>
          <w:ilvl w:val="0"/>
          <w:numId w:val="12"/>
        </w:numPr>
        <w:tabs>
          <w:tab w:val="left" w:pos="1380"/>
        </w:tabs>
        <w:ind w:left="1187" w:right="139" w:firstLine="0"/>
        <w:rPr>
          <w:sz w:val="24"/>
        </w:rPr>
      </w:pPr>
      <w:r>
        <w:rPr>
          <w:sz w:val="24"/>
        </w:rPr>
        <w:t>формирование отношения к профессиональной деятельности как возможности участия в решении личных, общественных, государственных, общенациональных</w:t>
      </w:r>
      <w:r>
        <w:rPr>
          <w:spacing w:val="-1"/>
          <w:sz w:val="24"/>
        </w:rPr>
        <w:t xml:space="preserve"> </w:t>
      </w:r>
      <w:r>
        <w:rPr>
          <w:sz w:val="24"/>
        </w:rPr>
        <w:t>проблем;</w:t>
      </w:r>
    </w:p>
    <w:p w:rsidR="00F52A35" w:rsidRDefault="0019630E" w:rsidP="005B6046">
      <w:pPr>
        <w:pStyle w:val="a5"/>
        <w:numPr>
          <w:ilvl w:val="0"/>
          <w:numId w:val="12"/>
        </w:numPr>
        <w:tabs>
          <w:tab w:val="left" w:pos="1328"/>
        </w:tabs>
        <w:ind w:left="1327" w:hanging="141"/>
        <w:rPr>
          <w:sz w:val="24"/>
        </w:rPr>
      </w:pPr>
      <w:r>
        <w:rPr>
          <w:sz w:val="24"/>
        </w:rPr>
        <w:t>воспитание у детей уважения к труду и людям труда, трудовым</w:t>
      </w:r>
      <w:r>
        <w:rPr>
          <w:spacing w:val="-11"/>
          <w:sz w:val="24"/>
        </w:rPr>
        <w:t xml:space="preserve"> </w:t>
      </w:r>
      <w:r>
        <w:rPr>
          <w:sz w:val="24"/>
        </w:rPr>
        <w:t>достижениям;</w:t>
      </w:r>
    </w:p>
    <w:p w:rsidR="00F52A35" w:rsidRDefault="0019630E" w:rsidP="005B6046">
      <w:pPr>
        <w:pStyle w:val="a5"/>
        <w:numPr>
          <w:ilvl w:val="0"/>
          <w:numId w:val="12"/>
        </w:numPr>
        <w:tabs>
          <w:tab w:val="left" w:pos="1416"/>
        </w:tabs>
        <w:ind w:left="1187" w:right="137" w:firstLine="0"/>
        <w:rPr>
          <w:sz w:val="24"/>
        </w:rPr>
      </w:pPr>
      <w:r>
        <w:rPr>
          <w:sz w:val="24"/>
        </w:rPr>
        <w:t>формирование у детей умений и навыков самообслуживания, потребности трудиться, до</w:t>
      </w:r>
      <w:r>
        <w:rPr>
          <w:sz w:val="24"/>
        </w:rPr>
        <w:t>б</w:t>
      </w:r>
      <w:r>
        <w:rPr>
          <w:sz w:val="24"/>
        </w:rPr>
        <w:t>росовестно, ответственно и творчески относиться к разным видам трудовой деятельности, включая обучение и выполнение домашних обязанностей.</w:t>
      </w:r>
    </w:p>
    <w:p w:rsidR="00F52A35" w:rsidRDefault="0019630E">
      <w:pPr>
        <w:pStyle w:val="a3"/>
        <w:ind w:left="479" w:right="138" w:firstLine="708"/>
      </w:pPr>
      <w:r>
        <w:t>Для воспитания, социализации и духовно-нравственного развития в сфере трудовых и соц</w:t>
      </w:r>
      <w:r>
        <w:t>и</w:t>
      </w:r>
      <w:r>
        <w:t>ально-экономических отношений используются:</w:t>
      </w:r>
    </w:p>
    <w:p w:rsidR="00F52A35" w:rsidRDefault="0019630E" w:rsidP="005B6046">
      <w:pPr>
        <w:pStyle w:val="a5"/>
        <w:numPr>
          <w:ilvl w:val="0"/>
          <w:numId w:val="12"/>
        </w:numPr>
        <w:tabs>
          <w:tab w:val="left" w:pos="1467"/>
        </w:tabs>
        <w:ind w:left="1187" w:right="140" w:firstLine="0"/>
        <w:rPr>
          <w:sz w:val="24"/>
        </w:rPr>
      </w:pPr>
      <w:r>
        <w:rPr>
          <w:sz w:val="24"/>
        </w:rPr>
        <w:t>познавательная, игровая, предметно-практическая, коммуникативная и другие виды де</w:t>
      </w:r>
      <w:r>
        <w:rPr>
          <w:sz w:val="24"/>
        </w:rPr>
        <w:t>я</w:t>
      </w:r>
      <w:r>
        <w:rPr>
          <w:sz w:val="24"/>
        </w:rPr>
        <w:t>тельности;</w:t>
      </w:r>
    </w:p>
    <w:p w:rsidR="00F52A35" w:rsidRDefault="0019630E" w:rsidP="005B6046">
      <w:pPr>
        <w:pStyle w:val="a5"/>
        <w:numPr>
          <w:ilvl w:val="0"/>
          <w:numId w:val="12"/>
        </w:numPr>
        <w:tabs>
          <w:tab w:val="left" w:pos="1414"/>
        </w:tabs>
        <w:ind w:left="1187" w:right="135" w:firstLine="0"/>
        <w:rPr>
          <w:sz w:val="24"/>
        </w:rPr>
      </w:pPr>
      <w:r>
        <w:rPr>
          <w:sz w:val="24"/>
        </w:rPr>
        <w:t>формы занятий: профориентационное тестирование и консультирование, экскурсии на пр</w:t>
      </w:r>
      <w:r>
        <w:rPr>
          <w:sz w:val="24"/>
        </w:rPr>
        <w:t>о</w:t>
      </w:r>
      <w:r>
        <w:rPr>
          <w:sz w:val="24"/>
        </w:rPr>
        <w:t>изводство, встречи с представителями различных профессий, работниками и предпринимат</w:t>
      </w:r>
      <w:r>
        <w:rPr>
          <w:sz w:val="24"/>
        </w:rPr>
        <w:t>е</w:t>
      </w:r>
      <w:r>
        <w:rPr>
          <w:sz w:val="24"/>
        </w:rPr>
        <w:t>лями, формирование информационных банков – с использованием интерактивных форм, им</w:t>
      </w:r>
      <w:r>
        <w:rPr>
          <w:sz w:val="24"/>
        </w:rPr>
        <w:t>и</w:t>
      </w:r>
      <w:r>
        <w:rPr>
          <w:sz w:val="24"/>
        </w:rPr>
        <w:t>тационных моделей, социальных тренажеров, деловых</w:t>
      </w:r>
      <w:r>
        <w:rPr>
          <w:spacing w:val="1"/>
          <w:sz w:val="24"/>
        </w:rPr>
        <w:t xml:space="preserve"> </w:t>
      </w:r>
      <w:r>
        <w:rPr>
          <w:sz w:val="24"/>
        </w:rPr>
        <w:t>игр;</w:t>
      </w:r>
    </w:p>
    <w:p w:rsidR="00F52A35" w:rsidRDefault="0019630E" w:rsidP="005B6046">
      <w:pPr>
        <w:pStyle w:val="a5"/>
        <w:numPr>
          <w:ilvl w:val="0"/>
          <w:numId w:val="12"/>
        </w:numPr>
        <w:tabs>
          <w:tab w:val="left" w:pos="1580"/>
        </w:tabs>
        <w:ind w:left="1187" w:right="138" w:firstLine="0"/>
        <w:rPr>
          <w:sz w:val="24"/>
        </w:rPr>
      </w:pPr>
      <w:r>
        <w:rPr>
          <w:sz w:val="24"/>
        </w:rPr>
        <w:t>потенциал учебных предметов предметной области «Общественные науки», обеспеч</w:t>
      </w:r>
      <w:r>
        <w:rPr>
          <w:sz w:val="24"/>
        </w:rPr>
        <w:t>и</w:t>
      </w:r>
      <w:r>
        <w:rPr>
          <w:sz w:val="24"/>
        </w:rPr>
        <w:t>вающей ориентацию обучающихся в сфере трудовых и социально-экономических отношений.</w:t>
      </w:r>
    </w:p>
    <w:p w:rsidR="00F52A35" w:rsidRDefault="0019630E">
      <w:pPr>
        <w:pStyle w:val="a3"/>
        <w:ind w:left="479" w:right="134" w:firstLine="708"/>
      </w:pPr>
      <w:r>
        <w:t>В этой области воспитания обеспечивается привлекательность науки для подрастающего п</w:t>
      </w:r>
      <w:r>
        <w:t>о</w:t>
      </w:r>
      <w:r>
        <w:t>коления, поддержка научно-технического творчества детей, создаются условия для получения дет</w:t>
      </w:r>
      <w:r>
        <w:t>ь</w:t>
      </w:r>
      <w:r>
        <w:t>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общества.</w:t>
      </w:r>
    </w:p>
    <w:p w:rsidR="00F52A35" w:rsidRDefault="00F52A35">
      <w:pPr>
        <w:pStyle w:val="a3"/>
        <w:spacing w:before="5"/>
        <w:ind w:left="0"/>
        <w:jc w:val="left"/>
      </w:pPr>
    </w:p>
    <w:p w:rsidR="00F52A35" w:rsidRDefault="0019630E" w:rsidP="005B6046">
      <w:pPr>
        <w:pStyle w:val="Heading1"/>
        <w:numPr>
          <w:ilvl w:val="2"/>
          <w:numId w:val="9"/>
        </w:numPr>
        <w:tabs>
          <w:tab w:val="left" w:pos="1856"/>
        </w:tabs>
        <w:spacing w:line="240" w:lineRule="auto"/>
        <w:ind w:left="479" w:right="138" w:firstLine="708"/>
      </w:pPr>
      <w:bookmarkStart w:id="83" w:name="II.3.4._Модель_организации_работы_по_дух"/>
      <w:bookmarkStart w:id="84" w:name="_bookmark48"/>
      <w:bookmarkEnd w:id="83"/>
      <w:bookmarkEnd w:id="84"/>
      <w:r>
        <w:t>Модель организации работы по духовно-нравственному развитию, воспитанию и социализации</w:t>
      </w:r>
      <w:r>
        <w:rPr>
          <w:spacing w:val="-1"/>
        </w:rPr>
        <w:t xml:space="preserve"> </w:t>
      </w:r>
      <w:proofErr w:type="gramStart"/>
      <w:r>
        <w:t>обучающихся</w:t>
      </w:r>
      <w:proofErr w:type="gramEnd"/>
    </w:p>
    <w:p w:rsidR="00F52A35" w:rsidRDefault="0019630E">
      <w:pPr>
        <w:pStyle w:val="a3"/>
        <w:ind w:left="479" w:right="139" w:firstLine="708"/>
      </w:pPr>
      <w:r>
        <w:t>Соответствующая деятельность образовательной организации представлена в виде организ</w:t>
      </w:r>
      <w:r>
        <w:t>а</w:t>
      </w:r>
      <w:r>
        <w:t xml:space="preserve">ционной модели духовно-нравственного развития, воспитания и </w:t>
      </w:r>
      <w:proofErr w:type="gramStart"/>
      <w:r>
        <w:t>социализации</w:t>
      </w:r>
      <w:proofErr w:type="gramEnd"/>
      <w:r>
        <w:t xml:space="preserve"> обучающихся и ос</w:t>
      </w:r>
      <w:r>
        <w:t>у</w:t>
      </w:r>
      <w:r>
        <w:t>ществляется:</w:t>
      </w:r>
    </w:p>
    <w:p w:rsidR="00F52A35" w:rsidRDefault="0019630E" w:rsidP="005B6046">
      <w:pPr>
        <w:pStyle w:val="a5"/>
        <w:numPr>
          <w:ilvl w:val="0"/>
          <w:numId w:val="12"/>
        </w:numPr>
        <w:tabs>
          <w:tab w:val="left" w:pos="1328"/>
        </w:tabs>
        <w:ind w:left="1327" w:hanging="141"/>
        <w:jc w:val="left"/>
        <w:rPr>
          <w:sz w:val="24"/>
        </w:rPr>
      </w:pPr>
      <w:r>
        <w:rPr>
          <w:sz w:val="24"/>
        </w:rPr>
        <w:t>на основе базовых национальных ценностей российского</w:t>
      </w:r>
      <w:r>
        <w:rPr>
          <w:spacing w:val="-1"/>
          <w:sz w:val="24"/>
        </w:rPr>
        <w:t xml:space="preserve"> </w:t>
      </w:r>
      <w:r>
        <w:rPr>
          <w:sz w:val="24"/>
        </w:rPr>
        <w:t>общества;</w:t>
      </w:r>
    </w:p>
    <w:p w:rsidR="00F52A35" w:rsidRDefault="0019630E" w:rsidP="005B6046">
      <w:pPr>
        <w:pStyle w:val="a5"/>
        <w:numPr>
          <w:ilvl w:val="0"/>
          <w:numId w:val="12"/>
        </w:numPr>
        <w:tabs>
          <w:tab w:val="left" w:pos="1485"/>
          <w:tab w:val="left" w:pos="1486"/>
          <w:tab w:val="left" w:pos="2083"/>
          <w:tab w:val="left" w:pos="3823"/>
          <w:tab w:val="left" w:pos="4727"/>
          <w:tab w:val="left" w:pos="5596"/>
          <w:tab w:val="left" w:pos="7163"/>
          <w:tab w:val="left" w:pos="9175"/>
        </w:tabs>
        <w:ind w:left="1187" w:right="138" w:firstLine="0"/>
        <w:jc w:val="left"/>
        <w:rPr>
          <w:sz w:val="24"/>
        </w:rPr>
      </w:pPr>
      <w:r>
        <w:rPr>
          <w:sz w:val="24"/>
        </w:rPr>
        <w:t>при</w:t>
      </w:r>
      <w:r>
        <w:rPr>
          <w:sz w:val="24"/>
        </w:rPr>
        <w:tab/>
        <w:t>формировании</w:t>
      </w:r>
      <w:r>
        <w:rPr>
          <w:sz w:val="24"/>
        </w:rPr>
        <w:tab/>
        <w:t>уклада</w:t>
      </w:r>
      <w:r>
        <w:rPr>
          <w:sz w:val="24"/>
        </w:rPr>
        <w:tab/>
        <w:t>жизни</w:t>
      </w:r>
      <w:r>
        <w:rPr>
          <w:sz w:val="24"/>
        </w:rPr>
        <w:tab/>
        <w:t>организации,</w:t>
      </w:r>
      <w:r>
        <w:rPr>
          <w:sz w:val="24"/>
        </w:rPr>
        <w:tab/>
        <w:t>осуществляющей</w:t>
      </w:r>
      <w:r>
        <w:rPr>
          <w:sz w:val="24"/>
        </w:rPr>
        <w:tab/>
      </w:r>
      <w:r>
        <w:rPr>
          <w:spacing w:val="-1"/>
          <w:sz w:val="24"/>
        </w:rPr>
        <w:t xml:space="preserve">образовательную </w:t>
      </w:r>
      <w:r>
        <w:rPr>
          <w:sz w:val="24"/>
        </w:rPr>
        <w:t>деятельность;</w:t>
      </w:r>
    </w:p>
    <w:p w:rsidR="00F52A35" w:rsidRDefault="0019630E" w:rsidP="005B6046">
      <w:pPr>
        <w:pStyle w:val="a5"/>
        <w:numPr>
          <w:ilvl w:val="0"/>
          <w:numId w:val="12"/>
        </w:numPr>
        <w:tabs>
          <w:tab w:val="left" w:pos="1328"/>
        </w:tabs>
        <w:ind w:left="1327" w:hanging="141"/>
        <w:jc w:val="left"/>
        <w:rPr>
          <w:sz w:val="24"/>
        </w:rPr>
      </w:pPr>
      <w:r>
        <w:rPr>
          <w:sz w:val="24"/>
        </w:rPr>
        <w:t>в процессе урочной и внеурочной</w:t>
      </w:r>
      <w:r>
        <w:rPr>
          <w:spacing w:val="4"/>
          <w:sz w:val="24"/>
        </w:rPr>
        <w:t xml:space="preserve"> </w:t>
      </w:r>
      <w:r>
        <w:rPr>
          <w:sz w:val="24"/>
        </w:rPr>
        <w:t>деятельности;</w:t>
      </w:r>
    </w:p>
    <w:p w:rsidR="00F52A35" w:rsidRPr="00CC75BF" w:rsidRDefault="0019630E" w:rsidP="005B6046">
      <w:pPr>
        <w:pStyle w:val="a5"/>
        <w:numPr>
          <w:ilvl w:val="0"/>
          <w:numId w:val="12"/>
        </w:numPr>
        <w:tabs>
          <w:tab w:val="left" w:pos="1468"/>
          <w:tab w:val="left" w:pos="1469"/>
          <w:tab w:val="left" w:pos="1783"/>
          <w:tab w:val="left" w:pos="2707"/>
          <w:tab w:val="left" w:pos="3695"/>
          <w:tab w:val="left" w:pos="4605"/>
          <w:tab w:val="left" w:pos="5975"/>
          <w:tab w:val="left" w:pos="7931"/>
          <w:tab w:val="left" w:pos="9189"/>
        </w:tabs>
        <w:spacing w:before="73"/>
        <w:ind w:left="1188" w:right="138" w:firstLine="0"/>
        <w:jc w:val="left"/>
        <w:rPr>
          <w:sz w:val="24"/>
        </w:rPr>
      </w:pPr>
      <w:r w:rsidRPr="00CC75BF">
        <w:rPr>
          <w:sz w:val="24"/>
        </w:rPr>
        <w:t>в</w:t>
      </w:r>
      <w:r w:rsidRPr="00CC75BF">
        <w:rPr>
          <w:sz w:val="24"/>
        </w:rPr>
        <w:tab/>
        <w:t>рамках</w:t>
      </w:r>
      <w:r w:rsidRPr="00CC75BF">
        <w:rPr>
          <w:sz w:val="24"/>
        </w:rPr>
        <w:tab/>
        <w:t>сетевой</w:t>
      </w:r>
      <w:r w:rsidRPr="00CC75BF">
        <w:rPr>
          <w:sz w:val="24"/>
        </w:rPr>
        <w:tab/>
        <w:t>формы</w:t>
      </w:r>
      <w:r w:rsidRPr="00CC75BF">
        <w:rPr>
          <w:sz w:val="24"/>
        </w:rPr>
        <w:tab/>
        <w:t>реализации</w:t>
      </w:r>
      <w:r w:rsidRPr="00CC75BF">
        <w:rPr>
          <w:sz w:val="24"/>
        </w:rPr>
        <w:tab/>
        <w:t>образовательных</w:t>
      </w:r>
      <w:r w:rsidRPr="00CC75BF">
        <w:rPr>
          <w:sz w:val="24"/>
        </w:rPr>
        <w:tab/>
        <w:t>программ,</w:t>
      </w:r>
      <w:r w:rsidRPr="00CC75BF">
        <w:rPr>
          <w:sz w:val="24"/>
        </w:rPr>
        <w:tab/>
        <w:t>образовательных технологий,</w:t>
      </w:r>
      <w:r w:rsidR="00CC75BF">
        <w:rPr>
          <w:sz w:val="24"/>
        </w:rPr>
        <w:t xml:space="preserve"> </w:t>
      </w:r>
      <w:r w:rsidRPr="00CC75BF">
        <w:rPr>
          <w:sz w:val="24"/>
        </w:rPr>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w:t>
      </w:r>
      <w:r w:rsidRPr="00CC75BF">
        <w:rPr>
          <w:sz w:val="24"/>
        </w:rPr>
        <w:t>д</w:t>
      </w:r>
      <w:r w:rsidRPr="00CC75BF">
        <w:rPr>
          <w:sz w:val="24"/>
        </w:rPr>
        <w:t>ставителей) и т.</w:t>
      </w:r>
      <w:r w:rsidRPr="00CC75BF">
        <w:rPr>
          <w:spacing w:val="-2"/>
          <w:sz w:val="24"/>
        </w:rPr>
        <w:t xml:space="preserve"> </w:t>
      </w:r>
      <w:r w:rsidRPr="00CC75BF">
        <w:rPr>
          <w:sz w:val="24"/>
        </w:rPr>
        <w:t>д.),</w:t>
      </w:r>
    </w:p>
    <w:p w:rsidR="00F52A35" w:rsidRDefault="0019630E" w:rsidP="005B6046">
      <w:pPr>
        <w:pStyle w:val="a5"/>
        <w:numPr>
          <w:ilvl w:val="0"/>
          <w:numId w:val="12"/>
        </w:numPr>
        <w:tabs>
          <w:tab w:val="left" w:pos="1383"/>
        </w:tabs>
        <w:ind w:left="1188" w:right="137" w:firstLine="0"/>
        <w:rPr>
          <w:sz w:val="24"/>
        </w:rPr>
      </w:pPr>
      <w:r>
        <w:rPr>
          <w:sz w:val="24"/>
        </w:rPr>
        <w:t xml:space="preserve">с созданием специальных условий для различных </w:t>
      </w:r>
      <w:proofErr w:type="gramStart"/>
      <w:r>
        <w:rPr>
          <w:sz w:val="24"/>
        </w:rPr>
        <w:t>категорий</w:t>
      </w:r>
      <w:proofErr w:type="gramEnd"/>
      <w:r>
        <w:rPr>
          <w:sz w:val="24"/>
        </w:rPr>
        <w:t xml:space="preserve"> обучающихся (в том числе д</w:t>
      </w:r>
      <w:r>
        <w:rPr>
          <w:sz w:val="24"/>
        </w:rPr>
        <w:t>е</w:t>
      </w:r>
      <w:r>
        <w:rPr>
          <w:sz w:val="24"/>
        </w:rPr>
        <w:lastRenderedPageBreak/>
        <w:t>тей с ограниченными возможностями здоровья и детей-инвалидов, а также одаренных детей).</w:t>
      </w:r>
    </w:p>
    <w:p w:rsidR="00F52A35" w:rsidRDefault="0019630E">
      <w:pPr>
        <w:pStyle w:val="a3"/>
        <w:ind w:right="139" w:firstLine="708"/>
      </w:pPr>
      <w:r>
        <w:t xml:space="preserve">Определяющим способом деятельности по духовно-нравственному развитию, воспитанию и социализации является формирование </w:t>
      </w:r>
      <w:r>
        <w:rPr>
          <w:b/>
        </w:rPr>
        <w:t>уклада школьной жизни</w:t>
      </w:r>
      <w:r>
        <w:t>:</w:t>
      </w:r>
    </w:p>
    <w:p w:rsidR="00F52A35" w:rsidRDefault="0019630E" w:rsidP="005B6046">
      <w:pPr>
        <w:pStyle w:val="a5"/>
        <w:numPr>
          <w:ilvl w:val="1"/>
          <w:numId w:val="12"/>
        </w:numPr>
        <w:tabs>
          <w:tab w:val="left" w:pos="1472"/>
        </w:tabs>
        <w:ind w:left="1471"/>
        <w:jc w:val="left"/>
        <w:rPr>
          <w:sz w:val="24"/>
        </w:rPr>
      </w:pPr>
      <w:r>
        <w:rPr>
          <w:sz w:val="24"/>
        </w:rPr>
        <w:t>обеспечивающего создание социальной среды развития</w:t>
      </w:r>
      <w:r>
        <w:rPr>
          <w:spacing w:val="-1"/>
          <w:sz w:val="24"/>
        </w:rPr>
        <w:t xml:space="preserve"> </w:t>
      </w:r>
      <w:proofErr w:type="gramStart"/>
      <w:r>
        <w:rPr>
          <w:sz w:val="24"/>
        </w:rPr>
        <w:t>обучающихся</w:t>
      </w:r>
      <w:proofErr w:type="gramEnd"/>
      <w:r>
        <w:rPr>
          <w:sz w:val="24"/>
        </w:rPr>
        <w:t>;</w:t>
      </w:r>
    </w:p>
    <w:p w:rsidR="00F52A35" w:rsidRDefault="0019630E" w:rsidP="005B6046">
      <w:pPr>
        <w:pStyle w:val="a5"/>
        <w:numPr>
          <w:ilvl w:val="1"/>
          <w:numId w:val="12"/>
        </w:numPr>
        <w:tabs>
          <w:tab w:val="left" w:pos="1568"/>
        </w:tabs>
        <w:ind w:right="140" w:firstLine="0"/>
        <w:jc w:val="left"/>
        <w:rPr>
          <w:sz w:val="24"/>
        </w:rPr>
      </w:pPr>
      <w:proofErr w:type="gramStart"/>
      <w:r>
        <w:rPr>
          <w:sz w:val="24"/>
        </w:rPr>
        <w:t>включающего</w:t>
      </w:r>
      <w:proofErr w:type="gramEnd"/>
      <w:r>
        <w:rPr>
          <w:sz w:val="24"/>
        </w:rPr>
        <w:t xml:space="preserve"> урочную и внеурочную деятельность (общественно значимую работу, си</w:t>
      </w:r>
      <w:r>
        <w:rPr>
          <w:sz w:val="24"/>
        </w:rPr>
        <w:t>с</w:t>
      </w:r>
      <w:r>
        <w:rPr>
          <w:sz w:val="24"/>
        </w:rPr>
        <w:t>тему воспитательных мероприятий, культурных и социальных</w:t>
      </w:r>
      <w:r>
        <w:rPr>
          <w:spacing w:val="-3"/>
          <w:sz w:val="24"/>
        </w:rPr>
        <w:t xml:space="preserve"> </w:t>
      </w:r>
      <w:r>
        <w:rPr>
          <w:sz w:val="24"/>
        </w:rPr>
        <w:t>практик);</w:t>
      </w:r>
    </w:p>
    <w:p w:rsidR="00F52A35" w:rsidRDefault="0019630E" w:rsidP="005B6046">
      <w:pPr>
        <w:pStyle w:val="a5"/>
        <w:numPr>
          <w:ilvl w:val="1"/>
          <w:numId w:val="12"/>
        </w:numPr>
        <w:tabs>
          <w:tab w:val="left" w:pos="1472"/>
        </w:tabs>
        <w:ind w:left="1471"/>
        <w:jc w:val="left"/>
        <w:rPr>
          <w:sz w:val="24"/>
        </w:rPr>
      </w:pPr>
      <w:r>
        <w:rPr>
          <w:sz w:val="24"/>
        </w:rPr>
        <w:t>основанного на системе базовых национальных ценностей российского</w:t>
      </w:r>
      <w:r>
        <w:rPr>
          <w:spacing w:val="-2"/>
          <w:sz w:val="24"/>
        </w:rPr>
        <w:t xml:space="preserve"> </w:t>
      </w:r>
      <w:r>
        <w:rPr>
          <w:sz w:val="24"/>
        </w:rPr>
        <w:t>общества;</w:t>
      </w:r>
    </w:p>
    <w:p w:rsidR="00F52A35" w:rsidRDefault="0019630E" w:rsidP="005B6046">
      <w:pPr>
        <w:pStyle w:val="a5"/>
        <w:numPr>
          <w:ilvl w:val="1"/>
          <w:numId w:val="12"/>
        </w:numPr>
        <w:tabs>
          <w:tab w:val="left" w:pos="1572"/>
        </w:tabs>
        <w:spacing w:before="1"/>
        <w:ind w:left="1331" w:right="139" w:firstLine="0"/>
        <w:jc w:val="left"/>
        <w:rPr>
          <w:sz w:val="24"/>
        </w:rPr>
      </w:pPr>
      <w:r>
        <w:rPr>
          <w:sz w:val="24"/>
        </w:rPr>
        <w:t>учитывающего историко-культурную и этническую специфику региона, потребности об</w:t>
      </w:r>
      <w:r>
        <w:rPr>
          <w:sz w:val="24"/>
        </w:rPr>
        <w:t>у</w:t>
      </w:r>
      <w:r>
        <w:rPr>
          <w:sz w:val="24"/>
        </w:rPr>
        <w:t>чающихся и их родителей (законных</w:t>
      </w:r>
      <w:r>
        <w:rPr>
          <w:spacing w:val="1"/>
          <w:sz w:val="24"/>
        </w:rPr>
        <w:t xml:space="preserve"> </w:t>
      </w:r>
      <w:r>
        <w:rPr>
          <w:sz w:val="24"/>
        </w:rPr>
        <w:t>представителей).</w:t>
      </w:r>
    </w:p>
    <w:p w:rsidR="00F52A35" w:rsidRDefault="0019630E">
      <w:pPr>
        <w:pStyle w:val="a3"/>
        <w:ind w:right="134" w:firstLine="708"/>
      </w:pPr>
      <w:r>
        <w:t>В формировании уклада жизни организации, осуществляющей  образовательную деятел</w:t>
      </w:r>
      <w:r>
        <w:t>ь</w:t>
      </w:r>
      <w:r>
        <w:t>ность, определяющую роль призвана играть общность участников образовательных отношений: об</w:t>
      </w:r>
      <w:r>
        <w:t>у</w:t>
      </w:r>
      <w:r>
        <w:t>чающихся, ученических коллективов, педагогического коллектива школы, администрации, учред</w:t>
      </w:r>
      <w:r>
        <w:t>и</w:t>
      </w:r>
      <w:r>
        <w:t>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w:t>
      </w:r>
      <w:r>
        <w:t>ю</w:t>
      </w:r>
      <w:r>
        <w:t>щие наиболее точно определить специфику ценностных и целевых ориентиров организации, осущ</w:t>
      </w:r>
      <w:r>
        <w:t>е</w:t>
      </w:r>
      <w:r>
        <w:t>ствляющей образовательную деятельность, элементов коллективной жизнедеятельности, обеспеч</w:t>
      </w:r>
      <w:r>
        <w:t>и</w:t>
      </w:r>
      <w:r>
        <w:t>вающих реализацию ценностей и</w:t>
      </w:r>
      <w:r>
        <w:rPr>
          <w:spacing w:val="-3"/>
        </w:rPr>
        <w:t xml:space="preserve"> </w:t>
      </w:r>
      <w:r>
        <w:t>целей.</w:t>
      </w:r>
    </w:p>
    <w:p w:rsidR="00F52A35" w:rsidRDefault="00F52A35">
      <w:pPr>
        <w:pStyle w:val="a3"/>
        <w:spacing w:before="4"/>
        <w:ind w:left="0"/>
        <w:jc w:val="left"/>
      </w:pPr>
    </w:p>
    <w:p w:rsidR="00F52A35" w:rsidRDefault="0019630E" w:rsidP="005B6046">
      <w:pPr>
        <w:pStyle w:val="Heading1"/>
        <w:numPr>
          <w:ilvl w:val="2"/>
          <w:numId w:val="9"/>
        </w:numPr>
        <w:tabs>
          <w:tab w:val="left" w:pos="1856"/>
        </w:tabs>
        <w:spacing w:before="1" w:line="240" w:lineRule="auto"/>
        <w:ind w:right="139" w:firstLine="708"/>
      </w:pPr>
      <w:bookmarkStart w:id="85" w:name="II.3.5._Описание_форм_и_методов_организа"/>
      <w:bookmarkStart w:id="86" w:name="_bookmark49"/>
      <w:bookmarkEnd w:id="85"/>
      <w:bookmarkEnd w:id="86"/>
      <w:r>
        <w:t>Описание форм и методов организации социально значимой деятельности об</w:t>
      </w:r>
      <w:r>
        <w:t>у</w:t>
      </w:r>
      <w:r>
        <w:t>чающихся</w:t>
      </w:r>
    </w:p>
    <w:p w:rsidR="00F52A35" w:rsidRDefault="0019630E">
      <w:pPr>
        <w:pStyle w:val="a3"/>
        <w:ind w:firstLine="708"/>
        <w:jc w:val="left"/>
      </w:pPr>
      <w:r>
        <w:t xml:space="preserve">Организация социально значимой деятельности обучающихся </w:t>
      </w:r>
      <w:proofErr w:type="gramStart"/>
      <w:r>
        <w:t>может</w:t>
      </w:r>
      <w:proofErr w:type="gramEnd"/>
      <w:r>
        <w:t xml:space="preserve"> осуществляется в рамках их участия:</w:t>
      </w:r>
    </w:p>
    <w:p w:rsidR="00F52A35" w:rsidRDefault="0019630E" w:rsidP="005B6046">
      <w:pPr>
        <w:pStyle w:val="a5"/>
        <w:numPr>
          <w:ilvl w:val="0"/>
          <w:numId w:val="12"/>
        </w:numPr>
        <w:tabs>
          <w:tab w:val="left" w:pos="1448"/>
        </w:tabs>
        <w:ind w:left="1188" w:right="136" w:firstLine="0"/>
        <w:jc w:val="left"/>
        <w:rPr>
          <w:sz w:val="24"/>
        </w:rPr>
      </w:pPr>
      <w:r>
        <w:rPr>
          <w:sz w:val="24"/>
        </w:rPr>
        <w:t>в общественных объединениях, где происходит содействие реализации и развитию лиде</w:t>
      </w:r>
      <w:r>
        <w:rPr>
          <w:sz w:val="24"/>
        </w:rPr>
        <w:t>р</w:t>
      </w:r>
      <w:r>
        <w:rPr>
          <w:sz w:val="24"/>
        </w:rPr>
        <w:t>ского и творческого потенциала</w:t>
      </w:r>
      <w:r>
        <w:rPr>
          <w:spacing w:val="-1"/>
          <w:sz w:val="24"/>
        </w:rPr>
        <w:t xml:space="preserve"> </w:t>
      </w:r>
      <w:r>
        <w:rPr>
          <w:sz w:val="24"/>
        </w:rPr>
        <w:t>детей;</w:t>
      </w:r>
    </w:p>
    <w:p w:rsidR="00F52A35" w:rsidRDefault="0019630E" w:rsidP="005B6046">
      <w:pPr>
        <w:pStyle w:val="a5"/>
        <w:numPr>
          <w:ilvl w:val="0"/>
          <w:numId w:val="12"/>
        </w:numPr>
        <w:tabs>
          <w:tab w:val="left" w:pos="1330"/>
        </w:tabs>
        <w:ind w:left="1329" w:hanging="142"/>
        <w:jc w:val="left"/>
        <w:rPr>
          <w:sz w:val="24"/>
        </w:rPr>
      </w:pPr>
      <w:r>
        <w:rPr>
          <w:sz w:val="24"/>
        </w:rPr>
        <w:t xml:space="preserve">ученическом </w:t>
      </w:r>
      <w:proofErr w:type="gramStart"/>
      <w:r>
        <w:rPr>
          <w:sz w:val="24"/>
        </w:rPr>
        <w:t>самоуправлении</w:t>
      </w:r>
      <w:proofErr w:type="gramEnd"/>
      <w:r>
        <w:rPr>
          <w:sz w:val="24"/>
        </w:rPr>
        <w:t xml:space="preserve"> и управлении образовательной</w:t>
      </w:r>
      <w:r>
        <w:rPr>
          <w:spacing w:val="1"/>
          <w:sz w:val="24"/>
        </w:rPr>
        <w:t xml:space="preserve"> </w:t>
      </w:r>
      <w:r>
        <w:rPr>
          <w:sz w:val="24"/>
        </w:rPr>
        <w:t>деятельностью;</w:t>
      </w:r>
    </w:p>
    <w:p w:rsidR="00F52A35" w:rsidRDefault="0019630E" w:rsidP="005B6046">
      <w:pPr>
        <w:pStyle w:val="a5"/>
        <w:numPr>
          <w:ilvl w:val="0"/>
          <w:numId w:val="12"/>
        </w:numPr>
        <w:tabs>
          <w:tab w:val="left" w:pos="1328"/>
        </w:tabs>
        <w:ind w:left="1187" w:right="136" w:firstLine="0"/>
        <w:jc w:val="left"/>
        <w:rPr>
          <w:sz w:val="24"/>
        </w:rPr>
      </w:pPr>
      <w:r>
        <w:rPr>
          <w:sz w:val="24"/>
        </w:rPr>
        <w:t xml:space="preserve">социально значимых познавательных, творческих, культурных, краеведческих, спортивных и благотворительных </w:t>
      </w:r>
      <w:proofErr w:type="gramStart"/>
      <w:r>
        <w:rPr>
          <w:sz w:val="24"/>
        </w:rPr>
        <w:t>проектах</w:t>
      </w:r>
      <w:proofErr w:type="gramEnd"/>
      <w:r>
        <w:rPr>
          <w:sz w:val="24"/>
        </w:rPr>
        <w:t>, в волонтерском</w:t>
      </w:r>
      <w:r>
        <w:rPr>
          <w:spacing w:val="-6"/>
          <w:sz w:val="24"/>
        </w:rPr>
        <w:t xml:space="preserve"> </w:t>
      </w:r>
      <w:r>
        <w:rPr>
          <w:sz w:val="24"/>
        </w:rPr>
        <w:t>движении.</w:t>
      </w:r>
    </w:p>
    <w:p w:rsidR="00F52A35" w:rsidRDefault="0019630E">
      <w:pPr>
        <w:pStyle w:val="a3"/>
        <w:ind w:right="134" w:firstLine="708"/>
      </w:pPr>
      <w:r>
        <w:t>Приобретение 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rsidR="00F52A35" w:rsidRDefault="0019630E">
      <w:pPr>
        <w:pStyle w:val="a3"/>
        <w:ind w:right="137" w:firstLine="708"/>
      </w:pPr>
      <w:r>
        <w:t>Разработка социальных проектов и программ включает следующие формы и методы орган</w:t>
      </w:r>
      <w:r>
        <w:t>и</w:t>
      </w:r>
      <w:r>
        <w:t>зации социально значимой деятельности:</w:t>
      </w:r>
    </w:p>
    <w:p w:rsidR="00F52A35" w:rsidRDefault="0019630E" w:rsidP="005B6046">
      <w:pPr>
        <w:pStyle w:val="a5"/>
        <w:numPr>
          <w:ilvl w:val="0"/>
          <w:numId w:val="12"/>
        </w:numPr>
        <w:tabs>
          <w:tab w:val="left" w:pos="1349"/>
        </w:tabs>
        <w:ind w:left="1187" w:right="140" w:firstLine="0"/>
        <w:rPr>
          <w:sz w:val="24"/>
        </w:rPr>
      </w:pPr>
      <w:r>
        <w:rPr>
          <w:sz w:val="24"/>
        </w:rPr>
        <w:t xml:space="preserve">определение </w:t>
      </w:r>
      <w:proofErr w:type="gramStart"/>
      <w:r>
        <w:rPr>
          <w:sz w:val="24"/>
        </w:rPr>
        <w:t>обучающимися</w:t>
      </w:r>
      <w:proofErr w:type="gramEnd"/>
      <w:r>
        <w:rPr>
          <w:sz w:val="24"/>
        </w:rPr>
        <w:t xml:space="preserve"> своей позиции в образовательной организации и в населенном пункте;</w:t>
      </w:r>
    </w:p>
    <w:p w:rsidR="00F52A35" w:rsidRDefault="0019630E" w:rsidP="005B6046">
      <w:pPr>
        <w:pStyle w:val="a5"/>
        <w:numPr>
          <w:ilvl w:val="0"/>
          <w:numId w:val="12"/>
        </w:numPr>
        <w:tabs>
          <w:tab w:val="left" w:pos="1388"/>
        </w:tabs>
        <w:ind w:left="1187" w:right="138" w:firstLine="0"/>
        <w:rPr>
          <w:sz w:val="24"/>
        </w:rPr>
      </w:pPr>
      <w:r>
        <w:rPr>
          <w:sz w:val="24"/>
        </w:rPr>
        <w:t>определение границ среды как объекта социально значимой деятельности обучающихся (среда образовательной организации, микрорайона, социальная среда населенного пункта и др.);</w:t>
      </w:r>
    </w:p>
    <w:p w:rsidR="00F52A35" w:rsidRDefault="0019630E" w:rsidP="005B6046">
      <w:pPr>
        <w:pStyle w:val="a5"/>
        <w:numPr>
          <w:ilvl w:val="0"/>
          <w:numId w:val="12"/>
        </w:numPr>
        <w:tabs>
          <w:tab w:val="left" w:pos="1462"/>
        </w:tabs>
        <w:ind w:left="1188" w:right="137" w:firstLine="0"/>
        <w:rPr>
          <w:sz w:val="24"/>
        </w:rPr>
      </w:pPr>
      <w:r>
        <w:rPr>
          <w:sz w:val="24"/>
        </w:rPr>
        <w:t>определение значимых лиц – источников информации и общественных экспертов (педаг</w:t>
      </w:r>
      <w:r>
        <w:rPr>
          <w:sz w:val="24"/>
        </w:rPr>
        <w:t>о</w:t>
      </w:r>
      <w:r>
        <w:rPr>
          <w:sz w:val="24"/>
        </w:rPr>
        <w:t>гических работников образовательной организации, родителей, представителей различных о</w:t>
      </w:r>
      <w:r>
        <w:rPr>
          <w:sz w:val="24"/>
        </w:rPr>
        <w:t>р</w:t>
      </w:r>
      <w:r>
        <w:rPr>
          <w:sz w:val="24"/>
        </w:rPr>
        <w:t>ганизаций и общественности и</w:t>
      </w:r>
      <w:r>
        <w:rPr>
          <w:spacing w:val="2"/>
          <w:sz w:val="24"/>
        </w:rPr>
        <w:t xml:space="preserve"> </w:t>
      </w:r>
      <w:r>
        <w:rPr>
          <w:sz w:val="24"/>
        </w:rPr>
        <w:t>др.);</w:t>
      </w:r>
    </w:p>
    <w:p w:rsidR="00F52A35" w:rsidRDefault="0019630E" w:rsidP="005B6046">
      <w:pPr>
        <w:pStyle w:val="a5"/>
        <w:numPr>
          <w:ilvl w:val="0"/>
          <w:numId w:val="12"/>
        </w:numPr>
        <w:tabs>
          <w:tab w:val="left" w:pos="1455"/>
        </w:tabs>
        <w:ind w:left="1188" w:right="138" w:firstLine="0"/>
        <w:rPr>
          <w:sz w:val="24"/>
        </w:rPr>
      </w:pPr>
      <w:r>
        <w:rPr>
          <w:sz w:val="24"/>
        </w:rPr>
        <w:t>разработку форм и организационную подготовку непосредственных и виртуальных инте</w:t>
      </w:r>
      <w:r>
        <w:rPr>
          <w:sz w:val="24"/>
        </w:rPr>
        <w:t>р</w:t>
      </w:r>
      <w:r>
        <w:rPr>
          <w:sz w:val="24"/>
        </w:rPr>
        <w:t>вью и</w:t>
      </w:r>
      <w:r>
        <w:rPr>
          <w:spacing w:val="-2"/>
          <w:sz w:val="24"/>
        </w:rPr>
        <w:t xml:space="preserve"> </w:t>
      </w:r>
      <w:r>
        <w:rPr>
          <w:sz w:val="24"/>
        </w:rPr>
        <w:t>консультаций;</w:t>
      </w:r>
    </w:p>
    <w:p w:rsidR="00F52A35" w:rsidRDefault="0019630E" w:rsidP="005B6046">
      <w:pPr>
        <w:pStyle w:val="a5"/>
        <w:numPr>
          <w:ilvl w:val="0"/>
          <w:numId w:val="12"/>
        </w:numPr>
        <w:tabs>
          <w:tab w:val="left" w:pos="1395"/>
        </w:tabs>
        <w:ind w:left="1188" w:right="139" w:firstLine="0"/>
        <w:rPr>
          <w:sz w:val="24"/>
        </w:rPr>
      </w:pPr>
      <w:r>
        <w:rPr>
          <w:sz w:val="24"/>
        </w:rPr>
        <w:t>проведение непосредственных и виртуальных интервью и консультаций с источниками и</w:t>
      </w:r>
      <w:r>
        <w:rPr>
          <w:sz w:val="24"/>
        </w:rPr>
        <w:t>н</w:t>
      </w:r>
      <w:r>
        <w:rPr>
          <w:sz w:val="24"/>
        </w:rPr>
        <w:t>формации и общественными экспертами о существующих социальных проблемах;</w:t>
      </w:r>
    </w:p>
    <w:p w:rsidR="00F52A35" w:rsidRDefault="0019630E" w:rsidP="005B6046">
      <w:pPr>
        <w:pStyle w:val="a5"/>
        <w:numPr>
          <w:ilvl w:val="0"/>
          <w:numId w:val="12"/>
        </w:numPr>
        <w:tabs>
          <w:tab w:val="left" w:pos="1376"/>
        </w:tabs>
        <w:ind w:left="1188" w:right="140" w:firstLine="0"/>
        <w:rPr>
          <w:sz w:val="24"/>
        </w:rPr>
      </w:pPr>
      <w:proofErr w:type="gramStart"/>
      <w:r>
        <w:rPr>
          <w:sz w:val="24"/>
        </w:rPr>
        <w:t>обработку собранной информации, анализ и рефлексию, формулирование обучающимися дебютных идей и разработку социальных инициатив (общественная актуальность</w:t>
      </w:r>
      <w:r>
        <w:rPr>
          <w:spacing w:val="-22"/>
          <w:sz w:val="24"/>
        </w:rPr>
        <w:t xml:space="preserve"> </w:t>
      </w:r>
      <w:r>
        <w:rPr>
          <w:sz w:val="24"/>
        </w:rPr>
        <w:t>проблем,</w:t>
      </w:r>
      <w:proofErr w:type="gramEnd"/>
    </w:p>
    <w:p w:rsidR="00F52A35" w:rsidRDefault="0019630E">
      <w:pPr>
        <w:pStyle w:val="a3"/>
        <w:spacing w:before="73"/>
        <w:ind w:left="1188"/>
        <w:jc w:val="left"/>
      </w:pPr>
      <w:r>
        <w:t>степень соответствия интересам обучающихся, наличие ресурсов, готовность к социальному действию);</w:t>
      </w:r>
    </w:p>
    <w:p w:rsidR="00F52A35" w:rsidRDefault="0019630E" w:rsidP="005B6046">
      <w:pPr>
        <w:pStyle w:val="a5"/>
        <w:numPr>
          <w:ilvl w:val="0"/>
          <w:numId w:val="12"/>
        </w:numPr>
        <w:tabs>
          <w:tab w:val="left" w:pos="1433"/>
        </w:tabs>
        <w:ind w:left="1188" w:right="134" w:firstLine="0"/>
        <w:jc w:val="left"/>
        <w:rPr>
          <w:sz w:val="24"/>
        </w:rPr>
      </w:pPr>
      <w:r>
        <w:rPr>
          <w:sz w:val="24"/>
        </w:rPr>
        <w:t>разработку, публичную общественную экспертизу социальных проектов, определение оч</w:t>
      </w:r>
      <w:r>
        <w:rPr>
          <w:sz w:val="24"/>
        </w:rPr>
        <w:t>е</w:t>
      </w:r>
      <w:r>
        <w:rPr>
          <w:sz w:val="24"/>
        </w:rPr>
        <w:t>редности в реализации социальных проектов и</w:t>
      </w:r>
      <w:r>
        <w:rPr>
          <w:spacing w:val="1"/>
          <w:sz w:val="24"/>
        </w:rPr>
        <w:t xml:space="preserve"> </w:t>
      </w:r>
      <w:r>
        <w:rPr>
          <w:sz w:val="24"/>
        </w:rPr>
        <w:t>программ;</w:t>
      </w:r>
    </w:p>
    <w:p w:rsidR="00F52A35" w:rsidRDefault="0019630E" w:rsidP="005B6046">
      <w:pPr>
        <w:pStyle w:val="a5"/>
        <w:numPr>
          <w:ilvl w:val="0"/>
          <w:numId w:val="12"/>
        </w:numPr>
        <w:tabs>
          <w:tab w:val="left" w:pos="1426"/>
        </w:tabs>
        <w:ind w:left="1187" w:right="135" w:firstLine="0"/>
        <w:jc w:val="left"/>
        <w:rPr>
          <w:sz w:val="24"/>
        </w:rPr>
      </w:pPr>
      <w:r>
        <w:rPr>
          <w:sz w:val="24"/>
        </w:rPr>
        <w:t>организацию сбора пожертвований (фандрайзинг), поиск спонсоров и меценатов для р</w:t>
      </w:r>
      <w:r>
        <w:rPr>
          <w:sz w:val="24"/>
        </w:rPr>
        <w:t>е</w:t>
      </w:r>
      <w:r>
        <w:rPr>
          <w:sz w:val="24"/>
        </w:rPr>
        <w:t>сурсного обеспечения социальных проектов и</w:t>
      </w:r>
      <w:r>
        <w:rPr>
          <w:spacing w:val="-1"/>
          <w:sz w:val="24"/>
        </w:rPr>
        <w:t xml:space="preserve"> </w:t>
      </w:r>
      <w:r>
        <w:rPr>
          <w:sz w:val="24"/>
        </w:rPr>
        <w:t>программ;</w:t>
      </w:r>
    </w:p>
    <w:p w:rsidR="00F52A35" w:rsidRDefault="0019630E" w:rsidP="005B6046">
      <w:pPr>
        <w:pStyle w:val="a5"/>
        <w:numPr>
          <w:ilvl w:val="0"/>
          <w:numId w:val="12"/>
        </w:numPr>
        <w:tabs>
          <w:tab w:val="left" w:pos="1330"/>
        </w:tabs>
        <w:ind w:left="1187" w:right="140" w:firstLine="0"/>
        <w:jc w:val="left"/>
        <w:rPr>
          <w:sz w:val="24"/>
        </w:rPr>
      </w:pPr>
      <w:r>
        <w:rPr>
          <w:sz w:val="24"/>
        </w:rPr>
        <w:lastRenderedPageBreak/>
        <w:t xml:space="preserve">планирование и </w:t>
      </w:r>
      <w:proofErr w:type="gramStart"/>
      <w:r>
        <w:rPr>
          <w:sz w:val="24"/>
        </w:rPr>
        <w:t>контроль за</w:t>
      </w:r>
      <w:proofErr w:type="gramEnd"/>
      <w:r>
        <w:rPr>
          <w:sz w:val="24"/>
        </w:rPr>
        <w:t xml:space="preserve"> исполнением совместных действий обучающихся по реализации социального</w:t>
      </w:r>
      <w:r>
        <w:rPr>
          <w:spacing w:val="-3"/>
          <w:sz w:val="24"/>
        </w:rPr>
        <w:t xml:space="preserve"> </w:t>
      </w:r>
      <w:r>
        <w:rPr>
          <w:sz w:val="24"/>
        </w:rPr>
        <w:t>проекта;</w:t>
      </w:r>
    </w:p>
    <w:p w:rsidR="00F52A35" w:rsidRDefault="0019630E" w:rsidP="005B6046">
      <w:pPr>
        <w:pStyle w:val="a5"/>
        <w:numPr>
          <w:ilvl w:val="0"/>
          <w:numId w:val="12"/>
        </w:numPr>
        <w:tabs>
          <w:tab w:val="left" w:pos="1364"/>
        </w:tabs>
        <w:ind w:left="1188" w:right="139" w:firstLine="0"/>
        <w:jc w:val="left"/>
        <w:rPr>
          <w:sz w:val="24"/>
        </w:rPr>
      </w:pPr>
      <w:r>
        <w:rPr>
          <w:sz w:val="24"/>
        </w:rPr>
        <w:t>завершение реализации социального проекта, публичную презентацию результатов (в том числе в СМИ, в сети Интернет), анализ и рефлексию совместных</w:t>
      </w:r>
      <w:r>
        <w:rPr>
          <w:spacing w:val="-4"/>
          <w:sz w:val="24"/>
        </w:rPr>
        <w:t xml:space="preserve"> </w:t>
      </w:r>
      <w:r>
        <w:rPr>
          <w:sz w:val="24"/>
        </w:rPr>
        <w:t>действий.</w:t>
      </w:r>
    </w:p>
    <w:p w:rsidR="00F52A35" w:rsidRDefault="0019630E">
      <w:pPr>
        <w:pStyle w:val="a3"/>
        <w:ind w:left="1188"/>
        <w:jc w:val="left"/>
      </w:pPr>
      <w:r>
        <w:t xml:space="preserve">Формами организации социально значимой деятельности </w:t>
      </w:r>
      <w:proofErr w:type="gramStart"/>
      <w:r>
        <w:t>обучающихся</w:t>
      </w:r>
      <w:proofErr w:type="gramEnd"/>
      <w:r>
        <w:t xml:space="preserve"> являются:</w:t>
      </w:r>
    </w:p>
    <w:p w:rsidR="00F52A35" w:rsidRDefault="0019630E" w:rsidP="005B6046">
      <w:pPr>
        <w:pStyle w:val="a5"/>
        <w:numPr>
          <w:ilvl w:val="0"/>
          <w:numId w:val="12"/>
        </w:numPr>
        <w:tabs>
          <w:tab w:val="left" w:pos="1528"/>
          <w:tab w:val="left" w:pos="1529"/>
          <w:tab w:val="left" w:pos="3139"/>
          <w:tab w:val="left" w:pos="3513"/>
          <w:tab w:val="left" w:pos="4576"/>
          <w:tab w:val="left" w:pos="6225"/>
          <w:tab w:val="left" w:pos="8213"/>
          <w:tab w:val="left" w:pos="8589"/>
          <w:tab w:val="left" w:pos="10286"/>
        </w:tabs>
        <w:ind w:left="1188" w:right="139" w:firstLine="0"/>
        <w:jc w:val="left"/>
        <w:rPr>
          <w:sz w:val="24"/>
        </w:rPr>
      </w:pPr>
      <w:r>
        <w:rPr>
          <w:sz w:val="24"/>
        </w:rPr>
        <w:t>деятельность</w:t>
      </w:r>
      <w:r>
        <w:rPr>
          <w:sz w:val="24"/>
        </w:rPr>
        <w:tab/>
        <w:t>в</w:t>
      </w:r>
      <w:r>
        <w:rPr>
          <w:sz w:val="24"/>
        </w:rPr>
        <w:tab/>
        <w:t>органах</w:t>
      </w:r>
      <w:r>
        <w:rPr>
          <w:sz w:val="24"/>
        </w:rPr>
        <w:tab/>
        <w:t>ученического</w:t>
      </w:r>
      <w:r>
        <w:rPr>
          <w:sz w:val="24"/>
        </w:rPr>
        <w:tab/>
        <w:t>самоуправления,</w:t>
      </w:r>
      <w:r>
        <w:rPr>
          <w:sz w:val="24"/>
        </w:rPr>
        <w:tab/>
        <w:t>в</w:t>
      </w:r>
      <w:r>
        <w:rPr>
          <w:sz w:val="24"/>
        </w:rPr>
        <w:tab/>
        <w:t>управляющем</w:t>
      </w:r>
      <w:r>
        <w:rPr>
          <w:sz w:val="24"/>
        </w:rPr>
        <w:tab/>
      </w:r>
      <w:r>
        <w:rPr>
          <w:spacing w:val="-4"/>
          <w:sz w:val="24"/>
        </w:rPr>
        <w:t xml:space="preserve">совете </w:t>
      </w:r>
      <w:r>
        <w:rPr>
          <w:sz w:val="24"/>
        </w:rPr>
        <w:t>образовательной организации;</w:t>
      </w:r>
    </w:p>
    <w:p w:rsidR="00F52A35" w:rsidRDefault="0019630E" w:rsidP="005B6046">
      <w:pPr>
        <w:pStyle w:val="a5"/>
        <w:numPr>
          <w:ilvl w:val="0"/>
          <w:numId w:val="12"/>
        </w:numPr>
        <w:tabs>
          <w:tab w:val="left" w:pos="1380"/>
        </w:tabs>
        <w:spacing w:before="1"/>
        <w:ind w:left="1188" w:right="138" w:firstLine="0"/>
        <w:jc w:val="left"/>
        <w:rPr>
          <w:sz w:val="24"/>
        </w:rPr>
      </w:pPr>
      <w:r>
        <w:rPr>
          <w:sz w:val="24"/>
        </w:rPr>
        <w:t>деятельность в проектной команде (по социальному и культурному проектированию) на уровне образовательной</w:t>
      </w:r>
      <w:r>
        <w:rPr>
          <w:spacing w:val="-1"/>
          <w:sz w:val="24"/>
        </w:rPr>
        <w:t xml:space="preserve"> </w:t>
      </w:r>
      <w:r>
        <w:rPr>
          <w:sz w:val="24"/>
        </w:rPr>
        <w:t>организации;</w:t>
      </w:r>
    </w:p>
    <w:p w:rsidR="00F52A35" w:rsidRDefault="0019630E" w:rsidP="005B6046">
      <w:pPr>
        <w:pStyle w:val="a5"/>
        <w:numPr>
          <w:ilvl w:val="0"/>
          <w:numId w:val="12"/>
        </w:numPr>
        <w:tabs>
          <w:tab w:val="left" w:pos="1412"/>
        </w:tabs>
        <w:ind w:left="1188" w:right="138" w:firstLine="0"/>
        <w:jc w:val="left"/>
        <w:rPr>
          <w:sz w:val="24"/>
        </w:rPr>
      </w:pPr>
      <w:r>
        <w:rPr>
          <w:sz w:val="24"/>
        </w:rPr>
        <w:t>подготовка и проведение социальных опросов по различным темам и для различных ауд</w:t>
      </w:r>
      <w:r>
        <w:rPr>
          <w:sz w:val="24"/>
        </w:rPr>
        <w:t>и</w:t>
      </w:r>
      <w:r>
        <w:rPr>
          <w:sz w:val="24"/>
        </w:rPr>
        <w:t>торий по заказу организаций и отдельных</w:t>
      </w:r>
      <w:r>
        <w:rPr>
          <w:spacing w:val="-10"/>
          <w:sz w:val="24"/>
        </w:rPr>
        <w:t xml:space="preserve"> </w:t>
      </w:r>
      <w:r>
        <w:rPr>
          <w:sz w:val="24"/>
        </w:rPr>
        <w:t>лиц;</w:t>
      </w:r>
    </w:p>
    <w:p w:rsidR="00F52A35" w:rsidRDefault="0019630E" w:rsidP="005B6046">
      <w:pPr>
        <w:pStyle w:val="a5"/>
        <w:numPr>
          <w:ilvl w:val="0"/>
          <w:numId w:val="12"/>
        </w:numPr>
        <w:tabs>
          <w:tab w:val="left" w:pos="1328"/>
        </w:tabs>
        <w:ind w:left="1327" w:hanging="140"/>
        <w:jc w:val="left"/>
        <w:rPr>
          <w:sz w:val="24"/>
        </w:rPr>
      </w:pPr>
      <w:r>
        <w:rPr>
          <w:sz w:val="24"/>
        </w:rPr>
        <w:t>сотрудничество со школьными и территориальными</w:t>
      </w:r>
      <w:r>
        <w:rPr>
          <w:spacing w:val="1"/>
          <w:sz w:val="24"/>
        </w:rPr>
        <w:t xml:space="preserve"> </w:t>
      </w:r>
      <w:r>
        <w:rPr>
          <w:sz w:val="24"/>
        </w:rPr>
        <w:t>СМИ;</w:t>
      </w:r>
    </w:p>
    <w:p w:rsidR="00F52A35" w:rsidRDefault="0019630E" w:rsidP="005B6046">
      <w:pPr>
        <w:pStyle w:val="a5"/>
        <w:numPr>
          <w:ilvl w:val="0"/>
          <w:numId w:val="12"/>
        </w:numPr>
        <w:tabs>
          <w:tab w:val="left" w:pos="1421"/>
        </w:tabs>
        <w:ind w:left="1188" w:right="135" w:firstLine="0"/>
        <w:jc w:val="left"/>
        <w:rPr>
          <w:sz w:val="24"/>
        </w:rPr>
      </w:pPr>
      <w:r>
        <w:rPr>
          <w:sz w:val="24"/>
        </w:rPr>
        <w:t>участие в подготовке и проведении внеурочных мероприятий (тематических вечеров, ди</w:t>
      </w:r>
      <w:r>
        <w:rPr>
          <w:sz w:val="24"/>
        </w:rPr>
        <w:t>с</w:t>
      </w:r>
      <w:r>
        <w:rPr>
          <w:sz w:val="24"/>
        </w:rPr>
        <w:t>путов, предметных недель, выставок и пр.);</w:t>
      </w:r>
    </w:p>
    <w:p w:rsidR="00F52A35" w:rsidRDefault="0019630E" w:rsidP="005B6046">
      <w:pPr>
        <w:pStyle w:val="a5"/>
        <w:numPr>
          <w:ilvl w:val="0"/>
          <w:numId w:val="12"/>
        </w:numPr>
        <w:tabs>
          <w:tab w:val="left" w:pos="1330"/>
        </w:tabs>
        <w:ind w:left="1329" w:hanging="142"/>
        <w:jc w:val="left"/>
        <w:rPr>
          <w:sz w:val="24"/>
        </w:rPr>
      </w:pPr>
      <w:r>
        <w:rPr>
          <w:sz w:val="24"/>
        </w:rPr>
        <w:t>участие в работе клубов по</w:t>
      </w:r>
      <w:r>
        <w:rPr>
          <w:spacing w:val="-5"/>
          <w:sz w:val="24"/>
        </w:rPr>
        <w:t xml:space="preserve"> </w:t>
      </w:r>
      <w:r>
        <w:rPr>
          <w:sz w:val="24"/>
        </w:rPr>
        <w:t>интересам;</w:t>
      </w:r>
    </w:p>
    <w:p w:rsidR="00F52A35" w:rsidRDefault="0019630E" w:rsidP="005B6046">
      <w:pPr>
        <w:pStyle w:val="a5"/>
        <w:numPr>
          <w:ilvl w:val="0"/>
          <w:numId w:val="12"/>
        </w:numPr>
        <w:tabs>
          <w:tab w:val="left" w:pos="1380"/>
        </w:tabs>
        <w:ind w:left="1188" w:right="137" w:firstLine="0"/>
        <w:jc w:val="left"/>
        <w:rPr>
          <w:sz w:val="24"/>
        </w:rPr>
      </w:pPr>
      <w:r>
        <w:rPr>
          <w:sz w:val="24"/>
        </w:rPr>
        <w:t>участие в социальных акциях (школьных и внешкольных), в рейдах, трудовых десантах, экспедициях, походах в образовательной организации и за ее</w:t>
      </w:r>
      <w:r>
        <w:rPr>
          <w:spacing w:val="-5"/>
          <w:sz w:val="24"/>
        </w:rPr>
        <w:t xml:space="preserve"> </w:t>
      </w:r>
      <w:r>
        <w:rPr>
          <w:sz w:val="24"/>
        </w:rPr>
        <w:t>пределами;</w:t>
      </w:r>
    </w:p>
    <w:p w:rsidR="00F52A35" w:rsidRDefault="0019630E" w:rsidP="005B6046">
      <w:pPr>
        <w:pStyle w:val="a5"/>
        <w:numPr>
          <w:ilvl w:val="0"/>
          <w:numId w:val="12"/>
        </w:numPr>
        <w:tabs>
          <w:tab w:val="left" w:pos="1378"/>
        </w:tabs>
        <w:ind w:left="1188" w:right="138" w:firstLine="0"/>
        <w:jc w:val="left"/>
        <w:rPr>
          <w:sz w:val="24"/>
        </w:rPr>
      </w:pPr>
      <w:r>
        <w:rPr>
          <w:sz w:val="24"/>
        </w:rPr>
        <w:t>организация и участие в благотворительных программах и акциях на различном уровне, участие в волонтерском</w:t>
      </w:r>
      <w:r>
        <w:rPr>
          <w:spacing w:val="-2"/>
          <w:sz w:val="24"/>
        </w:rPr>
        <w:t xml:space="preserve"> </w:t>
      </w:r>
      <w:r>
        <w:rPr>
          <w:sz w:val="24"/>
        </w:rPr>
        <w:t>движении;</w:t>
      </w:r>
    </w:p>
    <w:p w:rsidR="00F52A35" w:rsidRDefault="0019630E" w:rsidP="005B6046">
      <w:pPr>
        <w:pStyle w:val="a5"/>
        <w:numPr>
          <w:ilvl w:val="0"/>
          <w:numId w:val="12"/>
        </w:numPr>
        <w:tabs>
          <w:tab w:val="left" w:pos="1443"/>
        </w:tabs>
        <w:ind w:left="1188" w:right="137" w:firstLine="0"/>
        <w:jc w:val="left"/>
        <w:rPr>
          <w:sz w:val="24"/>
        </w:rPr>
      </w:pPr>
      <w:r>
        <w:rPr>
          <w:sz w:val="24"/>
        </w:rPr>
        <w:t>участие в шефской деятельности над воспитанниками дошкольных образовательных орг</w:t>
      </w:r>
      <w:r>
        <w:rPr>
          <w:sz w:val="24"/>
        </w:rPr>
        <w:t>а</w:t>
      </w:r>
      <w:r>
        <w:rPr>
          <w:sz w:val="24"/>
        </w:rPr>
        <w:t>низаций;</w:t>
      </w:r>
    </w:p>
    <w:p w:rsidR="00F52A35" w:rsidRDefault="0019630E" w:rsidP="005B6046">
      <w:pPr>
        <w:pStyle w:val="a5"/>
        <w:numPr>
          <w:ilvl w:val="0"/>
          <w:numId w:val="12"/>
        </w:numPr>
        <w:tabs>
          <w:tab w:val="left" w:pos="1330"/>
        </w:tabs>
        <w:ind w:left="1329" w:hanging="142"/>
        <w:jc w:val="left"/>
        <w:rPr>
          <w:sz w:val="24"/>
        </w:rPr>
      </w:pPr>
      <w:r>
        <w:rPr>
          <w:sz w:val="24"/>
        </w:rPr>
        <w:t>участие в проектах образовательных и общественных</w:t>
      </w:r>
      <w:r>
        <w:rPr>
          <w:spacing w:val="1"/>
          <w:sz w:val="24"/>
        </w:rPr>
        <w:t xml:space="preserve"> </w:t>
      </w:r>
      <w:r>
        <w:rPr>
          <w:sz w:val="24"/>
        </w:rPr>
        <w:t>организаций.</w:t>
      </w:r>
    </w:p>
    <w:p w:rsidR="00F52A35" w:rsidRDefault="00F52A35">
      <w:pPr>
        <w:pStyle w:val="a3"/>
        <w:spacing w:before="5"/>
        <w:ind w:left="0"/>
        <w:jc w:val="left"/>
      </w:pPr>
    </w:p>
    <w:p w:rsidR="00F52A35" w:rsidRDefault="0019630E" w:rsidP="005B6046">
      <w:pPr>
        <w:pStyle w:val="Heading1"/>
        <w:numPr>
          <w:ilvl w:val="2"/>
          <w:numId w:val="9"/>
        </w:numPr>
        <w:tabs>
          <w:tab w:val="left" w:pos="1856"/>
        </w:tabs>
        <w:spacing w:line="240" w:lineRule="auto"/>
        <w:ind w:right="137" w:firstLine="708"/>
      </w:pPr>
      <w:bookmarkStart w:id="87" w:name="II.3.6._Описание_основных_технологий_вза"/>
      <w:bookmarkStart w:id="88" w:name="_bookmark50"/>
      <w:bookmarkEnd w:id="87"/>
      <w:bookmarkEnd w:id="88"/>
      <w:r>
        <w:t>Описание основных технологий взаимодействия и сотрудничества субъектов во</w:t>
      </w:r>
      <w:r>
        <w:t>с</w:t>
      </w:r>
      <w:r>
        <w:t>питательного процесса и социальных</w:t>
      </w:r>
      <w:r>
        <w:rPr>
          <w:spacing w:val="-1"/>
        </w:rPr>
        <w:t xml:space="preserve"> </w:t>
      </w:r>
      <w:r>
        <w:t>институтов</w:t>
      </w:r>
    </w:p>
    <w:p w:rsidR="00F52A35" w:rsidRDefault="0019630E">
      <w:pPr>
        <w:pStyle w:val="a3"/>
        <w:ind w:right="140" w:firstLine="708"/>
      </w:pPr>
      <w: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F52A35" w:rsidRDefault="0019630E" w:rsidP="00CC75BF">
      <w:pPr>
        <w:pStyle w:val="a3"/>
        <w:ind w:left="479" w:right="135" w:firstLine="708"/>
      </w:pPr>
      <w:r>
        <w:rPr>
          <w:b/>
        </w:rPr>
        <w:t xml:space="preserve">Парадигма традиционного содружества </w:t>
      </w:r>
      <w:r>
        <w:t>субъектов воспитательного процесса и социальных институтов строится на представлен</w:t>
      </w:r>
      <w:proofErr w:type="gramStart"/>
      <w:r>
        <w:t>ии о е</w:t>
      </w:r>
      <w:proofErr w:type="gramEnd"/>
      <w:r>
        <w:t>динстве взглядов и интересов участников, чьи взаимоо</w:t>
      </w:r>
      <w:r>
        <w:t>т</w:t>
      </w:r>
      <w:r>
        <w:t>ношения имеют бескорыстный характер, основаны на доверии, искренности. Примером традицио</w:t>
      </w:r>
      <w:r>
        <w:t>н</w:t>
      </w:r>
      <w:r>
        <w:t>ного содружества выступает шефство: шефство воинской части над общеобразовательной организ</w:t>
      </w:r>
      <w:r>
        <w:t>а</w:t>
      </w:r>
      <w:r>
        <w:t xml:space="preserve">цией, шефство школы над детским домом. </w:t>
      </w:r>
      <w:proofErr w:type="gramStart"/>
      <w:r>
        <w:t>В рамках традиционного содружества реализуется техн</w:t>
      </w:r>
      <w:r>
        <w:t>о</w:t>
      </w:r>
      <w:r>
        <w:t>логия разовых благотворительных акций, когда представители социального института (например, шефствующее предприятие) в качестве подарка обучающимся организуют праздник, экскурсию и пр.; в свою очередь школьники под руководством педагогических работников организуют субботник на территории шефствующей организации, проводят концерт и т.п.</w:t>
      </w:r>
      <w:proofErr w:type="gramEnd"/>
      <w:r>
        <w:t xml:space="preserve"> Парадигма традиционного с</w:t>
      </w:r>
      <w:r>
        <w:t>о</w:t>
      </w:r>
      <w:r>
        <w:t>дружества 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 обучающиеся и представители шефствующей организации воспринимают друг друга как хороших знакомых, стараются порадовать добрых знакомых. Такая практика может быть описана как техн</w:t>
      </w:r>
      <w:r>
        <w:t>о</w:t>
      </w:r>
      <w:r>
        <w:t>логия дружеского общения. В случае дружеского общения взаимодействие с шефами (подшефными) становится важным атрибутом уклада жизни образовательной организации; субъекты воспитател</w:t>
      </w:r>
      <w:r>
        <w:t>ь</w:t>
      </w:r>
      <w:r>
        <w:t>ного процесса апеллируют в общении со старшеклассниками к социальным ожиданиям шефов (по</w:t>
      </w:r>
      <w:r>
        <w:t>д</w:t>
      </w:r>
      <w:r>
        <w:t>шефных). Технологии разовых благотворительных акций и дружеского общения могут реализов</w:t>
      </w:r>
      <w:r>
        <w:t>ы</w:t>
      </w:r>
      <w:r>
        <w:t>ваться во</w:t>
      </w:r>
      <w:r>
        <w:rPr>
          <w:spacing w:val="21"/>
        </w:rPr>
        <w:t xml:space="preserve"> </w:t>
      </w:r>
      <w:r>
        <w:t>взаимодействии</w:t>
      </w:r>
      <w:r w:rsidR="00CC75BF">
        <w:t xml:space="preserve"> </w:t>
      </w:r>
      <w:r>
        <w:t>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w:t>
      </w:r>
      <w:r>
        <w:t>а</w:t>
      </w:r>
      <w:r>
        <w:t>нии доверия и искренности.</w:t>
      </w:r>
    </w:p>
    <w:p w:rsidR="00F52A35" w:rsidRDefault="0019630E">
      <w:pPr>
        <w:pStyle w:val="a3"/>
        <w:ind w:right="134" w:firstLine="708"/>
      </w:pPr>
      <w:r>
        <w:rPr>
          <w:b/>
        </w:rPr>
        <w:t xml:space="preserve">Парадигма взаимовыгодного партнерства </w:t>
      </w:r>
      <w:r>
        <w:t>предусматривает признание неполного совпад</w:t>
      </w:r>
      <w:r>
        <w:t>е</w:t>
      </w:r>
      <w:r>
        <w:t>ния взглядов и интересов участников отношений, более того, наличие взаимоисключающих интер</w:t>
      </w:r>
      <w:r>
        <w:t>е</w:t>
      </w:r>
      <w:r>
        <w:t xml:space="preserve">сов; в то же время допускается возможность нахождения отдельных ситуаций, когда цели участников близки или может </w:t>
      </w:r>
      <w:proofErr w:type="gramStart"/>
      <w:r>
        <w:t>быть</w:t>
      </w:r>
      <w:proofErr w:type="gramEnd"/>
      <w:r>
        <w:t xml:space="preserve"> достигнут временный компромисс. В этом случае в ходе переговоров дост</w:t>
      </w:r>
      <w:r>
        <w:t>и</w:t>
      </w:r>
      <w:r>
        <w:t>гаются договоренности, разрабатываются и реализуются отдельные социальные проекты. Потре</w:t>
      </w:r>
      <w:r>
        <w:t>б</w:t>
      </w:r>
      <w:r>
        <w:lastRenderedPageBreak/>
        <w:t>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соглашения постоянно является актуальной. Технология социального проектирования в этом случае призвана обеспечить эффективность расх</w:t>
      </w:r>
      <w:r>
        <w:t>о</w:t>
      </w:r>
      <w:r>
        <w:t>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w:t>
      </w:r>
      <w:r>
        <w:t>б</w:t>
      </w:r>
      <w:r>
        <w:t xml:space="preserve">разовательной организации и семьей </w:t>
      </w:r>
      <w:proofErr w:type="gramStart"/>
      <w:r>
        <w:t>обучающегося</w:t>
      </w:r>
      <w:proofErr w:type="gramEnd"/>
      <w:r>
        <w:t xml:space="preserve"> в этой организации.</w:t>
      </w:r>
    </w:p>
    <w:p w:rsidR="00F52A35" w:rsidRDefault="00F52A35">
      <w:pPr>
        <w:pStyle w:val="a3"/>
        <w:spacing w:before="5"/>
        <w:ind w:left="0"/>
        <w:jc w:val="left"/>
      </w:pPr>
    </w:p>
    <w:p w:rsidR="00F52A35" w:rsidRDefault="0019630E" w:rsidP="005B6046">
      <w:pPr>
        <w:pStyle w:val="Heading1"/>
        <w:numPr>
          <w:ilvl w:val="2"/>
          <w:numId w:val="9"/>
        </w:numPr>
        <w:tabs>
          <w:tab w:val="left" w:pos="1856"/>
        </w:tabs>
        <w:spacing w:line="240" w:lineRule="auto"/>
        <w:ind w:right="135" w:firstLine="708"/>
      </w:pPr>
      <w:bookmarkStart w:id="89" w:name="II.3.7._Описание_методов_и_форм_професси"/>
      <w:bookmarkStart w:id="90" w:name="_bookmark51"/>
      <w:bookmarkEnd w:id="89"/>
      <w:bookmarkEnd w:id="90"/>
      <w:r>
        <w:t>Описание методов и форм профессиональной ориентации в организации, осущес</w:t>
      </w:r>
      <w:r>
        <w:t>т</w:t>
      </w:r>
      <w:r>
        <w:t>вляющей образовательную</w:t>
      </w:r>
      <w:r>
        <w:rPr>
          <w:spacing w:val="-2"/>
        </w:rPr>
        <w:t xml:space="preserve"> </w:t>
      </w:r>
      <w:r>
        <w:t>деятельность</w:t>
      </w:r>
    </w:p>
    <w:p w:rsidR="00F52A35" w:rsidRDefault="0019630E">
      <w:pPr>
        <w:pStyle w:val="a3"/>
        <w:ind w:right="139" w:firstLine="708"/>
      </w:pPr>
      <w:r>
        <w:t xml:space="preserve">Методами профессиональной ориентации </w:t>
      </w:r>
      <w:proofErr w:type="gramStart"/>
      <w:r>
        <w:t>обучающихся</w:t>
      </w:r>
      <w:proofErr w:type="gramEnd"/>
      <w:r>
        <w:t xml:space="preserve"> в организации, осуществляющей о</w:t>
      </w:r>
      <w:r>
        <w:t>б</w:t>
      </w:r>
      <w:r>
        <w:t>разовательную деятельность, являются следующие.</w:t>
      </w:r>
    </w:p>
    <w:p w:rsidR="00F52A35" w:rsidRDefault="0019630E">
      <w:pPr>
        <w:pStyle w:val="a3"/>
        <w:ind w:right="134" w:firstLine="708"/>
      </w:pPr>
      <w:r>
        <w:rPr>
          <w:b/>
        </w:rPr>
        <w:t xml:space="preserve">Метод профконсультирования </w:t>
      </w:r>
      <w:r>
        <w:t>обучающихся – организация коммуникации относительно позиционирования обучающегося в профессионально-трудовой области. Для осуществления про</w:t>
      </w:r>
      <w:r>
        <w:t>ф</w:t>
      </w:r>
      <w:r>
        <w:t>консультирования привлекаются квалифицированные специалисты – работники соответствующих служб.</w:t>
      </w:r>
    </w:p>
    <w:p w:rsidR="00F52A35" w:rsidRDefault="0019630E">
      <w:pPr>
        <w:pStyle w:val="a3"/>
        <w:ind w:left="479" w:right="139" w:firstLine="708"/>
      </w:pPr>
      <w:r>
        <w:rPr>
          <w:b/>
        </w:rPr>
        <w:t xml:space="preserve">Метод исследования </w:t>
      </w:r>
      <w:proofErr w:type="gramStart"/>
      <w:r>
        <w:t>обучающимся</w:t>
      </w:r>
      <w:proofErr w:type="gramEnd"/>
      <w:r>
        <w:t xml:space="preserve"> профессионально-трудовой области и себя как потенц</w:t>
      </w:r>
      <w:r>
        <w:t>и</w:t>
      </w:r>
      <w:r>
        <w:t>ального участника этих отношений (активное познание).</w:t>
      </w:r>
    </w:p>
    <w:p w:rsidR="00F52A35" w:rsidRDefault="0019630E">
      <w:pPr>
        <w:pStyle w:val="a3"/>
        <w:ind w:left="479" w:right="131" w:firstLine="708"/>
      </w:pPr>
      <w:r>
        <w:rPr>
          <w:b/>
        </w:rPr>
        <w:t xml:space="preserve">Метод предъявления </w:t>
      </w:r>
      <w:proofErr w:type="gramStart"/>
      <w:r>
        <w:rPr>
          <w:b/>
        </w:rPr>
        <w:t>обучающемуся</w:t>
      </w:r>
      <w:proofErr w:type="gramEnd"/>
      <w:r>
        <w:rPr>
          <w:b/>
        </w:rPr>
        <w:t xml:space="preserve"> сведений о профессиях, специфике труда </w:t>
      </w:r>
      <w:r>
        <w:t>и т.д. (р</w:t>
      </w:r>
      <w:r>
        <w:t>е</w:t>
      </w:r>
      <w:r>
        <w:t>активное познание). «Ярмарка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w:t>
      </w:r>
      <w:r>
        <w:t>о</w:t>
      </w:r>
      <w:r>
        <w:t>вой форме, имитирующей ярмарочное гуляние. Общая методическая схема предусматривает обор</w:t>
      </w:r>
      <w:r>
        <w:t>у</w:t>
      </w:r>
      <w:r>
        <w:t>дование на некоторой территории площадок («торговых палаток»), на которых разворачиваются пр</w:t>
      </w:r>
      <w:r>
        <w:t>е</w:t>
      </w:r>
      <w:r>
        <w:t>зентации; участники имеют возможность свободно передвигаться по территории ярмарки от пл</w:t>
      </w:r>
      <w:r>
        <w:t>о</w:t>
      </w:r>
      <w:r>
        <w:t>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w:t>
      </w:r>
      <w:r>
        <w:t>р</w:t>
      </w:r>
      <w:r>
        <w:t>ганизаций высшего образования и призваны представить спектр реализуемых образовательных пр</w:t>
      </w:r>
      <w:r>
        <w:t>о</w:t>
      </w:r>
      <w:r>
        <w:t>грамм. В ходе 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w:t>
      </w:r>
    </w:p>
    <w:p w:rsidR="00F52A35" w:rsidRDefault="0019630E">
      <w:pPr>
        <w:pStyle w:val="a3"/>
        <w:ind w:right="134" w:firstLine="708"/>
      </w:pPr>
      <w:r>
        <w:t xml:space="preserve">Экскурсия как форма организации профессиональной ориентации </w:t>
      </w:r>
      <w:proofErr w:type="gramStart"/>
      <w:r>
        <w:t>обучающихся</w:t>
      </w:r>
      <w:proofErr w:type="gramEnd"/>
      <w:r>
        <w:t xml:space="preserve"> представляет собой путешествие с познавательной целью, в ходе которого экскурсанту предъявляются (в том чи</w:t>
      </w:r>
      <w:r>
        <w:t>с</w:t>
      </w:r>
      <w:r>
        <w:t>ле специально подготовленным профессионалом-экскурсоводом)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w:t>
      </w:r>
      <w:r>
        <w:rPr>
          <w:spacing w:val="-2"/>
        </w:rPr>
        <w:t xml:space="preserve"> </w:t>
      </w:r>
      <w:r>
        <w:t>организациям.</w:t>
      </w:r>
    </w:p>
    <w:p w:rsidR="00F52A35" w:rsidRDefault="0019630E">
      <w:pPr>
        <w:ind w:left="480" w:right="140" w:firstLine="708"/>
        <w:jc w:val="both"/>
        <w:rPr>
          <w:sz w:val="24"/>
        </w:rPr>
      </w:pPr>
      <w:r>
        <w:rPr>
          <w:b/>
          <w:sz w:val="24"/>
        </w:rPr>
        <w:t xml:space="preserve">Метод публичной демонстрации </w:t>
      </w:r>
      <w:r>
        <w:rPr>
          <w:sz w:val="24"/>
        </w:rPr>
        <w:t>самим обучающимся своих профессиональных планов, предпочтений либо способностей в той или иной сфере.</w:t>
      </w:r>
    </w:p>
    <w:p w:rsidR="00F52A35" w:rsidRDefault="0019630E">
      <w:pPr>
        <w:pStyle w:val="a3"/>
        <w:ind w:right="139" w:firstLine="708"/>
      </w:pPr>
      <w:r>
        <w:t>Предметная неделя в качестве формы организации профессиональной ориентации обуча</w:t>
      </w:r>
      <w:r>
        <w:t>ю</w:t>
      </w:r>
      <w:r>
        <w:t>щихся включает в себя набор разнообразных мероприятий, организуемых в течение</w:t>
      </w:r>
    </w:p>
    <w:p w:rsidR="00F52A35" w:rsidRDefault="0019630E">
      <w:pPr>
        <w:pStyle w:val="a3"/>
        <w:spacing w:before="73"/>
        <w:ind w:right="136"/>
      </w:pPr>
      <w:r>
        <w:t>календарной недели. Содержательно предметная неделя связана с каким-либо предметом или пре</w:t>
      </w:r>
      <w:r>
        <w:t>д</w:t>
      </w:r>
      <w:r>
        <w:t>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w:t>
      </w:r>
    </w:p>
    <w:p w:rsidR="00F52A35" w:rsidRDefault="0019630E">
      <w:pPr>
        <w:pStyle w:val="a3"/>
        <w:ind w:right="136" w:firstLine="708"/>
      </w:pPr>
      <w:r>
        <w:rPr>
          <w:b/>
        </w:rPr>
        <w:t xml:space="preserve">Метод профессиональных проб </w:t>
      </w:r>
      <w:r>
        <w:t xml:space="preserve">– кратковременное исполнение </w:t>
      </w:r>
      <w:proofErr w:type="gramStart"/>
      <w:r>
        <w:t>обучающимся</w:t>
      </w:r>
      <w:proofErr w:type="gramEnd"/>
      <w:r>
        <w:t xml:space="preserve"> обязанностей работника на его рабочем месте; профессиональные пробы могут реализовываться в ходе произво</w:t>
      </w:r>
      <w:r>
        <w:t>д</w:t>
      </w:r>
      <w:r>
        <w:t>ственной практики, при организации детско-взрослых производств на базе образовательных орган</w:t>
      </w:r>
      <w:r>
        <w:t>и</w:t>
      </w:r>
      <w:r>
        <w:t>заций.</w:t>
      </w:r>
    </w:p>
    <w:p w:rsidR="00F52A35" w:rsidRDefault="0019630E">
      <w:pPr>
        <w:pStyle w:val="a3"/>
        <w:ind w:right="134" w:firstLine="708"/>
      </w:pPr>
      <w:r>
        <w:lastRenderedPageBreak/>
        <w:t>Конкурсы профессионального мастерства как форма организации профессиональной ориент</w:t>
      </w:r>
      <w:r>
        <w:t>а</w:t>
      </w:r>
      <w:r>
        <w:t>ции обучающихся строятся как соревнование лиц, работающих по одной специальности, с целью о</w:t>
      </w:r>
      <w:r>
        <w:t>п</w:t>
      </w:r>
      <w:r>
        <w:t xml:space="preserve">ределить наиболее </w:t>
      </w:r>
      <w:proofErr w:type="gramStart"/>
      <w:r>
        <w:t>высоко квалифицированного</w:t>
      </w:r>
      <w:proofErr w:type="gramEnd"/>
      <w:r>
        <w:t xml:space="preserve"> работника. </w:t>
      </w:r>
      <w:proofErr w:type="gramStart"/>
      <w:r>
        <w:t>Обучающиеся</w:t>
      </w:r>
      <w:proofErr w:type="gramEnd"/>
      <w:r>
        <w:t>,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w:t>
      </w:r>
    </w:p>
    <w:p w:rsidR="00F52A35" w:rsidRDefault="0019630E">
      <w:pPr>
        <w:spacing w:before="8" w:line="237" w:lineRule="auto"/>
        <w:ind w:left="480" w:right="138" w:firstLine="708"/>
        <w:jc w:val="both"/>
        <w:rPr>
          <w:sz w:val="24"/>
        </w:rPr>
      </w:pPr>
      <w:r>
        <w:rPr>
          <w:b/>
          <w:sz w:val="24"/>
        </w:rPr>
        <w:t xml:space="preserve">Метод моделирования условий труда и имитации </w:t>
      </w:r>
      <w:proofErr w:type="gramStart"/>
      <w:r>
        <w:rPr>
          <w:b/>
          <w:sz w:val="24"/>
        </w:rPr>
        <w:t>обучающимся</w:t>
      </w:r>
      <w:proofErr w:type="gramEnd"/>
      <w:r>
        <w:rPr>
          <w:b/>
          <w:sz w:val="24"/>
        </w:rPr>
        <w:t xml:space="preserve"> решения производс</w:t>
      </w:r>
      <w:r>
        <w:rPr>
          <w:b/>
          <w:sz w:val="24"/>
        </w:rPr>
        <w:t>т</w:t>
      </w:r>
      <w:r>
        <w:rPr>
          <w:b/>
          <w:sz w:val="24"/>
        </w:rPr>
        <w:t xml:space="preserve">венных задач </w:t>
      </w:r>
      <w:r>
        <w:rPr>
          <w:sz w:val="24"/>
        </w:rPr>
        <w:t>– деловая игра, в ходе которой имитируется исполнение обучающимся обязанностей работника.</w:t>
      </w:r>
    </w:p>
    <w:p w:rsidR="00F52A35" w:rsidRDefault="0019630E">
      <w:pPr>
        <w:pStyle w:val="a3"/>
        <w:spacing w:before="1"/>
        <w:ind w:right="137" w:firstLine="708"/>
      </w:pPr>
      <w:r>
        <w:t>Олимпиады по предметам (предметным областям) в качестве формы организации професси</w:t>
      </w:r>
      <w:r>
        <w:t>о</w:t>
      </w:r>
      <w:r>
        <w:t xml:space="preserve">нальной ориентации </w:t>
      </w:r>
      <w:proofErr w:type="gramStart"/>
      <w:r>
        <w:t>обучающихся</w:t>
      </w:r>
      <w:proofErr w:type="gramEnd"/>
      <w:r>
        <w:t xml:space="preserve"> предусматривают участие наиболее подготовленных или спосо</w:t>
      </w:r>
      <w:r>
        <w:t>б</w:t>
      </w:r>
      <w:r>
        <w:t>ных в данной сфере. Олимпиады по предмету (предметным областям) стимулируют познавательный интерес.</w:t>
      </w:r>
    </w:p>
    <w:p w:rsidR="00F52A35" w:rsidRDefault="00F52A35">
      <w:pPr>
        <w:pStyle w:val="a3"/>
        <w:spacing w:before="5"/>
        <w:ind w:left="0"/>
        <w:jc w:val="left"/>
      </w:pPr>
    </w:p>
    <w:p w:rsidR="00F52A35" w:rsidRDefault="0019630E" w:rsidP="005B6046">
      <w:pPr>
        <w:pStyle w:val="Heading1"/>
        <w:numPr>
          <w:ilvl w:val="2"/>
          <w:numId w:val="9"/>
        </w:numPr>
        <w:tabs>
          <w:tab w:val="left" w:pos="1856"/>
        </w:tabs>
        <w:spacing w:line="240" w:lineRule="auto"/>
        <w:ind w:right="135" w:firstLine="708"/>
      </w:pPr>
      <w:bookmarkStart w:id="91" w:name="II.3.8._Описание_форм_и_методов_формиров"/>
      <w:bookmarkStart w:id="92" w:name="_bookmark52"/>
      <w:bookmarkEnd w:id="91"/>
      <w:bookmarkEnd w:id="92"/>
      <w:proofErr w:type="gramStart"/>
      <w:r>
        <w:t>Описание форм и методов формирования у обучающихся экологической культ</w:t>
      </w:r>
      <w:r>
        <w:t>у</w:t>
      </w:r>
      <w:r>
        <w:t>ры, культуры здорового и безопасного образа жизни, включая мероприятия по обучению пр</w:t>
      </w:r>
      <w:r>
        <w:t>а</w:t>
      </w:r>
      <w:r>
        <w:t>вилам безопасного поведения на</w:t>
      </w:r>
      <w:r>
        <w:rPr>
          <w:spacing w:val="-4"/>
        </w:rPr>
        <w:t xml:space="preserve"> </w:t>
      </w:r>
      <w:r>
        <w:t>дорогах</w:t>
      </w:r>
      <w:proofErr w:type="gramEnd"/>
    </w:p>
    <w:p w:rsidR="00F52A35" w:rsidRDefault="0019630E">
      <w:pPr>
        <w:pStyle w:val="a3"/>
        <w:ind w:right="134" w:firstLine="708"/>
      </w:pPr>
      <w:r>
        <w:rPr>
          <w:b/>
        </w:rPr>
        <w:t xml:space="preserve">Методы рациональной организации </w:t>
      </w:r>
      <w:r>
        <w:t>урочной и внеурочной деятельности 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w:t>
      </w:r>
      <w:r>
        <w:t>в</w:t>
      </w:r>
      <w:r>
        <w:t>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здоровьесберегающих технологий.</w:t>
      </w:r>
    </w:p>
    <w:p w:rsidR="00F52A35" w:rsidRDefault="0019630E">
      <w:pPr>
        <w:pStyle w:val="a3"/>
        <w:ind w:right="135" w:firstLine="708"/>
      </w:pPr>
      <w:proofErr w:type="gramStart"/>
      <w:r>
        <w:rPr>
          <w:b/>
        </w:rPr>
        <w:t xml:space="preserve">Мероприятия </w:t>
      </w:r>
      <w:r>
        <w:t>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w:t>
      </w:r>
      <w:r>
        <w:t>о</w:t>
      </w:r>
      <w:r>
        <w:t>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w:t>
      </w:r>
      <w:proofErr w:type="gramEnd"/>
      <w:r>
        <w:t xml:space="preserve"> знание и умение эффективно использ</w:t>
      </w:r>
      <w:r>
        <w:t>о</w:t>
      </w:r>
      <w:r>
        <w:t>вать индивидуальные особенности работоспособности; знание основ профилактики переутомления и перенапряжения.</w:t>
      </w:r>
    </w:p>
    <w:p w:rsidR="00F52A35" w:rsidRDefault="0019630E">
      <w:pPr>
        <w:pStyle w:val="a3"/>
        <w:ind w:right="135" w:firstLine="708"/>
      </w:pPr>
      <w:r>
        <w:rPr>
          <w:b/>
        </w:rPr>
        <w:t xml:space="preserve">Методы организации физкультурно-спортивной и оздоровительной работы </w:t>
      </w:r>
      <w:r>
        <w:t>предполаг</w:t>
      </w:r>
      <w:r>
        <w:t>а</w:t>
      </w:r>
      <w:r>
        <w:t>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w:t>
      </w:r>
      <w:r>
        <w:t>о</w:t>
      </w:r>
      <w:r>
        <w:t>ваний. Формами физкультурно-спортивной и оздоровительной работы являются: спартакиада, спо</w:t>
      </w:r>
      <w:r>
        <w:t>р</w:t>
      </w:r>
      <w:r>
        <w:t>тивная эстафета, спортивный</w:t>
      </w:r>
      <w:r>
        <w:rPr>
          <w:spacing w:val="-4"/>
        </w:rPr>
        <w:t xml:space="preserve"> </w:t>
      </w:r>
      <w:r>
        <w:t>праздник.</w:t>
      </w:r>
    </w:p>
    <w:p w:rsidR="00F52A35" w:rsidRDefault="0019630E">
      <w:pPr>
        <w:pStyle w:val="a3"/>
        <w:ind w:left="479" w:right="134" w:firstLine="708"/>
      </w:pPr>
      <w:proofErr w:type="gramStart"/>
      <w:r>
        <w:rPr>
          <w:b/>
        </w:rPr>
        <w:t xml:space="preserve">Методы профилактической работы </w:t>
      </w:r>
      <w:r>
        <w:t>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 и др. Профилактика ч</w:t>
      </w:r>
      <w:r>
        <w:t>а</w:t>
      </w:r>
      <w:r>
        <w:t>ще всего связана с предупреждением употребления психоактивных веществ обучающимися, а также с проблемами детского дорожно-транспортного травматизма.</w:t>
      </w:r>
      <w:proofErr w:type="gramEnd"/>
      <w:r>
        <w:t xml:space="preserve"> В ученическом классе профилактич</w:t>
      </w:r>
      <w:r>
        <w:t>е</w:t>
      </w:r>
      <w:r>
        <w:t>скую работу организует классный руководитель.</w:t>
      </w:r>
    </w:p>
    <w:p w:rsidR="00F52A35" w:rsidRDefault="0019630E">
      <w:pPr>
        <w:pStyle w:val="a3"/>
        <w:spacing w:before="73"/>
        <w:ind w:right="137" w:firstLine="708"/>
      </w:pPr>
      <w:r>
        <w:rPr>
          <w:b/>
        </w:rPr>
        <w:t xml:space="preserve">Методы просветительской и методической работы </w:t>
      </w:r>
      <w:r>
        <w:t>с участниками образовательных отн</w:t>
      </w:r>
      <w:r>
        <w:t>о</w:t>
      </w:r>
      <w:r>
        <w:t xml:space="preserve">шений рассчитаны на большие, не расчлененные на устойчивые учебные группы и неоформленные (официально не зарегистрированные) аудитории. Могут быть </w:t>
      </w:r>
      <w:proofErr w:type="gramStart"/>
      <w:r>
        <w:t>реализованы</w:t>
      </w:r>
      <w:proofErr w:type="gramEnd"/>
      <w:r>
        <w:t xml:space="preserve"> в следующих формах:</w:t>
      </w:r>
    </w:p>
    <w:p w:rsidR="00F52A35" w:rsidRDefault="0019630E" w:rsidP="005B6046">
      <w:pPr>
        <w:pStyle w:val="a5"/>
        <w:numPr>
          <w:ilvl w:val="0"/>
          <w:numId w:val="12"/>
        </w:numPr>
        <w:tabs>
          <w:tab w:val="left" w:pos="1402"/>
        </w:tabs>
        <w:ind w:left="1188" w:right="138" w:firstLine="0"/>
        <w:rPr>
          <w:sz w:val="24"/>
        </w:rPr>
      </w:pPr>
      <w:proofErr w:type="gramStart"/>
      <w:r>
        <w:rPr>
          <w:sz w:val="24"/>
        </w:rPr>
        <w:t>внешней</w:t>
      </w:r>
      <w:proofErr w:type="gramEnd"/>
      <w:r>
        <w:rPr>
          <w:sz w:val="24"/>
        </w:rPr>
        <w:t xml:space="preserve"> (привлечение возможностей других учреждений и организаций – спортивных кл</w:t>
      </w:r>
      <w:r>
        <w:rPr>
          <w:sz w:val="24"/>
        </w:rPr>
        <w:t>у</w:t>
      </w:r>
      <w:r>
        <w:rPr>
          <w:sz w:val="24"/>
        </w:rPr>
        <w:t>бов, лечебных учреждений, стадионов, библиотек и</w:t>
      </w:r>
      <w:r>
        <w:rPr>
          <w:spacing w:val="4"/>
          <w:sz w:val="24"/>
        </w:rPr>
        <w:t xml:space="preserve"> </w:t>
      </w:r>
      <w:r>
        <w:rPr>
          <w:sz w:val="24"/>
        </w:rPr>
        <w:t>др.);</w:t>
      </w:r>
    </w:p>
    <w:p w:rsidR="00F52A35" w:rsidRDefault="0019630E" w:rsidP="005B6046">
      <w:pPr>
        <w:pStyle w:val="a5"/>
        <w:numPr>
          <w:ilvl w:val="0"/>
          <w:numId w:val="12"/>
        </w:numPr>
        <w:tabs>
          <w:tab w:val="left" w:pos="1352"/>
        </w:tabs>
        <w:ind w:left="1188" w:right="139" w:firstLine="0"/>
        <w:rPr>
          <w:sz w:val="24"/>
        </w:rPr>
      </w:pPr>
      <w:r>
        <w:rPr>
          <w:sz w:val="24"/>
        </w:rPr>
        <w:t xml:space="preserve">внутренней (получение информации организуется в общеобразовательной школе, при этом один коллектив </w:t>
      </w:r>
      <w:proofErr w:type="gramStart"/>
      <w:r>
        <w:rPr>
          <w:sz w:val="24"/>
        </w:rPr>
        <w:t>обучающихся</w:t>
      </w:r>
      <w:proofErr w:type="gramEnd"/>
      <w:r>
        <w:rPr>
          <w:sz w:val="24"/>
        </w:rPr>
        <w:t xml:space="preserve"> выступает источником информации для другого</w:t>
      </w:r>
      <w:r>
        <w:rPr>
          <w:spacing w:val="-17"/>
          <w:sz w:val="24"/>
        </w:rPr>
        <w:t xml:space="preserve"> </w:t>
      </w:r>
      <w:r>
        <w:rPr>
          <w:sz w:val="24"/>
        </w:rPr>
        <w:t>коллектива);</w:t>
      </w:r>
    </w:p>
    <w:p w:rsidR="00F52A35" w:rsidRDefault="0019630E" w:rsidP="005B6046">
      <w:pPr>
        <w:pStyle w:val="a5"/>
        <w:numPr>
          <w:ilvl w:val="0"/>
          <w:numId w:val="12"/>
        </w:numPr>
        <w:tabs>
          <w:tab w:val="left" w:pos="1352"/>
        </w:tabs>
        <w:ind w:left="1188" w:right="136" w:firstLine="0"/>
        <w:rPr>
          <w:sz w:val="24"/>
        </w:rPr>
      </w:pPr>
      <w:r>
        <w:rPr>
          <w:sz w:val="24"/>
        </w:rPr>
        <w:t>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w:t>
      </w:r>
      <w:r>
        <w:rPr>
          <w:sz w:val="24"/>
        </w:rPr>
        <w:t>ж</w:t>
      </w:r>
      <w:r>
        <w:rPr>
          <w:sz w:val="24"/>
        </w:rPr>
        <w:lastRenderedPageBreak/>
        <w:t>предметные</w:t>
      </w:r>
      <w:r>
        <w:rPr>
          <w:spacing w:val="-2"/>
          <w:sz w:val="24"/>
        </w:rPr>
        <w:t xml:space="preserve"> </w:t>
      </w:r>
      <w:r>
        <w:rPr>
          <w:sz w:val="24"/>
        </w:rPr>
        <w:t>связи);</w:t>
      </w:r>
    </w:p>
    <w:p w:rsidR="00F52A35" w:rsidRDefault="0019630E" w:rsidP="005B6046">
      <w:pPr>
        <w:pStyle w:val="a5"/>
        <w:numPr>
          <w:ilvl w:val="0"/>
          <w:numId w:val="12"/>
        </w:numPr>
        <w:tabs>
          <w:tab w:val="left" w:pos="1436"/>
        </w:tabs>
        <w:ind w:left="1188" w:right="138" w:firstLine="0"/>
        <w:rPr>
          <w:sz w:val="24"/>
        </w:rPr>
      </w:pPr>
      <w:proofErr w:type="gramStart"/>
      <w:r>
        <w:rPr>
          <w:sz w:val="24"/>
        </w:rPr>
        <w:t>стихийной (осуществляется ситуативно как ответ на возникающие в жизни школы, учен</w:t>
      </w:r>
      <w:r>
        <w:rPr>
          <w:sz w:val="24"/>
        </w:rPr>
        <w:t>и</w:t>
      </w:r>
      <w:r>
        <w:rPr>
          <w:sz w:val="24"/>
        </w:rPr>
        <w:t>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w:t>
      </w:r>
      <w:r>
        <w:rPr>
          <w:sz w:val="24"/>
        </w:rPr>
        <w:t>я</w:t>
      </w:r>
      <w:r>
        <w:rPr>
          <w:sz w:val="24"/>
        </w:rPr>
        <w:t>тий и совместных дел, или организована как естественное разрешение проблемной ситуации).</w:t>
      </w:r>
      <w:proofErr w:type="gramEnd"/>
    </w:p>
    <w:p w:rsidR="00F52A35" w:rsidRDefault="0019630E">
      <w:pPr>
        <w:pStyle w:val="a3"/>
        <w:spacing w:before="1"/>
        <w:ind w:right="136" w:firstLine="708"/>
      </w:pPr>
      <w:r>
        <w:t>Просвещение осуществляется через лекции, беседы, диспуты, выступления в средствах масс</w:t>
      </w:r>
      <w:r>
        <w:t>о</w:t>
      </w:r>
      <w:r>
        <w:t>вой информации, экскурсионные программы, библиотечные и концертные абонементы, передви</w:t>
      </w:r>
      <w:r>
        <w:t>ж</w:t>
      </w:r>
      <w:r>
        <w:t>ные выставки. В просветительской работе целесообразно использовать информационные ресурсы с</w:t>
      </w:r>
      <w:r>
        <w:t>е</w:t>
      </w:r>
      <w:r>
        <w:t>ти Интернет.</w:t>
      </w:r>
    </w:p>
    <w:p w:rsidR="00F52A35" w:rsidRDefault="0019630E">
      <w:pPr>
        <w:pStyle w:val="a3"/>
        <w:ind w:right="135" w:firstLine="708"/>
      </w:pPr>
      <w:proofErr w:type="gramStart"/>
      <w:r>
        <w:t>Мероприятия формируют у обучающихся: представление о необходимой и достаточной дв</w:t>
      </w:r>
      <w:r>
        <w:t>и</w:t>
      </w:r>
      <w:r>
        <w:t>гательной активности, элементах и правилах закаливания, о выборе соответствующих возрасту ф</w:t>
      </w:r>
      <w:r>
        <w:t>и</w:t>
      </w:r>
      <w:r>
        <w:t>зических нагрузок и их видов; представление о рисках для здоровья неадекватных нагрузок и и</w:t>
      </w:r>
      <w:r>
        <w:t>с</w:t>
      </w:r>
      <w:r>
        <w:t>пользования биостимуляторов; потребность в двигательной активности и ежедневных занятиях ф</w:t>
      </w:r>
      <w:r>
        <w:t>и</w:t>
      </w:r>
      <w:r>
        <w:t>зической культурой; умение осознанно выбирать индивидуальные программы двигательной акти</w:t>
      </w:r>
      <w:r>
        <w:t>в</w:t>
      </w:r>
      <w:r>
        <w:t>ности, включающие малые виды физкультуры (зарядка) и регулярные занятия спортом.</w:t>
      </w:r>
      <w:proofErr w:type="gramEnd"/>
      <w:r>
        <w:t xml:space="preserve"> Для реализ</w:t>
      </w:r>
      <w:r>
        <w:t>а</w:t>
      </w:r>
      <w:r>
        <w:t>ции этого комплекса необходима интеграция с курсом физической культуры.</w:t>
      </w:r>
    </w:p>
    <w:p w:rsidR="00F52A35" w:rsidRDefault="0019630E">
      <w:pPr>
        <w:pStyle w:val="a3"/>
        <w:ind w:right="135" w:firstLine="708"/>
      </w:pPr>
      <w:proofErr w:type="gramStart"/>
      <w:r>
        <w:t>Мероприятия формируют у обучающихся: навыки оценки собственного функционального с</w:t>
      </w:r>
      <w:r>
        <w:t>о</w:t>
      </w:r>
      <w:r>
        <w:t>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w:t>
      </w:r>
      <w:r>
        <w:t>и</w:t>
      </w:r>
      <w:r>
        <w:t>туациях;</w:t>
      </w:r>
      <w:proofErr w:type="gramEnd"/>
      <w:r>
        <w:t xml:space="preserve"> представление о влиянии позитивных и негативных эмоций на здоровье, о факторах, их в</w:t>
      </w:r>
      <w:r>
        <w:t>ы</w:t>
      </w:r>
      <w:r>
        <w:t>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w:t>
      </w:r>
      <w:r>
        <w:t>о</w:t>
      </w:r>
      <w:r>
        <w:t>ведением. В результате реализации данного комплекса обучающиеся получают представление о во</w:t>
      </w:r>
      <w:r>
        <w:t>з</w:t>
      </w:r>
      <w:r>
        <w:t>можностях управления своим физическим и психологическим состоянием без использования мед</w:t>
      </w:r>
      <w:r>
        <w:t>и</w:t>
      </w:r>
      <w:r>
        <w:t>каментозных и тонизирующих средств.</w:t>
      </w:r>
    </w:p>
    <w:p w:rsidR="00F52A35" w:rsidRDefault="0019630E">
      <w:pPr>
        <w:pStyle w:val="a3"/>
        <w:ind w:right="135" w:firstLine="708"/>
      </w:pPr>
      <w:proofErr w:type="gramStart"/>
      <w:r>
        <w:t>Мероприятия формируют у обучающихся: представление о рациональном питании как ва</w:t>
      </w:r>
      <w:r>
        <w:t>ж</w:t>
      </w:r>
      <w:r>
        <w:t>ной составляющей части здорового образа жизни; знание о правилах питания, способствующих с</w:t>
      </w:r>
      <w:r>
        <w:t>о</w:t>
      </w:r>
      <w:r>
        <w:t>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roofErr w:type="gramEnd"/>
      <w:r>
        <w:t xml:space="preserve"> интерес к народным традициям, связанным с питанием и здоровьем, расширение знаний об истории и традициях своего</w:t>
      </w:r>
      <w:r>
        <w:rPr>
          <w:spacing w:val="-4"/>
        </w:rPr>
        <w:t xml:space="preserve"> </w:t>
      </w:r>
      <w:r>
        <w:t>народа.</w:t>
      </w:r>
    </w:p>
    <w:p w:rsidR="00F52A35" w:rsidRDefault="00F52A35">
      <w:pPr>
        <w:pStyle w:val="a3"/>
        <w:spacing w:before="5"/>
        <w:ind w:left="0"/>
        <w:jc w:val="left"/>
      </w:pPr>
    </w:p>
    <w:p w:rsidR="00F52A35" w:rsidRDefault="0019630E" w:rsidP="005B6046">
      <w:pPr>
        <w:pStyle w:val="Heading1"/>
        <w:numPr>
          <w:ilvl w:val="2"/>
          <w:numId w:val="9"/>
        </w:numPr>
        <w:tabs>
          <w:tab w:val="left" w:pos="1856"/>
        </w:tabs>
        <w:spacing w:line="240" w:lineRule="auto"/>
        <w:ind w:right="139" w:firstLine="708"/>
      </w:pPr>
      <w:bookmarkStart w:id="93" w:name="_bookmark53"/>
      <w:bookmarkEnd w:id="93"/>
      <w:r>
        <w:t>Описание форм и методов повышения педагогической культуры родителей (з</w:t>
      </w:r>
      <w:r>
        <w:t>а</w:t>
      </w:r>
      <w:r>
        <w:t>конных представителей)</w:t>
      </w:r>
      <w:r>
        <w:rPr>
          <w:spacing w:val="-2"/>
        </w:rPr>
        <w:t xml:space="preserve"> </w:t>
      </w:r>
      <w:r>
        <w:t>обучающихся</w:t>
      </w:r>
    </w:p>
    <w:p w:rsidR="00F52A35" w:rsidRDefault="0019630E">
      <w:pPr>
        <w:pStyle w:val="a3"/>
        <w:ind w:right="138" w:firstLine="708"/>
      </w:pPr>
      <w:r>
        <w:t>Повышение педагогической культуры родителей (законных представителей) обучающихся осуществляется с учетом многообразия их позиций и социальных ролей:</w:t>
      </w:r>
    </w:p>
    <w:p w:rsidR="00F52A35" w:rsidRDefault="0019630E" w:rsidP="005B6046">
      <w:pPr>
        <w:pStyle w:val="a5"/>
        <w:numPr>
          <w:ilvl w:val="0"/>
          <w:numId w:val="12"/>
        </w:numPr>
        <w:tabs>
          <w:tab w:val="left" w:pos="1356"/>
        </w:tabs>
        <w:spacing w:before="73"/>
        <w:ind w:left="1187" w:right="136" w:firstLine="0"/>
        <w:rPr>
          <w:sz w:val="24"/>
        </w:rPr>
      </w:pPr>
      <w:r>
        <w:rPr>
          <w:sz w:val="24"/>
        </w:rPr>
        <w:t>как источника родительского запроса к школе на физическое, социально-психологическое, академическое (в сфере обучения) благополучие ребенка; эксперта результатов деятельности образовательной организации;</w:t>
      </w:r>
    </w:p>
    <w:p w:rsidR="00F52A35" w:rsidRDefault="0019630E" w:rsidP="005B6046">
      <w:pPr>
        <w:pStyle w:val="a5"/>
        <w:numPr>
          <w:ilvl w:val="0"/>
          <w:numId w:val="12"/>
        </w:numPr>
        <w:tabs>
          <w:tab w:val="left" w:pos="1328"/>
        </w:tabs>
        <w:ind w:left="1327" w:hanging="141"/>
        <w:rPr>
          <w:sz w:val="24"/>
        </w:rPr>
      </w:pPr>
      <w:r>
        <w:rPr>
          <w:sz w:val="24"/>
        </w:rPr>
        <w:t>как обладателя и распорядителя ресурсов для воспитания и</w:t>
      </w:r>
      <w:r>
        <w:rPr>
          <w:spacing w:val="-1"/>
          <w:sz w:val="24"/>
        </w:rPr>
        <w:t xml:space="preserve"> </w:t>
      </w:r>
      <w:r>
        <w:rPr>
          <w:sz w:val="24"/>
        </w:rPr>
        <w:t>социализации;</w:t>
      </w:r>
    </w:p>
    <w:p w:rsidR="00F52A35" w:rsidRDefault="0019630E" w:rsidP="005B6046">
      <w:pPr>
        <w:pStyle w:val="a5"/>
        <w:numPr>
          <w:ilvl w:val="0"/>
          <w:numId w:val="12"/>
        </w:numPr>
        <w:tabs>
          <w:tab w:val="left" w:pos="1328"/>
        </w:tabs>
        <w:ind w:left="1327" w:hanging="141"/>
        <w:rPr>
          <w:sz w:val="24"/>
        </w:rPr>
      </w:pPr>
      <w:r>
        <w:rPr>
          <w:sz w:val="24"/>
        </w:rPr>
        <w:t>как непосредственного воспитателя (в рамках школьного и семейного</w:t>
      </w:r>
      <w:r>
        <w:rPr>
          <w:spacing w:val="-3"/>
          <w:sz w:val="24"/>
        </w:rPr>
        <w:t xml:space="preserve"> </w:t>
      </w:r>
      <w:r>
        <w:rPr>
          <w:sz w:val="24"/>
        </w:rPr>
        <w:t>воспитания).</w:t>
      </w:r>
    </w:p>
    <w:p w:rsidR="00F52A35" w:rsidRDefault="0019630E">
      <w:pPr>
        <w:pStyle w:val="a3"/>
        <w:ind w:right="138" w:firstLine="708"/>
      </w:pPr>
      <w:r>
        <w:rPr>
          <w:b/>
        </w:rPr>
        <w:t xml:space="preserve">Формами и методами </w:t>
      </w:r>
      <w:r>
        <w:t>повышения педагогической культуры родителей (законных представ</w:t>
      </w:r>
      <w:r>
        <w:t>и</w:t>
      </w:r>
      <w:r>
        <w:t>телей) обучающихся являются:</w:t>
      </w:r>
    </w:p>
    <w:p w:rsidR="00F52A35" w:rsidRDefault="0019630E" w:rsidP="005B6046">
      <w:pPr>
        <w:pStyle w:val="a5"/>
        <w:numPr>
          <w:ilvl w:val="0"/>
          <w:numId w:val="12"/>
        </w:numPr>
        <w:tabs>
          <w:tab w:val="left" w:pos="1400"/>
        </w:tabs>
        <w:ind w:left="1188" w:right="138" w:firstLine="0"/>
        <w:rPr>
          <w:sz w:val="24"/>
        </w:rPr>
      </w:pPr>
      <w:r>
        <w:rPr>
          <w:sz w:val="24"/>
        </w:rPr>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w:t>
      </w:r>
      <w:r>
        <w:rPr>
          <w:spacing w:val="-7"/>
          <w:sz w:val="24"/>
        </w:rPr>
        <w:t xml:space="preserve"> </w:t>
      </w:r>
      <w:r>
        <w:rPr>
          <w:sz w:val="24"/>
        </w:rPr>
        <w:t>форме;</w:t>
      </w:r>
    </w:p>
    <w:p w:rsidR="00F52A35" w:rsidRDefault="0019630E" w:rsidP="005B6046">
      <w:pPr>
        <w:pStyle w:val="a5"/>
        <w:numPr>
          <w:ilvl w:val="0"/>
          <w:numId w:val="12"/>
        </w:numPr>
        <w:tabs>
          <w:tab w:val="left" w:pos="1371"/>
        </w:tabs>
        <w:ind w:left="1188" w:right="137" w:firstLine="0"/>
        <w:rPr>
          <w:sz w:val="24"/>
        </w:rPr>
      </w:pPr>
      <w:r>
        <w:rPr>
          <w:sz w:val="24"/>
        </w:rPr>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w:t>
      </w:r>
      <w:r>
        <w:rPr>
          <w:sz w:val="24"/>
        </w:rPr>
        <w:t>е</w:t>
      </w:r>
      <w:r>
        <w:rPr>
          <w:sz w:val="24"/>
        </w:rPr>
        <w:t xml:space="preserve">дагогами по отношению к родителям методов требования и убеждения как исключительно </w:t>
      </w:r>
      <w:r>
        <w:rPr>
          <w:sz w:val="24"/>
        </w:rPr>
        <w:lastRenderedPageBreak/>
        <w:t>крайней меры;</w:t>
      </w:r>
    </w:p>
    <w:p w:rsidR="00F52A35" w:rsidRDefault="0019630E">
      <w:pPr>
        <w:pStyle w:val="a3"/>
        <w:spacing w:before="1"/>
        <w:ind w:left="1187" w:right="140"/>
      </w:pPr>
      <w:r>
        <w:t>-консультирование педагогическими работниками родителей (только в случае вербализова</w:t>
      </w:r>
      <w:r>
        <w:t>н</w:t>
      </w:r>
      <w:r>
        <w:t>ного запроса со стороны родителей);</w:t>
      </w:r>
    </w:p>
    <w:p w:rsidR="00F52A35" w:rsidRDefault="0019630E">
      <w:pPr>
        <w:pStyle w:val="a3"/>
        <w:ind w:left="1188" w:right="137"/>
      </w:pPr>
      <w:r>
        <w:t>-содействие в формулировании родительского запроса образовательной организации, в опр</w:t>
      </w:r>
      <w:r>
        <w:t>е</w:t>
      </w:r>
      <w:r>
        <w:t>делении родителями объема собственных ресурсов, которые они готовы передавать и испол</w:t>
      </w:r>
      <w:r>
        <w:t>ь</w:t>
      </w:r>
      <w:r>
        <w:t>зовать в реализации цели и задач воспитания и социализации.</w:t>
      </w:r>
    </w:p>
    <w:p w:rsidR="00F52A35" w:rsidRDefault="00F52A35">
      <w:pPr>
        <w:pStyle w:val="a3"/>
        <w:spacing w:before="4"/>
        <w:ind w:left="0"/>
        <w:jc w:val="left"/>
      </w:pPr>
    </w:p>
    <w:p w:rsidR="00F52A35" w:rsidRDefault="0019630E" w:rsidP="005B6046">
      <w:pPr>
        <w:pStyle w:val="Heading1"/>
        <w:numPr>
          <w:ilvl w:val="2"/>
          <w:numId w:val="9"/>
        </w:numPr>
        <w:tabs>
          <w:tab w:val="left" w:pos="1976"/>
        </w:tabs>
        <w:spacing w:before="1" w:line="240" w:lineRule="auto"/>
        <w:ind w:right="136" w:firstLine="708"/>
      </w:pPr>
      <w:bookmarkStart w:id="94" w:name="_bookmark54"/>
      <w:bookmarkEnd w:id="94"/>
      <w:r>
        <w:t>Планируемые результаты духовно-нравственного развития, воспитания и соци</w:t>
      </w:r>
      <w:r>
        <w:t>а</w:t>
      </w:r>
      <w:r>
        <w:t>лизации обучающихся, их профессиональной ориентации, формирования безопасного, здор</w:t>
      </w:r>
      <w:r>
        <w:t>о</w:t>
      </w:r>
      <w:r>
        <w:t>вого и экологически целесообразного образа</w:t>
      </w:r>
      <w:r>
        <w:rPr>
          <w:spacing w:val="-2"/>
        </w:rPr>
        <w:t xml:space="preserve"> </w:t>
      </w:r>
      <w:r>
        <w:t>жизни</w:t>
      </w:r>
    </w:p>
    <w:p w:rsidR="00F52A35" w:rsidRDefault="0019630E">
      <w:pPr>
        <w:ind w:left="479" w:right="137" w:firstLine="708"/>
        <w:jc w:val="both"/>
        <w:rPr>
          <w:sz w:val="24"/>
        </w:rPr>
      </w:pPr>
      <w:r>
        <w:rPr>
          <w:sz w:val="24"/>
        </w:rPr>
        <w:t xml:space="preserve">Результаты духовно-нравственного развития, воспитания и социализация </w:t>
      </w:r>
      <w:r>
        <w:rPr>
          <w:b/>
          <w:sz w:val="24"/>
        </w:rPr>
        <w:t>в сфере отношения обучающихся к себе, своему здоровью, познанию себя</w:t>
      </w:r>
      <w:r>
        <w:rPr>
          <w:sz w:val="24"/>
        </w:rPr>
        <w:t>:</w:t>
      </w:r>
    </w:p>
    <w:p w:rsidR="00F52A35" w:rsidRDefault="0019630E" w:rsidP="005B6046">
      <w:pPr>
        <w:pStyle w:val="a5"/>
        <w:numPr>
          <w:ilvl w:val="0"/>
          <w:numId w:val="12"/>
        </w:numPr>
        <w:tabs>
          <w:tab w:val="left" w:pos="1457"/>
        </w:tabs>
        <w:ind w:left="1187" w:right="138" w:firstLine="0"/>
        <w:rPr>
          <w:sz w:val="24"/>
        </w:rPr>
      </w:pPr>
      <w:r>
        <w:rPr>
          <w:sz w:val="24"/>
        </w:rPr>
        <w:t>ориентация обучающихся на достижение личного счастья, реализацию позитивных жи</w:t>
      </w:r>
      <w:r>
        <w:rPr>
          <w:sz w:val="24"/>
        </w:rPr>
        <w:t>з</w:t>
      </w:r>
      <w:r>
        <w:rPr>
          <w:sz w:val="24"/>
        </w:rPr>
        <w:t>ненных перспектив, готовность и способность к личностному самоопределению, способность ставить цели и строить жизненные</w:t>
      </w:r>
      <w:r>
        <w:rPr>
          <w:spacing w:val="-3"/>
          <w:sz w:val="24"/>
        </w:rPr>
        <w:t xml:space="preserve"> </w:t>
      </w:r>
      <w:r>
        <w:rPr>
          <w:sz w:val="24"/>
        </w:rPr>
        <w:t>планы;</w:t>
      </w:r>
    </w:p>
    <w:p w:rsidR="00F52A35" w:rsidRDefault="0019630E" w:rsidP="005B6046">
      <w:pPr>
        <w:pStyle w:val="a5"/>
        <w:numPr>
          <w:ilvl w:val="0"/>
          <w:numId w:val="12"/>
        </w:numPr>
        <w:tabs>
          <w:tab w:val="left" w:pos="1364"/>
        </w:tabs>
        <w:ind w:left="1187" w:right="137" w:firstLine="0"/>
        <w:rPr>
          <w:sz w:val="24"/>
        </w:rPr>
      </w:pPr>
      <w:r>
        <w:rPr>
          <w:sz w:val="24"/>
        </w:rPr>
        <w:t>готовность и способность обеспечить себе и своим близким достойную жизнь в процессе самостоятельной, творческой и ответственной</w:t>
      </w:r>
      <w:r>
        <w:rPr>
          <w:spacing w:val="-1"/>
          <w:sz w:val="24"/>
        </w:rPr>
        <w:t xml:space="preserve"> </w:t>
      </w:r>
      <w:r>
        <w:rPr>
          <w:sz w:val="24"/>
        </w:rPr>
        <w:t>деятельности;</w:t>
      </w:r>
    </w:p>
    <w:p w:rsidR="00F52A35" w:rsidRDefault="0019630E" w:rsidP="005B6046">
      <w:pPr>
        <w:pStyle w:val="a5"/>
        <w:numPr>
          <w:ilvl w:val="0"/>
          <w:numId w:val="12"/>
        </w:numPr>
        <w:tabs>
          <w:tab w:val="left" w:pos="1352"/>
        </w:tabs>
        <w:ind w:left="1187" w:right="135" w:firstLine="0"/>
        <w:rPr>
          <w:sz w:val="24"/>
        </w:rPr>
      </w:pPr>
      <w:r>
        <w:rPr>
          <w:sz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w:t>
      </w:r>
      <w:r>
        <w:rPr>
          <w:sz w:val="24"/>
        </w:rPr>
        <w:t>б</w:t>
      </w:r>
      <w:r>
        <w:rPr>
          <w:sz w:val="24"/>
        </w:rPr>
        <w:t>щественно-политическим событиям прошлого и настоящего на основе осознания и осмысл</w:t>
      </w:r>
      <w:r>
        <w:rPr>
          <w:sz w:val="24"/>
        </w:rPr>
        <w:t>е</w:t>
      </w:r>
      <w:r>
        <w:rPr>
          <w:sz w:val="24"/>
        </w:rPr>
        <w:t>ния истории, духовных ценностей и достижений нашей</w:t>
      </w:r>
      <w:r>
        <w:rPr>
          <w:spacing w:val="-3"/>
          <w:sz w:val="24"/>
        </w:rPr>
        <w:t xml:space="preserve"> </w:t>
      </w:r>
      <w:r>
        <w:rPr>
          <w:sz w:val="24"/>
        </w:rPr>
        <w:t>страны;</w:t>
      </w:r>
    </w:p>
    <w:p w:rsidR="00F52A35" w:rsidRDefault="0019630E" w:rsidP="005B6046">
      <w:pPr>
        <w:pStyle w:val="a5"/>
        <w:numPr>
          <w:ilvl w:val="0"/>
          <w:numId w:val="12"/>
        </w:numPr>
        <w:tabs>
          <w:tab w:val="left" w:pos="1332"/>
        </w:tabs>
        <w:ind w:left="1187" w:right="136" w:firstLine="0"/>
        <w:rPr>
          <w:sz w:val="24"/>
        </w:rPr>
      </w:pPr>
      <w:r>
        <w:rPr>
          <w:sz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w:t>
      </w:r>
      <w:r>
        <w:rPr>
          <w:sz w:val="24"/>
        </w:rPr>
        <w:t>е</w:t>
      </w:r>
      <w:r>
        <w:rPr>
          <w:sz w:val="24"/>
        </w:rPr>
        <w:t>ском самосовершенствовании, занятиях спортивно-оздоровительной</w:t>
      </w:r>
      <w:r>
        <w:rPr>
          <w:spacing w:val="-8"/>
          <w:sz w:val="24"/>
        </w:rPr>
        <w:t xml:space="preserve"> </w:t>
      </w:r>
      <w:r>
        <w:rPr>
          <w:sz w:val="24"/>
        </w:rPr>
        <w:t>деятельностью;</w:t>
      </w:r>
    </w:p>
    <w:p w:rsidR="00F52A35" w:rsidRDefault="0019630E" w:rsidP="005B6046">
      <w:pPr>
        <w:pStyle w:val="a5"/>
        <w:numPr>
          <w:ilvl w:val="0"/>
          <w:numId w:val="12"/>
        </w:numPr>
        <w:tabs>
          <w:tab w:val="left" w:pos="1424"/>
        </w:tabs>
        <w:ind w:left="1187" w:right="134" w:firstLine="0"/>
        <w:rPr>
          <w:sz w:val="24"/>
        </w:rPr>
      </w:pPr>
      <w:r>
        <w:rPr>
          <w:sz w:val="24"/>
        </w:rPr>
        <w:t>принятие и реализация ценностей здорового и безопасного образа жизни, бережное, отве</w:t>
      </w:r>
      <w:r>
        <w:rPr>
          <w:sz w:val="24"/>
        </w:rPr>
        <w:t>т</w:t>
      </w:r>
      <w:r>
        <w:rPr>
          <w:sz w:val="24"/>
        </w:rPr>
        <w:t>ственное и компетентное отношение к собственному физическому и психологическому здор</w:t>
      </w:r>
      <w:r>
        <w:rPr>
          <w:sz w:val="24"/>
        </w:rPr>
        <w:t>о</w:t>
      </w:r>
      <w:r>
        <w:rPr>
          <w:sz w:val="24"/>
        </w:rPr>
        <w:t>вью;</w:t>
      </w:r>
    </w:p>
    <w:p w:rsidR="00F52A35" w:rsidRDefault="0019630E">
      <w:pPr>
        <w:pStyle w:val="a3"/>
        <w:ind w:left="1187"/>
      </w:pPr>
      <w:r>
        <w:t>-неприятие вредных привычек: курения, употребления алкоголя, наркотиков.</w:t>
      </w:r>
    </w:p>
    <w:p w:rsidR="00F52A35" w:rsidRDefault="0019630E">
      <w:pPr>
        <w:ind w:left="480" w:right="135" w:firstLine="708"/>
        <w:jc w:val="both"/>
        <w:rPr>
          <w:sz w:val="24"/>
        </w:rPr>
      </w:pPr>
      <w:r>
        <w:rPr>
          <w:sz w:val="24"/>
        </w:rPr>
        <w:t xml:space="preserve">Результаты духовно-нравственного развития, воспитания и социализации </w:t>
      </w:r>
      <w:r>
        <w:rPr>
          <w:b/>
          <w:sz w:val="24"/>
        </w:rPr>
        <w:t xml:space="preserve">в сфере отношения </w:t>
      </w:r>
      <w:proofErr w:type="gramStart"/>
      <w:r>
        <w:rPr>
          <w:b/>
          <w:sz w:val="24"/>
        </w:rPr>
        <w:t>обучающихся</w:t>
      </w:r>
      <w:proofErr w:type="gramEnd"/>
      <w:r>
        <w:rPr>
          <w:b/>
          <w:sz w:val="24"/>
        </w:rPr>
        <w:t xml:space="preserve"> к России как к Родине (Отечеству)</w:t>
      </w:r>
      <w:r>
        <w:rPr>
          <w:sz w:val="24"/>
        </w:rPr>
        <w:t>:</w:t>
      </w:r>
    </w:p>
    <w:p w:rsidR="00F52A35" w:rsidRDefault="0019630E" w:rsidP="005B6046">
      <w:pPr>
        <w:pStyle w:val="a5"/>
        <w:numPr>
          <w:ilvl w:val="0"/>
          <w:numId w:val="12"/>
        </w:numPr>
        <w:tabs>
          <w:tab w:val="left" w:pos="1498"/>
        </w:tabs>
        <w:ind w:left="1187" w:right="138" w:firstLine="0"/>
        <w:rPr>
          <w:sz w:val="24"/>
        </w:rPr>
      </w:pPr>
      <w:r>
        <w:rPr>
          <w:sz w:val="24"/>
        </w:rPr>
        <w:t>российская идентичность, способность к осознанию российской идентичности в поликул</w:t>
      </w:r>
      <w:r>
        <w:rPr>
          <w:sz w:val="24"/>
        </w:rPr>
        <w:t>ь</w:t>
      </w:r>
      <w:r>
        <w:rPr>
          <w:sz w:val="24"/>
        </w:rPr>
        <w:t>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F52A35" w:rsidRDefault="0019630E" w:rsidP="005B6046">
      <w:pPr>
        <w:pStyle w:val="a5"/>
        <w:numPr>
          <w:ilvl w:val="0"/>
          <w:numId w:val="12"/>
        </w:numPr>
        <w:tabs>
          <w:tab w:val="left" w:pos="1349"/>
        </w:tabs>
        <w:ind w:left="1187" w:right="138" w:firstLine="0"/>
        <w:rPr>
          <w:sz w:val="24"/>
        </w:rPr>
      </w:pPr>
      <w:r>
        <w:rPr>
          <w:sz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w:t>
      </w:r>
      <w:r>
        <w:rPr>
          <w:sz w:val="24"/>
        </w:rPr>
        <w:t>р</w:t>
      </w:r>
      <w:r>
        <w:rPr>
          <w:sz w:val="24"/>
        </w:rPr>
        <w:t>ственным символам (гербу, флагу,</w:t>
      </w:r>
      <w:r>
        <w:rPr>
          <w:spacing w:val="-3"/>
          <w:sz w:val="24"/>
        </w:rPr>
        <w:t xml:space="preserve"> </w:t>
      </w:r>
      <w:r>
        <w:rPr>
          <w:sz w:val="24"/>
        </w:rPr>
        <w:t>гимну);</w:t>
      </w:r>
    </w:p>
    <w:p w:rsidR="00F52A35" w:rsidRDefault="0019630E" w:rsidP="005B6046">
      <w:pPr>
        <w:pStyle w:val="a5"/>
        <w:numPr>
          <w:ilvl w:val="0"/>
          <w:numId w:val="12"/>
        </w:numPr>
        <w:tabs>
          <w:tab w:val="left" w:pos="1436"/>
        </w:tabs>
        <w:spacing w:before="73"/>
        <w:ind w:left="1187" w:right="137" w:firstLine="0"/>
        <w:rPr>
          <w:sz w:val="24"/>
        </w:rPr>
      </w:pPr>
      <w:r>
        <w:rPr>
          <w:sz w:val="24"/>
        </w:rPr>
        <w:t>формирование уважения к русскому языку как государственному языку Российской Фед</w:t>
      </w:r>
      <w:r>
        <w:rPr>
          <w:sz w:val="24"/>
        </w:rPr>
        <w:t>е</w:t>
      </w:r>
      <w:r>
        <w:rPr>
          <w:sz w:val="24"/>
        </w:rPr>
        <w:t>рации, являющемуся основой российской идентичности и главным фактором национального</w:t>
      </w:r>
      <w:r>
        <w:rPr>
          <w:spacing w:val="-1"/>
          <w:sz w:val="24"/>
        </w:rPr>
        <w:t xml:space="preserve"> </w:t>
      </w:r>
      <w:r>
        <w:rPr>
          <w:sz w:val="24"/>
        </w:rPr>
        <w:t>самоопределения;</w:t>
      </w:r>
    </w:p>
    <w:p w:rsidR="00F52A35" w:rsidRDefault="0019630E" w:rsidP="005B6046">
      <w:pPr>
        <w:pStyle w:val="a5"/>
        <w:numPr>
          <w:ilvl w:val="0"/>
          <w:numId w:val="12"/>
        </w:numPr>
        <w:tabs>
          <w:tab w:val="left" w:pos="1359"/>
        </w:tabs>
        <w:ind w:left="1188" w:right="140" w:firstLine="0"/>
        <w:rPr>
          <w:sz w:val="24"/>
        </w:rPr>
      </w:pPr>
      <w:r>
        <w:rPr>
          <w:sz w:val="24"/>
        </w:rPr>
        <w:t>воспитание уважения к культуре, языкам, традициям и обычаям народов, проживающих в Российской</w:t>
      </w:r>
      <w:r>
        <w:rPr>
          <w:spacing w:val="1"/>
          <w:sz w:val="24"/>
        </w:rPr>
        <w:t xml:space="preserve"> </w:t>
      </w:r>
      <w:r>
        <w:rPr>
          <w:sz w:val="24"/>
        </w:rPr>
        <w:t>Федерации.</w:t>
      </w:r>
    </w:p>
    <w:p w:rsidR="00F52A35" w:rsidRDefault="0019630E">
      <w:pPr>
        <w:ind w:left="480" w:right="139" w:firstLine="708"/>
        <w:jc w:val="both"/>
        <w:rPr>
          <w:sz w:val="24"/>
        </w:rPr>
      </w:pPr>
      <w:r>
        <w:rPr>
          <w:sz w:val="24"/>
        </w:rPr>
        <w:t xml:space="preserve">Результаты духовно-нравственного развития, воспитания и социализации в </w:t>
      </w:r>
      <w:r>
        <w:rPr>
          <w:b/>
          <w:sz w:val="24"/>
        </w:rPr>
        <w:t xml:space="preserve">сфере отношения </w:t>
      </w:r>
      <w:proofErr w:type="gramStart"/>
      <w:r>
        <w:rPr>
          <w:b/>
          <w:sz w:val="24"/>
        </w:rPr>
        <w:t>обучающихся</w:t>
      </w:r>
      <w:proofErr w:type="gramEnd"/>
      <w:r>
        <w:rPr>
          <w:b/>
          <w:sz w:val="24"/>
        </w:rPr>
        <w:t xml:space="preserve"> к закону, государству и к гражданскому обществу</w:t>
      </w:r>
      <w:r>
        <w:rPr>
          <w:sz w:val="24"/>
        </w:rPr>
        <w:t>:</w:t>
      </w:r>
    </w:p>
    <w:p w:rsidR="00F52A35" w:rsidRDefault="0019630E" w:rsidP="005B6046">
      <w:pPr>
        <w:pStyle w:val="a5"/>
        <w:numPr>
          <w:ilvl w:val="0"/>
          <w:numId w:val="12"/>
        </w:numPr>
        <w:tabs>
          <w:tab w:val="left" w:pos="1383"/>
        </w:tabs>
        <w:ind w:left="1188" w:right="136" w:firstLine="0"/>
        <w:rPr>
          <w:sz w:val="24"/>
        </w:rPr>
      </w:pPr>
      <w:proofErr w:type="gramStart"/>
      <w:r>
        <w:rPr>
          <w:sz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w:t>
      </w:r>
      <w:r>
        <w:rPr>
          <w:spacing w:val="-12"/>
          <w:sz w:val="24"/>
        </w:rPr>
        <w:t xml:space="preserve"> </w:t>
      </w:r>
      <w:r>
        <w:rPr>
          <w:sz w:val="24"/>
        </w:rPr>
        <w:t>жизни;</w:t>
      </w:r>
      <w:proofErr w:type="gramEnd"/>
    </w:p>
    <w:p w:rsidR="00F52A35" w:rsidRDefault="0019630E" w:rsidP="005B6046">
      <w:pPr>
        <w:pStyle w:val="a5"/>
        <w:numPr>
          <w:ilvl w:val="0"/>
          <w:numId w:val="12"/>
        </w:numPr>
        <w:tabs>
          <w:tab w:val="left" w:pos="1416"/>
        </w:tabs>
        <w:ind w:left="1188" w:right="137" w:firstLine="0"/>
        <w:rPr>
          <w:sz w:val="24"/>
        </w:rPr>
      </w:pPr>
      <w:proofErr w:type="gramStart"/>
      <w:r>
        <w:rPr>
          <w:sz w:val="24"/>
        </w:rPr>
        <w:t>признание неотчуждаемости основных прав и свобод человека, которые принадлежат ка</w:t>
      </w:r>
      <w:r>
        <w:rPr>
          <w:sz w:val="24"/>
        </w:rPr>
        <w:t>ж</w:t>
      </w:r>
      <w:r>
        <w:rPr>
          <w:sz w:val="24"/>
        </w:rPr>
        <w:t>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w:t>
      </w:r>
      <w:r>
        <w:rPr>
          <w:sz w:val="24"/>
        </w:rPr>
        <w:t>т</w:t>
      </w:r>
      <w:r>
        <w:rPr>
          <w:sz w:val="24"/>
        </w:rPr>
        <w:t>ветствии с Конституцией Российской Федерации; правовая и политическая грамотность;</w:t>
      </w:r>
      <w:proofErr w:type="gramEnd"/>
    </w:p>
    <w:p w:rsidR="00F52A35" w:rsidRDefault="0019630E" w:rsidP="005B6046">
      <w:pPr>
        <w:pStyle w:val="a5"/>
        <w:numPr>
          <w:ilvl w:val="0"/>
          <w:numId w:val="12"/>
        </w:numPr>
        <w:tabs>
          <w:tab w:val="left" w:pos="1383"/>
        </w:tabs>
        <w:spacing w:before="1"/>
        <w:ind w:left="1188" w:right="136" w:firstLine="0"/>
        <w:rPr>
          <w:sz w:val="24"/>
        </w:rPr>
      </w:pPr>
      <w:r>
        <w:rPr>
          <w:sz w:val="24"/>
        </w:rPr>
        <w:lastRenderedPageBreak/>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w:t>
      </w:r>
      <w:r>
        <w:rPr>
          <w:sz w:val="24"/>
        </w:rPr>
        <w:t>о</w:t>
      </w:r>
      <w:r>
        <w:rPr>
          <w:sz w:val="24"/>
        </w:rPr>
        <w:t>циальной солидарности, готовность к договорному регулированию отношений в группе или социальной организации;</w:t>
      </w:r>
    </w:p>
    <w:p w:rsidR="00F52A35" w:rsidRDefault="0019630E" w:rsidP="005B6046">
      <w:pPr>
        <w:pStyle w:val="a5"/>
        <w:numPr>
          <w:ilvl w:val="0"/>
          <w:numId w:val="12"/>
        </w:numPr>
        <w:tabs>
          <w:tab w:val="left" w:pos="1347"/>
        </w:tabs>
        <w:ind w:left="1188" w:right="138" w:firstLine="0"/>
        <w:rPr>
          <w:sz w:val="24"/>
        </w:rPr>
      </w:pPr>
      <w:r>
        <w:rPr>
          <w:sz w:val="24"/>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w:t>
      </w:r>
      <w:r>
        <w:rPr>
          <w:sz w:val="24"/>
        </w:rPr>
        <w:t>о</w:t>
      </w:r>
      <w:r>
        <w:rPr>
          <w:sz w:val="24"/>
        </w:rPr>
        <w:t>управления, общественно значимой деятельности;</w:t>
      </w:r>
    </w:p>
    <w:p w:rsidR="00F52A35" w:rsidRDefault="0019630E" w:rsidP="005B6046">
      <w:pPr>
        <w:pStyle w:val="a5"/>
        <w:numPr>
          <w:ilvl w:val="0"/>
          <w:numId w:val="12"/>
        </w:numPr>
        <w:tabs>
          <w:tab w:val="left" w:pos="1395"/>
        </w:tabs>
        <w:ind w:left="1188" w:right="138" w:firstLine="0"/>
        <w:rPr>
          <w:sz w:val="24"/>
        </w:rPr>
      </w:pPr>
      <w:r>
        <w:rPr>
          <w:sz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w:t>
      </w:r>
      <w:r>
        <w:rPr>
          <w:sz w:val="24"/>
        </w:rPr>
        <w:t>е</w:t>
      </w:r>
      <w:r>
        <w:rPr>
          <w:sz w:val="24"/>
        </w:rPr>
        <w:t>лигиозным убеждениям;</w:t>
      </w:r>
    </w:p>
    <w:p w:rsidR="00F52A35" w:rsidRDefault="0019630E">
      <w:pPr>
        <w:pStyle w:val="a3"/>
        <w:ind w:left="1188" w:right="138"/>
      </w:pPr>
      <w:r>
        <w:t xml:space="preserve">-готовность </w:t>
      </w:r>
      <w:proofErr w:type="gramStart"/>
      <w:r>
        <w:t>обучающихся</w:t>
      </w:r>
      <w:proofErr w:type="gramEnd"/>
      <w: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F52A35" w:rsidRDefault="0019630E">
      <w:pPr>
        <w:ind w:left="480" w:right="138" w:firstLine="708"/>
        <w:jc w:val="both"/>
        <w:rPr>
          <w:sz w:val="24"/>
        </w:rPr>
      </w:pPr>
      <w:r>
        <w:rPr>
          <w:sz w:val="24"/>
        </w:rPr>
        <w:t xml:space="preserve">Результаты духовно-нравственного развития, воспитания и социализации </w:t>
      </w:r>
      <w:r>
        <w:rPr>
          <w:b/>
          <w:sz w:val="24"/>
        </w:rPr>
        <w:t>в сфере отношений обучающихся с окружающими людьми</w:t>
      </w:r>
      <w:r>
        <w:rPr>
          <w:sz w:val="24"/>
        </w:rPr>
        <w:t>:</w:t>
      </w:r>
    </w:p>
    <w:p w:rsidR="00F52A35" w:rsidRDefault="0019630E" w:rsidP="005B6046">
      <w:pPr>
        <w:pStyle w:val="a5"/>
        <w:numPr>
          <w:ilvl w:val="0"/>
          <w:numId w:val="12"/>
        </w:numPr>
        <w:tabs>
          <w:tab w:val="left" w:pos="1409"/>
        </w:tabs>
        <w:ind w:left="1188" w:right="137" w:firstLine="0"/>
        <w:rPr>
          <w:sz w:val="24"/>
        </w:rPr>
      </w:pPr>
      <w:r>
        <w:rPr>
          <w:sz w:val="24"/>
        </w:rPr>
        <w:t>нравственное сознание и поведение на основе усвоения общечеловеческих ценностей, тол</w:t>
      </w:r>
      <w:r>
        <w:rPr>
          <w:sz w:val="24"/>
        </w:rPr>
        <w:t>е</w:t>
      </w:r>
      <w:r>
        <w:rPr>
          <w:sz w:val="24"/>
        </w:rPr>
        <w:t>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w:t>
      </w:r>
      <w:r>
        <w:rPr>
          <w:spacing w:val="1"/>
          <w:sz w:val="24"/>
        </w:rPr>
        <w:t xml:space="preserve"> </w:t>
      </w:r>
      <w:r>
        <w:rPr>
          <w:sz w:val="24"/>
        </w:rPr>
        <w:t>достижения;</w:t>
      </w:r>
    </w:p>
    <w:p w:rsidR="00F52A35" w:rsidRDefault="0019630E" w:rsidP="005B6046">
      <w:pPr>
        <w:pStyle w:val="a5"/>
        <w:numPr>
          <w:ilvl w:val="0"/>
          <w:numId w:val="12"/>
        </w:numPr>
        <w:tabs>
          <w:tab w:val="left" w:pos="1433"/>
        </w:tabs>
        <w:ind w:left="1188" w:right="140" w:firstLine="0"/>
        <w:rPr>
          <w:sz w:val="24"/>
        </w:rPr>
      </w:pPr>
      <w:r>
        <w:rPr>
          <w:sz w:val="24"/>
        </w:rPr>
        <w:t>принятие гуманистических ценностей, осознанное, уважительное и доброжелательное о</w:t>
      </w:r>
      <w:r>
        <w:rPr>
          <w:sz w:val="24"/>
        </w:rPr>
        <w:t>т</w:t>
      </w:r>
      <w:r>
        <w:rPr>
          <w:sz w:val="24"/>
        </w:rPr>
        <w:t>ношение к другому человеку, его мнению,</w:t>
      </w:r>
      <w:r>
        <w:rPr>
          <w:spacing w:val="-5"/>
          <w:sz w:val="24"/>
        </w:rPr>
        <w:t xml:space="preserve"> </w:t>
      </w:r>
      <w:r>
        <w:rPr>
          <w:sz w:val="24"/>
        </w:rPr>
        <w:t>мировоззрению;</w:t>
      </w:r>
    </w:p>
    <w:p w:rsidR="00F52A35" w:rsidRDefault="0019630E" w:rsidP="005B6046">
      <w:pPr>
        <w:pStyle w:val="a5"/>
        <w:numPr>
          <w:ilvl w:val="0"/>
          <w:numId w:val="12"/>
        </w:numPr>
        <w:tabs>
          <w:tab w:val="left" w:pos="1383"/>
        </w:tabs>
        <w:ind w:left="1187" w:right="137" w:firstLine="0"/>
        <w:rPr>
          <w:sz w:val="24"/>
        </w:rPr>
      </w:pPr>
      <w:r>
        <w:rPr>
          <w:sz w:val="24"/>
        </w:rPr>
        <w:t>способность к сопереживанию и формирование позитивного отношения к людям, в том чи</w:t>
      </w:r>
      <w:r>
        <w:rPr>
          <w:sz w:val="24"/>
        </w:rPr>
        <w:t>с</w:t>
      </w:r>
      <w:r>
        <w:rPr>
          <w:sz w:val="24"/>
        </w:rPr>
        <w:t>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w:t>
      </w:r>
      <w:r>
        <w:rPr>
          <w:spacing w:val="-2"/>
          <w:sz w:val="24"/>
        </w:rPr>
        <w:t xml:space="preserve"> </w:t>
      </w:r>
      <w:r>
        <w:rPr>
          <w:sz w:val="24"/>
        </w:rPr>
        <w:t>помощь;</w:t>
      </w:r>
    </w:p>
    <w:p w:rsidR="00F52A35" w:rsidRDefault="0019630E" w:rsidP="005B6046">
      <w:pPr>
        <w:pStyle w:val="a5"/>
        <w:numPr>
          <w:ilvl w:val="0"/>
          <w:numId w:val="12"/>
        </w:numPr>
        <w:tabs>
          <w:tab w:val="left" w:pos="1349"/>
        </w:tabs>
        <w:ind w:left="1187" w:right="134" w:firstLine="0"/>
        <w:rPr>
          <w:sz w:val="24"/>
        </w:rPr>
      </w:pPr>
      <w:r>
        <w:rPr>
          <w:sz w:val="24"/>
        </w:rPr>
        <w:t>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F52A35" w:rsidRDefault="0019630E" w:rsidP="005B6046">
      <w:pPr>
        <w:pStyle w:val="a5"/>
        <w:numPr>
          <w:ilvl w:val="0"/>
          <w:numId w:val="12"/>
        </w:numPr>
        <w:tabs>
          <w:tab w:val="left" w:pos="1376"/>
        </w:tabs>
        <w:ind w:left="1187" w:right="136" w:firstLine="0"/>
        <w:rPr>
          <w:sz w:val="24"/>
        </w:rPr>
      </w:pPr>
      <w:r>
        <w:rPr>
          <w:sz w:val="24"/>
        </w:rPr>
        <w:t>компетенция сотрудничества со сверстниками, детьми младшего возраста и взрослыми в о</w:t>
      </w:r>
      <w:r>
        <w:rPr>
          <w:sz w:val="24"/>
        </w:rPr>
        <w:t>б</w:t>
      </w:r>
      <w:r>
        <w:rPr>
          <w:sz w:val="24"/>
        </w:rPr>
        <w:t>разовательной, общественно полезной, учебно-исследовательской, проектной и других видах</w:t>
      </w:r>
      <w:r>
        <w:rPr>
          <w:spacing w:val="1"/>
          <w:sz w:val="24"/>
        </w:rPr>
        <w:t xml:space="preserve"> </w:t>
      </w:r>
      <w:r>
        <w:rPr>
          <w:sz w:val="24"/>
        </w:rPr>
        <w:t>деятельности.</w:t>
      </w:r>
    </w:p>
    <w:p w:rsidR="00F52A35" w:rsidRDefault="0019630E">
      <w:pPr>
        <w:spacing w:before="73"/>
        <w:ind w:left="480" w:right="137" w:firstLine="708"/>
        <w:jc w:val="both"/>
        <w:rPr>
          <w:sz w:val="24"/>
        </w:rPr>
      </w:pPr>
      <w:proofErr w:type="gramStart"/>
      <w:r>
        <w:rPr>
          <w:sz w:val="24"/>
        </w:rPr>
        <w:t xml:space="preserve">Результаты духовно-нравственного развития, воспитания и социализации в </w:t>
      </w:r>
      <w:r>
        <w:rPr>
          <w:b/>
          <w:sz w:val="24"/>
        </w:rPr>
        <w:t>сфере отношения обучающихся к окружающему миру, к живой природе, художественной культуре</w:t>
      </w:r>
      <w:r>
        <w:rPr>
          <w:sz w:val="24"/>
        </w:rPr>
        <w:t>, в том числе формирование у обучающихся научного мировоззрения, эстетических представлений:</w:t>
      </w:r>
      <w:proofErr w:type="gramEnd"/>
    </w:p>
    <w:p w:rsidR="00F52A35" w:rsidRDefault="0019630E" w:rsidP="005B6046">
      <w:pPr>
        <w:pStyle w:val="a5"/>
        <w:numPr>
          <w:ilvl w:val="0"/>
          <w:numId w:val="12"/>
        </w:numPr>
        <w:tabs>
          <w:tab w:val="left" w:pos="1472"/>
        </w:tabs>
        <w:ind w:left="1187" w:right="136" w:firstLine="0"/>
        <w:rPr>
          <w:sz w:val="24"/>
        </w:rPr>
      </w:pPr>
      <w:r>
        <w:rPr>
          <w:sz w:val="24"/>
        </w:rPr>
        <w:t>мировоззрение, соответствующее современному уровню развития науки, осознание знач</w:t>
      </w:r>
      <w:r>
        <w:rPr>
          <w:sz w:val="24"/>
        </w:rPr>
        <w:t>и</w:t>
      </w:r>
      <w:r>
        <w:rPr>
          <w:sz w:val="24"/>
        </w:rPr>
        <w:t>мости науки, готовность к научно-техническому творчеству, владение достоверной информ</w:t>
      </w:r>
      <w:r>
        <w:rPr>
          <w:sz w:val="24"/>
        </w:rPr>
        <w:t>а</w:t>
      </w:r>
      <w:r>
        <w:rPr>
          <w:sz w:val="24"/>
        </w:rPr>
        <w:t>цией о передовых достижениях и открытиях мировой и отечественной науки, заинтересова</w:t>
      </w:r>
      <w:r>
        <w:rPr>
          <w:sz w:val="24"/>
        </w:rPr>
        <w:t>н</w:t>
      </w:r>
      <w:r>
        <w:rPr>
          <w:sz w:val="24"/>
        </w:rPr>
        <w:t>ность в получении научных знаний об устройстве мира и</w:t>
      </w:r>
      <w:r>
        <w:rPr>
          <w:spacing w:val="-2"/>
          <w:sz w:val="24"/>
        </w:rPr>
        <w:t xml:space="preserve"> </w:t>
      </w:r>
      <w:r>
        <w:rPr>
          <w:sz w:val="24"/>
        </w:rPr>
        <w:t>общества;</w:t>
      </w:r>
    </w:p>
    <w:p w:rsidR="00F52A35" w:rsidRDefault="0019630E" w:rsidP="005B6046">
      <w:pPr>
        <w:pStyle w:val="a5"/>
        <w:numPr>
          <w:ilvl w:val="0"/>
          <w:numId w:val="12"/>
        </w:numPr>
        <w:tabs>
          <w:tab w:val="left" w:pos="1330"/>
        </w:tabs>
        <w:ind w:left="1187" w:right="137" w:firstLine="0"/>
        <w:rPr>
          <w:sz w:val="24"/>
        </w:rPr>
      </w:pPr>
      <w:r>
        <w:rPr>
          <w:sz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w:t>
      </w:r>
      <w:r>
        <w:rPr>
          <w:sz w:val="24"/>
        </w:rPr>
        <w:t>о</w:t>
      </w:r>
      <w:r>
        <w:rPr>
          <w:sz w:val="24"/>
        </w:rPr>
        <w:t>фессиональной и общественной</w:t>
      </w:r>
      <w:r>
        <w:rPr>
          <w:spacing w:val="2"/>
          <w:sz w:val="24"/>
        </w:rPr>
        <w:t xml:space="preserve"> </w:t>
      </w:r>
      <w:r>
        <w:rPr>
          <w:sz w:val="24"/>
        </w:rPr>
        <w:t>деятельности;</w:t>
      </w:r>
    </w:p>
    <w:p w:rsidR="00F52A35" w:rsidRDefault="0019630E" w:rsidP="005B6046">
      <w:pPr>
        <w:pStyle w:val="a5"/>
        <w:numPr>
          <w:ilvl w:val="0"/>
          <w:numId w:val="12"/>
        </w:numPr>
        <w:tabs>
          <w:tab w:val="left" w:pos="1414"/>
        </w:tabs>
        <w:ind w:left="1187" w:right="138" w:firstLine="0"/>
        <w:rPr>
          <w:sz w:val="24"/>
        </w:rPr>
      </w:pPr>
      <w:r>
        <w:rPr>
          <w:sz w:val="24"/>
        </w:rPr>
        <w:t>экологическая культура, бережное отношение к родной земле, природным богатствам Ро</w:t>
      </w:r>
      <w:r>
        <w:rPr>
          <w:sz w:val="24"/>
        </w:rPr>
        <w:t>с</w:t>
      </w:r>
      <w:r>
        <w:rPr>
          <w:sz w:val="24"/>
        </w:rPr>
        <w:t>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F52A35" w:rsidRDefault="0019630E" w:rsidP="005B6046">
      <w:pPr>
        <w:pStyle w:val="a5"/>
        <w:numPr>
          <w:ilvl w:val="0"/>
          <w:numId w:val="12"/>
        </w:numPr>
        <w:tabs>
          <w:tab w:val="left" w:pos="1380"/>
        </w:tabs>
        <w:spacing w:before="1"/>
        <w:ind w:left="1187" w:right="140" w:firstLine="0"/>
        <w:rPr>
          <w:sz w:val="24"/>
        </w:rPr>
      </w:pPr>
      <w:r>
        <w:rPr>
          <w:sz w:val="24"/>
        </w:rPr>
        <w:t>эстетическое отношение к миру, готовность к эстетическому обустройству собственного быта.</w:t>
      </w:r>
    </w:p>
    <w:p w:rsidR="00F52A35" w:rsidRDefault="0019630E">
      <w:pPr>
        <w:ind w:left="479" w:right="136" w:firstLine="708"/>
        <w:jc w:val="both"/>
        <w:rPr>
          <w:sz w:val="24"/>
        </w:rPr>
      </w:pPr>
      <w:r>
        <w:rPr>
          <w:sz w:val="24"/>
        </w:rPr>
        <w:t xml:space="preserve">Результат духовно-нравственного развития, воспитания и социализации </w:t>
      </w:r>
      <w:r>
        <w:rPr>
          <w:b/>
          <w:sz w:val="24"/>
        </w:rPr>
        <w:t>в сфере отношения обучающихся к семье и родителям</w:t>
      </w:r>
      <w:r>
        <w:rPr>
          <w:sz w:val="24"/>
        </w:rPr>
        <w:t>: ответственное отношение к созданию семьи на основе осо</w:t>
      </w:r>
      <w:r>
        <w:rPr>
          <w:sz w:val="24"/>
        </w:rPr>
        <w:t>з</w:t>
      </w:r>
      <w:r>
        <w:rPr>
          <w:sz w:val="24"/>
        </w:rPr>
        <w:lastRenderedPageBreak/>
        <w:t>нанного принятия ценностей семейной жизни.</w:t>
      </w:r>
    </w:p>
    <w:p w:rsidR="00F52A35" w:rsidRDefault="0019630E">
      <w:pPr>
        <w:ind w:left="479" w:right="135" w:firstLine="708"/>
        <w:jc w:val="both"/>
        <w:rPr>
          <w:sz w:val="24"/>
        </w:rPr>
      </w:pPr>
      <w:r>
        <w:rPr>
          <w:sz w:val="24"/>
        </w:rPr>
        <w:t xml:space="preserve">Результаты духовно-нравственного развития, воспитания и социализации обучающихся </w:t>
      </w:r>
      <w:r>
        <w:rPr>
          <w:b/>
          <w:sz w:val="24"/>
        </w:rPr>
        <w:t>в сфере трудовых и социально-экономических отношений</w:t>
      </w:r>
      <w:r>
        <w:rPr>
          <w:sz w:val="24"/>
        </w:rPr>
        <w:t>:</w:t>
      </w:r>
    </w:p>
    <w:p w:rsidR="00F52A35" w:rsidRDefault="0019630E" w:rsidP="005B6046">
      <w:pPr>
        <w:pStyle w:val="a5"/>
        <w:numPr>
          <w:ilvl w:val="0"/>
          <w:numId w:val="12"/>
        </w:numPr>
        <w:tabs>
          <w:tab w:val="left" w:pos="1330"/>
        </w:tabs>
        <w:ind w:left="1329" w:hanging="143"/>
        <w:rPr>
          <w:sz w:val="24"/>
        </w:rPr>
      </w:pPr>
      <w:r>
        <w:rPr>
          <w:sz w:val="24"/>
        </w:rPr>
        <w:t>уважение всех форм собственности, готовность к защите своей</w:t>
      </w:r>
      <w:r>
        <w:rPr>
          <w:spacing w:val="-7"/>
          <w:sz w:val="24"/>
        </w:rPr>
        <w:t xml:space="preserve"> </w:t>
      </w:r>
      <w:r>
        <w:rPr>
          <w:sz w:val="24"/>
        </w:rPr>
        <w:t>собственности;</w:t>
      </w:r>
    </w:p>
    <w:p w:rsidR="00F52A35" w:rsidRDefault="0019630E" w:rsidP="005B6046">
      <w:pPr>
        <w:pStyle w:val="a5"/>
        <w:numPr>
          <w:ilvl w:val="0"/>
          <w:numId w:val="12"/>
        </w:numPr>
        <w:tabs>
          <w:tab w:val="left" w:pos="1438"/>
        </w:tabs>
        <w:ind w:left="1187" w:right="140" w:firstLine="0"/>
        <w:rPr>
          <w:sz w:val="24"/>
        </w:rPr>
      </w:pPr>
      <w:r>
        <w:rPr>
          <w:sz w:val="24"/>
        </w:rPr>
        <w:t>осознанный выбор будущей профессии как путь и способ реализации собственных жизне</w:t>
      </w:r>
      <w:r>
        <w:rPr>
          <w:sz w:val="24"/>
        </w:rPr>
        <w:t>н</w:t>
      </w:r>
      <w:r>
        <w:rPr>
          <w:sz w:val="24"/>
        </w:rPr>
        <w:t>ных</w:t>
      </w:r>
      <w:r>
        <w:rPr>
          <w:spacing w:val="1"/>
          <w:sz w:val="24"/>
        </w:rPr>
        <w:t xml:space="preserve"> </w:t>
      </w:r>
      <w:r>
        <w:rPr>
          <w:sz w:val="24"/>
        </w:rPr>
        <w:t>планов;</w:t>
      </w:r>
    </w:p>
    <w:p w:rsidR="00F52A35" w:rsidRDefault="0019630E" w:rsidP="005B6046">
      <w:pPr>
        <w:pStyle w:val="a5"/>
        <w:numPr>
          <w:ilvl w:val="0"/>
          <w:numId w:val="12"/>
        </w:numPr>
        <w:tabs>
          <w:tab w:val="left" w:pos="1373"/>
        </w:tabs>
        <w:ind w:left="1187" w:right="136" w:firstLine="0"/>
        <w:rPr>
          <w:sz w:val="24"/>
        </w:rPr>
      </w:pPr>
      <w:r>
        <w:rPr>
          <w:sz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w:t>
      </w:r>
      <w:r>
        <w:rPr>
          <w:spacing w:val="-7"/>
          <w:sz w:val="24"/>
        </w:rPr>
        <w:t xml:space="preserve"> </w:t>
      </w:r>
      <w:r>
        <w:rPr>
          <w:sz w:val="24"/>
        </w:rPr>
        <w:t>проблем;</w:t>
      </w:r>
    </w:p>
    <w:p w:rsidR="00F52A35" w:rsidRDefault="0019630E" w:rsidP="005B6046">
      <w:pPr>
        <w:pStyle w:val="a5"/>
        <w:numPr>
          <w:ilvl w:val="0"/>
          <w:numId w:val="12"/>
        </w:numPr>
        <w:tabs>
          <w:tab w:val="left" w:pos="1443"/>
        </w:tabs>
        <w:ind w:left="1187" w:right="139" w:firstLine="0"/>
        <w:rPr>
          <w:sz w:val="24"/>
        </w:rPr>
      </w:pPr>
      <w:r>
        <w:rPr>
          <w:sz w:val="24"/>
        </w:rPr>
        <w:t>потребность трудиться, уважение к труду и людям труда, трудовым достижениям, доброс</w:t>
      </w:r>
      <w:r>
        <w:rPr>
          <w:sz w:val="24"/>
        </w:rPr>
        <w:t>о</w:t>
      </w:r>
      <w:r>
        <w:rPr>
          <w:sz w:val="24"/>
        </w:rPr>
        <w:t>вестное, ответственное и творческое отношение к разным видам трудовой деятельности;</w:t>
      </w:r>
    </w:p>
    <w:p w:rsidR="00F52A35" w:rsidRDefault="0019630E" w:rsidP="005B6046">
      <w:pPr>
        <w:pStyle w:val="a5"/>
        <w:numPr>
          <w:ilvl w:val="0"/>
          <w:numId w:val="12"/>
        </w:numPr>
        <w:tabs>
          <w:tab w:val="left" w:pos="1328"/>
        </w:tabs>
        <w:ind w:left="1327" w:hanging="141"/>
        <w:rPr>
          <w:sz w:val="24"/>
        </w:rPr>
      </w:pPr>
      <w:r>
        <w:rPr>
          <w:sz w:val="24"/>
        </w:rPr>
        <w:t>готовность к самообслуживанию, включая обучение и выполнение домашних</w:t>
      </w:r>
      <w:r>
        <w:rPr>
          <w:spacing w:val="-8"/>
          <w:sz w:val="24"/>
        </w:rPr>
        <w:t xml:space="preserve"> </w:t>
      </w:r>
      <w:r>
        <w:rPr>
          <w:sz w:val="24"/>
        </w:rPr>
        <w:t>обязанностей.</w:t>
      </w:r>
    </w:p>
    <w:p w:rsidR="00F52A35" w:rsidRDefault="0019630E">
      <w:pPr>
        <w:ind w:left="479" w:right="135" w:firstLine="708"/>
        <w:jc w:val="both"/>
        <w:rPr>
          <w:sz w:val="24"/>
        </w:rPr>
      </w:pPr>
      <w:r>
        <w:rPr>
          <w:sz w:val="24"/>
        </w:rPr>
        <w:t xml:space="preserve">Результат духовно-нравственного развития, воспитания и </w:t>
      </w:r>
      <w:proofErr w:type="gramStart"/>
      <w:r>
        <w:rPr>
          <w:sz w:val="24"/>
        </w:rPr>
        <w:t>социализации</w:t>
      </w:r>
      <w:proofErr w:type="gramEnd"/>
      <w:r>
        <w:rPr>
          <w:sz w:val="24"/>
        </w:rPr>
        <w:t xml:space="preserve"> обучающихся </w:t>
      </w:r>
      <w:r>
        <w:rPr>
          <w:b/>
          <w:sz w:val="24"/>
        </w:rPr>
        <w:t>в  сф</w:t>
      </w:r>
      <w:r>
        <w:rPr>
          <w:b/>
          <w:sz w:val="24"/>
        </w:rPr>
        <w:t>е</w:t>
      </w:r>
      <w:r>
        <w:rPr>
          <w:b/>
          <w:sz w:val="24"/>
        </w:rPr>
        <w:t>ре физического, психологического, социального и академического благополучия обучающихся</w:t>
      </w:r>
      <w:r>
        <w:rPr>
          <w:sz w:val="24"/>
        </w:rPr>
        <w:t>: физическое, эмоционально-психологическое, социальное благополучие обучающихся в жизни обр</w:t>
      </w:r>
      <w:r>
        <w:rPr>
          <w:sz w:val="24"/>
        </w:rPr>
        <w:t>а</w:t>
      </w:r>
      <w:r>
        <w:rPr>
          <w:sz w:val="24"/>
        </w:rPr>
        <w:t>зовательной организации, ощущение детьми безопасности и психологического комфорта, информ</w:t>
      </w:r>
      <w:r>
        <w:rPr>
          <w:sz w:val="24"/>
        </w:rPr>
        <w:t>а</w:t>
      </w:r>
      <w:r>
        <w:rPr>
          <w:sz w:val="24"/>
        </w:rPr>
        <w:t>ционной</w:t>
      </w:r>
      <w:r>
        <w:rPr>
          <w:spacing w:val="-3"/>
          <w:sz w:val="24"/>
        </w:rPr>
        <w:t xml:space="preserve"> </w:t>
      </w:r>
      <w:r>
        <w:rPr>
          <w:sz w:val="24"/>
        </w:rPr>
        <w:t>безопасности.</w:t>
      </w:r>
    </w:p>
    <w:p w:rsidR="00F52A35" w:rsidRDefault="00F52A35">
      <w:pPr>
        <w:pStyle w:val="a3"/>
        <w:spacing w:before="5"/>
        <w:ind w:left="0"/>
        <w:jc w:val="left"/>
      </w:pPr>
    </w:p>
    <w:p w:rsidR="00F52A35" w:rsidRDefault="0019630E" w:rsidP="005B6046">
      <w:pPr>
        <w:pStyle w:val="Heading1"/>
        <w:numPr>
          <w:ilvl w:val="2"/>
          <w:numId w:val="9"/>
        </w:numPr>
        <w:tabs>
          <w:tab w:val="left" w:pos="1976"/>
        </w:tabs>
        <w:spacing w:line="240" w:lineRule="auto"/>
        <w:ind w:left="479" w:right="136" w:firstLine="708"/>
      </w:pPr>
      <w:bookmarkStart w:id="95" w:name="II.3.11._Критерии_и_показатели_эффективн"/>
      <w:bookmarkStart w:id="96" w:name="_bookmark55"/>
      <w:bookmarkEnd w:id="95"/>
      <w:bookmarkEnd w:id="96"/>
      <w:r>
        <w:t>Критерии и показатели эффективности деятельности организации, осущест</w:t>
      </w:r>
      <w:r>
        <w:t>в</w:t>
      </w:r>
      <w:r>
        <w:t xml:space="preserve">ляющей образовательную деятельность, по обеспечению воспитания и социализации </w:t>
      </w:r>
      <w:proofErr w:type="gramStart"/>
      <w:r>
        <w:t>обуча</w:t>
      </w:r>
      <w:r>
        <w:t>ю</w:t>
      </w:r>
      <w:r>
        <w:t>щихся</w:t>
      </w:r>
      <w:proofErr w:type="gramEnd"/>
    </w:p>
    <w:p w:rsidR="00F52A35" w:rsidRDefault="0019630E">
      <w:pPr>
        <w:pStyle w:val="a3"/>
        <w:ind w:left="479" w:right="140" w:firstLine="708"/>
      </w:pPr>
      <w:proofErr w:type="gramStart"/>
      <w:r>
        <w:t>Уровень обеспечения в образовательной организации сохранения и укрепления физического, психологического здоровья и социального благополучия обучающихся выражается в следующих п</w:t>
      </w:r>
      <w:r>
        <w:t>о</w:t>
      </w:r>
      <w:r>
        <w:t>казателях:</w:t>
      </w:r>
      <w:proofErr w:type="gramEnd"/>
    </w:p>
    <w:p w:rsidR="00F52A35" w:rsidRDefault="0019630E" w:rsidP="005B6046">
      <w:pPr>
        <w:pStyle w:val="a5"/>
        <w:numPr>
          <w:ilvl w:val="0"/>
          <w:numId w:val="12"/>
        </w:numPr>
        <w:tabs>
          <w:tab w:val="left" w:pos="1505"/>
        </w:tabs>
        <w:ind w:left="1187" w:right="134" w:firstLine="0"/>
        <w:rPr>
          <w:sz w:val="24"/>
        </w:rPr>
      </w:pPr>
      <w:r>
        <w:rPr>
          <w:sz w:val="24"/>
        </w:rPr>
        <w:t>степень учета в организации образовательной деятельности состояния здоровья обуча</w:t>
      </w:r>
      <w:r>
        <w:rPr>
          <w:sz w:val="24"/>
        </w:rPr>
        <w:t>ю</w:t>
      </w:r>
      <w:r>
        <w:rPr>
          <w:sz w:val="24"/>
        </w:rPr>
        <w:t>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w:t>
      </w:r>
      <w:r>
        <w:rPr>
          <w:spacing w:val="-1"/>
          <w:sz w:val="24"/>
        </w:rPr>
        <w:t xml:space="preserve"> </w:t>
      </w:r>
      <w:r>
        <w:rPr>
          <w:sz w:val="24"/>
        </w:rPr>
        <w:t>культурой;</w:t>
      </w:r>
    </w:p>
    <w:p w:rsidR="00F52A35" w:rsidRDefault="0019630E" w:rsidP="005B6046">
      <w:pPr>
        <w:pStyle w:val="a5"/>
        <w:numPr>
          <w:ilvl w:val="0"/>
          <w:numId w:val="12"/>
        </w:numPr>
        <w:tabs>
          <w:tab w:val="left" w:pos="1330"/>
        </w:tabs>
        <w:ind w:left="1187" w:right="137" w:firstLine="0"/>
        <w:rPr>
          <w:sz w:val="24"/>
        </w:rPr>
      </w:pPr>
      <w:r>
        <w:rPr>
          <w:sz w:val="24"/>
        </w:rPr>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w:t>
      </w:r>
      <w:r>
        <w:rPr>
          <w:sz w:val="24"/>
        </w:rPr>
        <w:t>е</w:t>
      </w:r>
      <w:r>
        <w:rPr>
          <w:sz w:val="24"/>
        </w:rPr>
        <w:t>ском классе, учебной группе; уровень дифференциации работы исходя из состояния здоровья отдельных категорий</w:t>
      </w:r>
      <w:r>
        <w:rPr>
          <w:spacing w:val="2"/>
          <w:sz w:val="24"/>
        </w:rPr>
        <w:t xml:space="preserve"> </w:t>
      </w:r>
      <w:r>
        <w:rPr>
          <w:sz w:val="24"/>
        </w:rPr>
        <w:t>обучающихся;</w:t>
      </w:r>
    </w:p>
    <w:p w:rsidR="00F52A35" w:rsidRDefault="0019630E" w:rsidP="005B6046">
      <w:pPr>
        <w:pStyle w:val="a5"/>
        <w:numPr>
          <w:ilvl w:val="0"/>
          <w:numId w:val="12"/>
        </w:numPr>
        <w:tabs>
          <w:tab w:val="left" w:pos="1383"/>
        </w:tabs>
        <w:spacing w:before="73"/>
        <w:ind w:left="1188" w:right="135" w:firstLine="0"/>
        <w:rPr>
          <w:sz w:val="24"/>
        </w:rPr>
      </w:pPr>
      <w:proofErr w:type="gramStart"/>
      <w:r>
        <w:rPr>
          <w:sz w:val="24"/>
        </w:rPr>
        <w:t>реалистичность количества и достаточность мероприятий по обеспечению рациональной о</w:t>
      </w:r>
      <w:r>
        <w:rPr>
          <w:sz w:val="24"/>
        </w:rPr>
        <w:t>р</w:t>
      </w:r>
      <w:r>
        <w:rPr>
          <w:sz w:val="24"/>
        </w:rPr>
        <w:t>ганизации учебно-воспитательного процесса и образовательной среды, по организации фи</w:t>
      </w:r>
      <w:r>
        <w:rPr>
          <w:sz w:val="24"/>
        </w:rPr>
        <w:t>з</w:t>
      </w:r>
      <w:r>
        <w:rPr>
          <w:sz w:val="24"/>
        </w:rPr>
        <w:t>культурно-спортивной и оздоровительной работы, профилактической работы; по формиров</w:t>
      </w:r>
      <w:r>
        <w:rPr>
          <w:sz w:val="24"/>
        </w:rPr>
        <w:t>а</w:t>
      </w:r>
      <w:r>
        <w:rPr>
          <w:sz w:val="24"/>
        </w:rPr>
        <w:t>нию у обучающихся осознанного отношения к собственному здоровью, устойчивых предста</w:t>
      </w:r>
      <w:r>
        <w:rPr>
          <w:sz w:val="24"/>
        </w:rPr>
        <w:t>в</w:t>
      </w:r>
      <w:r>
        <w:rPr>
          <w:sz w:val="24"/>
        </w:rPr>
        <w:t>лений о здоровье и здоровом образе жизни; формированию навыков оценки собственного функционального состояния;</w:t>
      </w:r>
      <w:proofErr w:type="gramEnd"/>
      <w:r>
        <w:rPr>
          <w:sz w:val="24"/>
        </w:rPr>
        <w:t xml:space="preserve"> формированию у обучающихся компетенций в составлении и реализации рационального режима дня (тематика, форма и содержание которых адекватны з</w:t>
      </w:r>
      <w:r>
        <w:rPr>
          <w:sz w:val="24"/>
        </w:rPr>
        <w:t>а</w:t>
      </w:r>
      <w:r>
        <w:rPr>
          <w:sz w:val="24"/>
        </w:rPr>
        <w:t>дачам обеспечения жизни и здоровья обучающихся, здорового и безопасного образа</w:t>
      </w:r>
      <w:r>
        <w:rPr>
          <w:spacing w:val="-1"/>
          <w:sz w:val="24"/>
        </w:rPr>
        <w:t xml:space="preserve"> </w:t>
      </w:r>
      <w:r>
        <w:rPr>
          <w:sz w:val="24"/>
        </w:rPr>
        <w:t>жизни);</w:t>
      </w:r>
    </w:p>
    <w:p w:rsidR="00F52A35" w:rsidRDefault="0019630E" w:rsidP="005B6046">
      <w:pPr>
        <w:pStyle w:val="a5"/>
        <w:numPr>
          <w:ilvl w:val="0"/>
          <w:numId w:val="12"/>
        </w:numPr>
        <w:tabs>
          <w:tab w:val="left" w:pos="1560"/>
        </w:tabs>
        <w:ind w:left="1188" w:right="138" w:firstLine="0"/>
        <w:rPr>
          <w:sz w:val="24"/>
        </w:rPr>
      </w:pPr>
      <w:r>
        <w:rPr>
          <w:sz w:val="24"/>
        </w:rPr>
        <w:t>уровень безопасности для обучающихся среды образовательной организации, реалисти</w:t>
      </w:r>
      <w:r>
        <w:rPr>
          <w:sz w:val="24"/>
        </w:rPr>
        <w:t>ч</w:t>
      </w:r>
      <w:r>
        <w:rPr>
          <w:sz w:val="24"/>
        </w:rPr>
        <w:t>ность количества и достаточность</w:t>
      </w:r>
      <w:r>
        <w:rPr>
          <w:spacing w:val="-1"/>
          <w:sz w:val="24"/>
        </w:rPr>
        <w:t xml:space="preserve"> </w:t>
      </w:r>
      <w:r>
        <w:rPr>
          <w:sz w:val="24"/>
        </w:rPr>
        <w:t>мероприятий;</w:t>
      </w:r>
    </w:p>
    <w:p w:rsidR="00F52A35" w:rsidRDefault="0019630E" w:rsidP="005B6046">
      <w:pPr>
        <w:pStyle w:val="a5"/>
        <w:numPr>
          <w:ilvl w:val="0"/>
          <w:numId w:val="12"/>
        </w:numPr>
        <w:tabs>
          <w:tab w:val="left" w:pos="1505"/>
        </w:tabs>
        <w:ind w:left="1188" w:right="137" w:firstLine="0"/>
        <w:rPr>
          <w:sz w:val="24"/>
        </w:rPr>
      </w:pPr>
      <w:r>
        <w:rPr>
          <w:sz w:val="24"/>
        </w:rPr>
        <w:t>согласованность мероприятий, обеспечивающих жизнь и здоровье обучающихся, форм</w:t>
      </w:r>
      <w:r>
        <w:rPr>
          <w:sz w:val="24"/>
        </w:rPr>
        <w:t>и</w:t>
      </w:r>
      <w:r>
        <w:rPr>
          <w:sz w:val="24"/>
        </w:rPr>
        <w:t>рование здорового и безопасного образа жизни с участием медиков и родителей обучающи</w:t>
      </w:r>
      <w:r>
        <w:rPr>
          <w:sz w:val="24"/>
        </w:rPr>
        <w:t>х</w:t>
      </w:r>
      <w:r>
        <w:rPr>
          <w:sz w:val="24"/>
        </w:rPr>
        <w:t>ся, привлечение профильных организаций, родителей, общественности и др. к организации мероприятий;</w:t>
      </w:r>
    </w:p>
    <w:p w:rsidR="00F52A35" w:rsidRDefault="0019630E" w:rsidP="005B6046">
      <w:pPr>
        <w:pStyle w:val="a5"/>
        <w:numPr>
          <w:ilvl w:val="0"/>
          <w:numId w:val="12"/>
        </w:numPr>
        <w:tabs>
          <w:tab w:val="left" w:pos="1373"/>
        </w:tabs>
        <w:spacing w:before="1"/>
        <w:ind w:left="1188" w:right="137" w:firstLine="0"/>
        <w:rPr>
          <w:sz w:val="24"/>
        </w:rPr>
      </w:pPr>
      <w:proofErr w:type="gramStart"/>
      <w:r>
        <w:rPr>
          <w:sz w:val="24"/>
        </w:rPr>
        <w:t>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w:t>
      </w:r>
      <w:r>
        <w:rPr>
          <w:sz w:val="24"/>
        </w:rPr>
        <w:t>и</w:t>
      </w:r>
      <w:r>
        <w:rPr>
          <w:sz w:val="24"/>
        </w:rPr>
        <w:t>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w:t>
      </w:r>
      <w:r>
        <w:rPr>
          <w:spacing w:val="1"/>
          <w:sz w:val="24"/>
        </w:rPr>
        <w:t xml:space="preserve"> </w:t>
      </w:r>
      <w:r>
        <w:rPr>
          <w:sz w:val="24"/>
        </w:rPr>
        <w:t>классах);</w:t>
      </w:r>
      <w:proofErr w:type="gramEnd"/>
    </w:p>
    <w:p w:rsidR="00F52A35" w:rsidRDefault="0019630E" w:rsidP="005B6046">
      <w:pPr>
        <w:pStyle w:val="a5"/>
        <w:numPr>
          <w:ilvl w:val="0"/>
          <w:numId w:val="12"/>
        </w:numPr>
        <w:tabs>
          <w:tab w:val="left" w:pos="1400"/>
        </w:tabs>
        <w:ind w:left="1187" w:right="137" w:firstLine="0"/>
        <w:rPr>
          <w:sz w:val="24"/>
        </w:rPr>
      </w:pPr>
      <w:r>
        <w:rPr>
          <w:sz w:val="24"/>
        </w:rPr>
        <w:lastRenderedPageBreak/>
        <w:t>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микрогруппами, между обучающимися и уч</w:t>
      </w:r>
      <w:r>
        <w:rPr>
          <w:sz w:val="24"/>
        </w:rPr>
        <w:t>и</w:t>
      </w:r>
      <w:r>
        <w:rPr>
          <w:sz w:val="24"/>
        </w:rPr>
        <w:t>телями;</w:t>
      </w:r>
    </w:p>
    <w:p w:rsidR="00F52A35" w:rsidRDefault="0019630E" w:rsidP="005B6046">
      <w:pPr>
        <w:pStyle w:val="a5"/>
        <w:numPr>
          <w:ilvl w:val="0"/>
          <w:numId w:val="12"/>
        </w:numPr>
        <w:tabs>
          <w:tab w:val="left" w:pos="1356"/>
        </w:tabs>
        <w:ind w:left="1187" w:right="137" w:firstLine="0"/>
        <w:rPr>
          <w:sz w:val="24"/>
        </w:rPr>
      </w:pPr>
      <w:r>
        <w:rPr>
          <w:sz w:val="24"/>
        </w:rPr>
        <w:t>согласованность с психологом мероприятий, обеспечивающих позитивные межличностные отношения обучающихся, с</w:t>
      </w:r>
      <w:r>
        <w:rPr>
          <w:spacing w:val="-2"/>
          <w:sz w:val="24"/>
        </w:rPr>
        <w:t xml:space="preserve"> </w:t>
      </w:r>
      <w:r>
        <w:rPr>
          <w:sz w:val="24"/>
        </w:rPr>
        <w:t>психологом;</w:t>
      </w:r>
    </w:p>
    <w:p w:rsidR="00F52A35" w:rsidRDefault="0019630E" w:rsidP="005B6046">
      <w:pPr>
        <w:pStyle w:val="a5"/>
        <w:numPr>
          <w:ilvl w:val="0"/>
          <w:numId w:val="12"/>
        </w:numPr>
        <w:tabs>
          <w:tab w:val="left" w:pos="1421"/>
        </w:tabs>
        <w:ind w:left="1187" w:right="139" w:firstLine="0"/>
        <w:rPr>
          <w:sz w:val="24"/>
        </w:rPr>
      </w:pPr>
      <w:r>
        <w:rPr>
          <w:sz w:val="24"/>
        </w:rPr>
        <w:t>степень учета индивидуальных особенностей обучающихся при освоении содержания обр</w:t>
      </w:r>
      <w:r>
        <w:rPr>
          <w:sz w:val="24"/>
        </w:rPr>
        <w:t>а</w:t>
      </w:r>
      <w:r>
        <w:rPr>
          <w:sz w:val="24"/>
        </w:rPr>
        <w:t xml:space="preserve">зования в реализуемых образовательных программах (учет индивидуальных возможностей, а также типичных и персональных трудностей в освоении </w:t>
      </w:r>
      <w:proofErr w:type="gramStart"/>
      <w:r>
        <w:rPr>
          <w:sz w:val="24"/>
        </w:rPr>
        <w:t>обучающимися</w:t>
      </w:r>
      <w:proofErr w:type="gramEnd"/>
      <w:r>
        <w:rPr>
          <w:sz w:val="24"/>
        </w:rPr>
        <w:t xml:space="preserve"> содержания</w:t>
      </w:r>
      <w:r>
        <w:rPr>
          <w:spacing w:val="-1"/>
          <w:sz w:val="24"/>
        </w:rPr>
        <w:t xml:space="preserve"> </w:t>
      </w:r>
      <w:r>
        <w:rPr>
          <w:sz w:val="24"/>
        </w:rPr>
        <w:t>образ</w:t>
      </w:r>
      <w:r>
        <w:rPr>
          <w:sz w:val="24"/>
        </w:rPr>
        <w:t>о</w:t>
      </w:r>
      <w:r>
        <w:rPr>
          <w:sz w:val="24"/>
        </w:rPr>
        <w:t>вания);</w:t>
      </w:r>
    </w:p>
    <w:p w:rsidR="00F52A35" w:rsidRDefault="0019630E" w:rsidP="005B6046">
      <w:pPr>
        <w:pStyle w:val="a5"/>
        <w:numPr>
          <w:ilvl w:val="0"/>
          <w:numId w:val="12"/>
        </w:numPr>
        <w:tabs>
          <w:tab w:val="left" w:pos="1452"/>
        </w:tabs>
        <w:ind w:left="1187" w:right="138" w:firstLine="0"/>
        <w:rPr>
          <w:sz w:val="24"/>
        </w:rPr>
      </w:pPr>
      <w:r>
        <w:rPr>
          <w:sz w:val="24"/>
        </w:rPr>
        <w:t>уровень поддержки позитивной динамики академических достижений обучающихся, ст</w:t>
      </w:r>
      <w:r>
        <w:rPr>
          <w:sz w:val="24"/>
        </w:rPr>
        <w:t>е</w:t>
      </w:r>
      <w:r>
        <w:rPr>
          <w:sz w:val="24"/>
        </w:rPr>
        <w:t>пень дифференциации стимулирования обучения отдельных категорий</w:t>
      </w:r>
      <w:r>
        <w:rPr>
          <w:spacing w:val="-4"/>
          <w:sz w:val="24"/>
        </w:rPr>
        <w:t xml:space="preserve"> </w:t>
      </w:r>
      <w:r>
        <w:rPr>
          <w:sz w:val="24"/>
        </w:rPr>
        <w:t>обучающихся;</w:t>
      </w:r>
    </w:p>
    <w:p w:rsidR="00F52A35" w:rsidRDefault="0019630E" w:rsidP="005B6046">
      <w:pPr>
        <w:pStyle w:val="a5"/>
        <w:numPr>
          <w:ilvl w:val="0"/>
          <w:numId w:val="12"/>
        </w:numPr>
        <w:tabs>
          <w:tab w:val="left" w:pos="1383"/>
        </w:tabs>
        <w:ind w:left="1188" w:right="136" w:firstLine="0"/>
        <w:rPr>
          <w:sz w:val="24"/>
        </w:rPr>
      </w:pPr>
      <w:r>
        <w:rPr>
          <w:sz w:val="24"/>
        </w:rPr>
        <w:t>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w:t>
      </w:r>
      <w:r>
        <w:rPr>
          <w:sz w:val="24"/>
        </w:rPr>
        <w:t>у</w:t>
      </w:r>
      <w:r>
        <w:rPr>
          <w:sz w:val="24"/>
        </w:rPr>
        <w:t>чающихся; преодоление трудностей в освоении содержания образования; обеспечение обр</w:t>
      </w:r>
      <w:r>
        <w:rPr>
          <w:sz w:val="24"/>
        </w:rPr>
        <w:t>а</w:t>
      </w:r>
      <w:r>
        <w:rPr>
          <w:sz w:val="24"/>
        </w:rPr>
        <w:t>зовательной среды;</w:t>
      </w:r>
    </w:p>
    <w:p w:rsidR="00F52A35" w:rsidRDefault="0019630E" w:rsidP="005B6046">
      <w:pPr>
        <w:pStyle w:val="a5"/>
        <w:numPr>
          <w:ilvl w:val="0"/>
          <w:numId w:val="12"/>
        </w:numPr>
        <w:tabs>
          <w:tab w:val="left" w:pos="1390"/>
        </w:tabs>
        <w:ind w:left="1188" w:right="139" w:firstLine="0"/>
        <w:rPr>
          <w:sz w:val="24"/>
        </w:rPr>
      </w:pPr>
      <w:r>
        <w:rPr>
          <w:sz w:val="24"/>
        </w:rPr>
        <w:t>обеспечение условий защиты детей от информации, причиняющей вред их здоровью и пс</w:t>
      </w:r>
      <w:r>
        <w:rPr>
          <w:sz w:val="24"/>
        </w:rPr>
        <w:t>и</w:t>
      </w:r>
      <w:r>
        <w:rPr>
          <w:sz w:val="24"/>
        </w:rPr>
        <w:t>хическому</w:t>
      </w:r>
      <w:r>
        <w:rPr>
          <w:spacing w:val="-5"/>
          <w:sz w:val="24"/>
        </w:rPr>
        <w:t xml:space="preserve"> </w:t>
      </w:r>
      <w:r>
        <w:rPr>
          <w:sz w:val="24"/>
        </w:rPr>
        <w:t>развитию;</w:t>
      </w:r>
    </w:p>
    <w:p w:rsidR="00F52A35" w:rsidRDefault="0019630E" w:rsidP="005B6046">
      <w:pPr>
        <w:pStyle w:val="a5"/>
        <w:numPr>
          <w:ilvl w:val="0"/>
          <w:numId w:val="12"/>
        </w:numPr>
        <w:tabs>
          <w:tab w:val="left" w:pos="1421"/>
        </w:tabs>
        <w:ind w:left="1188" w:right="138" w:firstLine="0"/>
        <w:rPr>
          <w:sz w:val="24"/>
        </w:rPr>
      </w:pPr>
      <w:proofErr w:type="gramStart"/>
      <w:r>
        <w:rPr>
          <w:sz w:val="24"/>
        </w:rPr>
        <w:t>согласованность мероприятий содействия обучающимся в освоении программ общего обр</w:t>
      </w:r>
      <w:r>
        <w:rPr>
          <w:sz w:val="24"/>
        </w:rPr>
        <w:t>а</w:t>
      </w:r>
      <w:r>
        <w:rPr>
          <w:sz w:val="24"/>
        </w:rPr>
        <w:t>зования и подготовки к ЕГЭ с учителями-предметниками и родителями обучающихся; вовл</w:t>
      </w:r>
      <w:r>
        <w:rPr>
          <w:sz w:val="24"/>
        </w:rPr>
        <w:t>е</w:t>
      </w:r>
      <w:r>
        <w:rPr>
          <w:sz w:val="24"/>
        </w:rPr>
        <w:t>чение родителей в деятельность по обеспечению успеха в подготовке к итоговой государс</w:t>
      </w:r>
      <w:r>
        <w:rPr>
          <w:sz w:val="24"/>
        </w:rPr>
        <w:t>т</w:t>
      </w:r>
      <w:r>
        <w:rPr>
          <w:sz w:val="24"/>
        </w:rPr>
        <w:t>венной аттестации.</w:t>
      </w:r>
      <w:proofErr w:type="gramEnd"/>
    </w:p>
    <w:p w:rsidR="00F52A35" w:rsidRDefault="0019630E">
      <w:pPr>
        <w:pStyle w:val="a3"/>
        <w:ind w:right="137" w:firstLine="708"/>
      </w:pPr>
      <w:proofErr w:type="gramStart"/>
      <w:r>
        <w:t>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w:t>
      </w:r>
      <w:r>
        <w:t>ы</w:t>
      </w:r>
      <w:r>
        <w:t>ражается в следующих показателях:</w:t>
      </w:r>
      <w:proofErr w:type="gramEnd"/>
    </w:p>
    <w:p w:rsidR="00F52A35" w:rsidRDefault="0019630E" w:rsidP="005B6046">
      <w:pPr>
        <w:pStyle w:val="a5"/>
        <w:numPr>
          <w:ilvl w:val="0"/>
          <w:numId w:val="12"/>
        </w:numPr>
        <w:tabs>
          <w:tab w:val="left" w:pos="1388"/>
        </w:tabs>
        <w:ind w:left="1188" w:right="137" w:firstLine="0"/>
        <w:rPr>
          <w:sz w:val="24"/>
        </w:rPr>
      </w:pPr>
      <w:r>
        <w:rPr>
          <w:sz w:val="24"/>
        </w:rPr>
        <w:t>степень конкретности задач патриотического, гражданского, экологического воспитания, уровень</w:t>
      </w:r>
      <w:r>
        <w:rPr>
          <w:spacing w:val="14"/>
          <w:sz w:val="24"/>
        </w:rPr>
        <w:t xml:space="preserve"> </w:t>
      </w:r>
      <w:r>
        <w:rPr>
          <w:sz w:val="24"/>
        </w:rPr>
        <w:t>обусловленности</w:t>
      </w:r>
      <w:r>
        <w:rPr>
          <w:spacing w:val="14"/>
          <w:sz w:val="24"/>
        </w:rPr>
        <w:t xml:space="preserve"> </w:t>
      </w:r>
      <w:r>
        <w:rPr>
          <w:sz w:val="24"/>
        </w:rPr>
        <w:t>формулировок</w:t>
      </w:r>
      <w:r>
        <w:rPr>
          <w:spacing w:val="14"/>
          <w:sz w:val="24"/>
        </w:rPr>
        <w:t xml:space="preserve"> </w:t>
      </w:r>
      <w:r>
        <w:rPr>
          <w:sz w:val="24"/>
        </w:rPr>
        <w:t>задач</w:t>
      </w:r>
      <w:r>
        <w:rPr>
          <w:spacing w:val="13"/>
          <w:sz w:val="24"/>
        </w:rPr>
        <w:t xml:space="preserve"> </w:t>
      </w:r>
      <w:r>
        <w:rPr>
          <w:sz w:val="24"/>
        </w:rPr>
        <w:t>анализом</w:t>
      </w:r>
      <w:r>
        <w:rPr>
          <w:spacing w:val="13"/>
          <w:sz w:val="24"/>
        </w:rPr>
        <w:t xml:space="preserve"> </w:t>
      </w:r>
      <w:r>
        <w:rPr>
          <w:sz w:val="24"/>
        </w:rPr>
        <w:t>ситуации</w:t>
      </w:r>
      <w:r>
        <w:rPr>
          <w:spacing w:val="15"/>
          <w:sz w:val="24"/>
        </w:rPr>
        <w:t xml:space="preserve"> </w:t>
      </w:r>
      <w:proofErr w:type="gramStart"/>
      <w:r>
        <w:rPr>
          <w:sz w:val="24"/>
        </w:rPr>
        <w:t>в</w:t>
      </w:r>
      <w:proofErr w:type="gramEnd"/>
      <w:r>
        <w:rPr>
          <w:spacing w:val="13"/>
          <w:sz w:val="24"/>
        </w:rPr>
        <w:t xml:space="preserve"> </w:t>
      </w:r>
      <w:r>
        <w:rPr>
          <w:sz w:val="24"/>
        </w:rPr>
        <w:t>образовательной</w:t>
      </w:r>
    </w:p>
    <w:p w:rsidR="00F52A35" w:rsidRDefault="0019630E">
      <w:pPr>
        <w:pStyle w:val="a3"/>
        <w:spacing w:before="73"/>
        <w:ind w:left="1188" w:right="136"/>
      </w:pPr>
      <w:r>
        <w:t>организации, ученическом классе, учебной группе; учет возрастных особенностей, традиций образовательной организации, специфики ученического класса;</w:t>
      </w:r>
    </w:p>
    <w:p w:rsidR="00F52A35" w:rsidRDefault="0019630E" w:rsidP="005B6046">
      <w:pPr>
        <w:pStyle w:val="a5"/>
        <w:numPr>
          <w:ilvl w:val="0"/>
          <w:numId w:val="12"/>
        </w:numPr>
        <w:tabs>
          <w:tab w:val="left" w:pos="1493"/>
        </w:tabs>
        <w:ind w:left="1188" w:right="135" w:firstLine="0"/>
        <w:rPr>
          <w:sz w:val="24"/>
        </w:rPr>
      </w:pPr>
      <w:r>
        <w:rPr>
          <w:sz w:val="24"/>
        </w:rPr>
        <w:t>степень реалистичности количества и достаточности мероприятий, вовлеченность об</w:t>
      </w:r>
      <w:r>
        <w:rPr>
          <w:sz w:val="24"/>
        </w:rPr>
        <w:t>у</w:t>
      </w:r>
      <w:r>
        <w:rPr>
          <w:sz w:val="24"/>
        </w:rPr>
        <w:t>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w:t>
      </w:r>
      <w:r>
        <w:rPr>
          <w:spacing w:val="-1"/>
          <w:sz w:val="24"/>
        </w:rPr>
        <w:t xml:space="preserve"> </w:t>
      </w:r>
      <w:r>
        <w:rPr>
          <w:sz w:val="24"/>
        </w:rPr>
        <w:t>обучающихся);</w:t>
      </w:r>
    </w:p>
    <w:p w:rsidR="00F52A35" w:rsidRDefault="0019630E" w:rsidP="005B6046">
      <w:pPr>
        <w:pStyle w:val="a5"/>
        <w:numPr>
          <w:ilvl w:val="0"/>
          <w:numId w:val="12"/>
        </w:numPr>
        <w:tabs>
          <w:tab w:val="left" w:pos="1371"/>
        </w:tabs>
        <w:ind w:left="1187" w:right="135" w:firstLine="0"/>
        <w:rPr>
          <w:sz w:val="24"/>
        </w:rPr>
      </w:pPr>
      <w:r>
        <w:rPr>
          <w:sz w:val="24"/>
        </w:rPr>
        <w:t xml:space="preserve">степень обеспечения в деятельности педагогов решения задач педагогической поддержки обучающихся, содействия </w:t>
      </w:r>
      <w:proofErr w:type="gramStart"/>
      <w:r>
        <w:rPr>
          <w:sz w:val="24"/>
        </w:rPr>
        <w:t>обучающимся</w:t>
      </w:r>
      <w:proofErr w:type="gramEnd"/>
      <w:r>
        <w:rPr>
          <w:sz w:val="24"/>
        </w:rPr>
        <w:t xml:space="preserve"> в самопознании, самоопределении, самосовершенс</w:t>
      </w:r>
      <w:r>
        <w:rPr>
          <w:sz w:val="24"/>
        </w:rPr>
        <w:t>т</w:t>
      </w:r>
      <w:r>
        <w:rPr>
          <w:sz w:val="24"/>
        </w:rPr>
        <w:t>вовании;</w:t>
      </w:r>
    </w:p>
    <w:p w:rsidR="00F52A35" w:rsidRDefault="0019630E" w:rsidP="005B6046">
      <w:pPr>
        <w:pStyle w:val="a5"/>
        <w:numPr>
          <w:ilvl w:val="0"/>
          <w:numId w:val="12"/>
        </w:numPr>
        <w:tabs>
          <w:tab w:val="left" w:pos="1361"/>
        </w:tabs>
        <w:ind w:left="1187" w:right="141" w:firstLine="0"/>
        <w:rPr>
          <w:sz w:val="24"/>
        </w:rPr>
      </w:pPr>
      <w:r>
        <w:rPr>
          <w:sz w:val="24"/>
        </w:rPr>
        <w:t>интенсивность взаимодействия с социальными институтами, социальными организациями, отдельными лицами – субъектами актуальных социальных</w:t>
      </w:r>
      <w:r>
        <w:rPr>
          <w:spacing w:val="4"/>
          <w:sz w:val="24"/>
        </w:rPr>
        <w:t xml:space="preserve"> </w:t>
      </w:r>
      <w:r>
        <w:rPr>
          <w:sz w:val="24"/>
        </w:rPr>
        <w:t>практик;</w:t>
      </w:r>
    </w:p>
    <w:p w:rsidR="00F52A35" w:rsidRDefault="0019630E" w:rsidP="005B6046">
      <w:pPr>
        <w:pStyle w:val="a5"/>
        <w:numPr>
          <w:ilvl w:val="0"/>
          <w:numId w:val="12"/>
        </w:numPr>
        <w:tabs>
          <w:tab w:val="left" w:pos="1380"/>
        </w:tabs>
        <w:ind w:left="1188" w:right="136" w:firstLine="0"/>
        <w:rPr>
          <w:sz w:val="24"/>
        </w:rPr>
      </w:pPr>
      <w:r>
        <w:rPr>
          <w:sz w:val="24"/>
        </w:rPr>
        <w:t>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w:t>
      </w:r>
      <w:r>
        <w:rPr>
          <w:sz w:val="24"/>
        </w:rPr>
        <w:t>ь</w:t>
      </w:r>
      <w:r>
        <w:rPr>
          <w:sz w:val="24"/>
        </w:rPr>
        <w:t>ных организаций, родителей, общественности и др.</w:t>
      </w:r>
    </w:p>
    <w:p w:rsidR="00F52A35" w:rsidRDefault="0019630E">
      <w:pPr>
        <w:pStyle w:val="a3"/>
        <w:spacing w:before="1"/>
        <w:ind w:right="135" w:firstLine="708"/>
      </w:pPr>
      <w:proofErr w:type="gramStart"/>
      <w:r>
        <w:t>Степень реализации образовательной организацией задач развития у обучающегося самосто</w:t>
      </w:r>
      <w:r>
        <w:t>я</w:t>
      </w:r>
      <w:r>
        <w:t>тельности, формирования готовности к жизненному самоопределению (в профессиональной, досуг</w:t>
      </w:r>
      <w:r>
        <w:t>о</w:t>
      </w:r>
      <w:r>
        <w:t>вой, образовательной и других сферах жизни) выражается в формировании у обучающихся комп</w:t>
      </w:r>
      <w:r>
        <w:t>е</w:t>
      </w:r>
      <w:r>
        <w:t>тенции обоснованного выбора в условиях возможного негативного воздействия информационных</w:t>
      </w:r>
      <w:r>
        <w:rPr>
          <w:spacing w:val="1"/>
        </w:rPr>
        <w:t xml:space="preserve"> </w:t>
      </w:r>
      <w:r>
        <w:t>ресурсов.</w:t>
      </w:r>
      <w:proofErr w:type="gramEnd"/>
    </w:p>
    <w:p w:rsidR="00F52A35" w:rsidRDefault="0019630E">
      <w:pPr>
        <w:pStyle w:val="a3"/>
        <w:ind w:right="138" w:firstLine="708"/>
      </w:pPr>
      <w:r>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w:t>
      </w:r>
      <w:r>
        <w:t>о</w:t>
      </w:r>
      <w:r>
        <w:t>должения образования, трудоустройства, успехи в профессиональной деятельности.</w:t>
      </w:r>
    </w:p>
    <w:p w:rsidR="00F52A35" w:rsidRDefault="00F52A35">
      <w:pPr>
        <w:pStyle w:val="a3"/>
        <w:spacing w:before="4"/>
        <w:ind w:left="0"/>
        <w:jc w:val="left"/>
      </w:pPr>
    </w:p>
    <w:p w:rsidR="00F52A35" w:rsidRDefault="0019630E" w:rsidP="005B6046">
      <w:pPr>
        <w:pStyle w:val="Heading1"/>
        <w:numPr>
          <w:ilvl w:val="1"/>
          <w:numId w:val="10"/>
        </w:numPr>
        <w:tabs>
          <w:tab w:val="left" w:pos="968"/>
        </w:tabs>
        <w:spacing w:before="1" w:line="240" w:lineRule="auto"/>
        <w:ind w:left="967"/>
        <w:jc w:val="left"/>
      </w:pPr>
      <w:bookmarkStart w:id="97" w:name="II.4._Примерная_программа_коррекционной_"/>
      <w:bookmarkStart w:id="98" w:name="_bookmark56"/>
      <w:bookmarkEnd w:id="97"/>
      <w:bookmarkEnd w:id="98"/>
      <w:r>
        <w:lastRenderedPageBreak/>
        <w:t>Примерная программа коррекционной</w:t>
      </w:r>
      <w:r>
        <w:rPr>
          <w:spacing w:val="-6"/>
        </w:rPr>
        <w:t xml:space="preserve"> </w:t>
      </w:r>
      <w:r>
        <w:t>работы</w:t>
      </w:r>
    </w:p>
    <w:p w:rsidR="00F52A35" w:rsidRDefault="00F52A35">
      <w:pPr>
        <w:pStyle w:val="a3"/>
        <w:spacing w:before="6"/>
        <w:ind w:left="0"/>
        <w:jc w:val="left"/>
        <w:rPr>
          <w:b/>
          <w:sz w:val="23"/>
        </w:rPr>
      </w:pPr>
    </w:p>
    <w:p w:rsidR="00F52A35" w:rsidRDefault="0019630E">
      <w:pPr>
        <w:pStyle w:val="a3"/>
        <w:ind w:right="136" w:firstLine="708"/>
      </w:pPr>
      <w:r>
        <w:t>Примерная 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w:t>
      </w:r>
      <w:r>
        <w:t>ы</w:t>
      </w:r>
      <w:r>
        <w:t xml:space="preserve">вается для </w:t>
      </w:r>
      <w:proofErr w:type="gramStart"/>
      <w:r>
        <w:t>обучающихся</w:t>
      </w:r>
      <w:proofErr w:type="gramEnd"/>
      <w:r>
        <w:t xml:space="preserve"> с ограниченными возможностями здоровья.</w:t>
      </w:r>
    </w:p>
    <w:p w:rsidR="00F52A35" w:rsidRDefault="0019630E">
      <w:pPr>
        <w:pStyle w:val="a3"/>
        <w:ind w:right="134" w:firstLine="708"/>
      </w:pPr>
      <w:r>
        <w:t>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w:t>
      </w:r>
      <w:proofErr w:type="gramStart"/>
      <w:r>
        <w:t>о-</w:t>
      </w:r>
      <w:proofErr w:type="gramEnd"/>
      <w:r>
        <w:t xml:space="preserve"> педагогической комиссией (ПМПК) и препятствующие получению образования без создания спец</w:t>
      </w:r>
      <w:r>
        <w:t>и</w:t>
      </w:r>
      <w:r>
        <w:t xml:space="preserve">альных условий. Содержание образования и условия организации обучения и </w:t>
      </w:r>
      <w:proofErr w:type="gramStart"/>
      <w:r>
        <w:t>воспитания</w:t>
      </w:r>
      <w:proofErr w:type="gramEnd"/>
      <w:r>
        <w:t xml:space="preserve"> обуча</w:t>
      </w:r>
      <w:r>
        <w:t>ю</w:t>
      </w:r>
      <w:r>
        <w:t>щихся с ОВЗ определяются адаптированной образовательной программой, а для инвалидов - инд</w:t>
      </w:r>
      <w:r>
        <w:t>и</w:t>
      </w:r>
      <w:r>
        <w:t>видуальной программой реабилитации инвалида. Адаптированная образовательная программа - о</w:t>
      </w:r>
      <w:r>
        <w:t>б</w:t>
      </w:r>
      <w:r>
        <w:t>разовательная программа, адаптированная для обучения лиц с ОВЗ с учетом особенностей их псих</w:t>
      </w:r>
      <w:r>
        <w:t>о</w:t>
      </w:r>
      <w:r>
        <w:t>физического развития, индивидуальных возможностей и при необходимости обеспечивающая ко</w:t>
      </w:r>
      <w:r>
        <w:t>р</w:t>
      </w:r>
      <w:r>
        <w:t>рекцию нарушений развития и социальную адаптацию указанных лиц.</w:t>
      </w:r>
    </w:p>
    <w:p w:rsidR="00F52A35" w:rsidRDefault="0019630E">
      <w:pPr>
        <w:pStyle w:val="a3"/>
        <w:spacing w:before="1"/>
        <w:ind w:right="138" w:firstLine="708"/>
      </w:pPr>
      <w:proofErr w:type="gramStart"/>
      <w:r>
        <w:t>ПКР вариативна по форме и содержанию в зависимости от состава обучающихся с ОВЗ, р</w:t>
      </w:r>
      <w:r>
        <w:t>е</w:t>
      </w:r>
      <w:r>
        <w:t>гиональной специфики и возможностей организации, осуществляющей образовательную деятел</w:t>
      </w:r>
      <w:r>
        <w:t>ь</w:t>
      </w:r>
      <w:r>
        <w:t>ность.</w:t>
      </w:r>
      <w:proofErr w:type="gramEnd"/>
    </w:p>
    <w:p w:rsidR="00F52A35" w:rsidRDefault="0019630E">
      <w:pPr>
        <w:pStyle w:val="a3"/>
        <w:ind w:right="137" w:firstLine="708"/>
      </w:pPr>
      <w:r>
        <w:t>Примерная программа коррекционной работы на уровне среднего общего образования прее</w:t>
      </w:r>
      <w:r>
        <w:t>м</w:t>
      </w:r>
      <w:r>
        <w:t>ственно связана с программой коррекционной работы на уровне основного общего образования, я</w:t>
      </w:r>
      <w:r>
        <w:t>в</w:t>
      </w:r>
      <w:r>
        <w:t>ляется ее логическим продолжением.</w:t>
      </w:r>
    </w:p>
    <w:p w:rsidR="00F52A35" w:rsidRDefault="0019630E">
      <w:pPr>
        <w:pStyle w:val="a3"/>
        <w:ind w:right="134" w:firstLine="708"/>
      </w:pPr>
      <w:r>
        <w:t>Программа коррекционной работы на уровне среднего общего образования обязательна в процессе обучения подростков с ОВЗ и инвалидов, у которых имеются особые образовательные п</w:t>
      </w:r>
      <w:r>
        <w:t>о</w:t>
      </w:r>
      <w:r>
        <w:t>требности, а также обеспечивает поддержку школьников, оказавшихся в трудной жизненной ситу</w:t>
      </w:r>
      <w:r>
        <w:t>а</w:t>
      </w:r>
      <w:r>
        <w:t>ции.</w:t>
      </w:r>
    </w:p>
    <w:p w:rsidR="00F52A35" w:rsidRDefault="0019630E">
      <w:pPr>
        <w:pStyle w:val="a3"/>
        <w:ind w:right="137" w:firstLine="708"/>
      </w:pPr>
      <w:r>
        <w:t>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w:t>
      </w:r>
    </w:p>
    <w:p w:rsidR="00F52A35" w:rsidRDefault="0019630E" w:rsidP="005B6046">
      <w:pPr>
        <w:pStyle w:val="Heading1"/>
        <w:numPr>
          <w:ilvl w:val="2"/>
          <w:numId w:val="10"/>
        </w:numPr>
        <w:tabs>
          <w:tab w:val="left" w:pos="1856"/>
        </w:tabs>
        <w:spacing w:before="78" w:line="240" w:lineRule="auto"/>
        <w:ind w:right="137" w:firstLine="708"/>
      </w:pPr>
      <w:bookmarkStart w:id="99" w:name="II.4.1._Цели_и_задачи_программы_коррекци"/>
      <w:bookmarkStart w:id="100" w:name="_bookmark57"/>
      <w:bookmarkEnd w:id="99"/>
      <w:bookmarkEnd w:id="100"/>
      <w:r>
        <w:t>Цели и задачи программы коррекционной работы с обучающимися с особыми о</w:t>
      </w:r>
      <w:r>
        <w:t>б</w:t>
      </w:r>
      <w:r>
        <w:t>разовательными потребностями, в том числе с ограниченными возможностями здоровья и и</w:t>
      </w:r>
      <w:r>
        <w:t>н</w:t>
      </w:r>
      <w:r>
        <w:t>валидами, на уровне среднего общего</w:t>
      </w:r>
      <w:r>
        <w:rPr>
          <w:spacing w:val="-2"/>
        </w:rPr>
        <w:t xml:space="preserve"> </w:t>
      </w:r>
      <w:r>
        <w:t>образования</w:t>
      </w:r>
    </w:p>
    <w:p w:rsidR="00F52A35" w:rsidRDefault="0019630E">
      <w:pPr>
        <w:pStyle w:val="a3"/>
        <w:ind w:right="134" w:firstLine="708"/>
      </w:pPr>
      <w:r>
        <w:t>В 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w:t>
      </w:r>
      <w:r>
        <w:t>а</w:t>
      </w:r>
      <w:r>
        <w:t>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w:t>
      </w:r>
      <w:r>
        <w:t>е</w:t>
      </w:r>
      <w:r>
        <w:t>ния содержанием обучения; сознательности, активности и самостоятельности обучающихся при р</w:t>
      </w:r>
      <w:r>
        <w:t>у</w:t>
      </w:r>
      <w:r>
        <w:t>ководящей роли учителя; принцип единства образовательной, воспитательной и развивающей фун</w:t>
      </w:r>
      <w:r>
        <w:t>к</w:t>
      </w:r>
      <w:r>
        <w:t>ций обучения.</w:t>
      </w:r>
    </w:p>
    <w:p w:rsidR="00F52A35" w:rsidRDefault="0019630E">
      <w:pPr>
        <w:pStyle w:val="a3"/>
        <w:ind w:right="135" w:firstLine="708"/>
      </w:pPr>
      <w:r>
        <w:t>Специальные принципы учитывают особенности обучающихся с ограниченными возможн</w:t>
      </w:r>
      <w:r>
        <w:t>о</w:t>
      </w:r>
      <w:r>
        <w:t>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w:t>
      </w:r>
      <w:r>
        <w:t>т</w:t>
      </w:r>
      <w:r>
        <w:t>ного развития; системности; обходного пути; комплексности).</w:t>
      </w:r>
    </w:p>
    <w:p w:rsidR="00F52A35" w:rsidRDefault="0019630E">
      <w:pPr>
        <w:pStyle w:val="a3"/>
        <w:ind w:right="135" w:firstLine="708"/>
      </w:pPr>
      <w:r>
        <w:rPr>
          <w:b/>
        </w:rPr>
        <w:t xml:space="preserve">Цель программы коррекционной работы </w:t>
      </w:r>
      <w:r>
        <w:t>- разработать систему комплексной психолог</w:t>
      </w:r>
      <w:proofErr w:type="gramStart"/>
      <w:r>
        <w:t>о-</w:t>
      </w:r>
      <w:proofErr w:type="gramEnd"/>
      <w:r>
        <w:t xml:space="preserve"> 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w:t>
      </w:r>
      <w:r>
        <w:t>и</w:t>
      </w:r>
      <w:r>
        <w:t>тии для успешного освоения ими основной образовательной программы, профессионального сам</w:t>
      </w:r>
      <w:r>
        <w:t>о</w:t>
      </w:r>
      <w:r>
        <w:t>определения, социализации, обеспечения психологической устойчивости старшеклассников.</w:t>
      </w:r>
    </w:p>
    <w:p w:rsidR="00F52A35" w:rsidRDefault="0019630E">
      <w:pPr>
        <w:ind w:left="1188"/>
        <w:jc w:val="both"/>
        <w:rPr>
          <w:sz w:val="24"/>
        </w:rPr>
      </w:pPr>
      <w:r>
        <w:rPr>
          <w:sz w:val="24"/>
        </w:rPr>
        <w:t xml:space="preserve">Цель определяет </w:t>
      </w:r>
      <w:r>
        <w:rPr>
          <w:b/>
          <w:sz w:val="24"/>
        </w:rPr>
        <w:t>задачи</w:t>
      </w:r>
      <w:r>
        <w:rPr>
          <w:sz w:val="24"/>
        </w:rPr>
        <w:t>:</w:t>
      </w:r>
    </w:p>
    <w:p w:rsidR="00F52A35" w:rsidRDefault="0019630E" w:rsidP="005B6046">
      <w:pPr>
        <w:pStyle w:val="a5"/>
        <w:numPr>
          <w:ilvl w:val="0"/>
          <w:numId w:val="8"/>
        </w:numPr>
        <w:tabs>
          <w:tab w:val="left" w:pos="965"/>
        </w:tabs>
        <w:ind w:right="137" w:firstLine="283"/>
        <w:jc w:val="left"/>
        <w:rPr>
          <w:sz w:val="24"/>
        </w:rPr>
      </w:pPr>
      <w:r>
        <w:rPr>
          <w:sz w:val="24"/>
        </w:rPr>
        <w:t>выявление особых образовательных потребностей обучающихся с ОВЗ, инвалидов, а также по</w:t>
      </w:r>
      <w:r>
        <w:rPr>
          <w:sz w:val="24"/>
        </w:rPr>
        <w:t>д</w:t>
      </w:r>
      <w:r>
        <w:rPr>
          <w:sz w:val="24"/>
        </w:rPr>
        <w:t>ростков, попавших в трудную жизненную</w:t>
      </w:r>
      <w:r>
        <w:rPr>
          <w:spacing w:val="1"/>
          <w:sz w:val="24"/>
        </w:rPr>
        <w:t xml:space="preserve"> </w:t>
      </w:r>
      <w:r>
        <w:rPr>
          <w:sz w:val="24"/>
        </w:rPr>
        <w:t>ситуацию;</w:t>
      </w:r>
    </w:p>
    <w:p w:rsidR="00F52A35" w:rsidRDefault="0019630E" w:rsidP="005B6046">
      <w:pPr>
        <w:pStyle w:val="a5"/>
        <w:numPr>
          <w:ilvl w:val="0"/>
          <w:numId w:val="8"/>
        </w:numPr>
        <w:tabs>
          <w:tab w:val="left" w:pos="927"/>
        </w:tabs>
        <w:ind w:right="136" w:firstLine="283"/>
        <w:jc w:val="left"/>
        <w:rPr>
          <w:sz w:val="24"/>
        </w:rPr>
      </w:pPr>
      <w:r>
        <w:rPr>
          <w:sz w:val="24"/>
        </w:rPr>
        <w:t>создание условий для успешного освоения программы (ее элементов) и прохождения итоговой аттестации;</w:t>
      </w:r>
    </w:p>
    <w:p w:rsidR="00F52A35" w:rsidRDefault="0019630E" w:rsidP="005B6046">
      <w:pPr>
        <w:pStyle w:val="a5"/>
        <w:numPr>
          <w:ilvl w:val="0"/>
          <w:numId w:val="8"/>
        </w:numPr>
        <w:tabs>
          <w:tab w:val="left" w:pos="963"/>
        </w:tabs>
        <w:ind w:right="135" w:firstLine="283"/>
        <w:jc w:val="left"/>
        <w:rPr>
          <w:sz w:val="24"/>
        </w:rPr>
      </w:pPr>
      <w:r>
        <w:rPr>
          <w:sz w:val="24"/>
        </w:rPr>
        <w:t>коррекция (минимизация) имеющихся нарушений (личностных, регулятивных, когнитивных, коммуникативных);</w:t>
      </w:r>
    </w:p>
    <w:p w:rsidR="00F52A35" w:rsidRDefault="0019630E" w:rsidP="005B6046">
      <w:pPr>
        <w:pStyle w:val="a5"/>
        <w:numPr>
          <w:ilvl w:val="0"/>
          <w:numId w:val="8"/>
        </w:numPr>
        <w:tabs>
          <w:tab w:val="left" w:pos="908"/>
        </w:tabs>
        <w:ind w:right="141" w:firstLine="283"/>
        <w:jc w:val="left"/>
        <w:rPr>
          <w:sz w:val="24"/>
        </w:rPr>
      </w:pPr>
      <w:r>
        <w:rPr>
          <w:sz w:val="24"/>
        </w:rPr>
        <w:lastRenderedPageBreak/>
        <w:t>обеспечение непрерывной коррекционно-развивающей работы в единстве урочной и внеурочной деятельности;</w:t>
      </w:r>
    </w:p>
    <w:p w:rsidR="00F52A35" w:rsidRDefault="0019630E" w:rsidP="005B6046">
      <w:pPr>
        <w:pStyle w:val="a5"/>
        <w:numPr>
          <w:ilvl w:val="0"/>
          <w:numId w:val="8"/>
        </w:numPr>
        <w:tabs>
          <w:tab w:val="left" w:pos="912"/>
        </w:tabs>
        <w:ind w:right="135" w:firstLine="283"/>
        <w:rPr>
          <w:sz w:val="24"/>
        </w:rPr>
      </w:pPr>
      <w:r>
        <w:rPr>
          <w:sz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w:t>
      </w:r>
      <w:r>
        <w:rPr>
          <w:sz w:val="24"/>
        </w:rPr>
        <w:t>ь</w:t>
      </w:r>
      <w:r>
        <w:rPr>
          <w:sz w:val="24"/>
        </w:rPr>
        <w:t>ной ориентации, профессиональному</w:t>
      </w:r>
      <w:r>
        <w:rPr>
          <w:spacing w:val="-8"/>
          <w:sz w:val="24"/>
        </w:rPr>
        <w:t xml:space="preserve"> </w:t>
      </w:r>
      <w:r>
        <w:rPr>
          <w:sz w:val="24"/>
        </w:rPr>
        <w:t>самоопределению;</w:t>
      </w:r>
    </w:p>
    <w:p w:rsidR="00F52A35" w:rsidRDefault="0019630E" w:rsidP="005B6046">
      <w:pPr>
        <w:pStyle w:val="a5"/>
        <w:numPr>
          <w:ilvl w:val="0"/>
          <w:numId w:val="8"/>
        </w:numPr>
        <w:tabs>
          <w:tab w:val="left" w:pos="905"/>
        </w:tabs>
        <w:ind w:right="137" w:firstLine="283"/>
        <w:rPr>
          <w:sz w:val="24"/>
        </w:rPr>
      </w:pPr>
      <w:r>
        <w:rPr>
          <w:sz w:val="24"/>
        </w:rPr>
        <w:t>осуществление консультативной работы с педагогами, родителями, социальными работниками, а также потенциальными</w:t>
      </w:r>
      <w:r>
        <w:rPr>
          <w:spacing w:val="-4"/>
          <w:sz w:val="24"/>
        </w:rPr>
        <w:t xml:space="preserve"> </w:t>
      </w:r>
      <w:r>
        <w:rPr>
          <w:sz w:val="24"/>
        </w:rPr>
        <w:t>работодателями;</w:t>
      </w:r>
    </w:p>
    <w:p w:rsidR="00F52A35" w:rsidRDefault="0019630E" w:rsidP="005B6046">
      <w:pPr>
        <w:pStyle w:val="a5"/>
        <w:numPr>
          <w:ilvl w:val="0"/>
          <w:numId w:val="8"/>
        </w:numPr>
        <w:tabs>
          <w:tab w:val="left" w:pos="903"/>
        </w:tabs>
        <w:ind w:left="902" w:hanging="140"/>
        <w:rPr>
          <w:sz w:val="24"/>
        </w:rPr>
      </w:pPr>
      <w:r>
        <w:rPr>
          <w:sz w:val="24"/>
        </w:rPr>
        <w:t>проведение информационно-просветительских мероприятий.</w:t>
      </w:r>
    </w:p>
    <w:p w:rsidR="00F52A35" w:rsidRDefault="00F52A35">
      <w:pPr>
        <w:pStyle w:val="a3"/>
        <w:spacing w:before="1"/>
        <w:ind w:left="0"/>
        <w:jc w:val="left"/>
      </w:pPr>
    </w:p>
    <w:p w:rsidR="00F52A35" w:rsidRDefault="0019630E" w:rsidP="005B6046">
      <w:pPr>
        <w:pStyle w:val="Heading1"/>
        <w:numPr>
          <w:ilvl w:val="2"/>
          <w:numId w:val="10"/>
        </w:numPr>
        <w:tabs>
          <w:tab w:val="left" w:pos="1856"/>
        </w:tabs>
        <w:spacing w:line="240" w:lineRule="auto"/>
        <w:ind w:right="136" w:firstLine="708"/>
      </w:pPr>
      <w:bookmarkStart w:id="101" w:name="II.4.2._Перечень_и_содержание_комплексны"/>
      <w:bookmarkStart w:id="102" w:name="_bookmark58"/>
      <w:bookmarkEnd w:id="101"/>
      <w:bookmarkEnd w:id="102"/>
      <w:r>
        <w:t>Перечень и содержание комплексных, индивидуально ориентированных корре</w:t>
      </w:r>
      <w:r>
        <w:t>к</w:t>
      </w:r>
      <w:r>
        <w:t>ционных мероприятий, включающих использование индивидуальных методов обучения и во</w:t>
      </w:r>
      <w:r>
        <w:t>с</w:t>
      </w:r>
      <w:r>
        <w:t>питания, проведение индивидуальных и групповых занятий под руководством специалистов</w:t>
      </w:r>
    </w:p>
    <w:p w:rsidR="00F52A35" w:rsidRDefault="0019630E">
      <w:pPr>
        <w:pStyle w:val="a3"/>
        <w:ind w:right="134" w:firstLine="708"/>
      </w:pPr>
      <w:r>
        <w:t xml:space="preserve">Направления коррекционной работы – </w:t>
      </w:r>
      <w:proofErr w:type="gramStart"/>
      <w:r>
        <w:t>диагностическое</w:t>
      </w:r>
      <w:proofErr w:type="gramEnd"/>
      <w:r>
        <w:t>, коррекционно-развивающее, ко</w:t>
      </w:r>
      <w:r>
        <w:t>н</w:t>
      </w:r>
      <w:r>
        <w:t>сультативное и информационно-просветительское – способствуют освоению обучающимися с ос</w:t>
      </w:r>
      <w:r>
        <w:t>о</w:t>
      </w:r>
      <w:r>
        <w:t>быми образовательными потребностями основной образовательной программы среднего общего о</w:t>
      </w:r>
      <w:r>
        <w:t>б</w:t>
      </w:r>
      <w:r>
        <w:t>разования, компенсации имеющихся нарушений развития, содействуют профориентации и социал</w:t>
      </w:r>
      <w:r>
        <w:t>и</w:t>
      </w:r>
      <w:r>
        <w:t>зации старшеклассников. Данные направления раскрываются содержательно в разных организац</w:t>
      </w:r>
      <w:r>
        <w:t>и</w:t>
      </w:r>
      <w:r>
        <w:t>онных формах деятельности образовательной организации.</w:t>
      </w:r>
    </w:p>
    <w:p w:rsidR="00F52A35" w:rsidRDefault="00F52A35">
      <w:pPr>
        <w:pStyle w:val="a3"/>
        <w:ind w:left="0"/>
        <w:jc w:val="left"/>
      </w:pPr>
    </w:p>
    <w:p w:rsidR="00F52A35" w:rsidRDefault="0019630E">
      <w:pPr>
        <w:pStyle w:val="Heading1"/>
      </w:pPr>
      <w:r>
        <w:t>Характеристика содержания</w:t>
      </w:r>
    </w:p>
    <w:p w:rsidR="00F52A35" w:rsidRDefault="0019630E">
      <w:pPr>
        <w:pStyle w:val="a3"/>
        <w:ind w:right="135" w:firstLine="708"/>
      </w:pPr>
      <w:r>
        <w:rPr>
          <w:b/>
        </w:rPr>
        <w:t xml:space="preserve">Диагностическое направление работы </w:t>
      </w:r>
      <w:r>
        <w:t>включает выявление характера и сущности наруш</w:t>
      </w:r>
      <w:r>
        <w:t>е</w:t>
      </w:r>
      <w:r>
        <w:t xml:space="preserve">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w:t>
      </w:r>
      <w:proofErr w:type="gramStart"/>
      <w:r>
        <w:t>обучающихся</w:t>
      </w:r>
      <w:proofErr w:type="gramEnd"/>
      <w:r>
        <w:t>, попавших в трудную жизненную ситуацию.</w:t>
      </w:r>
    </w:p>
    <w:p w:rsidR="00F52A35" w:rsidRDefault="0019630E">
      <w:pPr>
        <w:pStyle w:val="a3"/>
        <w:spacing w:before="73"/>
        <w:ind w:right="136" w:firstLine="708"/>
      </w:pPr>
      <w:r>
        <w:t>Диагностическое направление коррекционной работы в образовательной организации пров</w:t>
      </w:r>
      <w:r>
        <w:t>о</w:t>
      </w:r>
      <w:r>
        <w:t xml:space="preserve">дят учителя-предметники и </w:t>
      </w:r>
      <w:r>
        <w:rPr>
          <w:u w:val="single"/>
        </w:rPr>
        <w:t>имеющиеся</w:t>
      </w:r>
      <w:r>
        <w:t xml:space="preserve"> специалисты (психолог, специальный психолог, логопед, д</w:t>
      </w:r>
      <w:r>
        <w:t>е</w:t>
      </w:r>
      <w:r>
        <w:t>фектолог-олигофренопедагог, сурдопедагог, тифлопедагог).</w:t>
      </w:r>
    </w:p>
    <w:p w:rsidR="00F52A35" w:rsidRDefault="0019630E">
      <w:pPr>
        <w:pStyle w:val="a3"/>
        <w:ind w:right="137" w:firstLine="708"/>
      </w:pPr>
      <w:r>
        <w:t xml:space="preserve">Учителя-предметники осуществляют аттестацию </w:t>
      </w:r>
      <w:proofErr w:type="gramStart"/>
      <w:r>
        <w:t>обучающихся</w:t>
      </w:r>
      <w:proofErr w:type="gramEnd"/>
      <w:r>
        <w:t>, в том числе с ОВЗ, по уче</w:t>
      </w:r>
      <w:r>
        <w:t>б</w:t>
      </w:r>
      <w:r>
        <w:t>ным предметам в начале и конце учебного года, определяют динамику освоения ими основной обр</w:t>
      </w:r>
      <w:r>
        <w:t>а</w:t>
      </w:r>
      <w:r>
        <w:t>зовательной программы, основные трудности.</w:t>
      </w:r>
    </w:p>
    <w:p w:rsidR="00F52A35" w:rsidRDefault="0019630E">
      <w:pPr>
        <w:pStyle w:val="a3"/>
        <w:ind w:right="135" w:firstLine="708"/>
      </w:pPr>
      <w:r>
        <w:t xml:space="preserve">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w:t>
      </w:r>
      <w:proofErr w:type="gramStart"/>
      <w:r>
        <w:t>обуча</w:t>
      </w:r>
      <w:r>
        <w:t>ю</w:t>
      </w:r>
      <w:r>
        <w:t>щихся</w:t>
      </w:r>
      <w:proofErr w:type="gramEnd"/>
      <w:r>
        <w:t xml:space="preserve"> с ОВЗ в образовательной организации к диагностической работе привлекаются разные сп</w:t>
      </w:r>
      <w:r>
        <w:t>е</w:t>
      </w:r>
      <w:r>
        <w:t>циалисты.</w:t>
      </w:r>
    </w:p>
    <w:p w:rsidR="00F52A35" w:rsidRDefault="0019630E">
      <w:pPr>
        <w:pStyle w:val="a3"/>
        <w:ind w:right="139" w:firstLine="708"/>
      </w:pPr>
      <w:r>
        <w:t>В своей работе специалисты ориентируются на заключение ПМПК о статусе обучающихся с ОВЗ и на индивидуальную программу реабилитации инвалидов (ИПР).</w:t>
      </w:r>
    </w:p>
    <w:p w:rsidR="00F52A35" w:rsidRDefault="0019630E">
      <w:pPr>
        <w:pStyle w:val="a3"/>
        <w:spacing w:before="1"/>
        <w:ind w:left="479" w:right="135" w:firstLine="708"/>
      </w:pPr>
      <w:r>
        <w:rPr>
          <w:b/>
        </w:rPr>
        <w:t xml:space="preserve">Коррекционно-развивающее направление работы </w:t>
      </w:r>
      <w:r>
        <w:t>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w:t>
      </w:r>
      <w:r>
        <w:t>ь</w:t>
      </w:r>
      <w:r>
        <w:t>турном обществе. Для этого различными специалистами (психологом, логопедом, дефектологом, с</w:t>
      </w:r>
      <w:r>
        <w:t>о</w:t>
      </w:r>
      <w:r>
        <w:t>циальным педагогом и др.) разрабатываются индивидуально ориентированные рабочие коррекцио</w:t>
      </w:r>
      <w:r>
        <w:t>н</w:t>
      </w:r>
      <w:r>
        <w:t>ные программы. Эти программы создаются на дискретные, более короткие сроки (четверть,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F52A35" w:rsidRDefault="0019630E">
      <w:pPr>
        <w:pStyle w:val="a3"/>
        <w:ind w:right="139" w:firstLine="708"/>
      </w:pPr>
      <w:r>
        <w:t>Коррекционное направление ПКР осуществляется в единстве урочной и внеурочной деятел</w:t>
      </w:r>
      <w:r>
        <w:t>ь</w:t>
      </w:r>
      <w:r>
        <w:t>ности.</w:t>
      </w:r>
    </w:p>
    <w:p w:rsidR="00F52A35" w:rsidRDefault="0019630E">
      <w:pPr>
        <w:pStyle w:val="a3"/>
        <w:ind w:left="479" w:right="135" w:firstLine="708"/>
      </w:pPr>
      <w:r>
        <w:t>В урочной деятельности эта работа проводится частично учителями-предметниками. Целен</w:t>
      </w:r>
      <w:r>
        <w:t>а</w:t>
      </w:r>
      <w:r>
        <w:t>правленная реализация данного направления проводится группой специалистов организации: лог</w:t>
      </w:r>
      <w:r>
        <w:t>о</w:t>
      </w:r>
      <w:r>
        <w:t>педом, психологом (при необходимости - сурдопедагогом, тифлопедагогом, тьютором и др.). Сп</w:t>
      </w:r>
      <w:r>
        <w:t>е</w:t>
      </w:r>
      <w:r>
        <w:t>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(сурдопедагог; тьютор, с</w:t>
      </w:r>
      <w:r>
        <w:t>о</w:t>
      </w:r>
      <w:r>
        <w:lastRenderedPageBreak/>
        <w:t>провождающий подростка с ДЦП). В старшей школе роль тьюторов 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волонтерства.</w:t>
      </w:r>
    </w:p>
    <w:p w:rsidR="00F52A35" w:rsidRDefault="0019630E">
      <w:pPr>
        <w:pStyle w:val="a3"/>
        <w:ind w:right="135" w:firstLine="708"/>
      </w:pPr>
      <w:r>
        <w:t>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w:t>
      </w:r>
      <w:r>
        <w:t>е</w:t>
      </w:r>
      <w:r>
        <w:t>дующие направления индивидуальных и подгрупповых коррекционных занятий: «Развитие устной и письменной речи, коммуникации», «Социально-бытовая ориентировка»,</w:t>
      </w:r>
      <w:r>
        <w:rPr>
          <w:spacing w:val="2"/>
        </w:rPr>
        <w:t xml:space="preserve"> </w:t>
      </w:r>
      <w:r>
        <w:t>«Ритмика»,</w:t>
      </w:r>
    </w:p>
    <w:p w:rsidR="00F52A35" w:rsidRDefault="0019630E">
      <w:pPr>
        <w:pStyle w:val="a3"/>
      </w:pPr>
      <w:r>
        <w:t>«Развитие эмоционально-волевой сферы».</w:t>
      </w:r>
    </w:p>
    <w:p w:rsidR="00F52A35" w:rsidRDefault="0019630E">
      <w:pPr>
        <w:pStyle w:val="a3"/>
        <w:ind w:left="479" w:right="139" w:firstLine="708"/>
      </w:pPr>
      <w:r>
        <w:t>Для слабослышащих подростков, кроме перечисленных занятий, обязательны индивидуал</w:t>
      </w:r>
      <w:r>
        <w:t>ь</w:t>
      </w:r>
      <w:r>
        <w:t>ные занятия по развитию слуха и формированию</w:t>
      </w:r>
      <w:r>
        <w:rPr>
          <w:spacing w:val="-4"/>
        </w:rPr>
        <w:t xml:space="preserve"> </w:t>
      </w:r>
      <w:r>
        <w:t>произношения.</w:t>
      </w:r>
    </w:p>
    <w:p w:rsidR="00F52A35" w:rsidRDefault="0019630E">
      <w:pPr>
        <w:pStyle w:val="a3"/>
        <w:ind w:left="479" w:right="139" w:firstLine="708"/>
      </w:pPr>
      <w:r>
        <w:t>Для слабовидящих учеников необходимо проведение индивидуальной и подгрупповой ко</w:t>
      </w:r>
      <w:r>
        <w:t>р</w:t>
      </w:r>
      <w:r>
        <w:t>рекционной работы по развитию зрительного восприятия и охране зрения.</w:t>
      </w:r>
    </w:p>
    <w:p w:rsidR="00F52A35" w:rsidRDefault="0019630E">
      <w:pPr>
        <w:pStyle w:val="a3"/>
        <w:ind w:left="479" w:right="137" w:firstLine="708"/>
      </w:pPr>
      <w:proofErr w:type="gramStart"/>
      <w:r>
        <w:t>Подросткам, попавшим в трудную жизненную ситуацию, рекомендованы занятия с психол</w:t>
      </w:r>
      <w:r>
        <w:t>о</w:t>
      </w:r>
      <w:r>
        <w:t>гом (как с общим, так и со специальным – при необходимости) по формированию стрессоустойчив</w:t>
      </w:r>
      <w:r>
        <w:t>о</w:t>
      </w:r>
      <w:r>
        <w:t>го поведения, по преодолению фобий и моделированию возможных вариантов решения проблем ра</w:t>
      </w:r>
      <w:r>
        <w:t>з</w:t>
      </w:r>
      <w:r>
        <w:t>личного характера (личностных, межличностных, социальных и др.).</w:t>
      </w:r>
      <w:proofErr w:type="gramEnd"/>
    </w:p>
    <w:p w:rsidR="00F52A35" w:rsidRDefault="0019630E">
      <w:pPr>
        <w:pStyle w:val="a3"/>
        <w:ind w:right="134" w:firstLine="708"/>
      </w:pPr>
      <w:r>
        <w:t>Залогом успешной реализации программы коррекционной работы является тесное сотрудн</w:t>
      </w:r>
      <w:r>
        <w:t>и</w:t>
      </w:r>
      <w:r>
        <w:t>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F52A35" w:rsidRDefault="0019630E">
      <w:pPr>
        <w:pStyle w:val="a3"/>
        <w:ind w:right="136" w:firstLine="708"/>
      </w:pPr>
      <w:r>
        <w:t xml:space="preserve">Спорные вопросы, касающиеся успеваемости школьников с ОВЗ, их поведения, динамики </w:t>
      </w:r>
      <w:r>
        <w:rPr>
          <w:color w:val="1C1C1C"/>
        </w:rPr>
        <w:t xml:space="preserve">продвижения в рамках освоения основной программы обучения </w:t>
      </w:r>
      <w:r>
        <w:t>(как положительной, так и отриц</w:t>
      </w:r>
      <w:r>
        <w:t>а</w:t>
      </w:r>
      <w:r>
        <w:t>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w:t>
      </w:r>
    </w:p>
    <w:p w:rsidR="00F52A35" w:rsidRDefault="0019630E">
      <w:pPr>
        <w:pStyle w:val="a3"/>
        <w:spacing w:before="73"/>
        <w:ind w:right="134" w:firstLine="708"/>
      </w:pPr>
      <w:proofErr w:type="gramStart"/>
      <w:r>
        <w:rPr>
          <w:b/>
        </w:rPr>
        <w:t xml:space="preserve">Консультативное направление работы </w:t>
      </w:r>
      <w:r>
        <w:t>решает задачи конструктивного взаимодействия п</w:t>
      </w:r>
      <w:r>
        <w:t>е</w:t>
      </w:r>
      <w:r>
        <w:t>дагогов и специалистов по созданию благоприятных условий для обучения и компенсации недоста</w:t>
      </w:r>
      <w:r>
        <w:t>т</w:t>
      </w:r>
      <w:r>
        <w:t>ков старшеклассников с ОВЗ, отбора и адаптации содержания их обучения, прослеживания динам</w:t>
      </w:r>
      <w:r>
        <w:t>и</w:t>
      </w:r>
      <w:r>
        <w:t>ки их развития и проведения своевременного пересмотра и совершенствования программы корре</w:t>
      </w:r>
      <w:r>
        <w:t>к</w:t>
      </w:r>
      <w:r>
        <w:t>ционной работы; непрерывного сопровождения семей обучающихся с ОВЗ, включения их в активное сотрудничество с педагогами и специалистами:</w:t>
      </w:r>
      <w:proofErr w:type="gramEnd"/>
    </w:p>
    <w:p w:rsidR="00F52A35" w:rsidRDefault="0019630E" w:rsidP="005B6046">
      <w:pPr>
        <w:pStyle w:val="a5"/>
        <w:numPr>
          <w:ilvl w:val="1"/>
          <w:numId w:val="8"/>
        </w:numPr>
        <w:tabs>
          <w:tab w:val="left" w:pos="1450"/>
        </w:tabs>
        <w:ind w:right="138" w:firstLine="0"/>
        <w:rPr>
          <w:sz w:val="24"/>
        </w:rPr>
      </w:pPr>
      <w:r>
        <w:rPr>
          <w:sz w:val="24"/>
        </w:rPr>
        <w:t>Консультативное направление программы коррекционной работы осуществляется во вн</w:t>
      </w:r>
      <w:r>
        <w:rPr>
          <w:sz w:val="24"/>
        </w:rPr>
        <w:t>е</w:t>
      </w:r>
      <w:r>
        <w:rPr>
          <w:sz w:val="24"/>
        </w:rPr>
        <w:t>урочной и внеучебной деятельности педагогом класса и группой специалистов: логопедом, психологом, дефектологом, социальным</w:t>
      </w:r>
      <w:r>
        <w:rPr>
          <w:spacing w:val="-2"/>
          <w:sz w:val="24"/>
        </w:rPr>
        <w:t xml:space="preserve"> </w:t>
      </w:r>
      <w:r>
        <w:rPr>
          <w:sz w:val="24"/>
        </w:rPr>
        <w:t>педагогом.</w:t>
      </w:r>
    </w:p>
    <w:p w:rsidR="00F52A35" w:rsidRDefault="0019630E" w:rsidP="005B6046">
      <w:pPr>
        <w:pStyle w:val="a5"/>
        <w:numPr>
          <w:ilvl w:val="1"/>
          <w:numId w:val="8"/>
        </w:numPr>
        <w:tabs>
          <w:tab w:val="left" w:pos="1416"/>
        </w:tabs>
        <w:ind w:right="136" w:firstLine="0"/>
        <w:rPr>
          <w:sz w:val="24"/>
        </w:rPr>
      </w:pPr>
      <w:r>
        <w:rPr>
          <w:sz w:val="24"/>
        </w:rPr>
        <w:t>Педагог класса проводит консультативную работу с родителями школьников. Данное н</w:t>
      </w:r>
      <w:r>
        <w:rPr>
          <w:sz w:val="24"/>
        </w:rPr>
        <w:t>а</w:t>
      </w:r>
      <w:r>
        <w:rPr>
          <w:sz w:val="24"/>
        </w:rPr>
        <w:t>правление касается обсуждения вопросов успеваемости и поведения подростков, выбора и о</w:t>
      </w:r>
      <w:r>
        <w:rPr>
          <w:sz w:val="24"/>
        </w:rPr>
        <w:t>т</w:t>
      </w:r>
      <w:r>
        <w:rPr>
          <w:sz w:val="24"/>
        </w:rPr>
        <w:t>бора необходимых приемов, способствующих оптимизации его обучения. В отдельных случ</w:t>
      </w:r>
      <w:r>
        <w:rPr>
          <w:sz w:val="24"/>
        </w:rPr>
        <w:t>а</w:t>
      </w:r>
      <w:r>
        <w:rPr>
          <w:sz w:val="24"/>
        </w:rPr>
        <w:t>ях педагог может предложить методическую консультацию в виде рекомендаций (по изуч</w:t>
      </w:r>
      <w:r>
        <w:rPr>
          <w:sz w:val="24"/>
        </w:rPr>
        <w:t>е</w:t>
      </w:r>
      <w:r>
        <w:rPr>
          <w:sz w:val="24"/>
        </w:rPr>
        <w:t>нию отдельных разделов программы).</w:t>
      </w:r>
    </w:p>
    <w:p w:rsidR="00F52A35" w:rsidRDefault="0019630E" w:rsidP="005B6046">
      <w:pPr>
        <w:pStyle w:val="a5"/>
        <w:numPr>
          <w:ilvl w:val="1"/>
          <w:numId w:val="8"/>
        </w:numPr>
        <w:tabs>
          <w:tab w:val="left" w:pos="1421"/>
        </w:tabs>
        <w:spacing w:before="1"/>
        <w:ind w:right="138" w:firstLine="0"/>
        <w:rPr>
          <w:sz w:val="24"/>
        </w:rPr>
      </w:pPr>
      <w:r>
        <w:rPr>
          <w:sz w:val="24"/>
        </w:rPr>
        <w:t>Психолог проводит консультативную работу с педагогами, администрацией школы и род</w:t>
      </w:r>
      <w:r>
        <w:rPr>
          <w:sz w:val="24"/>
        </w:rPr>
        <w:t>и</w:t>
      </w:r>
      <w:r>
        <w:rPr>
          <w:sz w:val="24"/>
        </w:rPr>
        <w:t>телями. Работа с педагогами касается обсуждения проблемных ситуаций и стратегий взаим</w:t>
      </w:r>
      <w:r>
        <w:rPr>
          <w:sz w:val="24"/>
        </w:rPr>
        <w:t>о</w:t>
      </w:r>
      <w:r>
        <w:rPr>
          <w:sz w:val="24"/>
        </w:rPr>
        <w:t>действия. Работа психолога со школьной администрацией включает просветительскую и ко</w:t>
      </w:r>
      <w:r>
        <w:rPr>
          <w:sz w:val="24"/>
        </w:rPr>
        <w:t>н</w:t>
      </w:r>
      <w:r>
        <w:rPr>
          <w:sz w:val="24"/>
        </w:rPr>
        <w:t>сультативную деятельность.</w:t>
      </w:r>
    </w:p>
    <w:p w:rsidR="00F52A35" w:rsidRDefault="0019630E" w:rsidP="005B6046">
      <w:pPr>
        <w:pStyle w:val="a5"/>
        <w:numPr>
          <w:ilvl w:val="1"/>
          <w:numId w:val="8"/>
        </w:numPr>
        <w:tabs>
          <w:tab w:val="left" w:pos="1373"/>
        </w:tabs>
        <w:ind w:right="135" w:firstLine="0"/>
        <w:rPr>
          <w:sz w:val="24"/>
        </w:rPr>
      </w:pPr>
      <w:r>
        <w:rPr>
          <w:sz w:val="24"/>
        </w:rPr>
        <w:t>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w:t>
      </w:r>
      <w:r>
        <w:rPr>
          <w:sz w:val="24"/>
        </w:rPr>
        <w:t>к</w:t>
      </w:r>
      <w:r>
        <w:rPr>
          <w:sz w:val="24"/>
        </w:rPr>
        <w:t>тивное участие в работе по профессиональному самоопределению старшеклассников с ос</w:t>
      </w:r>
      <w:r>
        <w:rPr>
          <w:sz w:val="24"/>
        </w:rPr>
        <w:t>о</w:t>
      </w:r>
      <w:r>
        <w:rPr>
          <w:sz w:val="24"/>
        </w:rPr>
        <w:t>быми образовательными</w:t>
      </w:r>
      <w:r>
        <w:rPr>
          <w:spacing w:val="1"/>
          <w:sz w:val="24"/>
        </w:rPr>
        <w:t xml:space="preserve"> </w:t>
      </w:r>
      <w:r>
        <w:rPr>
          <w:sz w:val="24"/>
        </w:rPr>
        <w:t>потребностями.</w:t>
      </w:r>
    </w:p>
    <w:p w:rsidR="00F52A35" w:rsidRDefault="0019630E" w:rsidP="005B6046">
      <w:pPr>
        <w:pStyle w:val="a5"/>
        <w:numPr>
          <w:ilvl w:val="1"/>
          <w:numId w:val="8"/>
        </w:numPr>
        <w:tabs>
          <w:tab w:val="left" w:pos="1467"/>
        </w:tabs>
        <w:ind w:right="137" w:firstLine="0"/>
        <w:rPr>
          <w:sz w:val="24"/>
        </w:rPr>
      </w:pPr>
      <w:r>
        <w:rPr>
          <w:sz w:val="24"/>
        </w:rPr>
        <w:t>Логопед реализует консультативное направление ПКР в работе с подростками с наруш</w:t>
      </w:r>
      <w:r>
        <w:rPr>
          <w:sz w:val="24"/>
        </w:rPr>
        <w:t>е</w:t>
      </w:r>
      <w:r>
        <w:rPr>
          <w:sz w:val="24"/>
        </w:rPr>
        <w:t>ниями речи, их родителями, педагогами, со школьной администрацией (по</w:t>
      </w:r>
      <w:r>
        <w:rPr>
          <w:spacing w:val="-13"/>
          <w:sz w:val="24"/>
        </w:rPr>
        <w:t xml:space="preserve"> </w:t>
      </w:r>
      <w:r>
        <w:rPr>
          <w:sz w:val="24"/>
        </w:rPr>
        <w:t>запросу).</w:t>
      </w:r>
    </w:p>
    <w:p w:rsidR="00F52A35" w:rsidRDefault="0019630E" w:rsidP="005B6046">
      <w:pPr>
        <w:pStyle w:val="a5"/>
        <w:numPr>
          <w:ilvl w:val="1"/>
          <w:numId w:val="8"/>
        </w:numPr>
        <w:tabs>
          <w:tab w:val="left" w:pos="1421"/>
        </w:tabs>
        <w:ind w:right="136" w:firstLine="0"/>
        <w:rPr>
          <w:sz w:val="24"/>
        </w:rPr>
      </w:pPr>
      <w:r>
        <w:rPr>
          <w:sz w:val="24"/>
        </w:rPr>
        <w:t>В ходе консультаций с подростками с нарушениями речи и родителями специалист инфо</w:t>
      </w:r>
      <w:r>
        <w:rPr>
          <w:sz w:val="24"/>
        </w:rPr>
        <w:t>р</w:t>
      </w:r>
      <w:r>
        <w:rPr>
          <w:sz w:val="24"/>
        </w:rPr>
        <w:t>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w:t>
      </w:r>
      <w:r>
        <w:rPr>
          <w:spacing w:val="-1"/>
          <w:sz w:val="24"/>
        </w:rPr>
        <w:t xml:space="preserve"> </w:t>
      </w:r>
      <w:r>
        <w:rPr>
          <w:sz w:val="24"/>
        </w:rPr>
        <w:t>недостатков.</w:t>
      </w:r>
    </w:p>
    <w:p w:rsidR="00F52A35" w:rsidRDefault="0019630E" w:rsidP="005B6046">
      <w:pPr>
        <w:pStyle w:val="a5"/>
        <w:numPr>
          <w:ilvl w:val="1"/>
          <w:numId w:val="8"/>
        </w:numPr>
        <w:tabs>
          <w:tab w:val="left" w:pos="1364"/>
        </w:tabs>
        <w:ind w:right="134" w:firstLine="0"/>
        <w:rPr>
          <w:sz w:val="24"/>
        </w:rPr>
      </w:pPr>
      <w:proofErr w:type="gramStart"/>
      <w:r>
        <w:rPr>
          <w:sz w:val="24"/>
        </w:rPr>
        <w:t xml:space="preserve">Консультативная работа логопеда с педагогами включает: обсуждение динамики развития </w:t>
      </w:r>
      <w:r>
        <w:rPr>
          <w:sz w:val="24"/>
        </w:rPr>
        <w:lastRenderedPageBreak/>
        <w:t>устной и письменной речи учеников класса, их коммуникации, в том числе речевой; вырабо</w:t>
      </w:r>
      <w:r>
        <w:rPr>
          <w:sz w:val="24"/>
        </w:rPr>
        <w:t>т</w:t>
      </w:r>
      <w:r>
        <w:rPr>
          <w:sz w:val="24"/>
        </w:rPr>
        <w:t>ку общих стратегий взаимодействия с учителями и другими специалистами; определение во</w:t>
      </w:r>
      <w:r>
        <w:rPr>
          <w:sz w:val="24"/>
        </w:rPr>
        <w:t>з</w:t>
      </w:r>
      <w:r>
        <w:rPr>
          <w:sz w:val="24"/>
        </w:rPr>
        <w:t>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w:t>
      </w:r>
      <w:r>
        <w:rPr>
          <w:spacing w:val="1"/>
          <w:sz w:val="24"/>
        </w:rPr>
        <w:t xml:space="preserve"> </w:t>
      </w:r>
      <w:r>
        <w:rPr>
          <w:sz w:val="24"/>
        </w:rPr>
        <w:t>необходим</w:t>
      </w:r>
      <w:r>
        <w:rPr>
          <w:sz w:val="24"/>
        </w:rPr>
        <w:t>о</w:t>
      </w:r>
      <w:r>
        <w:rPr>
          <w:sz w:val="24"/>
        </w:rPr>
        <w:t>сти).</w:t>
      </w:r>
      <w:proofErr w:type="gramEnd"/>
    </w:p>
    <w:p w:rsidR="00F52A35" w:rsidRDefault="0019630E" w:rsidP="005B6046">
      <w:pPr>
        <w:pStyle w:val="a5"/>
        <w:numPr>
          <w:ilvl w:val="1"/>
          <w:numId w:val="8"/>
        </w:numPr>
        <w:tabs>
          <w:tab w:val="left" w:pos="1359"/>
        </w:tabs>
        <w:ind w:right="139" w:firstLine="0"/>
        <w:rPr>
          <w:sz w:val="24"/>
        </w:rPr>
      </w:pPr>
      <w:r>
        <w:rPr>
          <w:sz w:val="24"/>
        </w:rPr>
        <w:t>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w:t>
      </w:r>
      <w:r>
        <w:rPr>
          <w:spacing w:val="-2"/>
          <w:sz w:val="24"/>
        </w:rPr>
        <w:t xml:space="preserve"> </w:t>
      </w:r>
      <w:r>
        <w:rPr>
          <w:sz w:val="24"/>
        </w:rPr>
        <w:t>ОВЗ.</w:t>
      </w:r>
    </w:p>
    <w:p w:rsidR="00F52A35" w:rsidRDefault="0019630E" w:rsidP="005B6046">
      <w:pPr>
        <w:pStyle w:val="a5"/>
        <w:numPr>
          <w:ilvl w:val="1"/>
          <w:numId w:val="8"/>
        </w:numPr>
        <w:tabs>
          <w:tab w:val="left" w:pos="1366"/>
        </w:tabs>
        <w:ind w:right="136" w:firstLine="0"/>
        <w:rPr>
          <w:sz w:val="24"/>
        </w:rPr>
      </w:pPr>
      <w:r>
        <w:rPr>
          <w:sz w:val="24"/>
        </w:rPr>
        <w:t>Дефектолог реализует консультативную деятельность в работе с родителями, педагогам</w:t>
      </w:r>
      <w:proofErr w:type="gramStart"/>
      <w:r>
        <w:rPr>
          <w:sz w:val="24"/>
        </w:rPr>
        <w:t>и-</w:t>
      </w:r>
      <w:proofErr w:type="gramEnd"/>
      <w:r>
        <w:rPr>
          <w:sz w:val="24"/>
        </w:rPr>
        <w:t xml:space="preserve"> предметниками, психологом, логопедом и школьной администрацией по вопросам обучения и воспитания подростков с сенсорными (слуховыми, зрительными) и познавательными наруш</w:t>
      </w:r>
      <w:r>
        <w:rPr>
          <w:sz w:val="24"/>
        </w:rPr>
        <w:t>е</w:t>
      </w:r>
      <w:r>
        <w:rPr>
          <w:sz w:val="24"/>
        </w:rPr>
        <w:t>ниями. В работе с родителями обсуждаются причины академических затруднений этих об</w:t>
      </w:r>
      <w:r>
        <w:rPr>
          <w:sz w:val="24"/>
        </w:rPr>
        <w:t>у</w:t>
      </w:r>
      <w:r>
        <w:rPr>
          <w:sz w:val="24"/>
        </w:rPr>
        <w:t>чающихся и предлагаются индивидуально ориентированные рекомендации по их преодол</w:t>
      </w:r>
      <w:r>
        <w:rPr>
          <w:sz w:val="24"/>
        </w:rPr>
        <w:t>е</w:t>
      </w:r>
      <w:r>
        <w:rPr>
          <w:sz w:val="24"/>
        </w:rPr>
        <w:t>нию; обсуждается динамика успеваемости школьников с ОВЗ (как положительная, так и</w:t>
      </w:r>
      <w:r>
        <w:rPr>
          <w:spacing w:val="1"/>
          <w:sz w:val="24"/>
        </w:rPr>
        <w:t xml:space="preserve"> </w:t>
      </w:r>
      <w:r>
        <w:rPr>
          <w:sz w:val="24"/>
        </w:rPr>
        <w:t>о</w:t>
      </w:r>
      <w:r>
        <w:rPr>
          <w:sz w:val="24"/>
        </w:rPr>
        <w:t>т</w:t>
      </w:r>
      <w:r>
        <w:rPr>
          <w:sz w:val="24"/>
        </w:rPr>
        <w:t>рицательная).</w:t>
      </w:r>
    </w:p>
    <w:p w:rsidR="00F52A35" w:rsidRDefault="0019630E" w:rsidP="005B6046">
      <w:pPr>
        <w:pStyle w:val="a5"/>
        <w:numPr>
          <w:ilvl w:val="1"/>
          <w:numId w:val="8"/>
        </w:numPr>
        <w:tabs>
          <w:tab w:val="left" w:pos="1344"/>
        </w:tabs>
        <w:ind w:right="137" w:firstLine="0"/>
        <w:rPr>
          <w:sz w:val="24"/>
        </w:rPr>
      </w:pPr>
      <w:r>
        <w:rPr>
          <w:sz w:val="24"/>
        </w:rPr>
        <w:t>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работы  с педагогами может касаться вопросов модификации и адаптации программного</w:t>
      </w:r>
      <w:r>
        <w:rPr>
          <w:spacing w:val="-17"/>
          <w:sz w:val="24"/>
        </w:rPr>
        <w:t xml:space="preserve"> </w:t>
      </w:r>
      <w:r>
        <w:rPr>
          <w:sz w:val="24"/>
        </w:rPr>
        <w:t>материала.</w:t>
      </w:r>
    </w:p>
    <w:p w:rsidR="00F52A35" w:rsidRDefault="0019630E">
      <w:pPr>
        <w:pStyle w:val="a3"/>
        <w:ind w:right="136" w:firstLine="708"/>
      </w:pPr>
      <w:r>
        <w:rPr>
          <w:b/>
        </w:rPr>
        <w:t xml:space="preserve">Информационно-просветительское направление работы </w:t>
      </w:r>
      <w:r>
        <w:t>способствует расширению пре</w:t>
      </w:r>
      <w:r>
        <w:t>д</w:t>
      </w:r>
      <w:r>
        <w:t>ставлений всех участников образовательных отношений о возможностях людей с различными нар</w:t>
      </w:r>
      <w:r>
        <w:t>у</w:t>
      </w:r>
      <w:r>
        <w:t>шениями и недостатками, позволяет раскрыть разные варианты разрешения сложных жизненных</w:t>
      </w:r>
      <w:r>
        <w:rPr>
          <w:spacing w:val="1"/>
        </w:rPr>
        <w:t xml:space="preserve"> </w:t>
      </w:r>
      <w:r>
        <w:t>с</w:t>
      </w:r>
      <w:r>
        <w:t>и</w:t>
      </w:r>
      <w:r>
        <w:t>туаций.</w:t>
      </w:r>
    </w:p>
    <w:p w:rsidR="00F52A35" w:rsidRDefault="0019630E">
      <w:pPr>
        <w:pStyle w:val="a3"/>
        <w:spacing w:before="73"/>
        <w:ind w:right="136" w:firstLine="708"/>
      </w:pPr>
      <w:r>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w:t>
      </w:r>
      <w:r>
        <w:t>и</w:t>
      </w:r>
      <w:r>
        <w:t>ческих тренингов (психолог) и лекций (логопед, дефектолог).</w:t>
      </w:r>
    </w:p>
    <w:p w:rsidR="00F52A35" w:rsidRDefault="0019630E">
      <w:pPr>
        <w:pStyle w:val="a3"/>
        <w:ind w:left="1188"/>
      </w:pPr>
      <w:r>
        <w:t>Направления коррекционной работы реализуются в урочной и внеурочной деятельности.</w:t>
      </w:r>
    </w:p>
    <w:p w:rsidR="00F52A35" w:rsidRDefault="00F52A35">
      <w:pPr>
        <w:pStyle w:val="a3"/>
        <w:spacing w:before="5"/>
        <w:ind w:left="0"/>
        <w:jc w:val="left"/>
      </w:pPr>
    </w:p>
    <w:p w:rsidR="00F52A35" w:rsidRDefault="0019630E" w:rsidP="005B6046">
      <w:pPr>
        <w:pStyle w:val="Heading1"/>
        <w:numPr>
          <w:ilvl w:val="2"/>
          <w:numId w:val="10"/>
        </w:numPr>
        <w:tabs>
          <w:tab w:val="left" w:pos="1856"/>
        </w:tabs>
        <w:spacing w:line="240" w:lineRule="auto"/>
        <w:ind w:right="139" w:firstLine="708"/>
      </w:pPr>
      <w:bookmarkStart w:id="103" w:name="II.4.3._Система_комплексного_психолого-м"/>
      <w:bookmarkStart w:id="104" w:name="_bookmark59"/>
      <w:bookmarkEnd w:id="103"/>
      <w:bookmarkEnd w:id="104"/>
      <w:r>
        <w:t xml:space="preserve">Система комплексного психолого-медико-социального сопровождения и </w:t>
      </w:r>
      <w:proofErr w:type="gramStart"/>
      <w:r>
        <w:t>поддер</w:t>
      </w:r>
      <w:r>
        <w:t>ж</w:t>
      </w:r>
      <w:r>
        <w:t>ки</w:t>
      </w:r>
      <w:proofErr w:type="gramEnd"/>
      <w:r>
        <w:t xml:space="preserve"> обучающихся с особыми образовательными потребностями, в том числе с ограниченными возможностями здоровья и</w:t>
      </w:r>
      <w:r>
        <w:rPr>
          <w:spacing w:val="-4"/>
        </w:rPr>
        <w:t xml:space="preserve"> </w:t>
      </w:r>
      <w:r>
        <w:t>инвалидов</w:t>
      </w:r>
    </w:p>
    <w:p w:rsidR="00F52A35" w:rsidRDefault="0019630E">
      <w:pPr>
        <w:pStyle w:val="a3"/>
        <w:ind w:right="136" w:firstLine="708"/>
      </w:pPr>
      <w:r>
        <w:t>Для реализации требований к ПКР, обозначенных в ФГОС, может быть создана рабочая гру</w:t>
      </w:r>
      <w:r>
        <w:t>п</w:t>
      </w:r>
      <w:r>
        <w:t>па, в которую наряду с основными педагогами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w:t>
      </w:r>
    </w:p>
    <w:p w:rsidR="00F52A35" w:rsidRDefault="0019630E">
      <w:pPr>
        <w:pStyle w:val="a3"/>
        <w:ind w:right="134" w:firstLine="708"/>
      </w:pPr>
      <w:r>
        <w:t xml:space="preserve">ПКР может быть </w:t>
      </w:r>
      <w:proofErr w:type="gramStart"/>
      <w:r>
        <w:t>разработана</w:t>
      </w:r>
      <w:proofErr w:type="gramEnd"/>
      <w:r>
        <w:t xml:space="preserve">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обучающихся с ОВЗ в образовательной организации (в том числе – инвалидов, также школьников, попавших в сложную жизненную ситуацию), их особые образовательные п</w:t>
      </w:r>
      <w:r>
        <w:t>о</w:t>
      </w:r>
      <w:r>
        <w:t>требности; сопоставляются результаты обучения этих подростков на предыдущем уровне образов</w:t>
      </w:r>
      <w:r>
        <w:t>а</w:t>
      </w:r>
      <w:r>
        <w:t>ния; создается (систематизируется, дополняется) фонд методических рекомендаций по обучению данных категорий обучающихся с ОВЗ, инвалидов, а также со школьниками, попавшими в сложную жизненную ситуацию.</w:t>
      </w:r>
    </w:p>
    <w:p w:rsidR="00F52A35" w:rsidRDefault="0019630E">
      <w:pPr>
        <w:pStyle w:val="a3"/>
        <w:ind w:right="137" w:firstLine="708"/>
      </w:pPr>
      <w:r>
        <w:t xml:space="preserve">На основном этапе разрабатываются общая стратегия обучения и </w:t>
      </w:r>
      <w:proofErr w:type="gramStart"/>
      <w:r>
        <w:t>воспитания</w:t>
      </w:r>
      <w:proofErr w:type="gramEnd"/>
      <w:r>
        <w:t xml:space="preserve"> обучающихся с ограниченными возможностями здоровья, организация и механизм реализации коррекционной раб</w:t>
      </w:r>
      <w:r>
        <w:t>о</w:t>
      </w:r>
      <w:r>
        <w:t>ты; раскрываются направления и ожидаемые результаты коррекционной работы, описываются сп</w:t>
      </w:r>
      <w:r>
        <w:t>е</w:t>
      </w:r>
      <w:r>
        <w:t>циальные требования к условиям реализации ПКР. Особенности содержания индивидуальн</w:t>
      </w:r>
      <w:proofErr w:type="gramStart"/>
      <w:r>
        <w:t>о-</w:t>
      </w:r>
      <w:proofErr w:type="gramEnd"/>
      <w:r>
        <w:t xml:space="preserve"> орие</w:t>
      </w:r>
      <w:r>
        <w:t>н</w:t>
      </w:r>
      <w:r>
        <w:t>тированной работы могут быть представлены в рабочих коррекционных программах.</w:t>
      </w:r>
    </w:p>
    <w:p w:rsidR="00F52A35" w:rsidRDefault="0019630E">
      <w:pPr>
        <w:pStyle w:val="a3"/>
        <w:ind w:right="138" w:firstLine="708"/>
      </w:pPr>
      <w: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w:t>
      </w:r>
      <w:r>
        <w:t>и</w:t>
      </w:r>
      <w:r>
        <w:t>ческих объединениях групп педагогов и специалистов, работающих с подростками с ОВЗ; приним</w:t>
      </w:r>
      <w:r>
        <w:t>а</w:t>
      </w:r>
      <w:r>
        <w:t>ется итоговое решение.</w:t>
      </w:r>
    </w:p>
    <w:p w:rsidR="00F52A35" w:rsidRDefault="0019630E">
      <w:pPr>
        <w:pStyle w:val="a3"/>
        <w:ind w:right="137" w:firstLine="708"/>
      </w:pPr>
      <w:r>
        <w:t>Для реализации ПКР в образовательной организации целесообразно создание службы ко</w:t>
      </w:r>
      <w:r>
        <w:t>м</w:t>
      </w:r>
      <w:r>
        <w:lastRenderedPageBreak/>
        <w:t xml:space="preserve">плексного психолого-медико-социального сопровождения и поддержки </w:t>
      </w:r>
      <w:proofErr w:type="gramStart"/>
      <w:r>
        <w:t>обучающихся</w:t>
      </w:r>
      <w:proofErr w:type="gramEnd"/>
      <w:r>
        <w:t xml:space="preserve"> с ограниче</w:t>
      </w:r>
      <w:r>
        <w:t>н</w:t>
      </w:r>
      <w:r>
        <w:t>ными возможностями здоровья.</w:t>
      </w:r>
    </w:p>
    <w:p w:rsidR="00F52A35" w:rsidRDefault="0019630E">
      <w:pPr>
        <w:pStyle w:val="a3"/>
        <w:ind w:right="137" w:firstLine="708"/>
      </w:pPr>
      <w:r>
        <w:t>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w:t>
      </w:r>
      <w:r>
        <w:rPr>
          <w:spacing w:val="-1"/>
        </w:rPr>
        <w:t xml:space="preserve"> </w:t>
      </w:r>
      <w:r>
        <w:t>инвалидов).</w:t>
      </w:r>
    </w:p>
    <w:p w:rsidR="00F52A35" w:rsidRDefault="0019630E">
      <w:pPr>
        <w:pStyle w:val="a3"/>
        <w:ind w:right="136" w:firstLine="708"/>
      </w:pPr>
      <w:r>
        <w:t>Комплексное психолого-медико-социальное сопровождение и поддержка обучающихся с о</w:t>
      </w:r>
      <w:r>
        <w:t>г</w:t>
      </w:r>
      <w:r>
        <w:t>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w:t>
      </w:r>
      <w:proofErr w:type="gramStart"/>
      <w:r>
        <w:t>м-</w:t>
      </w:r>
      <w:proofErr w:type="gramEnd"/>
      <w:r>
        <w:t xml:space="preserve"> психологом, медицинским работником, социальным педагогом, учителем-логопедом, учителем- дефектологом),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 деятельности.</w:t>
      </w:r>
    </w:p>
    <w:p w:rsidR="00F52A35" w:rsidRDefault="0019630E">
      <w:pPr>
        <w:pStyle w:val="a3"/>
        <w:ind w:right="136" w:firstLine="708"/>
      </w:pPr>
      <w: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F52A35" w:rsidRDefault="0019630E">
      <w:pPr>
        <w:pStyle w:val="a3"/>
        <w:ind w:right="136" w:firstLine="708"/>
      </w:pPr>
      <w:r>
        <w:t xml:space="preserve">Медицинская поддержка и сопровождение </w:t>
      </w:r>
      <w:proofErr w:type="gramStart"/>
      <w:r>
        <w:t>обучающихся</w:t>
      </w:r>
      <w:proofErr w:type="gramEnd"/>
      <w:r>
        <w:t xml:space="preserve"> с ограниченными возможностями здоровья в образовательной организации осуществляются медицинским работником (врачом, мед</w:t>
      </w:r>
      <w:r>
        <w:t>и</w:t>
      </w:r>
      <w:r>
        <w:t>цинской сестрой) на регулярной основе. В случае отсутствия в образовательной организации мед</w:t>
      </w:r>
      <w:r>
        <w:t>и</w:t>
      </w:r>
      <w:r>
        <w:t>цинского работника администрация заключает с медицинским учреждением договор на оказание м</w:t>
      </w:r>
      <w:r>
        <w:t>е</w:t>
      </w:r>
      <w:r>
        <w:t>дицинских</w:t>
      </w:r>
      <w:r>
        <w:rPr>
          <w:spacing w:val="-2"/>
        </w:rPr>
        <w:t xml:space="preserve"> </w:t>
      </w:r>
      <w:r>
        <w:t>услуг.</w:t>
      </w:r>
    </w:p>
    <w:p w:rsidR="00F52A35" w:rsidRDefault="0019630E">
      <w:pPr>
        <w:pStyle w:val="a3"/>
        <w:ind w:right="136" w:firstLine="708"/>
      </w:pPr>
      <w:r>
        <w:t>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w:t>
      </w:r>
      <w:r>
        <w:t>о</w:t>
      </w:r>
      <w:r>
        <w:t>циального педагога может быть направлена на защиту прав всех обучающихся, охрану их жизни и</w:t>
      </w:r>
    </w:p>
    <w:p w:rsidR="00F52A35" w:rsidRDefault="0019630E">
      <w:pPr>
        <w:pStyle w:val="a3"/>
        <w:spacing w:before="73"/>
        <w:ind w:right="136"/>
      </w:pPr>
      <w:r>
        <w:t>здоровья, соблюдение их интересов; создание для школьников комфортной и безопасной образов</w:t>
      </w:r>
      <w:r>
        <w:t>а</w:t>
      </w:r>
      <w:r>
        <w:t>тельной среды. Целесообразно участие социального педагога в проведении профилактической и и</w:t>
      </w:r>
      <w:r>
        <w:t>н</w:t>
      </w:r>
      <w:r>
        <w:t>формационно-просветительской работы по защите прав и интересов школьников с ОВЗ, в выборе профессиональных склонностей и интересов. Социальный педагог взаимодействует со специалист</w:t>
      </w:r>
      <w:r>
        <w:t>а</w:t>
      </w:r>
      <w:r>
        <w:t>ми организации,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w:t>
      </w:r>
      <w:r>
        <w:t>и</w:t>
      </w:r>
      <w:r>
        <w:t>тельной власти по защите прав детей.</w:t>
      </w:r>
    </w:p>
    <w:p w:rsidR="00F52A35" w:rsidRDefault="0019630E">
      <w:pPr>
        <w:pStyle w:val="a3"/>
        <w:ind w:right="139" w:firstLine="708"/>
      </w:pPr>
      <w:r>
        <w:t>Психологическое сопровождение обучающихся с ограниченными возможностями здоровья может осуществляться в рамках реализации основных направлений психологической службы обр</w:t>
      </w:r>
      <w:r>
        <w:t>а</w:t>
      </w:r>
      <w:r>
        <w:t>зовательной организации.</w:t>
      </w:r>
    </w:p>
    <w:p w:rsidR="00F52A35" w:rsidRDefault="0019630E">
      <w:pPr>
        <w:pStyle w:val="a3"/>
        <w:ind w:right="136" w:firstLine="708"/>
      </w:pPr>
      <w:r>
        <w:t>Педагогу-психологу рекомендуется проводить занятия по комплексному изучению и разв</w:t>
      </w:r>
      <w:r>
        <w:t>и</w:t>
      </w:r>
      <w:r>
        <w:t>тию личности школьников с ограниченными возможностями здоровья. Кроме того, одним из напра</w:t>
      </w:r>
      <w:r>
        <w:t>в</w:t>
      </w:r>
      <w:r>
        <w:t>лений деятельности педагога-психолога на данном уровне обучения является психологическая по</w:t>
      </w:r>
      <w:r>
        <w:t>д</w:t>
      </w:r>
      <w:r>
        <w:t>готовка школьников к прохождению итоговой</w:t>
      </w:r>
      <w:r>
        <w:rPr>
          <w:spacing w:val="-1"/>
        </w:rPr>
        <w:t xml:space="preserve"> </w:t>
      </w:r>
      <w:r>
        <w:t>аттестации.</w:t>
      </w:r>
    </w:p>
    <w:p w:rsidR="00F52A35" w:rsidRDefault="0019630E">
      <w:pPr>
        <w:pStyle w:val="a3"/>
        <w:spacing w:before="1"/>
        <w:ind w:right="134" w:firstLine="708"/>
      </w:pPr>
      <w:r>
        <w:t>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w:t>
      </w:r>
      <w:r>
        <w:t>о</w:t>
      </w:r>
      <w:r>
        <w:t>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w:t>
      </w:r>
      <w:r>
        <w:t>г</w:t>
      </w:r>
      <w:r>
        <w:t>раниченными возможностями здоровья.</w:t>
      </w:r>
    </w:p>
    <w:p w:rsidR="00F52A35" w:rsidRDefault="0019630E">
      <w:pPr>
        <w:pStyle w:val="a3"/>
        <w:ind w:right="135" w:firstLine="708"/>
      </w:pPr>
      <w:r>
        <w:t>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w:t>
      </w:r>
      <w:r>
        <w:t>а</w:t>
      </w:r>
      <w:r>
        <w:t xml:space="preserve">нием </w:t>
      </w:r>
      <w:proofErr w:type="gramStart"/>
      <w:r>
        <w:t>обучающихся</w:t>
      </w:r>
      <w:proofErr w:type="gramEnd"/>
      <w:r>
        <w:t>. Кроме того, в течение года педагог-психолог (психолог) осуществляет информ</w:t>
      </w:r>
      <w:r>
        <w:t>а</w:t>
      </w:r>
      <w:r>
        <w:t>ционно-просветительскую работу с родителями и педагогами. Данная работа включает чтение ле</w:t>
      </w:r>
      <w:r>
        <w:t>к</w:t>
      </w:r>
      <w:r>
        <w:t>ций, проведение обучающих семинаров и тренингов.</w:t>
      </w:r>
    </w:p>
    <w:p w:rsidR="00F52A35" w:rsidRDefault="0019630E">
      <w:pPr>
        <w:pStyle w:val="a3"/>
        <w:ind w:right="134" w:firstLine="708"/>
      </w:pPr>
      <w:proofErr w:type="gramStart"/>
      <w:r>
        <w:t>Значительная роль в организации психолого-педагогического сопровождения обучающихся с ОВЗ принадлежит психолого-педагогическому консилиуму образовательной организации (ППк).</w:t>
      </w:r>
      <w:proofErr w:type="gramEnd"/>
      <w:r>
        <w:t xml:space="preserve"> Его цель – уточнение особых образовательных потребностей обучающихся с ОВЗ и школьников, попа</w:t>
      </w:r>
      <w:r>
        <w:t>в</w:t>
      </w:r>
      <w:r>
        <w:t xml:space="preserve">ших в сложную жизненную ситуацию, оказание им помощи (методической, специализированной и </w:t>
      </w:r>
      <w:r>
        <w:lastRenderedPageBreak/>
        <w:t xml:space="preserve">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w:t>
      </w:r>
      <w:r>
        <w:rPr>
          <w:color w:val="1C1C1C"/>
        </w:rPr>
        <w:t xml:space="preserve">продвижения </w:t>
      </w:r>
      <w:r>
        <w:t xml:space="preserve">школьников </w:t>
      </w:r>
      <w:r>
        <w:rPr>
          <w:color w:val="1C1C1C"/>
        </w:rPr>
        <w:t>в рамках освоения осно</w:t>
      </w:r>
      <w:r>
        <w:rPr>
          <w:color w:val="1C1C1C"/>
        </w:rPr>
        <w:t>в</w:t>
      </w:r>
      <w:r>
        <w:rPr>
          <w:color w:val="1C1C1C"/>
        </w:rPr>
        <w:t xml:space="preserve">ной программы обучения </w:t>
      </w:r>
      <w:r>
        <w:t>и своевременно вносят коррективы в программу обучения и в рабочие пр</w:t>
      </w:r>
      <w:r>
        <w:t>о</w:t>
      </w:r>
      <w:r>
        <w:t>граммы коррекционной работы; рассматривают спорные и конфликтные случаи, предлагают и ос</w:t>
      </w:r>
      <w:r>
        <w:t>у</w:t>
      </w:r>
      <w:r>
        <w:t>ществляют отбор необходимых для школьника (школьников) дополнительных дидактических и учебных пособий.</w:t>
      </w:r>
    </w:p>
    <w:p w:rsidR="00F52A35" w:rsidRDefault="0019630E">
      <w:pPr>
        <w:pStyle w:val="a3"/>
        <w:ind w:right="138" w:firstLine="708"/>
      </w:pPr>
      <w:r>
        <w:t>В состав ППк входят: психолог, дефектолог, логопед, педагоги и представитель администр</w:t>
      </w:r>
      <w:r>
        <w:t>а</w:t>
      </w:r>
      <w:r>
        <w:t>ции. Родители уведомляются о проведении ППк.</w:t>
      </w:r>
    </w:p>
    <w:p w:rsidR="00F52A35" w:rsidRDefault="0019630E">
      <w:pPr>
        <w:pStyle w:val="a3"/>
        <w:ind w:right="139" w:firstLine="708"/>
      </w:pPr>
      <w:r>
        <w:t>Психолого-педагогический консилиум оранизации собирается не реже двух раз в месяц. На заседаниях консилиума проводится комплексное обследование школьников в следующих случаях:</w:t>
      </w:r>
    </w:p>
    <w:p w:rsidR="00F52A35" w:rsidRDefault="0019630E" w:rsidP="005B6046">
      <w:pPr>
        <w:pStyle w:val="a5"/>
        <w:numPr>
          <w:ilvl w:val="1"/>
          <w:numId w:val="8"/>
        </w:numPr>
        <w:tabs>
          <w:tab w:val="left" w:pos="1340"/>
        </w:tabs>
        <w:ind w:left="1187" w:right="137" w:firstLine="0"/>
        <w:rPr>
          <w:sz w:val="24"/>
        </w:rPr>
      </w:pPr>
      <w:r>
        <w:rPr>
          <w:sz w:val="24"/>
        </w:rPr>
        <w:t>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w:t>
      </w:r>
      <w:r>
        <w:rPr>
          <w:spacing w:val="-1"/>
          <w:sz w:val="24"/>
        </w:rPr>
        <w:t xml:space="preserve"> </w:t>
      </w:r>
      <w:r>
        <w:rPr>
          <w:sz w:val="24"/>
        </w:rPr>
        <w:t>работы);</w:t>
      </w:r>
    </w:p>
    <w:p w:rsidR="00F52A35" w:rsidRDefault="0019630E" w:rsidP="005B6046">
      <w:pPr>
        <w:pStyle w:val="a5"/>
        <w:numPr>
          <w:ilvl w:val="1"/>
          <w:numId w:val="8"/>
        </w:numPr>
        <w:tabs>
          <w:tab w:val="left" w:pos="1340"/>
        </w:tabs>
        <w:ind w:right="137" w:firstLine="0"/>
        <w:rPr>
          <w:sz w:val="24"/>
        </w:rPr>
      </w:pPr>
      <w:r>
        <w:rPr>
          <w:sz w:val="24"/>
        </w:rPr>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w:t>
      </w:r>
      <w:r>
        <w:rPr>
          <w:spacing w:val="2"/>
          <w:sz w:val="24"/>
        </w:rPr>
        <w:t xml:space="preserve"> </w:t>
      </w:r>
      <w:r>
        <w:rPr>
          <w:sz w:val="24"/>
        </w:rPr>
        <w:t>устранения);</w:t>
      </w:r>
    </w:p>
    <w:p w:rsidR="00F52A35" w:rsidRDefault="0019630E" w:rsidP="005B6046">
      <w:pPr>
        <w:pStyle w:val="a5"/>
        <w:numPr>
          <w:ilvl w:val="1"/>
          <w:numId w:val="8"/>
        </w:numPr>
        <w:tabs>
          <w:tab w:val="left" w:pos="1395"/>
        </w:tabs>
        <w:ind w:right="136" w:firstLine="0"/>
        <w:rPr>
          <w:sz w:val="24"/>
        </w:rPr>
      </w:pPr>
      <w:r>
        <w:rPr>
          <w:sz w:val="24"/>
        </w:rPr>
        <w:t>диагностики по окончании четверти и учебного года с целью мониторинга динамики школьника и выработки рекомендаций по дальнейшему</w:t>
      </w:r>
      <w:r>
        <w:rPr>
          <w:spacing w:val="-7"/>
          <w:sz w:val="24"/>
        </w:rPr>
        <w:t xml:space="preserve"> </w:t>
      </w:r>
      <w:r>
        <w:rPr>
          <w:sz w:val="24"/>
        </w:rPr>
        <w:t>обучению;</w:t>
      </w:r>
    </w:p>
    <w:p w:rsidR="00F52A35" w:rsidRDefault="0019630E" w:rsidP="005B6046">
      <w:pPr>
        <w:pStyle w:val="a5"/>
        <w:numPr>
          <w:ilvl w:val="1"/>
          <w:numId w:val="8"/>
        </w:numPr>
        <w:tabs>
          <w:tab w:val="left" w:pos="1328"/>
        </w:tabs>
        <w:ind w:left="1327" w:hanging="140"/>
        <w:rPr>
          <w:sz w:val="24"/>
        </w:rPr>
      </w:pPr>
      <w:r>
        <w:rPr>
          <w:sz w:val="24"/>
        </w:rPr>
        <w:t>диагностики в нештатных (конфликтных) случаях.</w:t>
      </w:r>
    </w:p>
    <w:p w:rsidR="00F52A35" w:rsidRDefault="0019630E">
      <w:pPr>
        <w:pStyle w:val="a3"/>
        <w:spacing w:before="73"/>
        <w:ind w:right="137" w:firstLine="708"/>
      </w:pPr>
      <w:r>
        <w:t>Формы обследования учеников могут варьироваться: групповая, подгрупповая, индивидуал</w:t>
      </w:r>
      <w:r>
        <w:t>ь</w:t>
      </w:r>
      <w:r>
        <w:t>ная.</w:t>
      </w:r>
    </w:p>
    <w:p w:rsidR="00F52A35" w:rsidRDefault="0019630E">
      <w:pPr>
        <w:pStyle w:val="a3"/>
        <w:ind w:left="479" w:right="138" w:firstLine="708"/>
      </w:pPr>
      <w:r>
        <w:t>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rsidR="00F52A35" w:rsidRDefault="0019630E">
      <w:pPr>
        <w:pStyle w:val="a3"/>
        <w:ind w:left="479" w:right="137" w:firstLine="708"/>
      </w:pPr>
      <w:r>
        <w:t>Ориентируясь на заключения ПМПК, результаты диагностики ППк и обследования конкре</w:t>
      </w:r>
      <w:r>
        <w:t>т</w:t>
      </w:r>
      <w:r>
        <w:t>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F52A35" w:rsidRDefault="0019630E">
      <w:pPr>
        <w:pStyle w:val="a3"/>
        <w:ind w:right="134" w:firstLine="708"/>
      </w:pPr>
      <w:r>
        <w:t>Реализация системы комплексного психолого-медико-социального сопровождения и по</w:t>
      </w:r>
      <w:r>
        <w:t>д</w:t>
      </w:r>
      <w:r>
        <w:t>держки обучающихся с ограниченными возможностями здоровья предусматривает создание спец</w:t>
      </w:r>
      <w:r>
        <w:t>и</w:t>
      </w:r>
      <w:r>
        <w:t>альных условий: организационных, кадровых, психолого-педагогических, программн</w:t>
      </w:r>
      <w:proofErr w:type="gramStart"/>
      <w:r>
        <w:t>о-</w:t>
      </w:r>
      <w:proofErr w:type="gramEnd"/>
      <w:r>
        <w:t xml:space="preserve"> методич</w:t>
      </w:r>
      <w:r>
        <w:t>е</w:t>
      </w:r>
      <w:r>
        <w:t>ских, материально-технических, информационных.</w:t>
      </w:r>
    </w:p>
    <w:p w:rsidR="00F52A35" w:rsidRDefault="0019630E">
      <w:pPr>
        <w:pStyle w:val="a3"/>
        <w:spacing w:before="1"/>
        <w:ind w:right="135" w:firstLine="708"/>
      </w:pPr>
      <w:r>
        <w:t>Образовательная организация при отсутствии необходимых условий (кадровых, материально- технических и др.) может осуществлять деятельность службы комплексного психолого-медик</w:t>
      </w:r>
      <w:proofErr w:type="gramStart"/>
      <w:r>
        <w:t>о-</w:t>
      </w:r>
      <w:proofErr w:type="gramEnd"/>
      <w:r>
        <w:t xml:space="preserve"> с</w:t>
      </w:r>
      <w:r>
        <w:t>о</w:t>
      </w:r>
      <w:r>
        <w:t>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w:t>
      </w:r>
      <w:r>
        <w:t>н</w:t>
      </w:r>
      <w:r>
        <w:t>трами психолого-педагогической, медицинской и социальной помощи; образовательными организ</w:t>
      </w:r>
      <w:r>
        <w:t>а</w:t>
      </w:r>
      <w:r>
        <w:t>циями, реализующими адаптированные основные образовательные программы, и др.</w:t>
      </w:r>
    </w:p>
    <w:p w:rsidR="00F52A35" w:rsidRDefault="00F52A35">
      <w:pPr>
        <w:pStyle w:val="a3"/>
        <w:spacing w:before="4"/>
        <w:ind w:left="0"/>
        <w:jc w:val="left"/>
      </w:pPr>
    </w:p>
    <w:p w:rsidR="00F52A35" w:rsidRDefault="0019630E" w:rsidP="005B6046">
      <w:pPr>
        <w:pStyle w:val="Heading1"/>
        <w:numPr>
          <w:ilvl w:val="2"/>
          <w:numId w:val="10"/>
        </w:numPr>
        <w:tabs>
          <w:tab w:val="left" w:pos="1856"/>
        </w:tabs>
        <w:spacing w:before="1" w:line="240" w:lineRule="auto"/>
        <w:ind w:right="138" w:firstLine="708"/>
      </w:pPr>
      <w:bookmarkStart w:id="105" w:name="II.4.4._Механизм_взаимодействия,_предусм"/>
      <w:bookmarkStart w:id="106" w:name="_bookmark60"/>
      <w:bookmarkEnd w:id="105"/>
      <w:bookmarkEnd w:id="106"/>
      <w:r>
        <w:t>Механизм взаимодействия, предусматривающий общую целевую и стратегич</w:t>
      </w:r>
      <w:r>
        <w:t>е</w:t>
      </w:r>
      <w:r>
        <w:t>скую направленность работы учителей, специалистов в области коррекционной и специальной педагогики, специальной психологии, медицинских</w:t>
      </w:r>
      <w:r>
        <w:rPr>
          <w:spacing w:val="-9"/>
        </w:rPr>
        <w:t xml:space="preserve"> </w:t>
      </w:r>
      <w:r>
        <w:t>работников</w:t>
      </w:r>
    </w:p>
    <w:p w:rsidR="00F52A35" w:rsidRDefault="0019630E">
      <w:pPr>
        <w:pStyle w:val="a3"/>
        <w:ind w:right="134" w:firstLine="708"/>
      </w:pPr>
      <w:proofErr w:type="gramStart"/>
      <w:r>
        <w:t>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дефектологов (логопеда, олигофренопедагога, тифлопедагога, сурдопедагога), психологов, медицинских работников внутри организаций, осуществляющих образовательную деятельность; в сетевом взаимодействии специал</w:t>
      </w:r>
      <w:r>
        <w:t>и</w:t>
      </w:r>
      <w:r>
        <w:t>стов различного профиля (в том числе – в образовательных холдингах);</w:t>
      </w:r>
      <w:proofErr w:type="gramEnd"/>
      <w:r>
        <w:t xml:space="preserve">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 с семьей; с др</w:t>
      </w:r>
      <w:r>
        <w:t>у</w:t>
      </w:r>
      <w:r>
        <w:lastRenderedPageBreak/>
        <w:t>гими институтами общества (профессиональными образовательными организациями, образовател</w:t>
      </w:r>
      <w:r>
        <w:t>ь</w:t>
      </w:r>
      <w:r>
        <w:t>ными организациями высшего образования; организациями дополнительного образования).</w:t>
      </w:r>
    </w:p>
    <w:p w:rsidR="00F52A35" w:rsidRDefault="0019630E">
      <w:pPr>
        <w:pStyle w:val="a3"/>
        <w:ind w:right="135" w:firstLine="708"/>
      </w:pPr>
      <w:r>
        <w:t>В ходе реализации ПКР в сетевой форме несколько организаций, осуществляющих образов</w:t>
      </w:r>
      <w:r>
        <w:t>а</w:t>
      </w:r>
      <w:r>
        <w:t>тельную деятельность, совместно разрабатывают и утверждают программы, обеспечивающие ко</w:t>
      </w:r>
      <w:r>
        <w:t>р</w:t>
      </w:r>
      <w:r>
        <w:t>рекцию нарушений развития и социальную адаптацию (их вид, уровень, направленность).</w:t>
      </w:r>
    </w:p>
    <w:p w:rsidR="00F52A35" w:rsidRDefault="0019630E">
      <w:pPr>
        <w:pStyle w:val="a3"/>
        <w:ind w:right="139" w:firstLine="708"/>
      </w:pPr>
      <w:r>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w:t>
      </w:r>
      <w:r>
        <w:t>а</w:t>
      </w:r>
      <w:r>
        <w:t>тельных отношений.</w:t>
      </w:r>
    </w:p>
    <w:p w:rsidR="00F52A35" w:rsidRDefault="0019630E">
      <w:pPr>
        <w:pStyle w:val="a3"/>
        <w:ind w:left="479" w:right="134" w:firstLine="708"/>
      </w:pPr>
      <w:r>
        <w:t>В обязательной части учебного плана коррекционная работа реализуется при освоении соде</w:t>
      </w:r>
      <w:r>
        <w:t>р</w:t>
      </w:r>
      <w:r>
        <w:t>жания основной образовательной программы в учебной урочной деятельности. Учител</w:t>
      </w:r>
      <w:proofErr w:type="gramStart"/>
      <w:r>
        <w:t>ь-</w:t>
      </w:r>
      <w:proofErr w:type="gramEnd"/>
      <w:r>
        <w:t xml:space="preserve"> предметник должен ставить и решать коррекционно-развивающие задачи на каждом уроке, с помощью специал</w:t>
      </w:r>
      <w:r>
        <w:t>и</w:t>
      </w:r>
      <w:r>
        <w:t>стов осуществлять отбор содержания учебного материала (с обязательным  учетом особых образов</w:t>
      </w:r>
      <w:r>
        <w:t>а</w:t>
      </w:r>
      <w:r>
        <w:t>тельных потребностей обучающихся с ОВЗ), использовать специальные методы и</w:t>
      </w:r>
      <w:r>
        <w:rPr>
          <w:spacing w:val="-1"/>
        </w:rPr>
        <w:t xml:space="preserve"> </w:t>
      </w:r>
      <w:r>
        <w:t>приемы.</w:t>
      </w:r>
    </w:p>
    <w:p w:rsidR="00F52A35" w:rsidRDefault="0019630E">
      <w:pPr>
        <w:pStyle w:val="a3"/>
        <w:ind w:left="479" w:right="137" w:firstLine="708"/>
      </w:pPr>
      <w:r>
        <w:t>Коррекционные занятия со специалистами являются обязательными и проводятся по индив</w:t>
      </w:r>
      <w:r>
        <w:t>и</w:t>
      </w:r>
      <w:r>
        <w:t>дуально ориентированным рабочим коррекционным программам в учебной внеурочной деятельн</w:t>
      </w:r>
      <w:r>
        <w:t>о</w:t>
      </w:r>
      <w:r>
        <w:t>сти.</w:t>
      </w:r>
    </w:p>
    <w:p w:rsidR="00F52A35" w:rsidRDefault="0019630E">
      <w:pPr>
        <w:pStyle w:val="a3"/>
        <w:ind w:left="479" w:right="137" w:firstLine="708"/>
      </w:pPr>
      <w:r>
        <w:t xml:space="preserve">В части, формируемой участниками образовательных отношений, реализация коррекционной работы в учебной урочной деятельности может осуществляться при наличии </w:t>
      </w:r>
      <w:proofErr w:type="gramStart"/>
      <w:r>
        <w:t>нелинейного</w:t>
      </w:r>
      <w:proofErr w:type="gramEnd"/>
    </w:p>
    <w:p w:rsidR="00F52A35" w:rsidRDefault="0019630E">
      <w:pPr>
        <w:pStyle w:val="a3"/>
        <w:spacing w:before="73"/>
        <w:ind w:right="138"/>
      </w:pPr>
      <w:proofErr w:type="gramStart"/>
      <w:r>
        <w:t>расписания, позволяющего проводить уроки с обучающимися со сходными нарушениями из разных классов параллели.</w:t>
      </w:r>
      <w:proofErr w:type="gramEnd"/>
    </w:p>
    <w:p w:rsidR="00F52A35" w:rsidRDefault="0019630E">
      <w:pPr>
        <w:pStyle w:val="a3"/>
        <w:ind w:right="134" w:firstLine="708"/>
      </w:pPr>
      <w:r>
        <w:t>Эта работа также проводится в учебной внеурочной деятельности в различных группах: кла</w:t>
      </w:r>
      <w:r>
        <w:t>с</w:t>
      </w:r>
      <w:r>
        <w:t>се, параллели, на уровне образования по специальным предметам (разделам), отсутствующим в учебном плане нормально развивающихся сверстников. Например, учебные занятия по одному или по два часа в неделю реализуются:</w:t>
      </w:r>
    </w:p>
    <w:p w:rsidR="00F52A35" w:rsidRDefault="0019630E" w:rsidP="005B6046">
      <w:pPr>
        <w:pStyle w:val="a5"/>
        <w:numPr>
          <w:ilvl w:val="1"/>
          <w:numId w:val="8"/>
        </w:numPr>
        <w:tabs>
          <w:tab w:val="left" w:pos="1467"/>
        </w:tabs>
        <w:ind w:left="1187" w:right="138" w:firstLine="0"/>
        <w:rPr>
          <w:sz w:val="24"/>
        </w:rPr>
      </w:pPr>
      <w:r>
        <w:rPr>
          <w:sz w:val="24"/>
        </w:rPr>
        <w:t>для слабовидящих подростков – по специальным предметам: «Социально-бытовая орие</w:t>
      </w:r>
      <w:r>
        <w:rPr>
          <w:sz w:val="24"/>
        </w:rPr>
        <w:t>н</w:t>
      </w:r>
      <w:r>
        <w:rPr>
          <w:sz w:val="24"/>
        </w:rPr>
        <w:t>тировка», «Развитие мимики и пантомимики»;</w:t>
      </w:r>
    </w:p>
    <w:p w:rsidR="00F52A35" w:rsidRDefault="0019630E" w:rsidP="005B6046">
      <w:pPr>
        <w:pStyle w:val="a5"/>
        <w:numPr>
          <w:ilvl w:val="1"/>
          <w:numId w:val="8"/>
        </w:numPr>
        <w:tabs>
          <w:tab w:val="left" w:pos="1344"/>
        </w:tabs>
        <w:ind w:left="1187" w:right="139" w:firstLine="0"/>
        <w:rPr>
          <w:sz w:val="24"/>
        </w:rPr>
      </w:pPr>
      <w:r>
        <w:rPr>
          <w:sz w:val="24"/>
        </w:rPr>
        <w:t xml:space="preserve">для </w:t>
      </w:r>
      <w:proofErr w:type="gramStart"/>
      <w:r>
        <w:rPr>
          <w:sz w:val="24"/>
        </w:rPr>
        <w:t>обучающихся</w:t>
      </w:r>
      <w:proofErr w:type="gramEnd"/>
      <w:r>
        <w:rPr>
          <w:sz w:val="24"/>
        </w:rPr>
        <w:t xml:space="preserve"> с нарушениями речи, слуха, опорно-двигательного аппарата, с задержкой психического развития – учебные занятия «Развитие речи», «Русская словесность», «Культура речи», «Стилистика текста»; в курс литературы включается модуль «Литературное краевед</w:t>
      </w:r>
      <w:r>
        <w:rPr>
          <w:sz w:val="24"/>
        </w:rPr>
        <w:t>е</w:t>
      </w:r>
      <w:r>
        <w:rPr>
          <w:sz w:val="24"/>
        </w:rPr>
        <w:t>ние» (выбор по усмотрению образовательной</w:t>
      </w:r>
      <w:r>
        <w:rPr>
          <w:spacing w:val="-3"/>
          <w:sz w:val="24"/>
        </w:rPr>
        <w:t xml:space="preserve"> </w:t>
      </w:r>
      <w:r>
        <w:rPr>
          <w:sz w:val="24"/>
        </w:rPr>
        <w:t>организации).</w:t>
      </w:r>
    </w:p>
    <w:p w:rsidR="00F52A35" w:rsidRDefault="0019630E">
      <w:pPr>
        <w:pStyle w:val="a3"/>
        <w:spacing w:before="1"/>
        <w:ind w:left="479" w:right="134" w:firstLine="708"/>
      </w:pPr>
      <w:r>
        <w:t>Коррекционная работа во внеучебной деятельности осуществляется по программам внеуро</w:t>
      </w:r>
      <w:r>
        <w:t>ч</w:t>
      </w:r>
      <w:r>
        <w:t>ной деятельности разных видов (познавательная деятельность, проблемно-ценностное общение, д</w:t>
      </w:r>
      <w:r>
        <w:t>о</w:t>
      </w:r>
      <w:r>
        <w:t>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w:t>
      </w:r>
      <w:proofErr w:type="gramStart"/>
      <w:r>
        <w:t>о-</w:t>
      </w:r>
      <w:proofErr w:type="gramEnd"/>
      <w:r>
        <w:t xml:space="preserve"> краеведческая деятельность), опосредованно стимулирующих и корригирующих развитие старшеклассников с ОВЗ.</w:t>
      </w:r>
    </w:p>
    <w:p w:rsidR="00F52A35" w:rsidRDefault="0019630E">
      <w:pPr>
        <w:pStyle w:val="a3"/>
        <w:ind w:right="137" w:firstLine="708"/>
      </w:pPr>
      <w:r>
        <w:t>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w:t>
      </w:r>
    </w:p>
    <w:p w:rsidR="00F52A35" w:rsidRDefault="0019630E" w:rsidP="005B6046">
      <w:pPr>
        <w:pStyle w:val="Heading1"/>
        <w:numPr>
          <w:ilvl w:val="2"/>
          <w:numId w:val="10"/>
        </w:numPr>
        <w:tabs>
          <w:tab w:val="left" w:pos="1856"/>
        </w:tabs>
        <w:spacing w:before="5" w:line="240" w:lineRule="auto"/>
        <w:ind w:left="479" w:right="141" w:firstLine="708"/>
      </w:pPr>
      <w:bookmarkStart w:id="107" w:name="II.4.5._Планируемые_результаты_работы_с_"/>
      <w:bookmarkStart w:id="108" w:name="_bookmark61"/>
      <w:bookmarkEnd w:id="107"/>
      <w:bookmarkEnd w:id="108"/>
      <w:r>
        <w:t>Планируемые результаты работы с обучающимися с особыми образовательными потребностями, в том числе с ограниченными возможностями здоровья и</w:t>
      </w:r>
      <w:r>
        <w:rPr>
          <w:spacing w:val="-16"/>
        </w:rPr>
        <w:t xml:space="preserve"> </w:t>
      </w:r>
      <w:r>
        <w:t>инвалидами</w:t>
      </w:r>
    </w:p>
    <w:p w:rsidR="00F52A35" w:rsidRDefault="0019630E">
      <w:pPr>
        <w:pStyle w:val="a3"/>
        <w:ind w:right="137" w:firstLine="708"/>
      </w:pPr>
      <w:r>
        <w:t xml:space="preserve">В итоге проведения коррекционной </w:t>
      </w:r>
      <w:proofErr w:type="gramStart"/>
      <w:r>
        <w:t>работы</w:t>
      </w:r>
      <w:proofErr w:type="gramEnd"/>
      <w:r>
        <w:t xml:space="preserve"> обучающиеся с ОВЗ в достаточной мере осваив</w:t>
      </w:r>
      <w:r>
        <w:t>а</w:t>
      </w:r>
      <w:r>
        <w:t>ют основную образовательную программу ФГОС</w:t>
      </w:r>
      <w:r>
        <w:rPr>
          <w:spacing w:val="-6"/>
        </w:rPr>
        <w:t xml:space="preserve"> </w:t>
      </w:r>
      <w:r>
        <w:t>СОО.</w:t>
      </w:r>
    </w:p>
    <w:p w:rsidR="00F52A35" w:rsidRDefault="0019630E">
      <w:pPr>
        <w:pStyle w:val="a3"/>
        <w:ind w:right="136" w:firstLine="708"/>
      </w:pPr>
      <w:r>
        <w:t xml:space="preserve">Результаты </w:t>
      </w:r>
      <w:proofErr w:type="gramStart"/>
      <w:r>
        <w:t>обучающихся</w:t>
      </w:r>
      <w:proofErr w:type="gramEnd"/>
      <w:r>
        <w:t xml:space="preserve">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w:t>
      </w:r>
      <w:r>
        <w:t>а</w:t>
      </w:r>
      <w:r>
        <w:t>точные способности к самопознанию, саморазвитию, самоопределению.</w:t>
      </w:r>
    </w:p>
    <w:p w:rsidR="00F52A35" w:rsidRDefault="0019630E">
      <w:pPr>
        <w:pStyle w:val="a3"/>
        <w:ind w:right="137" w:firstLine="708"/>
      </w:pPr>
      <w:r>
        <w:t>Планируется преодоление, компенсация или минимизация имеющихся у подростков наруш</w:t>
      </w:r>
      <w:r>
        <w:t>е</w:t>
      </w:r>
      <w:r>
        <w:t>ний; совершенствование личностных, регулятивных, познавательных и коммуникативных компете</w:t>
      </w:r>
      <w:r>
        <w:t>н</w:t>
      </w:r>
      <w:r>
        <w:t>ций, что позволит школьникам освоить основную образовательную программу, успешно пройти ит</w:t>
      </w:r>
      <w:r>
        <w:t>о</w:t>
      </w:r>
      <w:r>
        <w:t>говую аттестацию и продолжить обучение в выбранных профессиональных образовательных орган</w:t>
      </w:r>
      <w:r>
        <w:t>и</w:t>
      </w:r>
      <w:r>
        <w:t>зациях разного уровня.</w:t>
      </w:r>
    </w:p>
    <w:p w:rsidR="00F52A35" w:rsidRDefault="0019630E">
      <w:pPr>
        <w:pStyle w:val="a3"/>
        <w:ind w:left="1188"/>
      </w:pPr>
      <w:r>
        <w:t>Личностные результаты:</w:t>
      </w:r>
    </w:p>
    <w:p w:rsidR="00F52A35" w:rsidRDefault="0019630E" w:rsidP="005B6046">
      <w:pPr>
        <w:pStyle w:val="a5"/>
        <w:numPr>
          <w:ilvl w:val="1"/>
          <w:numId w:val="8"/>
        </w:numPr>
        <w:tabs>
          <w:tab w:val="left" w:pos="1328"/>
        </w:tabs>
        <w:ind w:left="1327" w:hanging="140"/>
        <w:jc w:val="left"/>
        <w:rPr>
          <w:sz w:val="24"/>
        </w:rPr>
      </w:pPr>
      <w:r>
        <w:rPr>
          <w:sz w:val="24"/>
        </w:rPr>
        <w:lastRenderedPageBreak/>
        <w:t>сформированная мотивация к труду;</w:t>
      </w:r>
    </w:p>
    <w:p w:rsidR="00F52A35" w:rsidRDefault="0019630E" w:rsidP="005B6046">
      <w:pPr>
        <w:pStyle w:val="a5"/>
        <w:numPr>
          <w:ilvl w:val="1"/>
          <w:numId w:val="8"/>
        </w:numPr>
        <w:tabs>
          <w:tab w:val="left" w:pos="1328"/>
        </w:tabs>
        <w:ind w:left="1327" w:hanging="141"/>
        <w:jc w:val="left"/>
        <w:rPr>
          <w:sz w:val="24"/>
        </w:rPr>
      </w:pPr>
      <w:r>
        <w:rPr>
          <w:sz w:val="24"/>
        </w:rPr>
        <w:t>ответственное отношение к выполнению</w:t>
      </w:r>
      <w:r>
        <w:rPr>
          <w:spacing w:val="-4"/>
          <w:sz w:val="24"/>
        </w:rPr>
        <w:t xml:space="preserve"> </w:t>
      </w:r>
      <w:r>
        <w:rPr>
          <w:sz w:val="24"/>
        </w:rPr>
        <w:t>заданий;</w:t>
      </w:r>
    </w:p>
    <w:p w:rsidR="00F52A35" w:rsidRDefault="0019630E" w:rsidP="005B6046">
      <w:pPr>
        <w:pStyle w:val="a5"/>
        <w:numPr>
          <w:ilvl w:val="1"/>
          <w:numId w:val="8"/>
        </w:numPr>
        <w:tabs>
          <w:tab w:val="left" w:pos="1328"/>
        </w:tabs>
        <w:ind w:left="1327" w:hanging="141"/>
        <w:jc w:val="left"/>
        <w:rPr>
          <w:sz w:val="24"/>
        </w:rPr>
      </w:pPr>
      <w:r>
        <w:rPr>
          <w:sz w:val="24"/>
        </w:rPr>
        <w:t>адекватная самооценка и оценка окружающих</w:t>
      </w:r>
      <w:r>
        <w:rPr>
          <w:spacing w:val="-1"/>
          <w:sz w:val="24"/>
        </w:rPr>
        <w:t xml:space="preserve"> </w:t>
      </w:r>
      <w:r>
        <w:rPr>
          <w:sz w:val="24"/>
        </w:rPr>
        <w:t>людей;</w:t>
      </w:r>
    </w:p>
    <w:p w:rsidR="00F52A35" w:rsidRDefault="0019630E" w:rsidP="005B6046">
      <w:pPr>
        <w:pStyle w:val="a5"/>
        <w:numPr>
          <w:ilvl w:val="1"/>
          <w:numId w:val="8"/>
        </w:numPr>
        <w:tabs>
          <w:tab w:val="left" w:pos="1328"/>
        </w:tabs>
        <w:ind w:left="1327" w:hanging="141"/>
        <w:jc w:val="left"/>
        <w:rPr>
          <w:sz w:val="24"/>
        </w:rPr>
      </w:pPr>
      <w:r>
        <w:rPr>
          <w:sz w:val="24"/>
        </w:rPr>
        <w:t>сформированный самоконтроль на основе развития эмоциональных и волевых</w:t>
      </w:r>
      <w:r>
        <w:rPr>
          <w:spacing w:val="-6"/>
          <w:sz w:val="24"/>
        </w:rPr>
        <w:t xml:space="preserve"> </w:t>
      </w:r>
      <w:r>
        <w:rPr>
          <w:sz w:val="24"/>
        </w:rPr>
        <w:t>качеств;</w:t>
      </w:r>
    </w:p>
    <w:p w:rsidR="00F52A35" w:rsidRDefault="0019630E" w:rsidP="005B6046">
      <w:pPr>
        <w:pStyle w:val="a5"/>
        <w:numPr>
          <w:ilvl w:val="1"/>
          <w:numId w:val="8"/>
        </w:numPr>
        <w:tabs>
          <w:tab w:val="left" w:pos="1337"/>
        </w:tabs>
        <w:ind w:right="139" w:firstLine="0"/>
        <w:jc w:val="left"/>
        <w:rPr>
          <w:sz w:val="24"/>
        </w:rPr>
      </w:pPr>
      <w:r>
        <w:rPr>
          <w:sz w:val="24"/>
        </w:rPr>
        <w:t>умение вести диалог с разными людьми, достигать в нем взаимопонимания, находить общие цели и сотрудничать для их достижения;</w:t>
      </w:r>
    </w:p>
    <w:p w:rsidR="00F52A35" w:rsidRDefault="0019630E" w:rsidP="005B6046">
      <w:pPr>
        <w:pStyle w:val="a5"/>
        <w:numPr>
          <w:ilvl w:val="1"/>
          <w:numId w:val="8"/>
        </w:numPr>
        <w:tabs>
          <w:tab w:val="left" w:pos="1414"/>
        </w:tabs>
        <w:ind w:right="139" w:firstLine="0"/>
        <w:jc w:val="left"/>
        <w:rPr>
          <w:sz w:val="24"/>
        </w:rPr>
      </w:pPr>
      <w:r>
        <w:rPr>
          <w:sz w:val="24"/>
        </w:rPr>
        <w:t>понимание ценностей здорового и безопасного образа жизни, наличие потребности в физ</w:t>
      </w:r>
      <w:r>
        <w:rPr>
          <w:sz w:val="24"/>
        </w:rPr>
        <w:t>и</w:t>
      </w:r>
      <w:r>
        <w:rPr>
          <w:sz w:val="24"/>
        </w:rPr>
        <w:t>ческом самосовершенствовании, занятиях спортивно-оздоровительной</w:t>
      </w:r>
      <w:r>
        <w:rPr>
          <w:spacing w:val="-8"/>
          <w:sz w:val="24"/>
        </w:rPr>
        <w:t xml:space="preserve"> </w:t>
      </w:r>
      <w:r>
        <w:rPr>
          <w:sz w:val="24"/>
        </w:rPr>
        <w:t>деятельностью;</w:t>
      </w:r>
    </w:p>
    <w:p w:rsidR="00F52A35" w:rsidRDefault="0019630E" w:rsidP="005B6046">
      <w:pPr>
        <w:pStyle w:val="a5"/>
        <w:numPr>
          <w:ilvl w:val="1"/>
          <w:numId w:val="8"/>
        </w:numPr>
        <w:tabs>
          <w:tab w:val="left" w:pos="1328"/>
        </w:tabs>
        <w:ind w:left="1327" w:hanging="140"/>
        <w:jc w:val="left"/>
        <w:rPr>
          <w:sz w:val="24"/>
        </w:rPr>
      </w:pPr>
      <w:r>
        <w:rPr>
          <w:sz w:val="24"/>
        </w:rPr>
        <w:t>понимание и неприятие вредных привычек (курения, употребления алкоголя,</w:t>
      </w:r>
      <w:r>
        <w:rPr>
          <w:spacing w:val="-10"/>
          <w:sz w:val="24"/>
        </w:rPr>
        <w:t xml:space="preserve"> </w:t>
      </w:r>
      <w:r>
        <w:rPr>
          <w:sz w:val="24"/>
        </w:rPr>
        <w:t>наркотиков);</w:t>
      </w:r>
    </w:p>
    <w:p w:rsidR="00F52A35" w:rsidRDefault="0019630E" w:rsidP="005B6046">
      <w:pPr>
        <w:pStyle w:val="a5"/>
        <w:numPr>
          <w:ilvl w:val="1"/>
          <w:numId w:val="8"/>
        </w:numPr>
        <w:tabs>
          <w:tab w:val="left" w:pos="1352"/>
        </w:tabs>
        <w:ind w:right="139" w:firstLine="0"/>
        <w:jc w:val="left"/>
        <w:rPr>
          <w:sz w:val="24"/>
        </w:rPr>
      </w:pPr>
      <w:r>
        <w:rPr>
          <w:sz w:val="24"/>
        </w:rPr>
        <w:t>осознанный выбор будущей профессии и адекватная оценка собственных возможностей по реализации жизненных планов;</w:t>
      </w:r>
    </w:p>
    <w:p w:rsidR="00F52A35" w:rsidRDefault="0019630E" w:rsidP="005B6046">
      <w:pPr>
        <w:pStyle w:val="a5"/>
        <w:numPr>
          <w:ilvl w:val="1"/>
          <w:numId w:val="8"/>
        </w:numPr>
        <w:tabs>
          <w:tab w:val="left" w:pos="1364"/>
        </w:tabs>
        <w:ind w:right="137" w:firstLine="0"/>
        <w:jc w:val="left"/>
        <w:rPr>
          <w:sz w:val="24"/>
        </w:rPr>
      </w:pPr>
      <w:r>
        <w:rPr>
          <w:sz w:val="24"/>
        </w:rPr>
        <w:t>ответственное отношение к созданию семьи на основе осмысленного принятия ценностей семейной</w:t>
      </w:r>
      <w:r>
        <w:rPr>
          <w:spacing w:val="1"/>
          <w:sz w:val="24"/>
        </w:rPr>
        <w:t xml:space="preserve"> </w:t>
      </w:r>
      <w:r>
        <w:rPr>
          <w:sz w:val="24"/>
        </w:rPr>
        <w:t>жизни.</w:t>
      </w:r>
    </w:p>
    <w:p w:rsidR="00F52A35" w:rsidRDefault="0019630E">
      <w:pPr>
        <w:pStyle w:val="a3"/>
        <w:ind w:left="1188"/>
        <w:jc w:val="left"/>
      </w:pPr>
      <w:r>
        <w:t>Метапредметные результаты:</w:t>
      </w:r>
    </w:p>
    <w:p w:rsidR="00F52A35" w:rsidRDefault="0019630E" w:rsidP="005B6046">
      <w:pPr>
        <w:pStyle w:val="a5"/>
        <w:numPr>
          <w:ilvl w:val="1"/>
          <w:numId w:val="8"/>
        </w:numPr>
        <w:tabs>
          <w:tab w:val="left" w:pos="1332"/>
        </w:tabs>
        <w:ind w:left="480" w:right="136" w:firstLine="708"/>
        <w:rPr>
          <w:sz w:val="24"/>
        </w:rPr>
      </w:pPr>
      <w:r>
        <w:rPr>
          <w:sz w:val="24"/>
        </w:rPr>
        <w:t>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w:t>
      </w:r>
      <w:r>
        <w:rPr>
          <w:sz w:val="24"/>
        </w:rPr>
        <w:t>н</w:t>
      </w:r>
      <w:r>
        <w:rPr>
          <w:sz w:val="24"/>
        </w:rPr>
        <w:t>фликтов;</w:t>
      </w:r>
    </w:p>
    <w:p w:rsidR="00F52A35" w:rsidRDefault="0019630E" w:rsidP="005B6046">
      <w:pPr>
        <w:pStyle w:val="a5"/>
        <w:numPr>
          <w:ilvl w:val="1"/>
          <w:numId w:val="8"/>
        </w:numPr>
        <w:tabs>
          <w:tab w:val="left" w:pos="1349"/>
        </w:tabs>
        <w:spacing w:before="73"/>
        <w:ind w:left="1187" w:right="135" w:firstLine="0"/>
        <w:rPr>
          <w:sz w:val="24"/>
        </w:rPr>
      </w:pPr>
      <w:r>
        <w:rPr>
          <w:sz w:val="24"/>
        </w:rPr>
        <w:t>овладение навыками познавательной, учебно-исследовательской и проектной деятельности, навыками разрешения</w:t>
      </w:r>
      <w:r>
        <w:rPr>
          <w:spacing w:val="-1"/>
          <w:sz w:val="24"/>
        </w:rPr>
        <w:t xml:space="preserve"> </w:t>
      </w:r>
      <w:r>
        <w:rPr>
          <w:sz w:val="24"/>
        </w:rPr>
        <w:t>проблем;</w:t>
      </w:r>
    </w:p>
    <w:p w:rsidR="00F52A35" w:rsidRDefault="0019630E" w:rsidP="005B6046">
      <w:pPr>
        <w:pStyle w:val="a5"/>
        <w:numPr>
          <w:ilvl w:val="1"/>
          <w:numId w:val="8"/>
        </w:numPr>
        <w:tabs>
          <w:tab w:val="left" w:pos="1440"/>
        </w:tabs>
        <w:ind w:left="1187" w:right="134" w:firstLine="0"/>
        <w:rPr>
          <w:sz w:val="24"/>
        </w:rPr>
      </w:pPr>
      <w:r>
        <w:rPr>
          <w:sz w:val="24"/>
        </w:rPr>
        <w:t>самостоятельное (при необходимости – с помощью) нахождение способов решения практ</w:t>
      </w:r>
      <w:r>
        <w:rPr>
          <w:sz w:val="24"/>
        </w:rPr>
        <w:t>и</w:t>
      </w:r>
      <w:r>
        <w:rPr>
          <w:sz w:val="24"/>
        </w:rPr>
        <w:t>ческих задач, применения различных методов познания;</w:t>
      </w:r>
    </w:p>
    <w:p w:rsidR="00F52A35" w:rsidRDefault="0019630E" w:rsidP="005B6046">
      <w:pPr>
        <w:pStyle w:val="a5"/>
        <w:numPr>
          <w:ilvl w:val="1"/>
          <w:numId w:val="8"/>
        </w:numPr>
        <w:tabs>
          <w:tab w:val="left" w:pos="1378"/>
        </w:tabs>
        <w:ind w:left="1187" w:right="136" w:firstLine="0"/>
        <w:rPr>
          <w:sz w:val="24"/>
        </w:rPr>
      </w:pPr>
      <w:r>
        <w:rPr>
          <w:sz w:val="24"/>
        </w:rPr>
        <w:t>ориентирование в различных источниках информации, самостоятельное или с помощью; критическое оценивание и интерпретация информации из различных</w:t>
      </w:r>
      <w:r>
        <w:rPr>
          <w:spacing w:val="-2"/>
          <w:sz w:val="24"/>
        </w:rPr>
        <w:t xml:space="preserve"> </w:t>
      </w:r>
      <w:r>
        <w:rPr>
          <w:sz w:val="24"/>
        </w:rPr>
        <w:t>источников;</w:t>
      </w:r>
    </w:p>
    <w:p w:rsidR="00F52A35" w:rsidRDefault="0019630E" w:rsidP="005B6046">
      <w:pPr>
        <w:pStyle w:val="a5"/>
        <w:numPr>
          <w:ilvl w:val="1"/>
          <w:numId w:val="8"/>
        </w:numPr>
        <w:tabs>
          <w:tab w:val="left" w:pos="1436"/>
        </w:tabs>
        <w:ind w:left="1187" w:right="137" w:firstLine="0"/>
        <w:rPr>
          <w:sz w:val="24"/>
        </w:rPr>
      </w:pPr>
      <w:r>
        <w:rPr>
          <w:sz w:val="24"/>
        </w:rPr>
        <w:t>овладение языковыми средствами, умениями их адекватного использования в целях общ</w:t>
      </w:r>
      <w:r>
        <w:rPr>
          <w:sz w:val="24"/>
        </w:rPr>
        <w:t>е</w:t>
      </w:r>
      <w:r>
        <w:rPr>
          <w:sz w:val="24"/>
        </w:rPr>
        <w:t>ния, устного и письменного представления смысловой программы высказывания, ее оформл</w:t>
      </w:r>
      <w:r>
        <w:rPr>
          <w:sz w:val="24"/>
        </w:rPr>
        <w:t>е</w:t>
      </w:r>
      <w:r>
        <w:rPr>
          <w:sz w:val="24"/>
        </w:rPr>
        <w:t>ния;</w:t>
      </w:r>
    </w:p>
    <w:p w:rsidR="00F52A35" w:rsidRDefault="0019630E" w:rsidP="005B6046">
      <w:pPr>
        <w:pStyle w:val="a5"/>
        <w:numPr>
          <w:ilvl w:val="1"/>
          <w:numId w:val="8"/>
        </w:numPr>
        <w:tabs>
          <w:tab w:val="left" w:pos="1328"/>
        </w:tabs>
        <w:ind w:left="1327" w:hanging="141"/>
        <w:rPr>
          <w:sz w:val="24"/>
        </w:rPr>
      </w:pPr>
      <w:r>
        <w:rPr>
          <w:sz w:val="24"/>
        </w:rPr>
        <w:t>определение назначения и функций различных социальных</w:t>
      </w:r>
      <w:r>
        <w:rPr>
          <w:spacing w:val="1"/>
          <w:sz w:val="24"/>
        </w:rPr>
        <w:t xml:space="preserve"> </w:t>
      </w:r>
      <w:r>
        <w:rPr>
          <w:sz w:val="24"/>
        </w:rPr>
        <w:t>институтов.</w:t>
      </w:r>
    </w:p>
    <w:p w:rsidR="00F52A35" w:rsidRDefault="0019630E">
      <w:pPr>
        <w:ind w:left="479" w:right="136" w:firstLine="708"/>
        <w:jc w:val="both"/>
        <w:rPr>
          <w:sz w:val="24"/>
        </w:rPr>
      </w:pPr>
      <w:r>
        <w:rPr>
          <w:b/>
          <w:sz w:val="24"/>
        </w:rPr>
        <w:t xml:space="preserve">Предметные результаты освоения основной образовательной программы </w:t>
      </w:r>
      <w:r>
        <w:rPr>
          <w:sz w:val="24"/>
        </w:rPr>
        <w:t>должны обе</w:t>
      </w:r>
      <w:r>
        <w:rPr>
          <w:sz w:val="24"/>
        </w:rPr>
        <w:t>с</w:t>
      </w:r>
      <w:r>
        <w:rPr>
          <w:sz w:val="24"/>
        </w:rPr>
        <w:t>печивать возможность дальнейшего успешного профессионального обучения и/или профессионал</w:t>
      </w:r>
      <w:r>
        <w:rPr>
          <w:sz w:val="24"/>
        </w:rPr>
        <w:t>ь</w:t>
      </w:r>
      <w:r>
        <w:rPr>
          <w:sz w:val="24"/>
        </w:rPr>
        <w:t>ной деятельности школьников с ОВЗ.</w:t>
      </w:r>
    </w:p>
    <w:p w:rsidR="00F52A35" w:rsidRDefault="0019630E">
      <w:pPr>
        <w:pStyle w:val="a3"/>
        <w:spacing w:before="1"/>
        <w:ind w:left="479" w:right="136" w:firstLine="708"/>
      </w:pPr>
      <w:r>
        <w:t>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w:t>
      </w:r>
      <w:r>
        <w:t>о</w:t>
      </w:r>
      <w:r>
        <w:t>собностей, вида и выраженности особых образовательных потребностей, а также успешности пров</w:t>
      </w:r>
      <w:r>
        <w:t>е</w:t>
      </w:r>
      <w:r>
        <w:t>денной коррекционной работы.</w:t>
      </w:r>
    </w:p>
    <w:p w:rsidR="00F52A35" w:rsidRDefault="0019630E">
      <w:pPr>
        <w:pStyle w:val="a3"/>
        <w:ind w:left="479" w:right="141" w:firstLine="708"/>
      </w:pPr>
      <w:r>
        <w:rPr>
          <w:b/>
        </w:rPr>
        <w:t xml:space="preserve">На базовом уровне </w:t>
      </w:r>
      <w:proofErr w:type="gramStart"/>
      <w:r>
        <w:t>обучающиеся</w:t>
      </w:r>
      <w:proofErr w:type="gramEnd"/>
      <w:r>
        <w:t xml:space="preserve"> с ОВЗ овладевают общеобразовательными и общекульту</w:t>
      </w:r>
      <w:r>
        <w:t>р</w:t>
      </w:r>
      <w:r>
        <w:t>ными компетенциями в рамках предметных областей ООП СОО.</w:t>
      </w:r>
    </w:p>
    <w:p w:rsidR="00F52A35" w:rsidRDefault="0019630E">
      <w:pPr>
        <w:pStyle w:val="a3"/>
        <w:ind w:left="479" w:right="135" w:firstLine="708"/>
      </w:pPr>
      <w:proofErr w:type="gramStart"/>
      <w:r>
        <w:rPr>
          <w:b/>
        </w:rPr>
        <w:t>На углубленном уровне</w:t>
      </w:r>
      <w:r>
        <w:t>, ориентированном преимущественно на подготовку  к последующ</w:t>
      </w:r>
      <w:r>
        <w:t>е</w:t>
      </w:r>
      <w:r>
        <w:t>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w:t>
      </w:r>
      <w:r>
        <w:t>а</w:t>
      </w:r>
      <w:r>
        <w:t>тических знаний и способов действий, присущих данному учебному предмету (предметам).</w:t>
      </w:r>
      <w:proofErr w:type="gramEnd"/>
    </w:p>
    <w:p w:rsidR="00F52A35" w:rsidRDefault="0019630E">
      <w:pPr>
        <w:pStyle w:val="a3"/>
        <w:ind w:left="479" w:right="134" w:firstLine="708"/>
      </w:pPr>
      <w: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F52A35" w:rsidRDefault="0019630E">
      <w:pPr>
        <w:pStyle w:val="a3"/>
        <w:ind w:left="479" w:right="137" w:firstLine="708"/>
      </w:pPr>
      <w:r>
        <w:t>Учитывая разнообразие и вариативность особых образовательных потребностей обучающи</w:t>
      </w:r>
      <w:r>
        <w:t>х</w:t>
      </w:r>
      <w:r>
        <w:t>ся, а также различную степень их выраженности, прогнозируется достаточно дифференцированный характер освоения ими предметных</w:t>
      </w:r>
      <w:r>
        <w:rPr>
          <w:spacing w:val="-4"/>
        </w:rPr>
        <w:t xml:space="preserve"> </w:t>
      </w:r>
      <w:r>
        <w:t>результатов.</w:t>
      </w:r>
    </w:p>
    <w:p w:rsidR="00F52A35" w:rsidRDefault="0019630E">
      <w:pPr>
        <w:pStyle w:val="a3"/>
        <w:ind w:left="1187"/>
      </w:pPr>
      <w:r>
        <w:t>Предметные результаты:</w:t>
      </w:r>
    </w:p>
    <w:p w:rsidR="00F52A35" w:rsidRDefault="0019630E" w:rsidP="005B6046">
      <w:pPr>
        <w:pStyle w:val="a5"/>
        <w:numPr>
          <w:ilvl w:val="1"/>
          <w:numId w:val="8"/>
        </w:numPr>
        <w:tabs>
          <w:tab w:val="left" w:pos="1404"/>
        </w:tabs>
        <w:ind w:left="1187" w:right="136" w:firstLine="0"/>
        <w:rPr>
          <w:sz w:val="24"/>
        </w:rPr>
      </w:pPr>
      <w:r>
        <w:rPr>
          <w:sz w:val="24"/>
        </w:rPr>
        <w:t>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w:t>
      </w:r>
      <w:r>
        <w:rPr>
          <w:sz w:val="24"/>
        </w:rPr>
        <w:t>о</w:t>
      </w:r>
      <w:r>
        <w:rPr>
          <w:sz w:val="24"/>
        </w:rPr>
        <w:t>стях;</w:t>
      </w:r>
    </w:p>
    <w:p w:rsidR="00F52A35" w:rsidRDefault="0019630E" w:rsidP="005B6046">
      <w:pPr>
        <w:pStyle w:val="a5"/>
        <w:numPr>
          <w:ilvl w:val="1"/>
          <w:numId w:val="8"/>
        </w:numPr>
        <w:tabs>
          <w:tab w:val="left" w:pos="1359"/>
        </w:tabs>
        <w:ind w:left="1187" w:right="138" w:firstLine="0"/>
        <w:rPr>
          <w:sz w:val="24"/>
        </w:rPr>
      </w:pPr>
      <w:r>
        <w:rPr>
          <w:sz w:val="24"/>
        </w:rPr>
        <w:t>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w:t>
      </w:r>
      <w:r>
        <w:rPr>
          <w:sz w:val="24"/>
        </w:rPr>
        <w:t>з</w:t>
      </w:r>
      <w:r>
        <w:rPr>
          <w:sz w:val="24"/>
        </w:rPr>
        <w:lastRenderedPageBreak/>
        <w:t>можностях;</w:t>
      </w:r>
    </w:p>
    <w:p w:rsidR="00F52A35" w:rsidRDefault="0019630E" w:rsidP="005B6046">
      <w:pPr>
        <w:pStyle w:val="a5"/>
        <w:numPr>
          <w:ilvl w:val="1"/>
          <w:numId w:val="8"/>
        </w:numPr>
        <w:tabs>
          <w:tab w:val="left" w:pos="1366"/>
        </w:tabs>
        <w:ind w:left="1187" w:right="139" w:firstLine="0"/>
        <w:rPr>
          <w:sz w:val="24"/>
        </w:rPr>
      </w:pPr>
      <w:r>
        <w:rPr>
          <w:sz w:val="24"/>
        </w:rPr>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F52A35" w:rsidRDefault="0019630E">
      <w:pPr>
        <w:pStyle w:val="a3"/>
        <w:ind w:left="479" w:right="136" w:firstLine="708"/>
      </w:pPr>
      <w:r>
        <w:t>Итоговая аттестация является логическим завершением освоения обучающимися с ОВЗ обр</w:t>
      </w:r>
      <w:r>
        <w:t>а</w:t>
      </w:r>
      <w:r>
        <w:t>зовательных программ среднего общего образования. Выпускники XI классов с ОВЗ имеют право добровольно выбрать формат выпускных испытаний - единый государственный экзамен или гос</w:t>
      </w:r>
      <w:r>
        <w:t>у</w:t>
      </w:r>
      <w:r>
        <w:t>дарственный выпускной экзамен. Кроме этого, старшеклассники, имеющие статус</w:t>
      </w:r>
    </w:p>
    <w:p w:rsidR="00F52A35" w:rsidRDefault="0019630E">
      <w:pPr>
        <w:pStyle w:val="a3"/>
        <w:ind w:right="136"/>
      </w:pPr>
      <w:r>
        <w:t>«ограниченные возможности здоровья» или инвалидность, имеют право на прохождение итоговой аттестации в специально созданных условиях.</w:t>
      </w:r>
    </w:p>
    <w:p w:rsidR="00F52A35" w:rsidRDefault="0019630E">
      <w:pPr>
        <w:pStyle w:val="a3"/>
        <w:ind w:right="136" w:firstLine="708"/>
      </w:pPr>
      <w: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w:t>
      </w:r>
      <w:r>
        <w:t>м</w:t>
      </w:r>
      <w:r>
        <w:t xml:space="preserve">мы среднего общего образования и (или) отчисленные из образовательной организации, получают справку об обучении или о периоде </w:t>
      </w:r>
      <w:proofErr w:type="gramStart"/>
      <w:r>
        <w:t>обучения по образцу</w:t>
      </w:r>
      <w:proofErr w:type="gramEnd"/>
      <w:r>
        <w:t>, разработанному образовательной орган</w:t>
      </w:r>
      <w:r>
        <w:t>и</w:t>
      </w:r>
      <w:r>
        <w:t>зацией.</w:t>
      </w:r>
    </w:p>
    <w:p w:rsidR="00F52A35" w:rsidRDefault="0019630E">
      <w:pPr>
        <w:pStyle w:val="Heading1"/>
        <w:spacing w:before="74" w:line="240" w:lineRule="auto"/>
        <w:ind w:left="3662"/>
        <w:jc w:val="left"/>
      </w:pPr>
      <w:bookmarkStart w:id="109" w:name="III._Организационный_раздел"/>
      <w:bookmarkStart w:id="110" w:name="_bookmark62"/>
      <w:bookmarkEnd w:id="109"/>
      <w:bookmarkEnd w:id="110"/>
      <w:r>
        <w:t>III. ОРГАНИЗАЦИОННЫЙ РАЗДЕЛ</w:t>
      </w:r>
    </w:p>
    <w:p w:rsidR="00F52A35" w:rsidRDefault="0019630E" w:rsidP="005B6046">
      <w:pPr>
        <w:pStyle w:val="a5"/>
        <w:numPr>
          <w:ilvl w:val="1"/>
          <w:numId w:val="7"/>
        </w:numPr>
        <w:tabs>
          <w:tab w:val="left" w:pos="1769"/>
        </w:tabs>
        <w:jc w:val="left"/>
        <w:rPr>
          <w:b/>
          <w:sz w:val="24"/>
        </w:rPr>
      </w:pPr>
      <w:bookmarkStart w:id="111" w:name="III.1._Учебный_план"/>
      <w:bookmarkStart w:id="112" w:name="_bookmark63"/>
      <w:bookmarkEnd w:id="111"/>
      <w:bookmarkEnd w:id="112"/>
      <w:r>
        <w:rPr>
          <w:b/>
          <w:sz w:val="24"/>
        </w:rPr>
        <w:t>Учебный</w:t>
      </w:r>
      <w:r>
        <w:rPr>
          <w:b/>
          <w:spacing w:val="-1"/>
          <w:sz w:val="24"/>
        </w:rPr>
        <w:t xml:space="preserve"> </w:t>
      </w:r>
      <w:r>
        <w:rPr>
          <w:b/>
          <w:sz w:val="24"/>
        </w:rPr>
        <w:t>план</w:t>
      </w:r>
    </w:p>
    <w:p w:rsidR="00F52A35" w:rsidRDefault="00F52A35">
      <w:pPr>
        <w:pStyle w:val="a3"/>
        <w:spacing w:before="9"/>
        <w:ind w:left="0"/>
        <w:jc w:val="left"/>
        <w:rPr>
          <w:b/>
          <w:sz w:val="15"/>
        </w:rPr>
      </w:pPr>
    </w:p>
    <w:p w:rsidR="00F52A35" w:rsidRPr="00CC3985" w:rsidRDefault="0019630E">
      <w:pPr>
        <w:pStyle w:val="a3"/>
        <w:spacing w:before="90"/>
        <w:ind w:right="133" w:firstLine="420"/>
      </w:pPr>
      <w:r w:rsidRPr="00CC3985">
        <w:t xml:space="preserve">Учебный план </w:t>
      </w:r>
      <w:r w:rsidR="00CC3985" w:rsidRPr="00CC3985">
        <w:t>МОУ</w:t>
      </w:r>
      <w:proofErr w:type="gramStart"/>
      <w:r w:rsidR="00CC3985" w:rsidRPr="00CC3985">
        <w:t>«К</w:t>
      </w:r>
      <w:proofErr w:type="gramEnd"/>
      <w:r w:rsidR="00CC3985" w:rsidRPr="00CC3985">
        <w:t xml:space="preserve">азачинская СШ» </w:t>
      </w:r>
      <w:r w:rsidRPr="00CC3985">
        <w:t>реализующего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w:t>
      </w:r>
      <w:r w:rsidRPr="00CC3985">
        <w:t>а</w:t>
      </w:r>
      <w:r w:rsidRPr="00CC3985">
        <w:t>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w:t>
      </w:r>
    </w:p>
    <w:p w:rsidR="00F52A35" w:rsidRPr="00CC3985" w:rsidRDefault="0019630E">
      <w:pPr>
        <w:spacing w:before="1"/>
        <w:ind w:left="480" w:right="135" w:firstLine="441"/>
        <w:jc w:val="both"/>
        <w:rPr>
          <w:sz w:val="24"/>
          <w:szCs w:val="24"/>
        </w:rPr>
      </w:pPr>
      <w:r w:rsidRPr="00CC3985">
        <w:rPr>
          <w:sz w:val="24"/>
          <w:szCs w:val="24"/>
        </w:rPr>
        <w:t>Уровень среднего общего образования призван обеспечить функциональную грамотность и с</w:t>
      </w:r>
      <w:r w:rsidRPr="00CC3985">
        <w:rPr>
          <w:sz w:val="24"/>
          <w:szCs w:val="24"/>
        </w:rPr>
        <w:t>о</w:t>
      </w:r>
      <w:r w:rsidRPr="00CC3985">
        <w:rPr>
          <w:sz w:val="24"/>
          <w:szCs w:val="24"/>
        </w:rPr>
        <w:t>циальную адаптацию учащихся, содействовать их общественному и гражданскому самоопредел</w:t>
      </w:r>
      <w:r w:rsidRPr="00CC3985">
        <w:rPr>
          <w:sz w:val="24"/>
          <w:szCs w:val="24"/>
        </w:rPr>
        <w:t>е</w:t>
      </w:r>
      <w:r w:rsidRPr="00CC3985">
        <w:rPr>
          <w:sz w:val="24"/>
          <w:szCs w:val="24"/>
        </w:rPr>
        <w:t>нию.</w:t>
      </w:r>
    </w:p>
    <w:p w:rsidR="00F52A35" w:rsidRPr="00CC3985" w:rsidRDefault="0019630E">
      <w:pPr>
        <w:ind w:left="480" w:right="134" w:firstLine="386"/>
        <w:jc w:val="both"/>
        <w:rPr>
          <w:sz w:val="24"/>
          <w:szCs w:val="24"/>
        </w:rPr>
      </w:pPr>
      <w:r w:rsidRPr="00CC3985">
        <w:rPr>
          <w:sz w:val="24"/>
          <w:szCs w:val="24"/>
        </w:rPr>
        <w:t>Перечень учебных предметов в 10 -11 классах, объем учебного времени на уровне среднего о</w:t>
      </w:r>
      <w:r w:rsidRPr="00CC3985">
        <w:rPr>
          <w:sz w:val="24"/>
          <w:szCs w:val="24"/>
        </w:rPr>
        <w:t>б</w:t>
      </w:r>
      <w:r w:rsidRPr="00CC3985">
        <w:rPr>
          <w:sz w:val="24"/>
          <w:szCs w:val="24"/>
        </w:rPr>
        <w:t>щего образования соответствует базисному учебному плану.</w:t>
      </w:r>
    </w:p>
    <w:p w:rsidR="00F52A35" w:rsidRPr="00CC3985" w:rsidRDefault="0019630E" w:rsidP="005B6046">
      <w:pPr>
        <w:pStyle w:val="a5"/>
        <w:numPr>
          <w:ilvl w:val="0"/>
          <w:numId w:val="6"/>
        </w:numPr>
        <w:tabs>
          <w:tab w:val="left" w:pos="1259"/>
          <w:tab w:val="left" w:pos="1261"/>
        </w:tabs>
        <w:ind w:right="363"/>
        <w:jc w:val="left"/>
        <w:rPr>
          <w:sz w:val="24"/>
          <w:szCs w:val="24"/>
        </w:rPr>
      </w:pPr>
      <w:r w:rsidRPr="00CC3985">
        <w:rPr>
          <w:sz w:val="24"/>
          <w:szCs w:val="24"/>
        </w:rPr>
        <w:t>Учебный план для 10-11 классов составлен для универсального (непрофильного) обучения. Универсальный профиль ориентирован на базовый уровень изучения учебных предметов. При организации универсального обучения школа учитывает существующие условия и о</w:t>
      </w:r>
      <w:r w:rsidRPr="00CC3985">
        <w:rPr>
          <w:sz w:val="24"/>
          <w:szCs w:val="24"/>
        </w:rPr>
        <w:t>б</w:t>
      </w:r>
      <w:r w:rsidRPr="00CC3985">
        <w:rPr>
          <w:sz w:val="24"/>
          <w:szCs w:val="24"/>
        </w:rPr>
        <w:t>разовательные запросы учащихся и их родителей (лиц, их</w:t>
      </w:r>
      <w:r w:rsidRPr="00CC3985">
        <w:rPr>
          <w:spacing w:val="-9"/>
          <w:sz w:val="24"/>
          <w:szCs w:val="24"/>
        </w:rPr>
        <w:t xml:space="preserve"> </w:t>
      </w:r>
      <w:r w:rsidRPr="00CC3985">
        <w:rPr>
          <w:sz w:val="24"/>
          <w:szCs w:val="24"/>
        </w:rPr>
        <w:t>заменяющих).</w:t>
      </w:r>
    </w:p>
    <w:p w:rsidR="00F52A35" w:rsidRPr="00CC3985" w:rsidRDefault="0019630E" w:rsidP="005B6046">
      <w:pPr>
        <w:pStyle w:val="a5"/>
        <w:numPr>
          <w:ilvl w:val="0"/>
          <w:numId w:val="6"/>
        </w:numPr>
        <w:tabs>
          <w:tab w:val="left" w:pos="1259"/>
          <w:tab w:val="left" w:pos="1261"/>
        </w:tabs>
        <w:ind w:right="1244"/>
        <w:jc w:val="left"/>
        <w:rPr>
          <w:sz w:val="24"/>
          <w:szCs w:val="24"/>
        </w:rPr>
      </w:pPr>
      <w:r w:rsidRPr="00CC3985">
        <w:rPr>
          <w:sz w:val="24"/>
          <w:szCs w:val="24"/>
        </w:rPr>
        <w:t>Учебный план для 10 -11 классов включает обязательные предметы, профильные группы, изучающие 1 предмет (математика) на углубленном уровне, предметы и курсы по</w:t>
      </w:r>
      <w:r w:rsidRPr="00CC3985">
        <w:rPr>
          <w:spacing w:val="-25"/>
          <w:sz w:val="24"/>
          <w:szCs w:val="24"/>
        </w:rPr>
        <w:t xml:space="preserve"> </w:t>
      </w:r>
      <w:r w:rsidRPr="00CC3985">
        <w:rPr>
          <w:sz w:val="24"/>
          <w:szCs w:val="24"/>
        </w:rPr>
        <w:t>выбору.</w:t>
      </w:r>
    </w:p>
    <w:p w:rsidR="00F52A35" w:rsidRPr="00CC3985" w:rsidRDefault="0019630E" w:rsidP="005B6046">
      <w:pPr>
        <w:pStyle w:val="a5"/>
        <w:numPr>
          <w:ilvl w:val="0"/>
          <w:numId w:val="6"/>
        </w:numPr>
        <w:tabs>
          <w:tab w:val="left" w:pos="1260"/>
          <w:tab w:val="left" w:pos="1261"/>
        </w:tabs>
        <w:ind w:right="525"/>
        <w:jc w:val="left"/>
        <w:rPr>
          <w:sz w:val="24"/>
          <w:szCs w:val="24"/>
        </w:rPr>
      </w:pPr>
      <w:r w:rsidRPr="00CC3985">
        <w:rPr>
          <w:sz w:val="24"/>
          <w:szCs w:val="24"/>
        </w:rPr>
        <w:t xml:space="preserve">Учебный план предусматривает выполнение </w:t>
      </w:r>
      <w:proofErr w:type="gramStart"/>
      <w:r w:rsidRPr="00CC3985">
        <w:rPr>
          <w:sz w:val="24"/>
          <w:szCs w:val="24"/>
        </w:rPr>
        <w:t>обучающимися</w:t>
      </w:r>
      <w:proofErr w:type="gramEnd"/>
      <w:r w:rsidRPr="00CC3985">
        <w:rPr>
          <w:sz w:val="24"/>
          <w:szCs w:val="24"/>
        </w:rPr>
        <w:t xml:space="preserve"> 10 класса индивидуального проекта в рамках одного или нескольких изучаемых учебных предметов в любой избра</w:t>
      </w:r>
      <w:r w:rsidRPr="00CC3985">
        <w:rPr>
          <w:sz w:val="24"/>
          <w:szCs w:val="24"/>
        </w:rPr>
        <w:t>н</w:t>
      </w:r>
      <w:r w:rsidRPr="00CC3985">
        <w:rPr>
          <w:sz w:val="24"/>
          <w:szCs w:val="24"/>
        </w:rPr>
        <w:t>ной области деятельности.</w:t>
      </w:r>
    </w:p>
    <w:p w:rsidR="00F52A35" w:rsidRPr="00CC3985" w:rsidRDefault="0019630E" w:rsidP="005B6046">
      <w:pPr>
        <w:pStyle w:val="a5"/>
        <w:numPr>
          <w:ilvl w:val="0"/>
          <w:numId w:val="6"/>
        </w:numPr>
        <w:tabs>
          <w:tab w:val="left" w:pos="1260"/>
          <w:tab w:val="left" w:pos="1261"/>
        </w:tabs>
        <w:ind w:right="166" w:hanging="360"/>
        <w:jc w:val="left"/>
        <w:rPr>
          <w:sz w:val="24"/>
          <w:szCs w:val="24"/>
        </w:rPr>
      </w:pPr>
      <w:r w:rsidRPr="00CC3985">
        <w:rPr>
          <w:sz w:val="24"/>
          <w:szCs w:val="24"/>
        </w:rPr>
        <w:t>Учебный предмет «Математика: алгебра и начала математического анализа, геометрия» из</w:t>
      </w:r>
      <w:r w:rsidRPr="00CC3985">
        <w:rPr>
          <w:sz w:val="24"/>
          <w:szCs w:val="24"/>
        </w:rPr>
        <w:t>у</w:t>
      </w:r>
      <w:r w:rsidRPr="00CC3985">
        <w:rPr>
          <w:sz w:val="24"/>
          <w:szCs w:val="24"/>
        </w:rPr>
        <w:t>чается по разделам «Алгебра и начала математического анализа» и «Геометрия». Удовлетв</w:t>
      </w:r>
      <w:r w:rsidRPr="00CC3985">
        <w:rPr>
          <w:sz w:val="24"/>
          <w:szCs w:val="24"/>
        </w:rPr>
        <w:t>о</w:t>
      </w:r>
      <w:r w:rsidRPr="00CC3985">
        <w:rPr>
          <w:sz w:val="24"/>
          <w:szCs w:val="24"/>
        </w:rPr>
        <w:t>рительная оценка по учебному предмету «Математика: алгебра и начала математического анализа, геометрия» ставится при удовлетворительных оценках по каждому из разделов учебного предмета  «Математика: алгебра и начала математического анализа» и</w:t>
      </w:r>
      <w:r w:rsidRPr="00CC3985">
        <w:rPr>
          <w:spacing w:val="50"/>
          <w:sz w:val="24"/>
          <w:szCs w:val="24"/>
        </w:rPr>
        <w:t xml:space="preserve"> </w:t>
      </w:r>
      <w:r w:rsidRPr="00CC3985">
        <w:rPr>
          <w:sz w:val="24"/>
          <w:szCs w:val="24"/>
        </w:rPr>
        <w:t>«Геоме</w:t>
      </w:r>
      <w:r w:rsidRPr="00CC3985">
        <w:rPr>
          <w:sz w:val="24"/>
          <w:szCs w:val="24"/>
        </w:rPr>
        <w:t>т</w:t>
      </w:r>
      <w:r w:rsidRPr="00CC3985">
        <w:rPr>
          <w:sz w:val="24"/>
          <w:szCs w:val="24"/>
        </w:rPr>
        <w:t>рия»</w:t>
      </w:r>
    </w:p>
    <w:p w:rsidR="00F52A35" w:rsidRPr="00CC3985" w:rsidRDefault="00F52A35">
      <w:pPr>
        <w:pStyle w:val="a3"/>
        <w:spacing w:before="1"/>
        <w:ind w:left="0"/>
        <w:jc w:val="left"/>
      </w:pPr>
    </w:p>
    <w:p w:rsidR="00F52A35" w:rsidRPr="00CC3985" w:rsidRDefault="0019630E">
      <w:pPr>
        <w:ind w:left="479" w:right="134" w:firstLine="331"/>
        <w:jc w:val="both"/>
        <w:rPr>
          <w:sz w:val="24"/>
          <w:szCs w:val="24"/>
        </w:rPr>
      </w:pPr>
      <w:r w:rsidRPr="00CC3985">
        <w:rPr>
          <w:sz w:val="24"/>
          <w:szCs w:val="24"/>
        </w:rPr>
        <w:t>Обязательная часть учебного плана формируется из числа базовых учебных предметов, опред</w:t>
      </w:r>
      <w:r w:rsidRPr="00CC3985">
        <w:rPr>
          <w:sz w:val="24"/>
          <w:szCs w:val="24"/>
        </w:rPr>
        <w:t>е</w:t>
      </w:r>
      <w:r w:rsidRPr="00CC3985">
        <w:rPr>
          <w:sz w:val="24"/>
          <w:szCs w:val="24"/>
        </w:rPr>
        <w:t xml:space="preserve">ленных ФГОС среднего общего образования: </w:t>
      </w:r>
      <w:proofErr w:type="gramStart"/>
      <w:r w:rsidRPr="00CC3985">
        <w:rPr>
          <w:sz w:val="24"/>
          <w:szCs w:val="24"/>
        </w:rPr>
        <w:t>«Русский язык», «Литература», «Английский язык», «Математика: алгебра и начала математического анализа, геометрия», «История», «Физика», «Х</w:t>
      </w:r>
      <w:r w:rsidRPr="00CC3985">
        <w:rPr>
          <w:sz w:val="24"/>
          <w:szCs w:val="24"/>
        </w:rPr>
        <w:t>и</w:t>
      </w:r>
      <w:r w:rsidRPr="00CC3985">
        <w:rPr>
          <w:sz w:val="24"/>
          <w:szCs w:val="24"/>
        </w:rPr>
        <w:t>мия», «Физическая культура», «Основы безопасности жизнедеятельности», «Обществознание», «А</w:t>
      </w:r>
      <w:r w:rsidRPr="00CC3985">
        <w:rPr>
          <w:sz w:val="24"/>
          <w:szCs w:val="24"/>
        </w:rPr>
        <w:t>с</w:t>
      </w:r>
      <w:r w:rsidRPr="00CC3985">
        <w:rPr>
          <w:sz w:val="24"/>
          <w:szCs w:val="24"/>
        </w:rPr>
        <w:t>трономия».</w:t>
      </w:r>
      <w:proofErr w:type="gramEnd"/>
    </w:p>
    <w:p w:rsidR="00F52A35" w:rsidRPr="00CC3985" w:rsidRDefault="0019630E">
      <w:pPr>
        <w:spacing w:before="1"/>
        <w:ind w:left="479"/>
        <w:jc w:val="both"/>
        <w:rPr>
          <w:sz w:val="24"/>
          <w:szCs w:val="24"/>
        </w:rPr>
      </w:pPr>
      <w:r w:rsidRPr="00CC3985">
        <w:rPr>
          <w:sz w:val="24"/>
          <w:szCs w:val="24"/>
        </w:rPr>
        <w:t>«</w:t>
      </w:r>
      <w:proofErr w:type="gramStart"/>
      <w:r w:rsidRPr="00CC3985">
        <w:rPr>
          <w:sz w:val="24"/>
          <w:szCs w:val="24"/>
        </w:rPr>
        <w:t>Индивидуальный проект</w:t>
      </w:r>
      <w:proofErr w:type="gramEnd"/>
      <w:r w:rsidRPr="00CC3985">
        <w:rPr>
          <w:sz w:val="24"/>
          <w:szCs w:val="24"/>
        </w:rPr>
        <w:t>».</w:t>
      </w:r>
    </w:p>
    <w:p w:rsidR="00F52A35" w:rsidRPr="00CC3985" w:rsidRDefault="0019630E">
      <w:pPr>
        <w:spacing w:before="1"/>
        <w:ind w:left="479" w:right="133" w:firstLine="386"/>
        <w:jc w:val="both"/>
        <w:rPr>
          <w:sz w:val="24"/>
          <w:szCs w:val="24"/>
        </w:rPr>
      </w:pPr>
      <w:r w:rsidRPr="00CC3985">
        <w:rPr>
          <w:sz w:val="24"/>
          <w:szCs w:val="24"/>
        </w:rPr>
        <w:t>В учебном плане представлены все образовательные области базисного учебного плана и пре</w:t>
      </w:r>
      <w:r w:rsidRPr="00CC3985">
        <w:rPr>
          <w:sz w:val="24"/>
          <w:szCs w:val="24"/>
        </w:rPr>
        <w:t>д</w:t>
      </w:r>
      <w:r w:rsidRPr="00CC3985">
        <w:rPr>
          <w:sz w:val="24"/>
          <w:szCs w:val="24"/>
        </w:rPr>
        <w:t xml:space="preserve">меты в рамках образовательных областей. Количество часов определенное на изучение каждого </w:t>
      </w:r>
      <w:r w:rsidRPr="00CC3985">
        <w:rPr>
          <w:sz w:val="24"/>
          <w:szCs w:val="24"/>
        </w:rPr>
        <w:lastRenderedPageBreak/>
        <w:t>предмета не ниже обязательного минимума, определенного базового компонента.</w:t>
      </w:r>
    </w:p>
    <w:p w:rsidR="00F52A35" w:rsidRPr="00CC3985" w:rsidRDefault="0019630E">
      <w:pPr>
        <w:ind w:left="479" w:right="135" w:firstLine="441"/>
        <w:jc w:val="both"/>
        <w:rPr>
          <w:sz w:val="24"/>
          <w:szCs w:val="24"/>
        </w:rPr>
      </w:pPr>
      <w:r w:rsidRPr="00CC3985">
        <w:rPr>
          <w:sz w:val="24"/>
          <w:szCs w:val="24"/>
        </w:rPr>
        <w:t>Часы, отведенные на компонент образовательной организации, используются для увеличения количества часов, отведенных на преподавание базовых учебных предметов федерального комп</w:t>
      </w:r>
      <w:r w:rsidRPr="00CC3985">
        <w:rPr>
          <w:sz w:val="24"/>
          <w:szCs w:val="24"/>
        </w:rPr>
        <w:t>о</w:t>
      </w:r>
      <w:r w:rsidRPr="00CC3985">
        <w:rPr>
          <w:sz w:val="24"/>
          <w:szCs w:val="24"/>
        </w:rPr>
        <w:t xml:space="preserve">нента (предметов и курсов по выбору, </w:t>
      </w:r>
      <w:proofErr w:type="gramStart"/>
      <w:r w:rsidRPr="00CC3985">
        <w:rPr>
          <w:sz w:val="24"/>
          <w:szCs w:val="24"/>
        </w:rPr>
        <w:t>индивидуального проекта</w:t>
      </w:r>
      <w:proofErr w:type="gramEnd"/>
      <w:r w:rsidRPr="00CC3985">
        <w:rPr>
          <w:sz w:val="24"/>
          <w:szCs w:val="24"/>
        </w:rPr>
        <w:t>).</w:t>
      </w:r>
    </w:p>
    <w:p w:rsidR="00F52A35" w:rsidRPr="00CC3985" w:rsidRDefault="0019630E">
      <w:pPr>
        <w:ind w:left="479" w:right="135" w:firstLine="386"/>
        <w:jc w:val="both"/>
        <w:rPr>
          <w:sz w:val="24"/>
          <w:szCs w:val="24"/>
        </w:rPr>
      </w:pPr>
      <w:r w:rsidRPr="00CC3985">
        <w:rPr>
          <w:sz w:val="24"/>
          <w:szCs w:val="24"/>
        </w:rPr>
        <w:t xml:space="preserve">Учебный план для 10-х классов состоит из учебных предметов федерального компонента (28ч.), компонента образовательного учреждения (курсов и предметов по выбору, </w:t>
      </w:r>
      <w:proofErr w:type="gramStart"/>
      <w:r w:rsidRPr="00CC3985">
        <w:rPr>
          <w:sz w:val="24"/>
          <w:szCs w:val="24"/>
        </w:rPr>
        <w:t>индивидуального прое</w:t>
      </w:r>
      <w:r w:rsidRPr="00CC3985">
        <w:rPr>
          <w:sz w:val="24"/>
          <w:szCs w:val="24"/>
        </w:rPr>
        <w:t>к</w:t>
      </w:r>
      <w:r w:rsidRPr="00CC3985">
        <w:rPr>
          <w:sz w:val="24"/>
          <w:szCs w:val="24"/>
        </w:rPr>
        <w:t>та</w:t>
      </w:r>
      <w:proofErr w:type="gramEnd"/>
      <w:r w:rsidRPr="00CC3985">
        <w:rPr>
          <w:sz w:val="24"/>
          <w:szCs w:val="24"/>
        </w:rPr>
        <w:t>) (7ч.);</w:t>
      </w:r>
    </w:p>
    <w:p w:rsidR="00F52A35" w:rsidRPr="00CC3985" w:rsidRDefault="0019630E">
      <w:pPr>
        <w:tabs>
          <w:tab w:val="left" w:pos="2512"/>
        </w:tabs>
        <w:ind w:left="1087"/>
        <w:rPr>
          <w:sz w:val="24"/>
          <w:szCs w:val="24"/>
        </w:rPr>
      </w:pPr>
      <w:r w:rsidRPr="00CC3985">
        <w:rPr>
          <w:smallCaps/>
          <w:w w:val="88"/>
          <w:sz w:val="24"/>
          <w:szCs w:val="24"/>
        </w:rPr>
        <w:t>в</w:t>
      </w:r>
      <w:r w:rsidRPr="00CC3985">
        <w:rPr>
          <w:spacing w:val="-1"/>
          <w:sz w:val="24"/>
          <w:szCs w:val="24"/>
        </w:rPr>
        <w:t xml:space="preserve"> </w:t>
      </w:r>
      <w:r w:rsidRPr="00CC3985">
        <w:rPr>
          <w:sz w:val="24"/>
          <w:szCs w:val="24"/>
        </w:rPr>
        <w:t>10</w:t>
      </w:r>
      <w:r w:rsidRPr="00CC3985">
        <w:rPr>
          <w:spacing w:val="-3"/>
          <w:sz w:val="24"/>
          <w:szCs w:val="24"/>
        </w:rPr>
        <w:t xml:space="preserve"> </w:t>
      </w:r>
      <w:r w:rsidRPr="00CC3985">
        <w:rPr>
          <w:sz w:val="24"/>
          <w:szCs w:val="24"/>
        </w:rPr>
        <w:t>кла</w:t>
      </w:r>
      <w:r w:rsidRPr="00CC3985">
        <w:rPr>
          <w:spacing w:val="-2"/>
          <w:sz w:val="24"/>
          <w:szCs w:val="24"/>
        </w:rPr>
        <w:t>с</w:t>
      </w:r>
      <w:r w:rsidRPr="00CC3985">
        <w:rPr>
          <w:sz w:val="24"/>
          <w:szCs w:val="24"/>
        </w:rPr>
        <w:t>се</w:t>
      </w:r>
      <w:r w:rsidRPr="00CC3985">
        <w:rPr>
          <w:sz w:val="24"/>
          <w:szCs w:val="24"/>
        </w:rPr>
        <w:tab/>
        <w:t>-</w:t>
      </w:r>
      <w:r w:rsidRPr="00CC3985">
        <w:rPr>
          <w:spacing w:val="-4"/>
          <w:sz w:val="24"/>
          <w:szCs w:val="24"/>
        </w:rPr>
        <w:t xml:space="preserve"> </w:t>
      </w:r>
      <w:r w:rsidRPr="00CC3985">
        <w:rPr>
          <w:spacing w:val="-1"/>
          <w:sz w:val="24"/>
          <w:szCs w:val="24"/>
        </w:rPr>
        <w:t>н</w:t>
      </w:r>
      <w:r w:rsidRPr="00CC3985">
        <w:rPr>
          <w:sz w:val="24"/>
          <w:szCs w:val="24"/>
        </w:rPr>
        <w:t xml:space="preserve">а </w:t>
      </w:r>
      <w:r w:rsidRPr="00CC3985">
        <w:rPr>
          <w:spacing w:val="-1"/>
          <w:sz w:val="24"/>
          <w:szCs w:val="24"/>
        </w:rPr>
        <w:t>из</w:t>
      </w:r>
      <w:r w:rsidRPr="00CC3985">
        <w:rPr>
          <w:spacing w:val="-3"/>
          <w:sz w:val="24"/>
          <w:szCs w:val="24"/>
        </w:rPr>
        <w:t>у</w:t>
      </w:r>
      <w:r w:rsidRPr="00CC3985">
        <w:rPr>
          <w:spacing w:val="-1"/>
          <w:sz w:val="24"/>
          <w:szCs w:val="24"/>
        </w:rPr>
        <w:t>ч</w:t>
      </w:r>
      <w:r w:rsidRPr="00CC3985">
        <w:rPr>
          <w:sz w:val="24"/>
          <w:szCs w:val="24"/>
        </w:rPr>
        <w:t>е</w:t>
      </w:r>
      <w:r w:rsidRPr="00CC3985">
        <w:rPr>
          <w:spacing w:val="-1"/>
          <w:sz w:val="24"/>
          <w:szCs w:val="24"/>
        </w:rPr>
        <w:t>ни</w:t>
      </w:r>
      <w:r w:rsidRPr="00CC3985">
        <w:rPr>
          <w:sz w:val="24"/>
          <w:szCs w:val="24"/>
        </w:rPr>
        <w:t>е р</w:t>
      </w:r>
      <w:r w:rsidRPr="00CC3985">
        <w:rPr>
          <w:spacing w:val="-3"/>
          <w:sz w:val="24"/>
          <w:szCs w:val="24"/>
        </w:rPr>
        <w:t>у</w:t>
      </w:r>
      <w:r w:rsidRPr="00CC3985">
        <w:rPr>
          <w:sz w:val="24"/>
          <w:szCs w:val="24"/>
        </w:rPr>
        <w:t xml:space="preserve">сского </w:t>
      </w:r>
      <w:r w:rsidRPr="00CC3985">
        <w:rPr>
          <w:spacing w:val="-1"/>
          <w:sz w:val="24"/>
          <w:szCs w:val="24"/>
        </w:rPr>
        <w:t>яз</w:t>
      </w:r>
      <w:r w:rsidRPr="00CC3985">
        <w:rPr>
          <w:sz w:val="24"/>
          <w:szCs w:val="24"/>
        </w:rPr>
        <w:t xml:space="preserve">ыка </w:t>
      </w:r>
      <w:r w:rsidRPr="00CC3985">
        <w:rPr>
          <w:spacing w:val="-5"/>
          <w:sz w:val="24"/>
          <w:szCs w:val="24"/>
        </w:rPr>
        <w:t xml:space="preserve"> </w:t>
      </w:r>
      <w:r w:rsidRPr="00CC3985">
        <w:rPr>
          <w:sz w:val="24"/>
          <w:szCs w:val="24"/>
        </w:rPr>
        <w:t>-</w:t>
      </w:r>
      <w:r w:rsidRPr="00CC3985">
        <w:rPr>
          <w:spacing w:val="-4"/>
          <w:sz w:val="24"/>
          <w:szCs w:val="24"/>
        </w:rPr>
        <w:t xml:space="preserve"> </w:t>
      </w:r>
      <w:r w:rsidRPr="00CC3985">
        <w:rPr>
          <w:sz w:val="24"/>
          <w:szCs w:val="24"/>
        </w:rPr>
        <w:t xml:space="preserve">1 </w:t>
      </w:r>
      <w:r w:rsidRPr="00CC3985">
        <w:rPr>
          <w:spacing w:val="-1"/>
          <w:sz w:val="24"/>
          <w:szCs w:val="24"/>
        </w:rPr>
        <w:t>ч</w:t>
      </w:r>
      <w:r w:rsidRPr="00CC3985">
        <w:rPr>
          <w:sz w:val="24"/>
          <w:szCs w:val="24"/>
        </w:rPr>
        <w:t>ас;</w:t>
      </w:r>
    </w:p>
    <w:p w:rsidR="00F52A35" w:rsidRPr="00CC3985" w:rsidRDefault="0019630E" w:rsidP="005B6046">
      <w:pPr>
        <w:pStyle w:val="a5"/>
        <w:numPr>
          <w:ilvl w:val="0"/>
          <w:numId w:val="5"/>
        </w:numPr>
        <w:tabs>
          <w:tab w:val="left" w:pos="2698"/>
        </w:tabs>
        <w:spacing w:before="1" w:line="252" w:lineRule="exact"/>
        <w:ind w:left="2697" w:hanging="126"/>
        <w:jc w:val="left"/>
        <w:rPr>
          <w:sz w:val="24"/>
          <w:szCs w:val="24"/>
        </w:rPr>
      </w:pPr>
      <w:r w:rsidRPr="00CC3985">
        <w:rPr>
          <w:sz w:val="24"/>
          <w:szCs w:val="24"/>
        </w:rPr>
        <w:t>на изучение физики - 2</w:t>
      </w:r>
      <w:r w:rsidRPr="00CC3985">
        <w:rPr>
          <w:spacing w:val="-6"/>
          <w:sz w:val="24"/>
          <w:szCs w:val="24"/>
        </w:rPr>
        <w:t xml:space="preserve"> </w:t>
      </w:r>
      <w:r w:rsidRPr="00CC3985">
        <w:rPr>
          <w:sz w:val="24"/>
          <w:szCs w:val="24"/>
        </w:rPr>
        <w:t>часа;</w:t>
      </w:r>
    </w:p>
    <w:p w:rsidR="00F52A35" w:rsidRPr="00CC3985" w:rsidRDefault="0019630E" w:rsidP="005B6046">
      <w:pPr>
        <w:pStyle w:val="a5"/>
        <w:numPr>
          <w:ilvl w:val="0"/>
          <w:numId w:val="5"/>
        </w:numPr>
        <w:tabs>
          <w:tab w:val="left" w:pos="2698"/>
        </w:tabs>
        <w:spacing w:line="252" w:lineRule="exact"/>
        <w:ind w:left="2697" w:hanging="126"/>
        <w:jc w:val="left"/>
        <w:rPr>
          <w:sz w:val="24"/>
          <w:szCs w:val="24"/>
        </w:rPr>
      </w:pPr>
      <w:r w:rsidRPr="00CC3985">
        <w:rPr>
          <w:sz w:val="24"/>
          <w:szCs w:val="24"/>
        </w:rPr>
        <w:t>на изучение биологии - 1</w:t>
      </w:r>
      <w:r w:rsidRPr="00CC3985">
        <w:rPr>
          <w:spacing w:val="-6"/>
          <w:sz w:val="24"/>
          <w:szCs w:val="24"/>
        </w:rPr>
        <w:t xml:space="preserve"> </w:t>
      </w:r>
      <w:r w:rsidRPr="00CC3985">
        <w:rPr>
          <w:sz w:val="24"/>
          <w:szCs w:val="24"/>
        </w:rPr>
        <w:t>час;</w:t>
      </w:r>
    </w:p>
    <w:p w:rsidR="00F52A35" w:rsidRPr="00CC3985" w:rsidRDefault="0019630E" w:rsidP="005B6046">
      <w:pPr>
        <w:pStyle w:val="a5"/>
        <w:numPr>
          <w:ilvl w:val="0"/>
          <w:numId w:val="5"/>
        </w:numPr>
        <w:tabs>
          <w:tab w:val="left" w:pos="2698"/>
        </w:tabs>
        <w:spacing w:before="2" w:line="252" w:lineRule="exact"/>
        <w:ind w:left="2697" w:hanging="126"/>
        <w:jc w:val="left"/>
        <w:rPr>
          <w:sz w:val="24"/>
          <w:szCs w:val="24"/>
        </w:rPr>
      </w:pPr>
      <w:r w:rsidRPr="00CC3985">
        <w:rPr>
          <w:sz w:val="24"/>
          <w:szCs w:val="24"/>
        </w:rPr>
        <w:t>на изучение химии - 1</w:t>
      </w:r>
      <w:r w:rsidRPr="00CC3985">
        <w:rPr>
          <w:spacing w:val="-4"/>
          <w:sz w:val="24"/>
          <w:szCs w:val="24"/>
        </w:rPr>
        <w:t xml:space="preserve"> </w:t>
      </w:r>
      <w:r w:rsidRPr="00CC3985">
        <w:rPr>
          <w:sz w:val="24"/>
          <w:szCs w:val="24"/>
        </w:rPr>
        <w:t>час,</w:t>
      </w:r>
    </w:p>
    <w:p w:rsidR="00F52A35" w:rsidRPr="00CC3985" w:rsidRDefault="0019630E" w:rsidP="005B6046">
      <w:pPr>
        <w:pStyle w:val="a5"/>
        <w:numPr>
          <w:ilvl w:val="0"/>
          <w:numId w:val="5"/>
        </w:numPr>
        <w:tabs>
          <w:tab w:val="left" w:pos="2698"/>
        </w:tabs>
        <w:spacing w:line="252" w:lineRule="exact"/>
        <w:ind w:left="2697" w:hanging="126"/>
        <w:jc w:val="left"/>
        <w:rPr>
          <w:sz w:val="24"/>
          <w:szCs w:val="24"/>
        </w:rPr>
      </w:pPr>
      <w:r w:rsidRPr="00CC3985">
        <w:rPr>
          <w:sz w:val="24"/>
          <w:szCs w:val="24"/>
        </w:rPr>
        <w:t>на изучение технологии - 1</w:t>
      </w:r>
      <w:r w:rsidRPr="00CC3985">
        <w:rPr>
          <w:spacing w:val="-7"/>
          <w:sz w:val="24"/>
          <w:szCs w:val="24"/>
        </w:rPr>
        <w:t xml:space="preserve"> </w:t>
      </w:r>
      <w:r w:rsidRPr="00CC3985">
        <w:rPr>
          <w:sz w:val="24"/>
          <w:szCs w:val="24"/>
        </w:rPr>
        <w:t>час;</w:t>
      </w:r>
    </w:p>
    <w:p w:rsidR="00F52A35" w:rsidRPr="00216B5A" w:rsidRDefault="0019630E" w:rsidP="005B6046">
      <w:pPr>
        <w:pStyle w:val="a5"/>
        <w:numPr>
          <w:ilvl w:val="0"/>
          <w:numId w:val="5"/>
        </w:numPr>
        <w:tabs>
          <w:tab w:val="left" w:pos="2698"/>
        </w:tabs>
        <w:spacing w:before="75" w:line="480" w:lineRule="auto"/>
        <w:ind w:right="4437" w:firstLine="2092"/>
        <w:jc w:val="left"/>
        <w:rPr>
          <w:sz w:val="24"/>
          <w:szCs w:val="24"/>
        </w:rPr>
      </w:pPr>
      <w:r w:rsidRPr="00CC3985">
        <w:rPr>
          <w:sz w:val="24"/>
          <w:szCs w:val="24"/>
        </w:rPr>
        <w:t>на и</w:t>
      </w:r>
      <w:r w:rsidR="00216B5A">
        <w:rPr>
          <w:sz w:val="24"/>
          <w:szCs w:val="24"/>
        </w:rPr>
        <w:t xml:space="preserve">зучение физической культуры - 1 </w:t>
      </w:r>
      <w:r w:rsidRPr="00CC3985">
        <w:rPr>
          <w:sz w:val="24"/>
          <w:szCs w:val="24"/>
        </w:rPr>
        <w:t>час; Учебный план для</w:t>
      </w:r>
      <w:r w:rsidRPr="00CC3985">
        <w:rPr>
          <w:spacing w:val="-4"/>
          <w:sz w:val="24"/>
          <w:szCs w:val="24"/>
        </w:rPr>
        <w:t xml:space="preserve"> </w:t>
      </w:r>
      <w:r w:rsidRPr="00CC3985">
        <w:rPr>
          <w:sz w:val="24"/>
          <w:szCs w:val="24"/>
        </w:rPr>
        <w:t>учащихся</w:t>
      </w:r>
      <w:r w:rsidR="00216B5A">
        <w:rPr>
          <w:sz w:val="24"/>
          <w:szCs w:val="24"/>
        </w:rPr>
        <w:t xml:space="preserve"> - 11 классов состоит из  </w:t>
      </w:r>
      <w:r w:rsidRPr="00216B5A">
        <w:rPr>
          <w:sz w:val="24"/>
          <w:szCs w:val="24"/>
        </w:rPr>
        <w:t>учебных предметов федерального компонента (26ч.), ко</w:t>
      </w:r>
      <w:r w:rsidRPr="00216B5A">
        <w:rPr>
          <w:sz w:val="24"/>
          <w:szCs w:val="24"/>
        </w:rPr>
        <w:t>м</w:t>
      </w:r>
      <w:r w:rsidRPr="00216B5A">
        <w:rPr>
          <w:sz w:val="24"/>
          <w:szCs w:val="24"/>
        </w:rPr>
        <w:t>понента образовательного учреждения (курсов и предметов по выбору</w:t>
      </w:r>
      <w:r w:rsidRPr="00216B5A">
        <w:rPr>
          <w:spacing w:val="-8"/>
          <w:sz w:val="24"/>
          <w:szCs w:val="24"/>
        </w:rPr>
        <w:t xml:space="preserve"> </w:t>
      </w:r>
      <w:r w:rsidRPr="00216B5A">
        <w:rPr>
          <w:sz w:val="24"/>
          <w:szCs w:val="24"/>
        </w:rPr>
        <w:t>(9ч.);</w:t>
      </w:r>
    </w:p>
    <w:p w:rsidR="00F52A35" w:rsidRPr="00CC3985" w:rsidRDefault="0019630E">
      <w:pPr>
        <w:tabs>
          <w:tab w:val="left" w:pos="2512"/>
        </w:tabs>
        <w:spacing w:line="251" w:lineRule="exact"/>
        <w:ind w:left="1197"/>
        <w:rPr>
          <w:sz w:val="24"/>
          <w:szCs w:val="24"/>
        </w:rPr>
      </w:pPr>
      <w:r w:rsidRPr="00CC3985">
        <w:rPr>
          <w:sz w:val="24"/>
          <w:szCs w:val="24"/>
        </w:rPr>
        <w:t>в</w:t>
      </w:r>
      <w:r w:rsidRPr="00CC3985">
        <w:rPr>
          <w:spacing w:val="-1"/>
          <w:sz w:val="24"/>
          <w:szCs w:val="24"/>
        </w:rPr>
        <w:t xml:space="preserve"> </w:t>
      </w:r>
      <w:r w:rsidRPr="00CC3985">
        <w:rPr>
          <w:sz w:val="24"/>
          <w:szCs w:val="24"/>
        </w:rPr>
        <w:t>11</w:t>
      </w:r>
      <w:r w:rsidRPr="00CC3985">
        <w:rPr>
          <w:spacing w:val="-3"/>
          <w:sz w:val="24"/>
          <w:szCs w:val="24"/>
        </w:rPr>
        <w:t xml:space="preserve"> </w:t>
      </w:r>
      <w:r w:rsidRPr="00CC3985">
        <w:rPr>
          <w:sz w:val="24"/>
          <w:szCs w:val="24"/>
        </w:rPr>
        <w:t>классе</w:t>
      </w:r>
      <w:r w:rsidRPr="00CC3985">
        <w:rPr>
          <w:sz w:val="24"/>
          <w:szCs w:val="24"/>
        </w:rPr>
        <w:tab/>
        <w:t>- на изучение русского языка - по 1</w:t>
      </w:r>
      <w:r w:rsidRPr="00CC3985">
        <w:rPr>
          <w:spacing w:val="-11"/>
          <w:sz w:val="24"/>
          <w:szCs w:val="24"/>
        </w:rPr>
        <w:t xml:space="preserve"> </w:t>
      </w:r>
      <w:r w:rsidRPr="00CC3985">
        <w:rPr>
          <w:sz w:val="24"/>
          <w:szCs w:val="24"/>
        </w:rPr>
        <w:t>часу;</w:t>
      </w:r>
    </w:p>
    <w:p w:rsidR="00F52A35" w:rsidRPr="00CC3985" w:rsidRDefault="0019630E" w:rsidP="005B6046">
      <w:pPr>
        <w:pStyle w:val="a5"/>
        <w:numPr>
          <w:ilvl w:val="1"/>
          <w:numId w:val="4"/>
        </w:numPr>
        <w:tabs>
          <w:tab w:val="left" w:pos="2698"/>
        </w:tabs>
        <w:spacing w:before="1" w:line="252" w:lineRule="exact"/>
        <w:ind w:hanging="126"/>
        <w:jc w:val="left"/>
        <w:rPr>
          <w:sz w:val="24"/>
          <w:szCs w:val="24"/>
        </w:rPr>
      </w:pPr>
      <w:r w:rsidRPr="00CC3985">
        <w:rPr>
          <w:sz w:val="24"/>
          <w:szCs w:val="24"/>
        </w:rPr>
        <w:t>на изучение литературы - по 1</w:t>
      </w:r>
      <w:r w:rsidRPr="00CC3985">
        <w:rPr>
          <w:spacing w:val="-6"/>
          <w:sz w:val="24"/>
          <w:szCs w:val="24"/>
        </w:rPr>
        <w:t xml:space="preserve"> </w:t>
      </w:r>
      <w:r w:rsidRPr="00CC3985">
        <w:rPr>
          <w:sz w:val="24"/>
          <w:szCs w:val="24"/>
        </w:rPr>
        <w:t>часу;</w:t>
      </w:r>
    </w:p>
    <w:p w:rsidR="00F52A35" w:rsidRPr="00CC3985" w:rsidRDefault="0019630E" w:rsidP="005B6046">
      <w:pPr>
        <w:pStyle w:val="a5"/>
        <w:numPr>
          <w:ilvl w:val="1"/>
          <w:numId w:val="4"/>
        </w:numPr>
        <w:tabs>
          <w:tab w:val="left" w:pos="2698"/>
        </w:tabs>
        <w:spacing w:line="252" w:lineRule="exact"/>
        <w:ind w:hanging="126"/>
        <w:jc w:val="left"/>
        <w:rPr>
          <w:sz w:val="24"/>
          <w:szCs w:val="24"/>
        </w:rPr>
      </w:pPr>
      <w:r w:rsidRPr="00CC3985">
        <w:rPr>
          <w:sz w:val="24"/>
          <w:szCs w:val="24"/>
        </w:rPr>
        <w:t>на изучение физики - по 1</w:t>
      </w:r>
      <w:r w:rsidRPr="00CC3985">
        <w:rPr>
          <w:spacing w:val="-6"/>
          <w:sz w:val="24"/>
          <w:szCs w:val="24"/>
        </w:rPr>
        <w:t xml:space="preserve"> </w:t>
      </w:r>
      <w:r w:rsidRPr="00CC3985">
        <w:rPr>
          <w:sz w:val="24"/>
          <w:szCs w:val="24"/>
        </w:rPr>
        <w:t>часу;</w:t>
      </w:r>
    </w:p>
    <w:p w:rsidR="00F52A35" w:rsidRPr="00CC3985" w:rsidRDefault="0019630E" w:rsidP="005B6046">
      <w:pPr>
        <w:pStyle w:val="a5"/>
        <w:numPr>
          <w:ilvl w:val="1"/>
          <w:numId w:val="4"/>
        </w:numPr>
        <w:tabs>
          <w:tab w:val="left" w:pos="2698"/>
        </w:tabs>
        <w:spacing w:before="2" w:line="252" w:lineRule="exact"/>
        <w:ind w:hanging="126"/>
        <w:jc w:val="left"/>
        <w:rPr>
          <w:sz w:val="24"/>
          <w:szCs w:val="24"/>
        </w:rPr>
      </w:pPr>
      <w:r w:rsidRPr="00CC3985">
        <w:rPr>
          <w:sz w:val="24"/>
          <w:szCs w:val="24"/>
        </w:rPr>
        <w:t>на изучение биологии - по 1</w:t>
      </w:r>
      <w:r w:rsidRPr="00CC3985">
        <w:rPr>
          <w:spacing w:val="-6"/>
          <w:sz w:val="24"/>
          <w:szCs w:val="24"/>
        </w:rPr>
        <w:t xml:space="preserve"> </w:t>
      </w:r>
      <w:r w:rsidRPr="00CC3985">
        <w:rPr>
          <w:sz w:val="24"/>
          <w:szCs w:val="24"/>
        </w:rPr>
        <w:t>часу;</w:t>
      </w:r>
    </w:p>
    <w:p w:rsidR="00F52A35" w:rsidRPr="00CC3985" w:rsidRDefault="0019630E" w:rsidP="005B6046">
      <w:pPr>
        <w:pStyle w:val="a5"/>
        <w:numPr>
          <w:ilvl w:val="1"/>
          <w:numId w:val="4"/>
        </w:numPr>
        <w:tabs>
          <w:tab w:val="left" w:pos="2698"/>
        </w:tabs>
        <w:spacing w:line="252" w:lineRule="exact"/>
        <w:ind w:hanging="126"/>
        <w:jc w:val="left"/>
        <w:rPr>
          <w:sz w:val="24"/>
          <w:szCs w:val="24"/>
        </w:rPr>
      </w:pPr>
      <w:r w:rsidRPr="00CC3985">
        <w:rPr>
          <w:sz w:val="24"/>
          <w:szCs w:val="24"/>
        </w:rPr>
        <w:t>на изучение химии - по 1</w:t>
      </w:r>
      <w:r w:rsidRPr="00CC3985">
        <w:rPr>
          <w:spacing w:val="-4"/>
          <w:sz w:val="24"/>
          <w:szCs w:val="24"/>
        </w:rPr>
        <w:t xml:space="preserve"> </w:t>
      </w:r>
      <w:r w:rsidRPr="00CC3985">
        <w:rPr>
          <w:sz w:val="24"/>
          <w:szCs w:val="24"/>
        </w:rPr>
        <w:t>часу,</w:t>
      </w:r>
    </w:p>
    <w:p w:rsidR="00F52A35" w:rsidRPr="00CC3985" w:rsidRDefault="0019630E" w:rsidP="005B6046">
      <w:pPr>
        <w:pStyle w:val="a5"/>
        <w:numPr>
          <w:ilvl w:val="1"/>
          <w:numId w:val="4"/>
        </w:numPr>
        <w:tabs>
          <w:tab w:val="left" w:pos="2697"/>
        </w:tabs>
        <w:spacing w:line="252" w:lineRule="exact"/>
        <w:ind w:left="2696"/>
        <w:jc w:val="left"/>
        <w:rPr>
          <w:sz w:val="24"/>
          <w:szCs w:val="24"/>
        </w:rPr>
      </w:pPr>
      <w:r w:rsidRPr="00CC3985">
        <w:rPr>
          <w:sz w:val="24"/>
          <w:szCs w:val="24"/>
        </w:rPr>
        <w:t>на изучение технологии - 2</w:t>
      </w:r>
      <w:r w:rsidRPr="00CC3985">
        <w:rPr>
          <w:spacing w:val="-7"/>
          <w:sz w:val="24"/>
          <w:szCs w:val="24"/>
        </w:rPr>
        <w:t xml:space="preserve"> </w:t>
      </w:r>
      <w:r w:rsidRPr="00CC3985">
        <w:rPr>
          <w:sz w:val="24"/>
          <w:szCs w:val="24"/>
        </w:rPr>
        <w:t>часа;</w:t>
      </w:r>
    </w:p>
    <w:p w:rsidR="00F52A35" w:rsidRPr="00CC3985" w:rsidRDefault="0019630E" w:rsidP="005B6046">
      <w:pPr>
        <w:pStyle w:val="a5"/>
        <w:numPr>
          <w:ilvl w:val="1"/>
          <w:numId w:val="4"/>
        </w:numPr>
        <w:tabs>
          <w:tab w:val="left" w:pos="2697"/>
        </w:tabs>
        <w:spacing w:before="1" w:line="252" w:lineRule="exact"/>
        <w:ind w:left="2696" w:hanging="126"/>
        <w:jc w:val="left"/>
        <w:rPr>
          <w:sz w:val="24"/>
          <w:szCs w:val="24"/>
        </w:rPr>
      </w:pPr>
      <w:r w:rsidRPr="00CC3985">
        <w:rPr>
          <w:sz w:val="24"/>
          <w:szCs w:val="24"/>
        </w:rPr>
        <w:t>на изучение физической культуры - по 1</w:t>
      </w:r>
      <w:r w:rsidRPr="00CC3985">
        <w:rPr>
          <w:spacing w:val="-4"/>
          <w:sz w:val="24"/>
          <w:szCs w:val="24"/>
        </w:rPr>
        <w:t xml:space="preserve"> </w:t>
      </w:r>
      <w:r w:rsidRPr="00CC3985">
        <w:rPr>
          <w:sz w:val="24"/>
          <w:szCs w:val="24"/>
        </w:rPr>
        <w:t>часу;</w:t>
      </w:r>
    </w:p>
    <w:p w:rsidR="00F52A35" w:rsidRPr="00CC3985" w:rsidRDefault="0019630E" w:rsidP="005B6046">
      <w:pPr>
        <w:pStyle w:val="a5"/>
        <w:numPr>
          <w:ilvl w:val="1"/>
          <w:numId w:val="4"/>
        </w:numPr>
        <w:tabs>
          <w:tab w:val="left" w:pos="2697"/>
        </w:tabs>
        <w:spacing w:line="252" w:lineRule="exact"/>
        <w:ind w:left="2696" w:hanging="126"/>
        <w:jc w:val="left"/>
        <w:rPr>
          <w:sz w:val="24"/>
          <w:szCs w:val="24"/>
        </w:rPr>
      </w:pPr>
      <w:r w:rsidRPr="00CC3985">
        <w:rPr>
          <w:sz w:val="24"/>
          <w:szCs w:val="24"/>
        </w:rPr>
        <w:t>на изучение информатики - по 1</w:t>
      </w:r>
      <w:r w:rsidRPr="00CC3985">
        <w:rPr>
          <w:spacing w:val="-5"/>
          <w:sz w:val="24"/>
          <w:szCs w:val="24"/>
        </w:rPr>
        <w:t xml:space="preserve"> </w:t>
      </w:r>
      <w:r w:rsidRPr="00CC3985">
        <w:rPr>
          <w:sz w:val="24"/>
          <w:szCs w:val="24"/>
        </w:rPr>
        <w:t>часу.</w:t>
      </w:r>
    </w:p>
    <w:p w:rsidR="00F52A35" w:rsidRPr="00CC3985" w:rsidRDefault="00F52A35">
      <w:pPr>
        <w:pStyle w:val="a3"/>
        <w:ind w:left="0"/>
        <w:jc w:val="left"/>
      </w:pPr>
    </w:p>
    <w:p w:rsidR="00F52A35" w:rsidRPr="00CC3985" w:rsidRDefault="0019630E">
      <w:pPr>
        <w:ind w:left="478" w:firstLine="552"/>
        <w:rPr>
          <w:sz w:val="24"/>
          <w:szCs w:val="24"/>
        </w:rPr>
      </w:pPr>
      <w:r w:rsidRPr="00CC3985">
        <w:rPr>
          <w:sz w:val="24"/>
          <w:szCs w:val="24"/>
        </w:rPr>
        <w:t>Суммарное итоговое количество часов, указанных в учебном плане, определяет предельно д</w:t>
      </w:r>
      <w:r w:rsidRPr="00CC3985">
        <w:rPr>
          <w:sz w:val="24"/>
          <w:szCs w:val="24"/>
        </w:rPr>
        <w:t>о</w:t>
      </w:r>
      <w:r w:rsidRPr="00CC3985">
        <w:rPr>
          <w:sz w:val="24"/>
          <w:szCs w:val="24"/>
        </w:rPr>
        <w:t>пустимую нагрузку учащихся на уровне среднего общего образования при 5-дневной учебной неделе.</w:t>
      </w:r>
    </w:p>
    <w:p w:rsidR="00F52A35" w:rsidRPr="00CC3985" w:rsidRDefault="00F52A35">
      <w:pPr>
        <w:pStyle w:val="a3"/>
        <w:spacing w:before="10"/>
        <w:ind w:left="0"/>
        <w:jc w:val="left"/>
      </w:pPr>
    </w:p>
    <w:p w:rsidR="00F52A35" w:rsidRPr="00CC3985" w:rsidRDefault="0019630E" w:rsidP="005B6046">
      <w:pPr>
        <w:pStyle w:val="a5"/>
        <w:numPr>
          <w:ilvl w:val="0"/>
          <w:numId w:val="3"/>
        </w:numPr>
        <w:tabs>
          <w:tab w:val="left" w:pos="838"/>
          <w:tab w:val="left" w:pos="839"/>
        </w:tabs>
        <w:ind w:right="280"/>
        <w:jc w:val="left"/>
        <w:rPr>
          <w:sz w:val="24"/>
          <w:szCs w:val="24"/>
        </w:rPr>
      </w:pPr>
      <w:r w:rsidRPr="00CC3985">
        <w:rPr>
          <w:sz w:val="24"/>
          <w:szCs w:val="24"/>
        </w:rPr>
        <w:t>Учебная нагрузка учащихся не превышает объема максимально допустимой нагрузки, устано</w:t>
      </w:r>
      <w:r w:rsidRPr="00CC3985">
        <w:rPr>
          <w:sz w:val="24"/>
          <w:szCs w:val="24"/>
        </w:rPr>
        <w:t>в</w:t>
      </w:r>
      <w:r w:rsidRPr="00CC3985">
        <w:rPr>
          <w:sz w:val="24"/>
          <w:szCs w:val="24"/>
        </w:rPr>
        <w:t>ленной СанПиН 2.4.22821-10 «Санитарно-эпидемиологические требования к условиям и орг</w:t>
      </w:r>
      <w:r w:rsidRPr="00CC3985">
        <w:rPr>
          <w:sz w:val="24"/>
          <w:szCs w:val="24"/>
        </w:rPr>
        <w:t>а</w:t>
      </w:r>
      <w:r w:rsidRPr="00CC3985">
        <w:rPr>
          <w:sz w:val="24"/>
          <w:szCs w:val="24"/>
        </w:rPr>
        <w:t>низации обучения в общеобразовательных учреждениях». Продолжительность урока во 10 -11 классах составляет не более 45 минут.</w:t>
      </w:r>
    </w:p>
    <w:p w:rsidR="00F52A35" w:rsidRPr="00CC3985" w:rsidRDefault="0019630E" w:rsidP="00CC3985">
      <w:pPr>
        <w:pStyle w:val="Heading1"/>
        <w:spacing w:before="78" w:line="240" w:lineRule="auto"/>
        <w:ind w:left="1000" w:right="537" w:hanging="106"/>
        <w:jc w:val="center"/>
      </w:pPr>
      <w:r w:rsidRPr="00CC3985">
        <w:t>Учебный план универсального (непрофильного) обучения среднего общего образования для 10-11 классов в соответствии с ФГОС СОО</w:t>
      </w:r>
    </w:p>
    <w:p w:rsidR="00F52A35" w:rsidRDefault="00F52A35">
      <w:pPr>
        <w:pStyle w:val="a3"/>
        <w:ind w:left="0"/>
        <w:jc w:val="left"/>
        <w:rPr>
          <w:b/>
          <w:sz w:val="20"/>
        </w:rPr>
      </w:pPr>
    </w:p>
    <w:p w:rsidR="00F52A35" w:rsidRDefault="00F52A35">
      <w:pPr>
        <w:pStyle w:val="a3"/>
        <w:spacing w:before="3"/>
        <w:ind w:left="0"/>
        <w:jc w:val="left"/>
        <w:rPr>
          <w:b/>
          <w:sz w:val="28"/>
        </w:rPr>
      </w:pPr>
    </w:p>
    <w:tbl>
      <w:tblPr>
        <w:tblStyle w:val="TableNormal"/>
        <w:tblW w:w="0" w:type="auto"/>
        <w:tblInd w:w="1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45"/>
        <w:gridCol w:w="2268"/>
        <w:gridCol w:w="1135"/>
        <w:gridCol w:w="914"/>
        <w:gridCol w:w="643"/>
        <w:gridCol w:w="1418"/>
      </w:tblGrid>
      <w:tr w:rsidR="00F52A35" w:rsidTr="00CC3985">
        <w:trPr>
          <w:trHeight w:val="918"/>
        </w:trPr>
        <w:tc>
          <w:tcPr>
            <w:tcW w:w="2345" w:type="dxa"/>
            <w:vMerge w:val="restart"/>
          </w:tcPr>
          <w:p w:rsidR="00F52A35" w:rsidRPr="00CC3985" w:rsidRDefault="0019630E">
            <w:pPr>
              <w:pStyle w:val="TableParagraph"/>
              <w:spacing w:line="225" w:lineRule="exact"/>
              <w:ind w:left="131"/>
              <w:rPr>
                <w:b/>
                <w:sz w:val="24"/>
                <w:szCs w:val="24"/>
              </w:rPr>
            </w:pPr>
            <w:r w:rsidRPr="00CC3985">
              <w:rPr>
                <w:b/>
                <w:sz w:val="24"/>
                <w:szCs w:val="24"/>
              </w:rPr>
              <w:t>Предметная о</w:t>
            </w:r>
            <w:r w:rsidRPr="00CC3985">
              <w:rPr>
                <w:b/>
                <w:sz w:val="24"/>
                <w:szCs w:val="24"/>
              </w:rPr>
              <w:t>б</w:t>
            </w:r>
            <w:r w:rsidRPr="00CC3985">
              <w:rPr>
                <w:b/>
                <w:sz w:val="24"/>
                <w:szCs w:val="24"/>
              </w:rPr>
              <w:t>ласть</w:t>
            </w:r>
          </w:p>
        </w:tc>
        <w:tc>
          <w:tcPr>
            <w:tcW w:w="2268" w:type="dxa"/>
            <w:vMerge w:val="restart"/>
          </w:tcPr>
          <w:p w:rsidR="00F52A35" w:rsidRPr="00CC3985" w:rsidRDefault="0019630E">
            <w:pPr>
              <w:pStyle w:val="TableParagraph"/>
              <w:spacing w:line="225" w:lineRule="exact"/>
              <w:ind w:left="160"/>
              <w:rPr>
                <w:b/>
                <w:sz w:val="24"/>
                <w:szCs w:val="24"/>
              </w:rPr>
            </w:pPr>
            <w:r w:rsidRPr="00CC3985">
              <w:rPr>
                <w:b/>
                <w:sz w:val="24"/>
                <w:szCs w:val="24"/>
              </w:rPr>
              <w:t>Учебные предм</w:t>
            </w:r>
            <w:r w:rsidRPr="00CC3985">
              <w:rPr>
                <w:b/>
                <w:sz w:val="24"/>
                <w:szCs w:val="24"/>
              </w:rPr>
              <w:t>е</w:t>
            </w:r>
            <w:r w:rsidRPr="00CC3985">
              <w:rPr>
                <w:b/>
                <w:sz w:val="24"/>
                <w:szCs w:val="24"/>
              </w:rPr>
              <w:t>ты</w:t>
            </w:r>
          </w:p>
        </w:tc>
        <w:tc>
          <w:tcPr>
            <w:tcW w:w="1135" w:type="dxa"/>
            <w:vMerge w:val="restart"/>
          </w:tcPr>
          <w:p w:rsidR="00F52A35" w:rsidRPr="00CC3985" w:rsidRDefault="0019630E">
            <w:pPr>
              <w:pStyle w:val="TableParagraph"/>
              <w:spacing w:line="225" w:lineRule="exact"/>
              <w:ind w:left="141"/>
              <w:rPr>
                <w:b/>
                <w:sz w:val="24"/>
                <w:szCs w:val="24"/>
              </w:rPr>
            </w:pPr>
            <w:r w:rsidRPr="00CC3985">
              <w:rPr>
                <w:b/>
                <w:sz w:val="24"/>
                <w:szCs w:val="24"/>
              </w:rPr>
              <w:t>Уровень</w:t>
            </w:r>
          </w:p>
        </w:tc>
        <w:tc>
          <w:tcPr>
            <w:tcW w:w="1557" w:type="dxa"/>
            <w:gridSpan w:val="2"/>
          </w:tcPr>
          <w:p w:rsidR="00F52A35" w:rsidRPr="00CC3985" w:rsidRDefault="0019630E">
            <w:pPr>
              <w:pStyle w:val="TableParagraph"/>
              <w:spacing w:line="225" w:lineRule="exact"/>
              <w:ind w:left="182" w:right="173"/>
              <w:jc w:val="center"/>
              <w:rPr>
                <w:b/>
                <w:sz w:val="24"/>
                <w:szCs w:val="24"/>
              </w:rPr>
            </w:pPr>
            <w:r w:rsidRPr="00CC3985">
              <w:rPr>
                <w:b/>
                <w:sz w:val="24"/>
                <w:szCs w:val="24"/>
              </w:rPr>
              <w:t>Классы</w:t>
            </w:r>
          </w:p>
          <w:p w:rsidR="00F52A35" w:rsidRPr="00CC3985" w:rsidRDefault="0019630E">
            <w:pPr>
              <w:pStyle w:val="TableParagraph"/>
              <w:spacing w:line="230" w:lineRule="atLeast"/>
              <w:ind w:left="184" w:right="173"/>
              <w:jc w:val="center"/>
              <w:rPr>
                <w:b/>
                <w:sz w:val="24"/>
                <w:szCs w:val="24"/>
              </w:rPr>
            </w:pPr>
            <w:r w:rsidRPr="00CC3985">
              <w:rPr>
                <w:b/>
                <w:w w:val="95"/>
                <w:sz w:val="24"/>
                <w:szCs w:val="24"/>
              </w:rPr>
              <w:t xml:space="preserve">/количество </w:t>
            </w:r>
            <w:r w:rsidRPr="00CC3985">
              <w:rPr>
                <w:b/>
                <w:sz w:val="24"/>
                <w:szCs w:val="24"/>
              </w:rPr>
              <w:t>часов в неделю/</w:t>
            </w:r>
          </w:p>
        </w:tc>
        <w:tc>
          <w:tcPr>
            <w:tcW w:w="1418" w:type="dxa"/>
            <w:vMerge w:val="restart"/>
          </w:tcPr>
          <w:p w:rsidR="00F52A35" w:rsidRPr="00CC3985" w:rsidRDefault="0019630E">
            <w:pPr>
              <w:pStyle w:val="TableParagraph"/>
              <w:spacing w:line="225" w:lineRule="exact"/>
              <w:ind w:left="422"/>
              <w:rPr>
                <w:b/>
                <w:sz w:val="24"/>
                <w:szCs w:val="24"/>
              </w:rPr>
            </w:pPr>
            <w:r w:rsidRPr="00CC3985">
              <w:rPr>
                <w:b/>
                <w:sz w:val="24"/>
                <w:szCs w:val="24"/>
              </w:rPr>
              <w:t>Всего</w:t>
            </w:r>
          </w:p>
        </w:tc>
      </w:tr>
      <w:tr w:rsidR="00F52A35" w:rsidTr="00CC3985">
        <w:trPr>
          <w:trHeight w:val="253"/>
        </w:trPr>
        <w:tc>
          <w:tcPr>
            <w:tcW w:w="2345" w:type="dxa"/>
            <w:vMerge/>
            <w:tcBorders>
              <w:top w:val="nil"/>
            </w:tcBorders>
          </w:tcPr>
          <w:p w:rsidR="00F52A35" w:rsidRPr="00CC3985" w:rsidRDefault="00F52A35">
            <w:pPr>
              <w:rPr>
                <w:sz w:val="24"/>
                <w:szCs w:val="24"/>
              </w:rPr>
            </w:pPr>
          </w:p>
        </w:tc>
        <w:tc>
          <w:tcPr>
            <w:tcW w:w="2268" w:type="dxa"/>
            <w:vMerge/>
            <w:tcBorders>
              <w:top w:val="nil"/>
            </w:tcBorders>
          </w:tcPr>
          <w:p w:rsidR="00F52A35" w:rsidRPr="00CC3985" w:rsidRDefault="00F52A35">
            <w:pPr>
              <w:rPr>
                <w:sz w:val="24"/>
                <w:szCs w:val="24"/>
              </w:rPr>
            </w:pPr>
          </w:p>
        </w:tc>
        <w:tc>
          <w:tcPr>
            <w:tcW w:w="1135" w:type="dxa"/>
            <w:vMerge/>
            <w:tcBorders>
              <w:top w:val="nil"/>
            </w:tcBorders>
          </w:tcPr>
          <w:p w:rsidR="00F52A35" w:rsidRPr="00CC3985" w:rsidRDefault="00F52A35">
            <w:pPr>
              <w:rPr>
                <w:sz w:val="24"/>
                <w:szCs w:val="24"/>
              </w:rPr>
            </w:pPr>
          </w:p>
        </w:tc>
        <w:tc>
          <w:tcPr>
            <w:tcW w:w="914" w:type="dxa"/>
          </w:tcPr>
          <w:p w:rsidR="00F52A35" w:rsidRPr="00CC3985" w:rsidRDefault="0019630E">
            <w:pPr>
              <w:pStyle w:val="TableParagraph"/>
              <w:spacing w:line="234" w:lineRule="exact"/>
              <w:ind w:left="340"/>
              <w:rPr>
                <w:b/>
                <w:sz w:val="24"/>
                <w:szCs w:val="24"/>
              </w:rPr>
            </w:pPr>
            <w:r w:rsidRPr="00CC3985">
              <w:rPr>
                <w:b/>
                <w:sz w:val="24"/>
                <w:szCs w:val="24"/>
              </w:rPr>
              <w:t>10</w:t>
            </w:r>
          </w:p>
        </w:tc>
        <w:tc>
          <w:tcPr>
            <w:tcW w:w="643" w:type="dxa"/>
          </w:tcPr>
          <w:p w:rsidR="00F52A35" w:rsidRPr="00CC3985" w:rsidRDefault="0019630E">
            <w:pPr>
              <w:pStyle w:val="TableParagraph"/>
              <w:spacing w:line="234" w:lineRule="exact"/>
              <w:ind w:left="0" w:right="182"/>
              <w:jc w:val="right"/>
              <w:rPr>
                <w:b/>
                <w:sz w:val="24"/>
                <w:szCs w:val="24"/>
              </w:rPr>
            </w:pPr>
            <w:r w:rsidRPr="00CC3985">
              <w:rPr>
                <w:b/>
                <w:sz w:val="24"/>
                <w:szCs w:val="24"/>
              </w:rPr>
              <w:t>11</w:t>
            </w:r>
          </w:p>
        </w:tc>
        <w:tc>
          <w:tcPr>
            <w:tcW w:w="1418" w:type="dxa"/>
            <w:vMerge/>
            <w:tcBorders>
              <w:top w:val="nil"/>
            </w:tcBorders>
          </w:tcPr>
          <w:p w:rsidR="00F52A35" w:rsidRPr="00CC3985" w:rsidRDefault="00F52A35">
            <w:pPr>
              <w:rPr>
                <w:sz w:val="24"/>
                <w:szCs w:val="24"/>
              </w:rPr>
            </w:pPr>
          </w:p>
        </w:tc>
      </w:tr>
      <w:tr w:rsidR="00F52A35" w:rsidTr="00CC3985">
        <w:trPr>
          <w:trHeight w:val="254"/>
        </w:trPr>
        <w:tc>
          <w:tcPr>
            <w:tcW w:w="2345" w:type="dxa"/>
            <w:vMerge w:val="restart"/>
          </w:tcPr>
          <w:p w:rsidR="00F52A35" w:rsidRPr="00CC3985" w:rsidRDefault="0019630E">
            <w:pPr>
              <w:pStyle w:val="TableParagraph"/>
              <w:spacing w:line="254" w:lineRule="exact"/>
              <w:ind w:right="669"/>
              <w:rPr>
                <w:sz w:val="24"/>
                <w:szCs w:val="24"/>
              </w:rPr>
            </w:pPr>
            <w:r w:rsidRPr="00CC3985">
              <w:rPr>
                <w:sz w:val="24"/>
                <w:szCs w:val="24"/>
              </w:rPr>
              <w:t>Русский язык и литература</w:t>
            </w:r>
          </w:p>
        </w:tc>
        <w:tc>
          <w:tcPr>
            <w:tcW w:w="2268" w:type="dxa"/>
          </w:tcPr>
          <w:p w:rsidR="00F52A35" w:rsidRPr="00CC3985" w:rsidRDefault="0019630E">
            <w:pPr>
              <w:pStyle w:val="TableParagraph"/>
              <w:spacing w:line="234" w:lineRule="exact"/>
              <w:rPr>
                <w:sz w:val="24"/>
                <w:szCs w:val="24"/>
              </w:rPr>
            </w:pPr>
            <w:r w:rsidRPr="00CC3985">
              <w:rPr>
                <w:sz w:val="24"/>
                <w:szCs w:val="24"/>
              </w:rPr>
              <w:t>Русский язык</w:t>
            </w:r>
          </w:p>
        </w:tc>
        <w:tc>
          <w:tcPr>
            <w:tcW w:w="1135" w:type="dxa"/>
          </w:tcPr>
          <w:p w:rsidR="00F52A35" w:rsidRPr="00CC3985" w:rsidRDefault="0019630E">
            <w:pPr>
              <w:pStyle w:val="TableParagraph"/>
              <w:spacing w:line="234" w:lineRule="exact"/>
              <w:ind w:left="7"/>
              <w:jc w:val="center"/>
              <w:rPr>
                <w:sz w:val="24"/>
                <w:szCs w:val="24"/>
              </w:rPr>
            </w:pPr>
            <w:r w:rsidRPr="00CC3985">
              <w:rPr>
                <w:sz w:val="24"/>
                <w:szCs w:val="24"/>
              </w:rPr>
              <w:t>Б</w:t>
            </w:r>
          </w:p>
        </w:tc>
        <w:tc>
          <w:tcPr>
            <w:tcW w:w="914" w:type="dxa"/>
          </w:tcPr>
          <w:p w:rsidR="00F52A35" w:rsidRPr="00CC3985" w:rsidRDefault="0019630E">
            <w:pPr>
              <w:pStyle w:val="TableParagraph"/>
              <w:spacing w:line="234" w:lineRule="exact"/>
              <w:ind w:left="395"/>
              <w:rPr>
                <w:sz w:val="24"/>
                <w:szCs w:val="24"/>
              </w:rPr>
            </w:pPr>
            <w:r w:rsidRPr="00CC3985">
              <w:rPr>
                <w:sz w:val="24"/>
                <w:szCs w:val="24"/>
              </w:rPr>
              <w:t>1</w:t>
            </w:r>
          </w:p>
        </w:tc>
        <w:tc>
          <w:tcPr>
            <w:tcW w:w="643" w:type="dxa"/>
          </w:tcPr>
          <w:p w:rsidR="00F52A35" w:rsidRPr="00CC3985" w:rsidRDefault="0019630E">
            <w:pPr>
              <w:pStyle w:val="TableParagraph"/>
              <w:spacing w:line="234" w:lineRule="exact"/>
              <w:ind w:left="0" w:right="248"/>
              <w:jc w:val="right"/>
              <w:rPr>
                <w:sz w:val="24"/>
                <w:szCs w:val="24"/>
              </w:rPr>
            </w:pPr>
            <w:r w:rsidRPr="00CC3985">
              <w:rPr>
                <w:sz w:val="24"/>
                <w:szCs w:val="24"/>
              </w:rPr>
              <w:t>1</w:t>
            </w:r>
          </w:p>
        </w:tc>
        <w:tc>
          <w:tcPr>
            <w:tcW w:w="1418" w:type="dxa"/>
          </w:tcPr>
          <w:p w:rsidR="00F52A35" w:rsidRPr="00CC3985" w:rsidRDefault="0019630E">
            <w:pPr>
              <w:pStyle w:val="TableParagraph"/>
              <w:spacing w:line="234" w:lineRule="exact"/>
              <w:ind w:left="648"/>
              <w:rPr>
                <w:sz w:val="24"/>
                <w:szCs w:val="24"/>
              </w:rPr>
            </w:pPr>
            <w:r w:rsidRPr="00CC3985">
              <w:rPr>
                <w:sz w:val="24"/>
                <w:szCs w:val="24"/>
              </w:rPr>
              <w:t>2</w:t>
            </w:r>
          </w:p>
        </w:tc>
      </w:tr>
      <w:tr w:rsidR="00F52A35" w:rsidTr="00CC3985">
        <w:trPr>
          <w:trHeight w:val="251"/>
        </w:trPr>
        <w:tc>
          <w:tcPr>
            <w:tcW w:w="2345" w:type="dxa"/>
            <w:vMerge/>
            <w:tcBorders>
              <w:top w:val="nil"/>
            </w:tcBorders>
          </w:tcPr>
          <w:p w:rsidR="00F52A35" w:rsidRPr="00CC3985" w:rsidRDefault="00F52A35">
            <w:pPr>
              <w:rPr>
                <w:sz w:val="24"/>
                <w:szCs w:val="24"/>
              </w:rPr>
            </w:pPr>
          </w:p>
        </w:tc>
        <w:tc>
          <w:tcPr>
            <w:tcW w:w="2268" w:type="dxa"/>
          </w:tcPr>
          <w:p w:rsidR="00F52A35" w:rsidRPr="00CC3985" w:rsidRDefault="0019630E">
            <w:pPr>
              <w:pStyle w:val="TableParagraph"/>
              <w:spacing w:line="232" w:lineRule="exact"/>
              <w:rPr>
                <w:sz w:val="24"/>
                <w:szCs w:val="24"/>
              </w:rPr>
            </w:pPr>
            <w:r w:rsidRPr="00CC3985">
              <w:rPr>
                <w:sz w:val="24"/>
                <w:szCs w:val="24"/>
              </w:rPr>
              <w:t>Литература</w:t>
            </w:r>
          </w:p>
        </w:tc>
        <w:tc>
          <w:tcPr>
            <w:tcW w:w="1135" w:type="dxa"/>
          </w:tcPr>
          <w:p w:rsidR="00F52A35" w:rsidRPr="00CC3985" w:rsidRDefault="0019630E">
            <w:pPr>
              <w:pStyle w:val="TableParagraph"/>
              <w:spacing w:line="232" w:lineRule="exact"/>
              <w:ind w:left="7"/>
              <w:jc w:val="center"/>
              <w:rPr>
                <w:sz w:val="24"/>
                <w:szCs w:val="24"/>
              </w:rPr>
            </w:pPr>
            <w:r w:rsidRPr="00CC3985">
              <w:rPr>
                <w:sz w:val="24"/>
                <w:szCs w:val="24"/>
              </w:rPr>
              <w:t>Б</w:t>
            </w:r>
          </w:p>
        </w:tc>
        <w:tc>
          <w:tcPr>
            <w:tcW w:w="914" w:type="dxa"/>
          </w:tcPr>
          <w:p w:rsidR="00F52A35" w:rsidRPr="00CC3985" w:rsidRDefault="0019630E">
            <w:pPr>
              <w:pStyle w:val="TableParagraph"/>
              <w:spacing w:line="232" w:lineRule="exact"/>
              <w:ind w:left="395"/>
              <w:rPr>
                <w:sz w:val="24"/>
                <w:szCs w:val="24"/>
              </w:rPr>
            </w:pPr>
            <w:r w:rsidRPr="00CC3985">
              <w:rPr>
                <w:sz w:val="24"/>
                <w:szCs w:val="24"/>
              </w:rPr>
              <w:t>3</w:t>
            </w:r>
          </w:p>
        </w:tc>
        <w:tc>
          <w:tcPr>
            <w:tcW w:w="643" w:type="dxa"/>
          </w:tcPr>
          <w:p w:rsidR="00F52A35" w:rsidRPr="00CC3985" w:rsidRDefault="0019630E">
            <w:pPr>
              <w:pStyle w:val="TableParagraph"/>
              <w:spacing w:line="232" w:lineRule="exact"/>
              <w:ind w:left="0" w:right="248"/>
              <w:jc w:val="right"/>
              <w:rPr>
                <w:sz w:val="24"/>
                <w:szCs w:val="24"/>
              </w:rPr>
            </w:pPr>
            <w:r w:rsidRPr="00CC3985">
              <w:rPr>
                <w:sz w:val="24"/>
                <w:szCs w:val="24"/>
              </w:rPr>
              <w:t>3</w:t>
            </w:r>
          </w:p>
        </w:tc>
        <w:tc>
          <w:tcPr>
            <w:tcW w:w="1418" w:type="dxa"/>
          </w:tcPr>
          <w:p w:rsidR="00F52A35" w:rsidRPr="00CC3985" w:rsidRDefault="0019630E">
            <w:pPr>
              <w:pStyle w:val="TableParagraph"/>
              <w:spacing w:line="232" w:lineRule="exact"/>
              <w:ind w:left="648"/>
              <w:rPr>
                <w:sz w:val="24"/>
                <w:szCs w:val="24"/>
              </w:rPr>
            </w:pPr>
            <w:r w:rsidRPr="00CC3985">
              <w:rPr>
                <w:sz w:val="24"/>
                <w:szCs w:val="24"/>
              </w:rPr>
              <w:t>6</w:t>
            </w:r>
          </w:p>
        </w:tc>
      </w:tr>
      <w:tr w:rsidR="00F52A35" w:rsidTr="00CC3985">
        <w:trPr>
          <w:trHeight w:val="1012"/>
        </w:trPr>
        <w:tc>
          <w:tcPr>
            <w:tcW w:w="2345" w:type="dxa"/>
            <w:vMerge w:val="restart"/>
          </w:tcPr>
          <w:p w:rsidR="00F52A35" w:rsidRPr="00CC3985" w:rsidRDefault="0019630E">
            <w:pPr>
              <w:pStyle w:val="TableParagraph"/>
              <w:spacing w:line="242" w:lineRule="auto"/>
              <w:ind w:right="779"/>
              <w:rPr>
                <w:sz w:val="24"/>
                <w:szCs w:val="24"/>
              </w:rPr>
            </w:pPr>
            <w:r w:rsidRPr="00CC3985">
              <w:rPr>
                <w:sz w:val="24"/>
                <w:szCs w:val="24"/>
              </w:rPr>
              <w:t>Математика и информатика</w:t>
            </w:r>
          </w:p>
        </w:tc>
        <w:tc>
          <w:tcPr>
            <w:tcW w:w="2268" w:type="dxa"/>
          </w:tcPr>
          <w:p w:rsidR="00F52A35" w:rsidRPr="00CC3985" w:rsidRDefault="0019630E">
            <w:pPr>
              <w:pStyle w:val="TableParagraph"/>
              <w:ind w:right="330"/>
              <w:rPr>
                <w:sz w:val="24"/>
                <w:szCs w:val="24"/>
              </w:rPr>
            </w:pPr>
            <w:r w:rsidRPr="00CC3985">
              <w:rPr>
                <w:sz w:val="24"/>
                <w:szCs w:val="24"/>
              </w:rPr>
              <w:t>Математика: а</w:t>
            </w:r>
            <w:r w:rsidRPr="00CC3985">
              <w:rPr>
                <w:sz w:val="24"/>
                <w:szCs w:val="24"/>
              </w:rPr>
              <w:t>л</w:t>
            </w:r>
            <w:r w:rsidRPr="00CC3985">
              <w:rPr>
                <w:sz w:val="24"/>
                <w:szCs w:val="24"/>
              </w:rPr>
              <w:t>гебра и начала математического</w:t>
            </w:r>
          </w:p>
          <w:p w:rsidR="00F52A35" w:rsidRPr="00CC3985" w:rsidRDefault="0019630E">
            <w:pPr>
              <w:pStyle w:val="TableParagraph"/>
              <w:spacing w:line="234" w:lineRule="exact"/>
              <w:rPr>
                <w:sz w:val="24"/>
                <w:szCs w:val="24"/>
              </w:rPr>
            </w:pPr>
            <w:r w:rsidRPr="00CC3985">
              <w:rPr>
                <w:sz w:val="24"/>
                <w:szCs w:val="24"/>
              </w:rPr>
              <w:t>анализа, геометрия</w:t>
            </w:r>
          </w:p>
        </w:tc>
        <w:tc>
          <w:tcPr>
            <w:tcW w:w="1135" w:type="dxa"/>
          </w:tcPr>
          <w:p w:rsidR="00F52A35" w:rsidRPr="00CC3985" w:rsidRDefault="0019630E">
            <w:pPr>
              <w:pStyle w:val="TableParagraph"/>
              <w:spacing w:line="250" w:lineRule="exact"/>
              <w:ind w:left="8"/>
              <w:jc w:val="center"/>
              <w:rPr>
                <w:sz w:val="24"/>
                <w:szCs w:val="24"/>
              </w:rPr>
            </w:pPr>
            <w:r w:rsidRPr="00CC3985">
              <w:rPr>
                <w:sz w:val="24"/>
                <w:szCs w:val="24"/>
              </w:rPr>
              <w:t>У</w:t>
            </w:r>
          </w:p>
        </w:tc>
        <w:tc>
          <w:tcPr>
            <w:tcW w:w="914" w:type="dxa"/>
          </w:tcPr>
          <w:p w:rsidR="00F52A35" w:rsidRPr="00CC3985" w:rsidRDefault="0019630E">
            <w:pPr>
              <w:pStyle w:val="TableParagraph"/>
              <w:spacing w:line="250" w:lineRule="exact"/>
              <w:ind w:left="395"/>
              <w:rPr>
                <w:sz w:val="24"/>
                <w:szCs w:val="24"/>
              </w:rPr>
            </w:pPr>
            <w:r w:rsidRPr="00CC3985">
              <w:rPr>
                <w:sz w:val="24"/>
                <w:szCs w:val="24"/>
              </w:rPr>
              <w:t>6</w:t>
            </w:r>
          </w:p>
        </w:tc>
        <w:tc>
          <w:tcPr>
            <w:tcW w:w="643" w:type="dxa"/>
          </w:tcPr>
          <w:p w:rsidR="00F52A35" w:rsidRPr="00CC3985" w:rsidRDefault="0019630E">
            <w:pPr>
              <w:pStyle w:val="TableParagraph"/>
              <w:spacing w:line="250" w:lineRule="exact"/>
              <w:ind w:left="0" w:right="248"/>
              <w:jc w:val="right"/>
              <w:rPr>
                <w:sz w:val="24"/>
                <w:szCs w:val="24"/>
              </w:rPr>
            </w:pPr>
            <w:r w:rsidRPr="00CC3985">
              <w:rPr>
                <w:sz w:val="24"/>
                <w:szCs w:val="24"/>
              </w:rPr>
              <w:t>6</w:t>
            </w:r>
          </w:p>
        </w:tc>
        <w:tc>
          <w:tcPr>
            <w:tcW w:w="1418" w:type="dxa"/>
          </w:tcPr>
          <w:p w:rsidR="00F52A35" w:rsidRPr="00CC3985" w:rsidRDefault="0019630E">
            <w:pPr>
              <w:pStyle w:val="TableParagraph"/>
              <w:spacing w:line="250" w:lineRule="exact"/>
              <w:ind w:left="586"/>
              <w:rPr>
                <w:sz w:val="24"/>
                <w:szCs w:val="24"/>
              </w:rPr>
            </w:pPr>
            <w:r w:rsidRPr="00CC3985">
              <w:rPr>
                <w:sz w:val="24"/>
                <w:szCs w:val="24"/>
              </w:rPr>
              <w:t>12</w:t>
            </w:r>
          </w:p>
        </w:tc>
      </w:tr>
      <w:tr w:rsidR="00F52A35" w:rsidTr="00CC3985">
        <w:trPr>
          <w:trHeight w:val="254"/>
        </w:trPr>
        <w:tc>
          <w:tcPr>
            <w:tcW w:w="2345" w:type="dxa"/>
            <w:vMerge/>
            <w:tcBorders>
              <w:top w:val="nil"/>
            </w:tcBorders>
          </w:tcPr>
          <w:p w:rsidR="00F52A35" w:rsidRPr="00CC3985" w:rsidRDefault="00F52A35">
            <w:pPr>
              <w:rPr>
                <w:sz w:val="24"/>
                <w:szCs w:val="24"/>
              </w:rPr>
            </w:pPr>
          </w:p>
        </w:tc>
        <w:tc>
          <w:tcPr>
            <w:tcW w:w="2268" w:type="dxa"/>
          </w:tcPr>
          <w:p w:rsidR="00F52A35" w:rsidRPr="00CC3985" w:rsidRDefault="0019630E">
            <w:pPr>
              <w:pStyle w:val="TableParagraph"/>
              <w:spacing w:line="234" w:lineRule="exact"/>
              <w:rPr>
                <w:sz w:val="24"/>
                <w:szCs w:val="24"/>
              </w:rPr>
            </w:pPr>
            <w:r w:rsidRPr="00CC3985">
              <w:rPr>
                <w:sz w:val="24"/>
                <w:szCs w:val="24"/>
              </w:rPr>
              <w:t>Информатика</w:t>
            </w:r>
          </w:p>
        </w:tc>
        <w:tc>
          <w:tcPr>
            <w:tcW w:w="1135" w:type="dxa"/>
          </w:tcPr>
          <w:p w:rsidR="00F52A35" w:rsidRPr="00CC3985" w:rsidRDefault="0019630E">
            <w:pPr>
              <w:pStyle w:val="TableParagraph"/>
              <w:spacing w:line="234" w:lineRule="exact"/>
              <w:ind w:left="7"/>
              <w:jc w:val="center"/>
              <w:rPr>
                <w:sz w:val="24"/>
                <w:szCs w:val="24"/>
              </w:rPr>
            </w:pPr>
            <w:r w:rsidRPr="00CC3985">
              <w:rPr>
                <w:sz w:val="24"/>
                <w:szCs w:val="24"/>
              </w:rPr>
              <w:t>Б</w:t>
            </w:r>
          </w:p>
        </w:tc>
        <w:tc>
          <w:tcPr>
            <w:tcW w:w="914" w:type="dxa"/>
          </w:tcPr>
          <w:p w:rsidR="00F52A35" w:rsidRPr="00CC3985" w:rsidRDefault="0019630E">
            <w:pPr>
              <w:pStyle w:val="TableParagraph"/>
              <w:spacing w:line="234" w:lineRule="exact"/>
              <w:ind w:left="395"/>
              <w:rPr>
                <w:sz w:val="24"/>
                <w:szCs w:val="24"/>
              </w:rPr>
            </w:pPr>
            <w:r w:rsidRPr="00CC3985">
              <w:rPr>
                <w:sz w:val="24"/>
                <w:szCs w:val="24"/>
              </w:rPr>
              <w:t>1</w:t>
            </w:r>
          </w:p>
        </w:tc>
        <w:tc>
          <w:tcPr>
            <w:tcW w:w="643" w:type="dxa"/>
          </w:tcPr>
          <w:p w:rsidR="00F52A35" w:rsidRPr="00CC3985" w:rsidRDefault="0019630E">
            <w:pPr>
              <w:pStyle w:val="TableParagraph"/>
              <w:spacing w:line="234" w:lineRule="exact"/>
              <w:ind w:left="0" w:right="248"/>
              <w:jc w:val="right"/>
              <w:rPr>
                <w:sz w:val="24"/>
                <w:szCs w:val="24"/>
              </w:rPr>
            </w:pPr>
            <w:r w:rsidRPr="00CC3985">
              <w:rPr>
                <w:sz w:val="24"/>
                <w:szCs w:val="24"/>
              </w:rPr>
              <w:t>1</w:t>
            </w:r>
          </w:p>
        </w:tc>
        <w:tc>
          <w:tcPr>
            <w:tcW w:w="1418" w:type="dxa"/>
          </w:tcPr>
          <w:p w:rsidR="00F52A35" w:rsidRPr="00CC3985" w:rsidRDefault="0019630E">
            <w:pPr>
              <w:pStyle w:val="TableParagraph"/>
              <w:spacing w:line="234" w:lineRule="exact"/>
              <w:ind w:left="648"/>
              <w:rPr>
                <w:sz w:val="24"/>
                <w:szCs w:val="24"/>
              </w:rPr>
            </w:pPr>
            <w:r w:rsidRPr="00CC3985">
              <w:rPr>
                <w:sz w:val="24"/>
                <w:szCs w:val="24"/>
              </w:rPr>
              <w:t>2</w:t>
            </w:r>
          </w:p>
        </w:tc>
      </w:tr>
      <w:tr w:rsidR="00F52A35" w:rsidTr="00CC3985">
        <w:trPr>
          <w:trHeight w:val="251"/>
        </w:trPr>
        <w:tc>
          <w:tcPr>
            <w:tcW w:w="2345" w:type="dxa"/>
          </w:tcPr>
          <w:p w:rsidR="00F52A35" w:rsidRPr="00CC3985" w:rsidRDefault="0019630E">
            <w:pPr>
              <w:pStyle w:val="TableParagraph"/>
              <w:spacing w:line="232" w:lineRule="exact"/>
              <w:rPr>
                <w:sz w:val="24"/>
                <w:szCs w:val="24"/>
              </w:rPr>
            </w:pPr>
            <w:r w:rsidRPr="00CC3985">
              <w:rPr>
                <w:sz w:val="24"/>
                <w:szCs w:val="24"/>
              </w:rPr>
              <w:lastRenderedPageBreak/>
              <w:t>Иностранные языки</w:t>
            </w:r>
          </w:p>
        </w:tc>
        <w:tc>
          <w:tcPr>
            <w:tcW w:w="2268" w:type="dxa"/>
          </w:tcPr>
          <w:p w:rsidR="00F52A35" w:rsidRPr="00CC3985" w:rsidRDefault="0019630E">
            <w:pPr>
              <w:pStyle w:val="TableParagraph"/>
              <w:spacing w:line="232" w:lineRule="exact"/>
              <w:rPr>
                <w:sz w:val="24"/>
                <w:szCs w:val="24"/>
              </w:rPr>
            </w:pPr>
            <w:r w:rsidRPr="00CC3985">
              <w:rPr>
                <w:sz w:val="24"/>
                <w:szCs w:val="24"/>
              </w:rPr>
              <w:t>Английский</w:t>
            </w:r>
            <w:r w:rsidRPr="00CC3985">
              <w:rPr>
                <w:spacing w:val="59"/>
                <w:sz w:val="24"/>
                <w:szCs w:val="24"/>
              </w:rPr>
              <w:t xml:space="preserve"> </w:t>
            </w:r>
            <w:r w:rsidRPr="00CC3985">
              <w:rPr>
                <w:sz w:val="24"/>
                <w:szCs w:val="24"/>
              </w:rPr>
              <w:t>язык</w:t>
            </w:r>
          </w:p>
        </w:tc>
        <w:tc>
          <w:tcPr>
            <w:tcW w:w="1135" w:type="dxa"/>
          </w:tcPr>
          <w:p w:rsidR="00F52A35" w:rsidRPr="00CC3985" w:rsidRDefault="0019630E">
            <w:pPr>
              <w:pStyle w:val="TableParagraph"/>
              <w:spacing w:line="232" w:lineRule="exact"/>
              <w:ind w:left="7"/>
              <w:jc w:val="center"/>
              <w:rPr>
                <w:sz w:val="24"/>
                <w:szCs w:val="24"/>
              </w:rPr>
            </w:pPr>
            <w:r w:rsidRPr="00CC3985">
              <w:rPr>
                <w:sz w:val="24"/>
                <w:szCs w:val="24"/>
              </w:rPr>
              <w:t>Б</w:t>
            </w:r>
          </w:p>
        </w:tc>
        <w:tc>
          <w:tcPr>
            <w:tcW w:w="914" w:type="dxa"/>
          </w:tcPr>
          <w:p w:rsidR="00F52A35" w:rsidRPr="00CC3985" w:rsidRDefault="0019630E">
            <w:pPr>
              <w:pStyle w:val="TableParagraph"/>
              <w:spacing w:line="232" w:lineRule="exact"/>
              <w:ind w:left="395"/>
              <w:rPr>
                <w:sz w:val="24"/>
                <w:szCs w:val="24"/>
              </w:rPr>
            </w:pPr>
            <w:r w:rsidRPr="00CC3985">
              <w:rPr>
                <w:sz w:val="24"/>
                <w:szCs w:val="24"/>
              </w:rPr>
              <w:t>3</w:t>
            </w:r>
          </w:p>
        </w:tc>
        <w:tc>
          <w:tcPr>
            <w:tcW w:w="643" w:type="dxa"/>
          </w:tcPr>
          <w:p w:rsidR="00F52A35" w:rsidRPr="00CC3985" w:rsidRDefault="0019630E">
            <w:pPr>
              <w:pStyle w:val="TableParagraph"/>
              <w:spacing w:line="232" w:lineRule="exact"/>
              <w:ind w:left="0" w:right="248"/>
              <w:jc w:val="right"/>
              <w:rPr>
                <w:sz w:val="24"/>
                <w:szCs w:val="24"/>
              </w:rPr>
            </w:pPr>
            <w:r w:rsidRPr="00CC3985">
              <w:rPr>
                <w:sz w:val="24"/>
                <w:szCs w:val="24"/>
              </w:rPr>
              <w:t>3</w:t>
            </w:r>
          </w:p>
        </w:tc>
        <w:tc>
          <w:tcPr>
            <w:tcW w:w="1418" w:type="dxa"/>
          </w:tcPr>
          <w:p w:rsidR="00F52A35" w:rsidRPr="00CC3985" w:rsidRDefault="0019630E">
            <w:pPr>
              <w:pStyle w:val="TableParagraph"/>
              <w:spacing w:line="232" w:lineRule="exact"/>
              <w:ind w:left="648"/>
              <w:rPr>
                <w:sz w:val="24"/>
                <w:szCs w:val="24"/>
              </w:rPr>
            </w:pPr>
            <w:r w:rsidRPr="00CC3985">
              <w:rPr>
                <w:sz w:val="24"/>
                <w:szCs w:val="24"/>
              </w:rPr>
              <w:t>6</w:t>
            </w:r>
          </w:p>
        </w:tc>
      </w:tr>
      <w:tr w:rsidR="00F52A35" w:rsidTr="00CC3985">
        <w:trPr>
          <w:trHeight w:val="254"/>
        </w:trPr>
        <w:tc>
          <w:tcPr>
            <w:tcW w:w="2345" w:type="dxa"/>
            <w:vMerge w:val="restart"/>
          </w:tcPr>
          <w:p w:rsidR="00F52A35" w:rsidRPr="00CC3985" w:rsidRDefault="0019630E">
            <w:pPr>
              <w:pStyle w:val="TableParagraph"/>
              <w:spacing w:line="250" w:lineRule="exact"/>
              <w:rPr>
                <w:sz w:val="24"/>
                <w:szCs w:val="24"/>
              </w:rPr>
            </w:pPr>
            <w:r w:rsidRPr="00CC3985">
              <w:rPr>
                <w:sz w:val="24"/>
                <w:szCs w:val="24"/>
              </w:rPr>
              <w:t>Естественные науки</w:t>
            </w:r>
          </w:p>
        </w:tc>
        <w:tc>
          <w:tcPr>
            <w:tcW w:w="2268" w:type="dxa"/>
          </w:tcPr>
          <w:p w:rsidR="00F52A35" w:rsidRPr="00CC3985" w:rsidRDefault="0019630E">
            <w:pPr>
              <w:pStyle w:val="TableParagraph"/>
              <w:spacing w:line="234" w:lineRule="exact"/>
              <w:rPr>
                <w:sz w:val="24"/>
                <w:szCs w:val="24"/>
              </w:rPr>
            </w:pPr>
            <w:r w:rsidRPr="00CC3985">
              <w:rPr>
                <w:sz w:val="24"/>
                <w:szCs w:val="24"/>
              </w:rPr>
              <w:t>Физика</w:t>
            </w:r>
          </w:p>
        </w:tc>
        <w:tc>
          <w:tcPr>
            <w:tcW w:w="1135" w:type="dxa"/>
          </w:tcPr>
          <w:p w:rsidR="00F52A35" w:rsidRPr="00CC3985" w:rsidRDefault="0019630E">
            <w:pPr>
              <w:pStyle w:val="TableParagraph"/>
              <w:spacing w:line="234" w:lineRule="exact"/>
              <w:ind w:left="7"/>
              <w:jc w:val="center"/>
              <w:rPr>
                <w:sz w:val="24"/>
                <w:szCs w:val="24"/>
              </w:rPr>
            </w:pPr>
            <w:r w:rsidRPr="00CC3985">
              <w:rPr>
                <w:sz w:val="24"/>
                <w:szCs w:val="24"/>
              </w:rPr>
              <w:t>Б</w:t>
            </w:r>
          </w:p>
        </w:tc>
        <w:tc>
          <w:tcPr>
            <w:tcW w:w="914" w:type="dxa"/>
          </w:tcPr>
          <w:p w:rsidR="00F52A35" w:rsidRPr="00CC3985" w:rsidRDefault="0019630E">
            <w:pPr>
              <w:pStyle w:val="TableParagraph"/>
              <w:spacing w:line="234" w:lineRule="exact"/>
              <w:ind w:left="395"/>
              <w:rPr>
                <w:sz w:val="24"/>
                <w:szCs w:val="24"/>
              </w:rPr>
            </w:pPr>
            <w:r w:rsidRPr="00CC3985">
              <w:rPr>
                <w:sz w:val="24"/>
                <w:szCs w:val="24"/>
              </w:rPr>
              <w:t>2</w:t>
            </w:r>
          </w:p>
        </w:tc>
        <w:tc>
          <w:tcPr>
            <w:tcW w:w="643" w:type="dxa"/>
          </w:tcPr>
          <w:p w:rsidR="00F52A35" w:rsidRPr="00CC3985" w:rsidRDefault="0019630E">
            <w:pPr>
              <w:pStyle w:val="TableParagraph"/>
              <w:spacing w:line="234" w:lineRule="exact"/>
              <w:ind w:left="0" w:right="248"/>
              <w:jc w:val="right"/>
              <w:rPr>
                <w:sz w:val="24"/>
                <w:szCs w:val="24"/>
              </w:rPr>
            </w:pPr>
            <w:r w:rsidRPr="00CC3985">
              <w:rPr>
                <w:sz w:val="24"/>
                <w:szCs w:val="24"/>
              </w:rPr>
              <w:t>2</w:t>
            </w:r>
          </w:p>
        </w:tc>
        <w:tc>
          <w:tcPr>
            <w:tcW w:w="1418" w:type="dxa"/>
          </w:tcPr>
          <w:p w:rsidR="00F52A35" w:rsidRPr="00CC3985" w:rsidRDefault="0019630E">
            <w:pPr>
              <w:pStyle w:val="TableParagraph"/>
              <w:spacing w:line="234" w:lineRule="exact"/>
              <w:ind w:left="648"/>
              <w:rPr>
                <w:sz w:val="24"/>
                <w:szCs w:val="24"/>
              </w:rPr>
            </w:pPr>
            <w:r w:rsidRPr="00CC3985">
              <w:rPr>
                <w:sz w:val="24"/>
                <w:szCs w:val="24"/>
              </w:rPr>
              <w:t>4</w:t>
            </w:r>
          </w:p>
        </w:tc>
      </w:tr>
      <w:tr w:rsidR="00F52A35" w:rsidTr="00CC3985">
        <w:trPr>
          <w:trHeight w:val="251"/>
        </w:trPr>
        <w:tc>
          <w:tcPr>
            <w:tcW w:w="2345" w:type="dxa"/>
            <w:vMerge/>
            <w:tcBorders>
              <w:top w:val="nil"/>
            </w:tcBorders>
          </w:tcPr>
          <w:p w:rsidR="00F52A35" w:rsidRPr="00CC3985" w:rsidRDefault="00F52A35">
            <w:pPr>
              <w:rPr>
                <w:sz w:val="24"/>
                <w:szCs w:val="24"/>
              </w:rPr>
            </w:pPr>
          </w:p>
        </w:tc>
        <w:tc>
          <w:tcPr>
            <w:tcW w:w="2268" w:type="dxa"/>
          </w:tcPr>
          <w:p w:rsidR="00F52A35" w:rsidRPr="00CC3985" w:rsidRDefault="0019630E">
            <w:pPr>
              <w:pStyle w:val="TableParagraph"/>
              <w:spacing w:line="232" w:lineRule="exact"/>
              <w:rPr>
                <w:sz w:val="24"/>
                <w:szCs w:val="24"/>
              </w:rPr>
            </w:pPr>
            <w:r w:rsidRPr="00CC3985">
              <w:rPr>
                <w:sz w:val="24"/>
                <w:szCs w:val="24"/>
              </w:rPr>
              <w:t>Астрономия</w:t>
            </w:r>
          </w:p>
        </w:tc>
        <w:tc>
          <w:tcPr>
            <w:tcW w:w="1135" w:type="dxa"/>
          </w:tcPr>
          <w:p w:rsidR="00F52A35" w:rsidRPr="00CC3985" w:rsidRDefault="0019630E">
            <w:pPr>
              <w:pStyle w:val="TableParagraph"/>
              <w:spacing w:line="232" w:lineRule="exact"/>
              <w:ind w:left="7"/>
              <w:jc w:val="center"/>
              <w:rPr>
                <w:sz w:val="24"/>
                <w:szCs w:val="24"/>
              </w:rPr>
            </w:pPr>
            <w:r w:rsidRPr="00CC3985">
              <w:rPr>
                <w:sz w:val="24"/>
                <w:szCs w:val="24"/>
              </w:rPr>
              <w:t>Б</w:t>
            </w:r>
          </w:p>
        </w:tc>
        <w:tc>
          <w:tcPr>
            <w:tcW w:w="914" w:type="dxa"/>
          </w:tcPr>
          <w:p w:rsidR="00F52A35" w:rsidRPr="00CC3985" w:rsidRDefault="0019630E">
            <w:pPr>
              <w:pStyle w:val="TableParagraph"/>
              <w:spacing w:line="232" w:lineRule="exact"/>
              <w:ind w:left="395"/>
              <w:rPr>
                <w:sz w:val="24"/>
                <w:szCs w:val="24"/>
              </w:rPr>
            </w:pPr>
            <w:r w:rsidRPr="00CC3985">
              <w:rPr>
                <w:sz w:val="24"/>
                <w:szCs w:val="24"/>
              </w:rPr>
              <w:t>1</w:t>
            </w:r>
          </w:p>
        </w:tc>
        <w:tc>
          <w:tcPr>
            <w:tcW w:w="643" w:type="dxa"/>
          </w:tcPr>
          <w:p w:rsidR="00F52A35" w:rsidRPr="00CC3985" w:rsidRDefault="0019630E">
            <w:pPr>
              <w:pStyle w:val="TableParagraph"/>
              <w:spacing w:line="232" w:lineRule="exact"/>
              <w:ind w:left="0" w:right="248"/>
              <w:jc w:val="right"/>
              <w:rPr>
                <w:sz w:val="24"/>
                <w:szCs w:val="24"/>
              </w:rPr>
            </w:pPr>
            <w:r w:rsidRPr="00CC3985">
              <w:rPr>
                <w:sz w:val="24"/>
                <w:szCs w:val="24"/>
              </w:rPr>
              <w:t>0</w:t>
            </w:r>
          </w:p>
        </w:tc>
        <w:tc>
          <w:tcPr>
            <w:tcW w:w="1418" w:type="dxa"/>
          </w:tcPr>
          <w:p w:rsidR="00F52A35" w:rsidRPr="00CC3985" w:rsidRDefault="0019630E">
            <w:pPr>
              <w:pStyle w:val="TableParagraph"/>
              <w:spacing w:line="232" w:lineRule="exact"/>
              <w:ind w:left="648"/>
              <w:rPr>
                <w:sz w:val="24"/>
                <w:szCs w:val="24"/>
              </w:rPr>
            </w:pPr>
            <w:r w:rsidRPr="00CC3985">
              <w:rPr>
                <w:sz w:val="24"/>
                <w:szCs w:val="24"/>
              </w:rPr>
              <w:t>1</w:t>
            </w:r>
          </w:p>
        </w:tc>
      </w:tr>
      <w:tr w:rsidR="00F52A35" w:rsidTr="00CC3985">
        <w:trPr>
          <w:trHeight w:val="254"/>
        </w:trPr>
        <w:tc>
          <w:tcPr>
            <w:tcW w:w="2345" w:type="dxa"/>
            <w:vMerge/>
            <w:tcBorders>
              <w:top w:val="nil"/>
            </w:tcBorders>
          </w:tcPr>
          <w:p w:rsidR="00F52A35" w:rsidRPr="00CC3985" w:rsidRDefault="00F52A35">
            <w:pPr>
              <w:rPr>
                <w:sz w:val="24"/>
                <w:szCs w:val="24"/>
              </w:rPr>
            </w:pPr>
          </w:p>
        </w:tc>
        <w:tc>
          <w:tcPr>
            <w:tcW w:w="2268" w:type="dxa"/>
          </w:tcPr>
          <w:p w:rsidR="00F52A35" w:rsidRPr="00CC3985" w:rsidRDefault="0019630E">
            <w:pPr>
              <w:pStyle w:val="TableParagraph"/>
              <w:spacing w:line="234" w:lineRule="exact"/>
              <w:rPr>
                <w:sz w:val="24"/>
                <w:szCs w:val="24"/>
              </w:rPr>
            </w:pPr>
            <w:r w:rsidRPr="00CC3985">
              <w:rPr>
                <w:sz w:val="24"/>
                <w:szCs w:val="24"/>
              </w:rPr>
              <w:t>Биология</w:t>
            </w:r>
          </w:p>
        </w:tc>
        <w:tc>
          <w:tcPr>
            <w:tcW w:w="1135" w:type="dxa"/>
          </w:tcPr>
          <w:p w:rsidR="00F52A35" w:rsidRPr="00CC3985" w:rsidRDefault="0019630E">
            <w:pPr>
              <w:pStyle w:val="TableParagraph"/>
              <w:spacing w:line="234" w:lineRule="exact"/>
              <w:ind w:left="7"/>
              <w:jc w:val="center"/>
              <w:rPr>
                <w:sz w:val="24"/>
                <w:szCs w:val="24"/>
              </w:rPr>
            </w:pPr>
            <w:r w:rsidRPr="00CC3985">
              <w:rPr>
                <w:sz w:val="24"/>
                <w:szCs w:val="24"/>
              </w:rPr>
              <w:t>Б</w:t>
            </w:r>
          </w:p>
        </w:tc>
        <w:tc>
          <w:tcPr>
            <w:tcW w:w="914" w:type="dxa"/>
          </w:tcPr>
          <w:p w:rsidR="00F52A35" w:rsidRPr="00CC3985" w:rsidRDefault="0019630E">
            <w:pPr>
              <w:pStyle w:val="TableParagraph"/>
              <w:spacing w:line="234" w:lineRule="exact"/>
              <w:ind w:left="395"/>
              <w:rPr>
                <w:sz w:val="24"/>
                <w:szCs w:val="24"/>
              </w:rPr>
            </w:pPr>
            <w:r w:rsidRPr="00CC3985">
              <w:rPr>
                <w:sz w:val="24"/>
                <w:szCs w:val="24"/>
              </w:rPr>
              <w:t>1</w:t>
            </w:r>
          </w:p>
        </w:tc>
        <w:tc>
          <w:tcPr>
            <w:tcW w:w="643" w:type="dxa"/>
          </w:tcPr>
          <w:p w:rsidR="00F52A35" w:rsidRPr="00CC3985" w:rsidRDefault="0019630E">
            <w:pPr>
              <w:pStyle w:val="TableParagraph"/>
              <w:spacing w:line="234" w:lineRule="exact"/>
              <w:ind w:left="0" w:right="248"/>
              <w:jc w:val="right"/>
              <w:rPr>
                <w:sz w:val="24"/>
                <w:szCs w:val="24"/>
              </w:rPr>
            </w:pPr>
            <w:r w:rsidRPr="00CC3985">
              <w:rPr>
                <w:sz w:val="24"/>
                <w:szCs w:val="24"/>
              </w:rPr>
              <w:t>1</w:t>
            </w:r>
          </w:p>
        </w:tc>
        <w:tc>
          <w:tcPr>
            <w:tcW w:w="1418" w:type="dxa"/>
          </w:tcPr>
          <w:p w:rsidR="00F52A35" w:rsidRPr="00CC3985" w:rsidRDefault="0019630E">
            <w:pPr>
              <w:pStyle w:val="TableParagraph"/>
              <w:spacing w:line="234" w:lineRule="exact"/>
              <w:ind w:left="648"/>
              <w:rPr>
                <w:sz w:val="24"/>
                <w:szCs w:val="24"/>
              </w:rPr>
            </w:pPr>
            <w:r w:rsidRPr="00CC3985">
              <w:rPr>
                <w:sz w:val="24"/>
                <w:szCs w:val="24"/>
              </w:rPr>
              <w:t>2</w:t>
            </w:r>
          </w:p>
        </w:tc>
      </w:tr>
      <w:tr w:rsidR="00F52A35" w:rsidTr="00CC3985">
        <w:trPr>
          <w:trHeight w:val="251"/>
        </w:trPr>
        <w:tc>
          <w:tcPr>
            <w:tcW w:w="2345" w:type="dxa"/>
            <w:vMerge/>
            <w:tcBorders>
              <w:top w:val="nil"/>
            </w:tcBorders>
          </w:tcPr>
          <w:p w:rsidR="00F52A35" w:rsidRPr="00CC3985" w:rsidRDefault="00F52A35">
            <w:pPr>
              <w:rPr>
                <w:sz w:val="24"/>
                <w:szCs w:val="24"/>
              </w:rPr>
            </w:pPr>
          </w:p>
        </w:tc>
        <w:tc>
          <w:tcPr>
            <w:tcW w:w="2268" w:type="dxa"/>
          </w:tcPr>
          <w:p w:rsidR="00F52A35" w:rsidRPr="00CC3985" w:rsidRDefault="0019630E">
            <w:pPr>
              <w:pStyle w:val="TableParagraph"/>
              <w:spacing w:line="232" w:lineRule="exact"/>
              <w:rPr>
                <w:sz w:val="24"/>
                <w:szCs w:val="24"/>
              </w:rPr>
            </w:pPr>
            <w:r w:rsidRPr="00CC3985">
              <w:rPr>
                <w:sz w:val="24"/>
                <w:szCs w:val="24"/>
              </w:rPr>
              <w:t>Химия</w:t>
            </w:r>
          </w:p>
        </w:tc>
        <w:tc>
          <w:tcPr>
            <w:tcW w:w="1135" w:type="dxa"/>
          </w:tcPr>
          <w:p w:rsidR="00F52A35" w:rsidRPr="00CC3985" w:rsidRDefault="0019630E">
            <w:pPr>
              <w:pStyle w:val="TableParagraph"/>
              <w:spacing w:line="232" w:lineRule="exact"/>
              <w:ind w:left="7"/>
              <w:jc w:val="center"/>
              <w:rPr>
                <w:sz w:val="24"/>
                <w:szCs w:val="24"/>
              </w:rPr>
            </w:pPr>
            <w:r w:rsidRPr="00CC3985">
              <w:rPr>
                <w:sz w:val="24"/>
                <w:szCs w:val="24"/>
              </w:rPr>
              <w:t>Б</w:t>
            </w:r>
          </w:p>
        </w:tc>
        <w:tc>
          <w:tcPr>
            <w:tcW w:w="914" w:type="dxa"/>
          </w:tcPr>
          <w:p w:rsidR="00F52A35" w:rsidRPr="00CC3985" w:rsidRDefault="0019630E">
            <w:pPr>
              <w:pStyle w:val="TableParagraph"/>
              <w:spacing w:line="232" w:lineRule="exact"/>
              <w:ind w:left="395"/>
              <w:rPr>
                <w:sz w:val="24"/>
                <w:szCs w:val="24"/>
              </w:rPr>
            </w:pPr>
            <w:r w:rsidRPr="00CC3985">
              <w:rPr>
                <w:sz w:val="24"/>
                <w:szCs w:val="24"/>
              </w:rPr>
              <w:t>1</w:t>
            </w:r>
          </w:p>
        </w:tc>
        <w:tc>
          <w:tcPr>
            <w:tcW w:w="643" w:type="dxa"/>
          </w:tcPr>
          <w:p w:rsidR="00F52A35" w:rsidRPr="00CC3985" w:rsidRDefault="0019630E">
            <w:pPr>
              <w:pStyle w:val="TableParagraph"/>
              <w:spacing w:line="232" w:lineRule="exact"/>
              <w:ind w:left="0" w:right="248"/>
              <w:jc w:val="right"/>
              <w:rPr>
                <w:sz w:val="24"/>
                <w:szCs w:val="24"/>
              </w:rPr>
            </w:pPr>
            <w:r w:rsidRPr="00CC3985">
              <w:rPr>
                <w:sz w:val="24"/>
                <w:szCs w:val="24"/>
              </w:rPr>
              <w:t>1</w:t>
            </w:r>
          </w:p>
        </w:tc>
        <w:tc>
          <w:tcPr>
            <w:tcW w:w="1418" w:type="dxa"/>
          </w:tcPr>
          <w:p w:rsidR="00F52A35" w:rsidRPr="00CC3985" w:rsidRDefault="0019630E">
            <w:pPr>
              <w:pStyle w:val="TableParagraph"/>
              <w:spacing w:line="232" w:lineRule="exact"/>
              <w:ind w:left="648"/>
              <w:rPr>
                <w:sz w:val="24"/>
                <w:szCs w:val="24"/>
              </w:rPr>
            </w:pPr>
            <w:r w:rsidRPr="00CC3985">
              <w:rPr>
                <w:sz w:val="24"/>
                <w:szCs w:val="24"/>
              </w:rPr>
              <w:t>2</w:t>
            </w:r>
          </w:p>
        </w:tc>
      </w:tr>
      <w:tr w:rsidR="00F52A35" w:rsidTr="00CC3985">
        <w:trPr>
          <w:trHeight w:val="254"/>
        </w:trPr>
        <w:tc>
          <w:tcPr>
            <w:tcW w:w="2345" w:type="dxa"/>
            <w:vMerge/>
            <w:tcBorders>
              <w:top w:val="nil"/>
            </w:tcBorders>
          </w:tcPr>
          <w:p w:rsidR="00F52A35" w:rsidRPr="00CC3985" w:rsidRDefault="00F52A35">
            <w:pPr>
              <w:rPr>
                <w:sz w:val="24"/>
                <w:szCs w:val="24"/>
              </w:rPr>
            </w:pPr>
          </w:p>
        </w:tc>
        <w:tc>
          <w:tcPr>
            <w:tcW w:w="2268" w:type="dxa"/>
          </w:tcPr>
          <w:p w:rsidR="00F52A35" w:rsidRPr="00CC3985" w:rsidRDefault="0019630E">
            <w:pPr>
              <w:pStyle w:val="TableParagraph"/>
              <w:spacing w:line="234" w:lineRule="exact"/>
              <w:rPr>
                <w:sz w:val="24"/>
                <w:szCs w:val="24"/>
              </w:rPr>
            </w:pPr>
            <w:r w:rsidRPr="00CC3985">
              <w:rPr>
                <w:sz w:val="24"/>
                <w:szCs w:val="24"/>
              </w:rPr>
              <w:t>География</w:t>
            </w:r>
          </w:p>
        </w:tc>
        <w:tc>
          <w:tcPr>
            <w:tcW w:w="1135" w:type="dxa"/>
          </w:tcPr>
          <w:p w:rsidR="00F52A35" w:rsidRPr="00CC3985" w:rsidRDefault="0019630E">
            <w:pPr>
              <w:pStyle w:val="TableParagraph"/>
              <w:spacing w:line="234" w:lineRule="exact"/>
              <w:ind w:left="7"/>
              <w:jc w:val="center"/>
              <w:rPr>
                <w:sz w:val="24"/>
                <w:szCs w:val="24"/>
              </w:rPr>
            </w:pPr>
            <w:r w:rsidRPr="00CC3985">
              <w:rPr>
                <w:sz w:val="24"/>
                <w:szCs w:val="24"/>
              </w:rPr>
              <w:t>Б</w:t>
            </w:r>
          </w:p>
        </w:tc>
        <w:tc>
          <w:tcPr>
            <w:tcW w:w="914" w:type="dxa"/>
          </w:tcPr>
          <w:p w:rsidR="00F52A35" w:rsidRPr="00CC3985" w:rsidRDefault="0019630E">
            <w:pPr>
              <w:pStyle w:val="TableParagraph"/>
              <w:spacing w:line="234" w:lineRule="exact"/>
              <w:ind w:left="395"/>
              <w:rPr>
                <w:sz w:val="24"/>
                <w:szCs w:val="24"/>
              </w:rPr>
            </w:pPr>
            <w:r w:rsidRPr="00CC3985">
              <w:rPr>
                <w:sz w:val="24"/>
                <w:szCs w:val="24"/>
              </w:rPr>
              <w:t>1</w:t>
            </w:r>
          </w:p>
        </w:tc>
        <w:tc>
          <w:tcPr>
            <w:tcW w:w="643" w:type="dxa"/>
          </w:tcPr>
          <w:p w:rsidR="00F52A35" w:rsidRPr="00CC3985" w:rsidRDefault="0019630E">
            <w:pPr>
              <w:pStyle w:val="TableParagraph"/>
              <w:spacing w:line="234" w:lineRule="exact"/>
              <w:ind w:left="0" w:right="248"/>
              <w:jc w:val="right"/>
              <w:rPr>
                <w:sz w:val="24"/>
                <w:szCs w:val="24"/>
              </w:rPr>
            </w:pPr>
            <w:r w:rsidRPr="00CC3985">
              <w:rPr>
                <w:sz w:val="24"/>
                <w:szCs w:val="24"/>
              </w:rPr>
              <w:t>1</w:t>
            </w:r>
          </w:p>
        </w:tc>
        <w:tc>
          <w:tcPr>
            <w:tcW w:w="1418" w:type="dxa"/>
          </w:tcPr>
          <w:p w:rsidR="00F52A35" w:rsidRPr="00CC3985" w:rsidRDefault="0019630E">
            <w:pPr>
              <w:pStyle w:val="TableParagraph"/>
              <w:spacing w:line="234" w:lineRule="exact"/>
              <w:ind w:left="648"/>
              <w:rPr>
                <w:sz w:val="24"/>
                <w:szCs w:val="24"/>
              </w:rPr>
            </w:pPr>
            <w:r w:rsidRPr="00CC3985">
              <w:rPr>
                <w:sz w:val="24"/>
                <w:szCs w:val="24"/>
              </w:rPr>
              <w:t>2</w:t>
            </w:r>
          </w:p>
        </w:tc>
      </w:tr>
      <w:tr w:rsidR="00F52A35" w:rsidTr="00CC3985">
        <w:trPr>
          <w:trHeight w:val="1012"/>
        </w:trPr>
        <w:tc>
          <w:tcPr>
            <w:tcW w:w="2345" w:type="dxa"/>
            <w:vMerge w:val="restart"/>
          </w:tcPr>
          <w:p w:rsidR="00F52A35" w:rsidRPr="00CC3985" w:rsidRDefault="0019630E">
            <w:pPr>
              <w:pStyle w:val="TableParagraph"/>
              <w:spacing w:line="242" w:lineRule="auto"/>
              <w:ind w:right="634"/>
              <w:rPr>
                <w:sz w:val="24"/>
                <w:szCs w:val="24"/>
              </w:rPr>
            </w:pPr>
            <w:r w:rsidRPr="00CC3985">
              <w:rPr>
                <w:sz w:val="24"/>
                <w:szCs w:val="24"/>
              </w:rPr>
              <w:t>Общественные науки</w:t>
            </w:r>
          </w:p>
        </w:tc>
        <w:tc>
          <w:tcPr>
            <w:tcW w:w="2268" w:type="dxa"/>
          </w:tcPr>
          <w:p w:rsidR="00F52A35" w:rsidRPr="00CC3985" w:rsidRDefault="0019630E">
            <w:pPr>
              <w:pStyle w:val="TableParagraph"/>
              <w:spacing w:line="250" w:lineRule="exact"/>
              <w:rPr>
                <w:sz w:val="24"/>
                <w:szCs w:val="24"/>
              </w:rPr>
            </w:pPr>
            <w:r w:rsidRPr="00CC3985">
              <w:rPr>
                <w:sz w:val="24"/>
                <w:szCs w:val="24"/>
              </w:rPr>
              <w:t>История</w:t>
            </w:r>
          </w:p>
        </w:tc>
        <w:tc>
          <w:tcPr>
            <w:tcW w:w="1135" w:type="dxa"/>
          </w:tcPr>
          <w:p w:rsidR="00F52A35" w:rsidRPr="00CC3985" w:rsidRDefault="00F52A35">
            <w:pPr>
              <w:pStyle w:val="TableParagraph"/>
              <w:ind w:left="0"/>
              <w:rPr>
                <w:sz w:val="24"/>
                <w:szCs w:val="24"/>
              </w:rPr>
            </w:pPr>
          </w:p>
        </w:tc>
        <w:tc>
          <w:tcPr>
            <w:tcW w:w="914" w:type="dxa"/>
          </w:tcPr>
          <w:p w:rsidR="00F52A35" w:rsidRPr="00CC3985" w:rsidRDefault="0019630E">
            <w:pPr>
              <w:pStyle w:val="TableParagraph"/>
              <w:spacing w:line="250" w:lineRule="exact"/>
              <w:ind w:left="395"/>
              <w:rPr>
                <w:sz w:val="24"/>
                <w:szCs w:val="24"/>
              </w:rPr>
            </w:pPr>
            <w:r w:rsidRPr="00CC3985">
              <w:rPr>
                <w:sz w:val="24"/>
                <w:szCs w:val="24"/>
              </w:rPr>
              <w:t>2</w:t>
            </w:r>
          </w:p>
        </w:tc>
        <w:tc>
          <w:tcPr>
            <w:tcW w:w="643" w:type="dxa"/>
          </w:tcPr>
          <w:p w:rsidR="00F52A35" w:rsidRPr="00CC3985" w:rsidRDefault="0019630E">
            <w:pPr>
              <w:pStyle w:val="TableParagraph"/>
              <w:spacing w:line="250" w:lineRule="exact"/>
              <w:ind w:left="0" w:right="248"/>
              <w:jc w:val="right"/>
              <w:rPr>
                <w:sz w:val="24"/>
                <w:szCs w:val="24"/>
              </w:rPr>
            </w:pPr>
            <w:r w:rsidRPr="00CC3985">
              <w:rPr>
                <w:sz w:val="24"/>
                <w:szCs w:val="24"/>
              </w:rPr>
              <w:t>2</w:t>
            </w:r>
          </w:p>
        </w:tc>
        <w:tc>
          <w:tcPr>
            <w:tcW w:w="1418" w:type="dxa"/>
          </w:tcPr>
          <w:p w:rsidR="00F52A35" w:rsidRPr="00CC3985" w:rsidRDefault="0019630E">
            <w:pPr>
              <w:pStyle w:val="TableParagraph"/>
              <w:spacing w:line="250" w:lineRule="exact"/>
              <w:ind w:left="648"/>
              <w:rPr>
                <w:sz w:val="24"/>
                <w:szCs w:val="24"/>
              </w:rPr>
            </w:pPr>
            <w:r w:rsidRPr="00CC3985">
              <w:rPr>
                <w:sz w:val="24"/>
                <w:szCs w:val="24"/>
              </w:rPr>
              <w:t>4</w:t>
            </w:r>
          </w:p>
        </w:tc>
      </w:tr>
      <w:tr w:rsidR="00F52A35" w:rsidTr="00CC3985">
        <w:trPr>
          <w:trHeight w:val="251"/>
        </w:trPr>
        <w:tc>
          <w:tcPr>
            <w:tcW w:w="2345" w:type="dxa"/>
            <w:vMerge/>
            <w:tcBorders>
              <w:top w:val="nil"/>
            </w:tcBorders>
          </w:tcPr>
          <w:p w:rsidR="00F52A35" w:rsidRPr="00CC3985" w:rsidRDefault="00F52A35">
            <w:pPr>
              <w:rPr>
                <w:sz w:val="24"/>
                <w:szCs w:val="24"/>
              </w:rPr>
            </w:pPr>
          </w:p>
        </w:tc>
        <w:tc>
          <w:tcPr>
            <w:tcW w:w="2268" w:type="dxa"/>
          </w:tcPr>
          <w:p w:rsidR="00F52A35" w:rsidRPr="00CC3985" w:rsidRDefault="0019630E">
            <w:pPr>
              <w:pStyle w:val="TableParagraph"/>
              <w:spacing w:line="232" w:lineRule="exact"/>
              <w:rPr>
                <w:sz w:val="24"/>
                <w:szCs w:val="24"/>
              </w:rPr>
            </w:pPr>
            <w:r w:rsidRPr="00CC3985">
              <w:rPr>
                <w:sz w:val="24"/>
                <w:szCs w:val="24"/>
              </w:rPr>
              <w:t>Обществознание</w:t>
            </w:r>
          </w:p>
        </w:tc>
        <w:tc>
          <w:tcPr>
            <w:tcW w:w="1135" w:type="dxa"/>
          </w:tcPr>
          <w:p w:rsidR="00F52A35" w:rsidRPr="00CC3985" w:rsidRDefault="0019630E">
            <w:pPr>
              <w:pStyle w:val="TableParagraph"/>
              <w:spacing w:line="232" w:lineRule="exact"/>
              <w:ind w:left="7"/>
              <w:jc w:val="center"/>
              <w:rPr>
                <w:sz w:val="24"/>
                <w:szCs w:val="24"/>
              </w:rPr>
            </w:pPr>
            <w:r w:rsidRPr="00CC3985">
              <w:rPr>
                <w:sz w:val="24"/>
                <w:szCs w:val="24"/>
              </w:rPr>
              <w:t>Б</w:t>
            </w:r>
          </w:p>
        </w:tc>
        <w:tc>
          <w:tcPr>
            <w:tcW w:w="914" w:type="dxa"/>
          </w:tcPr>
          <w:p w:rsidR="00F52A35" w:rsidRPr="00CC3985" w:rsidRDefault="0019630E">
            <w:pPr>
              <w:pStyle w:val="TableParagraph"/>
              <w:spacing w:line="232" w:lineRule="exact"/>
              <w:ind w:left="395"/>
              <w:rPr>
                <w:sz w:val="24"/>
                <w:szCs w:val="24"/>
              </w:rPr>
            </w:pPr>
            <w:r w:rsidRPr="00CC3985">
              <w:rPr>
                <w:sz w:val="24"/>
                <w:szCs w:val="24"/>
              </w:rPr>
              <w:t>2</w:t>
            </w:r>
          </w:p>
        </w:tc>
        <w:tc>
          <w:tcPr>
            <w:tcW w:w="643" w:type="dxa"/>
          </w:tcPr>
          <w:p w:rsidR="00F52A35" w:rsidRPr="00CC3985" w:rsidRDefault="0019630E">
            <w:pPr>
              <w:pStyle w:val="TableParagraph"/>
              <w:spacing w:line="232" w:lineRule="exact"/>
              <w:ind w:left="0" w:right="248"/>
              <w:jc w:val="right"/>
              <w:rPr>
                <w:sz w:val="24"/>
                <w:szCs w:val="24"/>
              </w:rPr>
            </w:pPr>
            <w:r w:rsidRPr="00CC3985">
              <w:rPr>
                <w:sz w:val="24"/>
                <w:szCs w:val="24"/>
              </w:rPr>
              <w:t>2</w:t>
            </w:r>
          </w:p>
        </w:tc>
        <w:tc>
          <w:tcPr>
            <w:tcW w:w="1418" w:type="dxa"/>
          </w:tcPr>
          <w:p w:rsidR="00F52A35" w:rsidRPr="00CC3985" w:rsidRDefault="0019630E">
            <w:pPr>
              <w:pStyle w:val="TableParagraph"/>
              <w:spacing w:line="232" w:lineRule="exact"/>
              <w:ind w:left="648"/>
              <w:rPr>
                <w:sz w:val="24"/>
                <w:szCs w:val="24"/>
              </w:rPr>
            </w:pPr>
            <w:r w:rsidRPr="00CC3985">
              <w:rPr>
                <w:sz w:val="24"/>
                <w:szCs w:val="24"/>
              </w:rPr>
              <w:t>4</w:t>
            </w:r>
          </w:p>
        </w:tc>
      </w:tr>
      <w:tr w:rsidR="00F52A35" w:rsidTr="00CC3985">
        <w:trPr>
          <w:trHeight w:val="601"/>
        </w:trPr>
        <w:tc>
          <w:tcPr>
            <w:tcW w:w="2345" w:type="dxa"/>
            <w:vMerge w:val="restart"/>
          </w:tcPr>
          <w:p w:rsidR="00F52A35" w:rsidRPr="00CC3985" w:rsidRDefault="0019630E">
            <w:pPr>
              <w:pStyle w:val="TableParagraph"/>
              <w:ind w:right="321"/>
              <w:rPr>
                <w:sz w:val="24"/>
                <w:szCs w:val="24"/>
              </w:rPr>
            </w:pPr>
            <w:r w:rsidRPr="00CC3985">
              <w:rPr>
                <w:sz w:val="24"/>
                <w:szCs w:val="24"/>
              </w:rPr>
              <w:t>Физическая кул</w:t>
            </w:r>
            <w:r w:rsidRPr="00CC3985">
              <w:rPr>
                <w:sz w:val="24"/>
                <w:szCs w:val="24"/>
              </w:rPr>
              <w:t>ь</w:t>
            </w:r>
            <w:r w:rsidRPr="00CC3985">
              <w:rPr>
                <w:sz w:val="24"/>
                <w:szCs w:val="24"/>
              </w:rPr>
              <w:t>тура, экология и основы безопа</w:t>
            </w:r>
            <w:r w:rsidRPr="00CC3985">
              <w:rPr>
                <w:sz w:val="24"/>
                <w:szCs w:val="24"/>
              </w:rPr>
              <w:t>с</w:t>
            </w:r>
            <w:r w:rsidRPr="00CC3985">
              <w:rPr>
                <w:sz w:val="24"/>
                <w:szCs w:val="24"/>
              </w:rPr>
              <w:t>ности</w:t>
            </w:r>
          </w:p>
          <w:p w:rsidR="00F52A35" w:rsidRPr="00CC3985" w:rsidRDefault="0019630E">
            <w:pPr>
              <w:pStyle w:val="TableParagraph"/>
              <w:spacing w:line="251" w:lineRule="exact"/>
              <w:rPr>
                <w:sz w:val="24"/>
                <w:szCs w:val="24"/>
              </w:rPr>
            </w:pPr>
            <w:r w:rsidRPr="00CC3985">
              <w:rPr>
                <w:sz w:val="24"/>
                <w:szCs w:val="24"/>
              </w:rPr>
              <w:t>жизнедеятельности</w:t>
            </w:r>
          </w:p>
        </w:tc>
        <w:tc>
          <w:tcPr>
            <w:tcW w:w="2268" w:type="dxa"/>
          </w:tcPr>
          <w:p w:rsidR="00F52A35" w:rsidRPr="00CC3985" w:rsidRDefault="0019630E">
            <w:pPr>
              <w:pStyle w:val="TableParagraph"/>
              <w:ind w:right="932"/>
              <w:rPr>
                <w:sz w:val="24"/>
                <w:szCs w:val="24"/>
              </w:rPr>
            </w:pPr>
            <w:r w:rsidRPr="00CC3985">
              <w:rPr>
                <w:sz w:val="24"/>
                <w:szCs w:val="24"/>
              </w:rPr>
              <w:t>Физическая культура</w:t>
            </w:r>
          </w:p>
        </w:tc>
        <w:tc>
          <w:tcPr>
            <w:tcW w:w="1135" w:type="dxa"/>
          </w:tcPr>
          <w:p w:rsidR="00F52A35" w:rsidRPr="00CC3985" w:rsidRDefault="0019630E">
            <w:pPr>
              <w:pStyle w:val="TableParagraph"/>
              <w:ind w:left="7"/>
              <w:jc w:val="center"/>
              <w:rPr>
                <w:sz w:val="24"/>
                <w:szCs w:val="24"/>
              </w:rPr>
            </w:pPr>
            <w:r w:rsidRPr="00CC3985">
              <w:rPr>
                <w:sz w:val="24"/>
                <w:szCs w:val="24"/>
              </w:rPr>
              <w:t>Б</w:t>
            </w:r>
          </w:p>
        </w:tc>
        <w:tc>
          <w:tcPr>
            <w:tcW w:w="914" w:type="dxa"/>
          </w:tcPr>
          <w:p w:rsidR="00F52A35" w:rsidRPr="00CC3985" w:rsidRDefault="0019630E">
            <w:pPr>
              <w:pStyle w:val="TableParagraph"/>
              <w:ind w:left="395"/>
              <w:rPr>
                <w:sz w:val="24"/>
                <w:szCs w:val="24"/>
              </w:rPr>
            </w:pPr>
            <w:r w:rsidRPr="00CC3985">
              <w:rPr>
                <w:sz w:val="24"/>
                <w:szCs w:val="24"/>
              </w:rPr>
              <w:t>2</w:t>
            </w:r>
          </w:p>
        </w:tc>
        <w:tc>
          <w:tcPr>
            <w:tcW w:w="643" w:type="dxa"/>
          </w:tcPr>
          <w:p w:rsidR="00F52A35" w:rsidRPr="00CC3985" w:rsidRDefault="0019630E">
            <w:pPr>
              <w:pStyle w:val="TableParagraph"/>
              <w:ind w:left="0" w:right="248"/>
              <w:jc w:val="right"/>
              <w:rPr>
                <w:sz w:val="24"/>
                <w:szCs w:val="24"/>
              </w:rPr>
            </w:pPr>
            <w:r w:rsidRPr="00CC3985">
              <w:rPr>
                <w:sz w:val="24"/>
                <w:szCs w:val="24"/>
              </w:rPr>
              <w:t>2</w:t>
            </w:r>
          </w:p>
        </w:tc>
        <w:tc>
          <w:tcPr>
            <w:tcW w:w="1418" w:type="dxa"/>
          </w:tcPr>
          <w:p w:rsidR="00F52A35" w:rsidRPr="00CC3985" w:rsidRDefault="0019630E">
            <w:pPr>
              <w:pStyle w:val="TableParagraph"/>
              <w:ind w:left="648"/>
              <w:rPr>
                <w:sz w:val="24"/>
                <w:szCs w:val="24"/>
              </w:rPr>
            </w:pPr>
            <w:r w:rsidRPr="00CC3985">
              <w:rPr>
                <w:sz w:val="24"/>
                <w:szCs w:val="24"/>
              </w:rPr>
              <w:t>4</w:t>
            </w:r>
          </w:p>
        </w:tc>
      </w:tr>
      <w:tr w:rsidR="00F52A35" w:rsidTr="00CC3985">
        <w:trPr>
          <w:trHeight w:val="758"/>
        </w:trPr>
        <w:tc>
          <w:tcPr>
            <w:tcW w:w="2345" w:type="dxa"/>
            <w:vMerge/>
            <w:tcBorders>
              <w:top w:val="nil"/>
            </w:tcBorders>
          </w:tcPr>
          <w:p w:rsidR="00F52A35" w:rsidRPr="00CC3985" w:rsidRDefault="00F52A35">
            <w:pPr>
              <w:rPr>
                <w:sz w:val="24"/>
                <w:szCs w:val="24"/>
              </w:rPr>
            </w:pPr>
          </w:p>
        </w:tc>
        <w:tc>
          <w:tcPr>
            <w:tcW w:w="2268" w:type="dxa"/>
          </w:tcPr>
          <w:p w:rsidR="00F52A35" w:rsidRPr="00CC3985" w:rsidRDefault="0019630E">
            <w:pPr>
              <w:pStyle w:val="TableParagraph"/>
              <w:ind w:right="730"/>
              <w:rPr>
                <w:sz w:val="24"/>
                <w:szCs w:val="24"/>
              </w:rPr>
            </w:pPr>
            <w:r w:rsidRPr="00CC3985">
              <w:rPr>
                <w:sz w:val="24"/>
                <w:szCs w:val="24"/>
              </w:rPr>
              <w:t>Основы безопасности</w:t>
            </w:r>
          </w:p>
          <w:p w:rsidR="00F52A35" w:rsidRPr="00CC3985" w:rsidRDefault="0019630E">
            <w:pPr>
              <w:pStyle w:val="TableParagraph"/>
              <w:spacing w:line="234" w:lineRule="exact"/>
              <w:rPr>
                <w:sz w:val="24"/>
                <w:szCs w:val="24"/>
              </w:rPr>
            </w:pPr>
            <w:r w:rsidRPr="00CC3985">
              <w:rPr>
                <w:sz w:val="24"/>
                <w:szCs w:val="24"/>
              </w:rPr>
              <w:t>жизнедеятельности</w:t>
            </w:r>
          </w:p>
        </w:tc>
        <w:tc>
          <w:tcPr>
            <w:tcW w:w="1135" w:type="dxa"/>
          </w:tcPr>
          <w:p w:rsidR="00F52A35" w:rsidRPr="00CC3985" w:rsidRDefault="0019630E">
            <w:pPr>
              <w:pStyle w:val="TableParagraph"/>
              <w:spacing w:line="250" w:lineRule="exact"/>
              <w:ind w:left="7"/>
              <w:jc w:val="center"/>
              <w:rPr>
                <w:sz w:val="24"/>
                <w:szCs w:val="24"/>
              </w:rPr>
            </w:pPr>
            <w:r w:rsidRPr="00CC3985">
              <w:rPr>
                <w:sz w:val="24"/>
                <w:szCs w:val="24"/>
              </w:rPr>
              <w:t>Б</w:t>
            </w:r>
          </w:p>
        </w:tc>
        <w:tc>
          <w:tcPr>
            <w:tcW w:w="914" w:type="dxa"/>
          </w:tcPr>
          <w:p w:rsidR="00F52A35" w:rsidRPr="00CC3985" w:rsidRDefault="0019630E">
            <w:pPr>
              <w:pStyle w:val="TableParagraph"/>
              <w:spacing w:line="250" w:lineRule="exact"/>
              <w:ind w:left="395"/>
              <w:rPr>
                <w:sz w:val="24"/>
                <w:szCs w:val="24"/>
              </w:rPr>
            </w:pPr>
            <w:r w:rsidRPr="00CC3985">
              <w:rPr>
                <w:sz w:val="24"/>
                <w:szCs w:val="24"/>
              </w:rPr>
              <w:t>1</w:t>
            </w:r>
          </w:p>
        </w:tc>
        <w:tc>
          <w:tcPr>
            <w:tcW w:w="643" w:type="dxa"/>
          </w:tcPr>
          <w:p w:rsidR="00F52A35" w:rsidRPr="00CC3985" w:rsidRDefault="0019630E">
            <w:pPr>
              <w:pStyle w:val="TableParagraph"/>
              <w:spacing w:line="250" w:lineRule="exact"/>
              <w:ind w:left="0" w:right="248"/>
              <w:jc w:val="right"/>
              <w:rPr>
                <w:sz w:val="24"/>
                <w:szCs w:val="24"/>
              </w:rPr>
            </w:pPr>
            <w:r w:rsidRPr="00CC3985">
              <w:rPr>
                <w:sz w:val="24"/>
                <w:szCs w:val="24"/>
              </w:rPr>
              <w:t>1</w:t>
            </w:r>
          </w:p>
        </w:tc>
        <w:tc>
          <w:tcPr>
            <w:tcW w:w="1418" w:type="dxa"/>
          </w:tcPr>
          <w:p w:rsidR="00F52A35" w:rsidRPr="00CC3985" w:rsidRDefault="0019630E">
            <w:pPr>
              <w:pStyle w:val="TableParagraph"/>
              <w:spacing w:line="250" w:lineRule="exact"/>
              <w:ind w:left="648"/>
              <w:rPr>
                <w:sz w:val="24"/>
                <w:szCs w:val="24"/>
              </w:rPr>
            </w:pPr>
            <w:r w:rsidRPr="00CC3985">
              <w:rPr>
                <w:sz w:val="24"/>
                <w:szCs w:val="24"/>
              </w:rPr>
              <w:t>2</w:t>
            </w:r>
          </w:p>
        </w:tc>
      </w:tr>
      <w:tr w:rsidR="00F52A35" w:rsidTr="00CC3985">
        <w:trPr>
          <w:trHeight w:val="505"/>
        </w:trPr>
        <w:tc>
          <w:tcPr>
            <w:tcW w:w="2345" w:type="dxa"/>
          </w:tcPr>
          <w:p w:rsidR="00F52A35" w:rsidRPr="00CC3985" w:rsidRDefault="0019630E">
            <w:pPr>
              <w:pStyle w:val="TableParagraph"/>
              <w:spacing w:line="254" w:lineRule="exact"/>
              <w:ind w:right="431"/>
              <w:rPr>
                <w:sz w:val="24"/>
                <w:szCs w:val="24"/>
              </w:rPr>
            </w:pPr>
            <w:proofErr w:type="gramStart"/>
            <w:r w:rsidRPr="00CC3985">
              <w:rPr>
                <w:sz w:val="24"/>
                <w:szCs w:val="24"/>
              </w:rPr>
              <w:t>Индивидуальный проект</w:t>
            </w:r>
            <w:proofErr w:type="gramEnd"/>
          </w:p>
        </w:tc>
        <w:tc>
          <w:tcPr>
            <w:tcW w:w="2268" w:type="dxa"/>
          </w:tcPr>
          <w:p w:rsidR="00F52A35" w:rsidRPr="00CC3985" w:rsidRDefault="0019630E">
            <w:pPr>
              <w:pStyle w:val="TableParagraph"/>
              <w:spacing w:line="254" w:lineRule="exact"/>
              <w:ind w:left="71" w:right="390"/>
              <w:rPr>
                <w:sz w:val="24"/>
                <w:szCs w:val="24"/>
              </w:rPr>
            </w:pPr>
            <w:proofErr w:type="gramStart"/>
            <w:r w:rsidRPr="00CC3985">
              <w:rPr>
                <w:sz w:val="24"/>
                <w:szCs w:val="24"/>
              </w:rPr>
              <w:t>Индивидуальный проект</w:t>
            </w:r>
            <w:proofErr w:type="gramEnd"/>
          </w:p>
        </w:tc>
        <w:tc>
          <w:tcPr>
            <w:tcW w:w="1135" w:type="dxa"/>
          </w:tcPr>
          <w:p w:rsidR="00F52A35" w:rsidRPr="00CC3985" w:rsidRDefault="0019630E">
            <w:pPr>
              <w:pStyle w:val="TableParagraph"/>
              <w:spacing w:line="250" w:lineRule="exact"/>
              <w:ind w:left="396" w:right="391"/>
              <w:jc w:val="center"/>
              <w:rPr>
                <w:sz w:val="24"/>
                <w:szCs w:val="24"/>
              </w:rPr>
            </w:pPr>
            <w:proofErr w:type="gramStart"/>
            <w:r w:rsidRPr="00CC3985">
              <w:rPr>
                <w:sz w:val="24"/>
                <w:szCs w:val="24"/>
              </w:rPr>
              <w:t>ЭК</w:t>
            </w:r>
            <w:proofErr w:type="gramEnd"/>
          </w:p>
        </w:tc>
        <w:tc>
          <w:tcPr>
            <w:tcW w:w="914" w:type="dxa"/>
          </w:tcPr>
          <w:p w:rsidR="00F52A35" w:rsidRPr="00CC3985" w:rsidRDefault="0019630E">
            <w:pPr>
              <w:pStyle w:val="TableParagraph"/>
              <w:spacing w:line="250" w:lineRule="exact"/>
              <w:ind w:left="395"/>
              <w:rPr>
                <w:sz w:val="24"/>
                <w:szCs w:val="24"/>
              </w:rPr>
            </w:pPr>
            <w:r w:rsidRPr="00CC3985">
              <w:rPr>
                <w:sz w:val="24"/>
                <w:szCs w:val="24"/>
              </w:rPr>
              <w:t>1</w:t>
            </w:r>
          </w:p>
        </w:tc>
        <w:tc>
          <w:tcPr>
            <w:tcW w:w="643" w:type="dxa"/>
          </w:tcPr>
          <w:p w:rsidR="00F52A35" w:rsidRPr="00CC3985" w:rsidRDefault="0019630E">
            <w:pPr>
              <w:pStyle w:val="TableParagraph"/>
              <w:spacing w:line="250" w:lineRule="exact"/>
              <w:ind w:left="0" w:right="42"/>
              <w:jc w:val="center"/>
              <w:rPr>
                <w:sz w:val="24"/>
                <w:szCs w:val="24"/>
              </w:rPr>
            </w:pPr>
            <w:r w:rsidRPr="00CC3985">
              <w:rPr>
                <w:sz w:val="24"/>
                <w:szCs w:val="24"/>
              </w:rPr>
              <w:t>0</w:t>
            </w:r>
          </w:p>
        </w:tc>
        <w:tc>
          <w:tcPr>
            <w:tcW w:w="1418" w:type="dxa"/>
          </w:tcPr>
          <w:p w:rsidR="00F52A35" w:rsidRPr="00CC3985" w:rsidRDefault="0019630E">
            <w:pPr>
              <w:pStyle w:val="TableParagraph"/>
              <w:spacing w:line="250" w:lineRule="exact"/>
              <w:ind w:left="648"/>
              <w:rPr>
                <w:sz w:val="24"/>
                <w:szCs w:val="24"/>
              </w:rPr>
            </w:pPr>
            <w:r w:rsidRPr="00CC3985">
              <w:rPr>
                <w:sz w:val="24"/>
                <w:szCs w:val="24"/>
              </w:rPr>
              <w:t>1</w:t>
            </w:r>
          </w:p>
        </w:tc>
      </w:tr>
      <w:tr w:rsidR="00F52A35" w:rsidTr="00CC3985">
        <w:trPr>
          <w:trHeight w:val="251"/>
        </w:trPr>
        <w:tc>
          <w:tcPr>
            <w:tcW w:w="2345" w:type="dxa"/>
            <w:vMerge w:val="restart"/>
          </w:tcPr>
          <w:p w:rsidR="00F52A35" w:rsidRPr="00CC3985" w:rsidRDefault="0019630E">
            <w:pPr>
              <w:pStyle w:val="TableParagraph"/>
              <w:spacing w:line="242" w:lineRule="auto"/>
              <w:ind w:right="302"/>
              <w:rPr>
                <w:sz w:val="24"/>
                <w:szCs w:val="24"/>
              </w:rPr>
            </w:pPr>
            <w:r w:rsidRPr="00CC3985">
              <w:rPr>
                <w:sz w:val="24"/>
                <w:szCs w:val="24"/>
              </w:rPr>
              <w:t>Предметы и курсы по выбору</w:t>
            </w:r>
          </w:p>
        </w:tc>
        <w:tc>
          <w:tcPr>
            <w:tcW w:w="2268" w:type="dxa"/>
          </w:tcPr>
          <w:p w:rsidR="00F52A35" w:rsidRPr="00CC3985" w:rsidRDefault="0019630E">
            <w:pPr>
              <w:pStyle w:val="TableParagraph"/>
              <w:spacing w:line="232" w:lineRule="exact"/>
              <w:ind w:left="71"/>
              <w:rPr>
                <w:sz w:val="24"/>
                <w:szCs w:val="24"/>
              </w:rPr>
            </w:pPr>
            <w:r w:rsidRPr="00CC3985">
              <w:rPr>
                <w:sz w:val="24"/>
                <w:szCs w:val="24"/>
              </w:rPr>
              <w:t>Русский язык</w:t>
            </w:r>
          </w:p>
        </w:tc>
        <w:tc>
          <w:tcPr>
            <w:tcW w:w="1135" w:type="dxa"/>
          </w:tcPr>
          <w:p w:rsidR="00F52A35" w:rsidRPr="00CC3985" w:rsidRDefault="0019630E">
            <w:pPr>
              <w:pStyle w:val="TableParagraph"/>
              <w:spacing w:line="232" w:lineRule="exact"/>
              <w:ind w:left="396" w:right="391"/>
              <w:jc w:val="center"/>
              <w:rPr>
                <w:sz w:val="24"/>
                <w:szCs w:val="24"/>
              </w:rPr>
            </w:pPr>
            <w:proofErr w:type="gramStart"/>
            <w:r w:rsidRPr="00CC3985">
              <w:rPr>
                <w:sz w:val="24"/>
                <w:szCs w:val="24"/>
              </w:rPr>
              <w:t>ЭК</w:t>
            </w:r>
            <w:proofErr w:type="gramEnd"/>
          </w:p>
        </w:tc>
        <w:tc>
          <w:tcPr>
            <w:tcW w:w="914" w:type="dxa"/>
          </w:tcPr>
          <w:p w:rsidR="00F52A35" w:rsidRPr="00CC3985" w:rsidRDefault="0019630E">
            <w:pPr>
              <w:pStyle w:val="TableParagraph"/>
              <w:spacing w:line="232" w:lineRule="exact"/>
              <w:ind w:left="395"/>
              <w:rPr>
                <w:sz w:val="24"/>
                <w:szCs w:val="24"/>
              </w:rPr>
            </w:pPr>
            <w:r w:rsidRPr="00CC3985">
              <w:rPr>
                <w:sz w:val="24"/>
                <w:szCs w:val="24"/>
              </w:rPr>
              <w:t>1</w:t>
            </w:r>
          </w:p>
        </w:tc>
        <w:tc>
          <w:tcPr>
            <w:tcW w:w="643" w:type="dxa"/>
          </w:tcPr>
          <w:p w:rsidR="00F52A35" w:rsidRPr="00CC3985" w:rsidRDefault="0019630E">
            <w:pPr>
              <w:pStyle w:val="TableParagraph"/>
              <w:spacing w:line="232" w:lineRule="exact"/>
              <w:ind w:left="0" w:right="248"/>
              <w:jc w:val="right"/>
              <w:rPr>
                <w:sz w:val="24"/>
                <w:szCs w:val="24"/>
              </w:rPr>
            </w:pPr>
            <w:r w:rsidRPr="00CC3985">
              <w:rPr>
                <w:sz w:val="24"/>
                <w:szCs w:val="24"/>
              </w:rPr>
              <w:t>1</w:t>
            </w:r>
          </w:p>
        </w:tc>
        <w:tc>
          <w:tcPr>
            <w:tcW w:w="1418" w:type="dxa"/>
          </w:tcPr>
          <w:p w:rsidR="00F52A35" w:rsidRPr="00CC3985" w:rsidRDefault="0019630E">
            <w:pPr>
              <w:pStyle w:val="TableParagraph"/>
              <w:spacing w:line="232" w:lineRule="exact"/>
              <w:ind w:left="648"/>
              <w:rPr>
                <w:sz w:val="24"/>
                <w:szCs w:val="24"/>
              </w:rPr>
            </w:pPr>
            <w:r w:rsidRPr="00CC3985">
              <w:rPr>
                <w:sz w:val="24"/>
                <w:szCs w:val="24"/>
              </w:rPr>
              <w:t>2</w:t>
            </w:r>
          </w:p>
        </w:tc>
      </w:tr>
      <w:tr w:rsidR="00F52A35" w:rsidTr="00CC3985">
        <w:trPr>
          <w:trHeight w:val="251"/>
        </w:trPr>
        <w:tc>
          <w:tcPr>
            <w:tcW w:w="2345" w:type="dxa"/>
            <w:vMerge/>
            <w:tcBorders>
              <w:top w:val="nil"/>
            </w:tcBorders>
          </w:tcPr>
          <w:p w:rsidR="00F52A35" w:rsidRPr="00CC3985" w:rsidRDefault="00F52A35">
            <w:pPr>
              <w:rPr>
                <w:sz w:val="24"/>
                <w:szCs w:val="24"/>
              </w:rPr>
            </w:pPr>
          </w:p>
        </w:tc>
        <w:tc>
          <w:tcPr>
            <w:tcW w:w="2268" w:type="dxa"/>
          </w:tcPr>
          <w:p w:rsidR="00F52A35" w:rsidRPr="00CC3985" w:rsidRDefault="0019630E">
            <w:pPr>
              <w:pStyle w:val="TableParagraph"/>
              <w:spacing w:line="232" w:lineRule="exact"/>
              <w:ind w:left="71"/>
              <w:rPr>
                <w:sz w:val="24"/>
                <w:szCs w:val="24"/>
              </w:rPr>
            </w:pPr>
            <w:r w:rsidRPr="00CC3985">
              <w:rPr>
                <w:sz w:val="24"/>
                <w:szCs w:val="24"/>
              </w:rPr>
              <w:t>Литература</w:t>
            </w:r>
          </w:p>
        </w:tc>
        <w:tc>
          <w:tcPr>
            <w:tcW w:w="1135" w:type="dxa"/>
          </w:tcPr>
          <w:p w:rsidR="00F52A35" w:rsidRPr="00CC3985" w:rsidRDefault="00F52A35">
            <w:pPr>
              <w:pStyle w:val="TableParagraph"/>
              <w:ind w:left="0"/>
              <w:rPr>
                <w:sz w:val="24"/>
                <w:szCs w:val="24"/>
              </w:rPr>
            </w:pPr>
          </w:p>
        </w:tc>
        <w:tc>
          <w:tcPr>
            <w:tcW w:w="914" w:type="dxa"/>
          </w:tcPr>
          <w:p w:rsidR="00F52A35" w:rsidRPr="00CC3985" w:rsidRDefault="0019630E">
            <w:pPr>
              <w:pStyle w:val="TableParagraph"/>
              <w:spacing w:line="232" w:lineRule="exact"/>
              <w:ind w:left="395"/>
              <w:rPr>
                <w:sz w:val="24"/>
                <w:szCs w:val="24"/>
              </w:rPr>
            </w:pPr>
            <w:r w:rsidRPr="00CC3985">
              <w:rPr>
                <w:sz w:val="24"/>
                <w:szCs w:val="24"/>
              </w:rPr>
              <w:t>0</w:t>
            </w:r>
          </w:p>
        </w:tc>
        <w:tc>
          <w:tcPr>
            <w:tcW w:w="643" w:type="dxa"/>
          </w:tcPr>
          <w:p w:rsidR="00F52A35" w:rsidRPr="00CC3985" w:rsidRDefault="0019630E">
            <w:pPr>
              <w:pStyle w:val="TableParagraph"/>
              <w:spacing w:line="232" w:lineRule="exact"/>
              <w:ind w:left="0" w:right="248"/>
              <w:jc w:val="right"/>
              <w:rPr>
                <w:sz w:val="24"/>
                <w:szCs w:val="24"/>
              </w:rPr>
            </w:pPr>
            <w:r w:rsidRPr="00CC3985">
              <w:rPr>
                <w:sz w:val="24"/>
                <w:szCs w:val="24"/>
              </w:rPr>
              <w:t>1</w:t>
            </w:r>
          </w:p>
        </w:tc>
        <w:tc>
          <w:tcPr>
            <w:tcW w:w="1418" w:type="dxa"/>
          </w:tcPr>
          <w:p w:rsidR="00F52A35" w:rsidRPr="00CC3985" w:rsidRDefault="0019630E">
            <w:pPr>
              <w:pStyle w:val="TableParagraph"/>
              <w:spacing w:line="232" w:lineRule="exact"/>
              <w:ind w:left="648"/>
              <w:rPr>
                <w:sz w:val="24"/>
                <w:szCs w:val="24"/>
              </w:rPr>
            </w:pPr>
            <w:r w:rsidRPr="00CC3985">
              <w:rPr>
                <w:sz w:val="24"/>
                <w:szCs w:val="24"/>
              </w:rPr>
              <w:t>1</w:t>
            </w:r>
          </w:p>
        </w:tc>
      </w:tr>
      <w:tr w:rsidR="00F52A35" w:rsidTr="00CC3985">
        <w:trPr>
          <w:trHeight w:val="253"/>
        </w:trPr>
        <w:tc>
          <w:tcPr>
            <w:tcW w:w="2345" w:type="dxa"/>
            <w:vMerge/>
            <w:tcBorders>
              <w:top w:val="nil"/>
            </w:tcBorders>
          </w:tcPr>
          <w:p w:rsidR="00F52A35" w:rsidRPr="00CC3985" w:rsidRDefault="00F52A35">
            <w:pPr>
              <w:rPr>
                <w:sz w:val="24"/>
                <w:szCs w:val="24"/>
              </w:rPr>
            </w:pPr>
          </w:p>
        </w:tc>
        <w:tc>
          <w:tcPr>
            <w:tcW w:w="2268" w:type="dxa"/>
          </w:tcPr>
          <w:p w:rsidR="00F52A35" w:rsidRPr="00CC3985" w:rsidRDefault="0019630E">
            <w:pPr>
              <w:pStyle w:val="TableParagraph"/>
              <w:spacing w:line="234" w:lineRule="exact"/>
              <w:ind w:left="71"/>
              <w:rPr>
                <w:sz w:val="24"/>
                <w:szCs w:val="24"/>
              </w:rPr>
            </w:pPr>
            <w:r w:rsidRPr="00CC3985">
              <w:rPr>
                <w:sz w:val="24"/>
                <w:szCs w:val="24"/>
              </w:rPr>
              <w:t>Физика</w:t>
            </w:r>
          </w:p>
        </w:tc>
        <w:tc>
          <w:tcPr>
            <w:tcW w:w="1135" w:type="dxa"/>
          </w:tcPr>
          <w:p w:rsidR="00F52A35" w:rsidRPr="00CC3985" w:rsidRDefault="0019630E">
            <w:pPr>
              <w:pStyle w:val="TableParagraph"/>
              <w:spacing w:line="234" w:lineRule="exact"/>
              <w:ind w:left="396" w:right="391"/>
              <w:jc w:val="center"/>
              <w:rPr>
                <w:sz w:val="24"/>
                <w:szCs w:val="24"/>
              </w:rPr>
            </w:pPr>
            <w:proofErr w:type="gramStart"/>
            <w:r w:rsidRPr="00CC3985">
              <w:rPr>
                <w:sz w:val="24"/>
                <w:szCs w:val="24"/>
              </w:rPr>
              <w:t>ЭК</w:t>
            </w:r>
            <w:proofErr w:type="gramEnd"/>
          </w:p>
        </w:tc>
        <w:tc>
          <w:tcPr>
            <w:tcW w:w="914" w:type="dxa"/>
          </w:tcPr>
          <w:p w:rsidR="00F52A35" w:rsidRPr="00CC3985" w:rsidRDefault="0019630E">
            <w:pPr>
              <w:pStyle w:val="TableParagraph"/>
              <w:spacing w:line="234" w:lineRule="exact"/>
              <w:ind w:left="395"/>
              <w:rPr>
                <w:sz w:val="24"/>
                <w:szCs w:val="24"/>
              </w:rPr>
            </w:pPr>
            <w:r w:rsidRPr="00CC3985">
              <w:rPr>
                <w:sz w:val="24"/>
                <w:szCs w:val="24"/>
              </w:rPr>
              <w:t>2</w:t>
            </w:r>
          </w:p>
        </w:tc>
        <w:tc>
          <w:tcPr>
            <w:tcW w:w="643" w:type="dxa"/>
          </w:tcPr>
          <w:p w:rsidR="00F52A35" w:rsidRPr="00CC3985" w:rsidRDefault="0019630E">
            <w:pPr>
              <w:pStyle w:val="TableParagraph"/>
              <w:spacing w:line="234" w:lineRule="exact"/>
              <w:ind w:left="0" w:right="248"/>
              <w:jc w:val="right"/>
              <w:rPr>
                <w:sz w:val="24"/>
                <w:szCs w:val="24"/>
              </w:rPr>
            </w:pPr>
            <w:r w:rsidRPr="00CC3985">
              <w:rPr>
                <w:sz w:val="24"/>
                <w:szCs w:val="24"/>
              </w:rPr>
              <w:t>1</w:t>
            </w:r>
          </w:p>
        </w:tc>
        <w:tc>
          <w:tcPr>
            <w:tcW w:w="1418" w:type="dxa"/>
          </w:tcPr>
          <w:p w:rsidR="00F52A35" w:rsidRPr="00CC3985" w:rsidRDefault="0019630E">
            <w:pPr>
              <w:pStyle w:val="TableParagraph"/>
              <w:spacing w:line="234" w:lineRule="exact"/>
              <w:ind w:left="648"/>
              <w:rPr>
                <w:sz w:val="24"/>
                <w:szCs w:val="24"/>
              </w:rPr>
            </w:pPr>
            <w:r w:rsidRPr="00CC3985">
              <w:rPr>
                <w:sz w:val="24"/>
                <w:szCs w:val="24"/>
              </w:rPr>
              <w:t>3</w:t>
            </w:r>
          </w:p>
        </w:tc>
      </w:tr>
      <w:tr w:rsidR="00F52A35" w:rsidTr="00CC3985">
        <w:trPr>
          <w:trHeight w:val="251"/>
        </w:trPr>
        <w:tc>
          <w:tcPr>
            <w:tcW w:w="2345" w:type="dxa"/>
            <w:vMerge/>
            <w:tcBorders>
              <w:top w:val="nil"/>
            </w:tcBorders>
          </w:tcPr>
          <w:p w:rsidR="00F52A35" w:rsidRPr="00CC3985" w:rsidRDefault="00F52A35">
            <w:pPr>
              <w:rPr>
                <w:sz w:val="24"/>
                <w:szCs w:val="24"/>
              </w:rPr>
            </w:pPr>
          </w:p>
        </w:tc>
        <w:tc>
          <w:tcPr>
            <w:tcW w:w="2268" w:type="dxa"/>
          </w:tcPr>
          <w:p w:rsidR="00F52A35" w:rsidRPr="00CC3985" w:rsidRDefault="0019630E">
            <w:pPr>
              <w:pStyle w:val="TableParagraph"/>
              <w:spacing w:line="232" w:lineRule="exact"/>
              <w:ind w:left="71"/>
              <w:rPr>
                <w:sz w:val="24"/>
                <w:szCs w:val="24"/>
              </w:rPr>
            </w:pPr>
            <w:r w:rsidRPr="00CC3985">
              <w:rPr>
                <w:sz w:val="24"/>
                <w:szCs w:val="24"/>
              </w:rPr>
              <w:t>Химия</w:t>
            </w:r>
          </w:p>
        </w:tc>
        <w:tc>
          <w:tcPr>
            <w:tcW w:w="1135" w:type="dxa"/>
          </w:tcPr>
          <w:p w:rsidR="00F52A35" w:rsidRPr="00CC3985" w:rsidRDefault="0019630E">
            <w:pPr>
              <w:pStyle w:val="TableParagraph"/>
              <w:spacing w:line="232" w:lineRule="exact"/>
              <w:ind w:left="396" w:right="391"/>
              <w:jc w:val="center"/>
              <w:rPr>
                <w:sz w:val="24"/>
                <w:szCs w:val="24"/>
              </w:rPr>
            </w:pPr>
            <w:proofErr w:type="gramStart"/>
            <w:r w:rsidRPr="00CC3985">
              <w:rPr>
                <w:sz w:val="24"/>
                <w:szCs w:val="24"/>
              </w:rPr>
              <w:t>ЭК</w:t>
            </w:r>
            <w:proofErr w:type="gramEnd"/>
          </w:p>
        </w:tc>
        <w:tc>
          <w:tcPr>
            <w:tcW w:w="914" w:type="dxa"/>
          </w:tcPr>
          <w:p w:rsidR="00F52A35" w:rsidRPr="00CC3985" w:rsidRDefault="0019630E">
            <w:pPr>
              <w:pStyle w:val="TableParagraph"/>
              <w:spacing w:line="232" w:lineRule="exact"/>
              <w:ind w:left="395"/>
              <w:rPr>
                <w:sz w:val="24"/>
                <w:szCs w:val="24"/>
              </w:rPr>
            </w:pPr>
            <w:r w:rsidRPr="00CC3985">
              <w:rPr>
                <w:sz w:val="24"/>
                <w:szCs w:val="24"/>
              </w:rPr>
              <w:t>1</w:t>
            </w:r>
          </w:p>
        </w:tc>
        <w:tc>
          <w:tcPr>
            <w:tcW w:w="643" w:type="dxa"/>
          </w:tcPr>
          <w:p w:rsidR="00F52A35" w:rsidRPr="00CC3985" w:rsidRDefault="0019630E">
            <w:pPr>
              <w:pStyle w:val="TableParagraph"/>
              <w:spacing w:line="232" w:lineRule="exact"/>
              <w:ind w:left="0" w:right="248"/>
              <w:jc w:val="right"/>
              <w:rPr>
                <w:sz w:val="24"/>
                <w:szCs w:val="24"/>
              </w:rPr>
            </w:pPr>
            <w:r w:rsidRPr="00CC3985">
              <w:rPr>
                <w:sz w:val="24"/>
                <w:szCs w:val="24"/>
              </w:rPr>
              <w:t>0</w:t>
            </w:r>
          </w:p>
        </w:tc>
        <w:tc>
          <w:tcPr>
            <w:tcW w:w="1418" w:type="dxa"/>
          </w:tcPr>
          <w:p w:rsidR="00F52A35" w:rsidRPr="00CC3985" w:rsidRDefault="0019630E">
            <w:pPr>
              <w:pStyle w:val="TableParagraph"/>
              <w:spacing w:line="232" w:lineRule="exact"/>
              <w:ind w:left="648"/>
              <w:rPr>
                <w:sz w:val="24"/>
                <w:szCs w:val="24"/>
              </w:rPr>
            </w:pPr>
            <w:r w:rsidRPr="00CC3985">
              <w:rPr>
                <w:sz w:val="24"/>
                <w:szCs w:val="24"/>
              </w:rPr>
              <w:t>1</w:t>
            </w:r>
          </w:p>
        </w:tc>
      </w:tr>
      <w:tr w:rsidR="00F52A35" w:rsidTr="00CC3985">
        <w:trPr>
          <w:trHeight w:val="253"/>
        </w:trPr>
        <w:tc>
          <w:tcPr>
            <w:tcW w:w="2345" w:type="dxa"/>
            <w:vMerge/>
            <w:tcBorders>
              <w:top w:val="nil"/>
            </w:tcBorders>
          </w:tcPr>
          <w:p w:rsidR="00F52A35" w:rsidRPr="00CC3985" w:rsidRDefault="00F52A35">
            <w:pPr>
              <w:rPr>
                <w:sz w:val="24"/>
                <w:szCs w:val="24"/>
              </w:rPr>
            </w:pPr>
          </w:p>
        </w:tc>
        <w:tc>
          <w:tcPr>
            <w:tcW w:w="2268" w:type="dxa"/>
          </w:tcPr>
          <w:p w:rsidR="00F52A35" w:rsidRPr="00CC3985" w:rsidRDefault="0019630E">
            <w:pPr>
              <w:pStyle w:val="TableParagraph"/>
              <w:spacing w:line="234" w:lineRule="exact"/>
              <w:ind w:left="71"/>
              <w:rPr>
                <w:sz w:val="24"/>
                <w:szCs w:val="24"/>
              </w:rPr>
            </w:pPr>
            <w:r w:rsidRPr="00CC3985">
              <w:rPr>
                <w:sz w:val="24"/>
                <w:szCs w:val="24"/>
              </w:rPr>
              <w:t>Биология</w:t>
            </w:r>
          </w:p>
        </w:tc>
        <w:tc>
          <w:tcPr>
            <w:tcW w:w="1135" w:type="dxa"/>
          </w:tcPr>
          <w:p w:rsidR="00F52A35" w:rsidRPr="00CC3985" w:rsidRDefault="0019630E">
            <w:pPr>
              <w:pStyle w:val="TableParagraph"/>
              <w:spacing w:line="234" w:lineRule="exact"/>
              <w:ind w:left="396" w:right="391"/>
              <w:jc w:val="center"/>
              <w:rPr>
                <w:sz w:val="24"/>
                <w:szCs w:val="24"/>
              </w:rPr>
            </w:pPr>
            <w:proofErr w:type="gramStart"/>
            <w:r w:rsidRPr="00CC3985">
              <w:rPr>
                <w:sz w:val="24"/>
                <w:szCs w:val="24"/>
              </w:rPr>
              <w:t>ЭК</w:t>
            </w:r>
            <w:proofErr w:type="gramEnd"/>
          </w:p>
        </w:tc>
        <w:tc>
          <w:tcPr>
            <w:tcW w:w="914" w:type="dxa"/>
          </w:tcPr>
          <w:p w:rsidR="00F52A35" w:rsidRPr="00CC3985" w:rsidRDefault="0019630E">
            <w:pPr>
              <w:pStyle w:val="TableParagraph"/>
              <w:spacing w:line="234" w:lineRule="exact"/>
              <w:ind w:left="395"/>
              <w:rPr>
                <w:sz w:val="24"/>
                <w:szCs w:val="24"/>
              </w:rPr>
            </w:pPr>
            <w:r w:rsidRPr="00CC3985">
              <w:rPr>
                <w:sz w:val="24"/>
                <w:szCs w:val="24"/>
              </w:rPr>
              <w:t>1</w:t>
            </w:r>
          </w:p>
        </w:tc>
        <w:tc>
          <w:tcPr>
            <w:tcW w:w="643" w:type="dxa"/>
          </w:tcPr>
          <w:p w:rsidR="00F52A35" w:rsidRPr="00CC3985" w:rsidRDefault="0019630E">
            <w:pPr>
              <w:pStyle w:val="TableParagraph"/>
              <w:spacing w:line="234" w:lineRule="exact"/>
              <w:ind w:left="0" w:right="248"/>
              <w:jc w:val="right"/>
              <w:rPr>
                <w:sz w:val="24"/>
                <w:szCs w:val="24"/>
              </w:rPr>
            </w:pPr>
            <w:r w:rsidRPr="00CC3985">
              <w:rPr>
                <w:sz w:val="24"/>
                <w:szCs w:val="24"/>
              </w:rPr>
              <w:t>1</w:t>
            </w:r>
          </w:p>
        </w:tc>
        <w:tc>
          <w:tcPr>
            <w:tcW w:w="1418" w:type="dxa"/>
          </w:tcPr>
          <w:p w:rsidR="00F52A35" w:rsidRPr="00CC3985" w:rsidRDefault="0019630E">
            <w:pPr>
              <w:pStyle w:val="TableParagraph"/>
              <w:spacing w:line="234" w:lineRule="exact"/>
              <w:ind w:left="648"/>
              <w:rPr>
                <w:sz w:val="24"/>
                <w:szCs w:val="24"/>
              </w:rPr>
            </w:pPr>
            <w:r w:rsidRPr="00CC3985">
              <w:rPr>
                <w:sz w:val="24"/>
                <w:szCs w:val="24"/>
              </w:rPr>
              <w:t>2</w:t>
            </w:r>
          </w:p>
        </w:tc>
      </w:tr>
      <w:tr w:rsidR="00F52A35" w:rsidTr="00CC3985">
        <w:trPr>
          <w:trHeight w:val="506"/>
        </w:trPr>
        <w:tc>
          <w:tcPr>
            <w:tcW w:w="2345" w:type="dxa"/>
            <w:vMerge/>
            <w:tcBorders>
              <w:top w:val="nil"/>
            </w:tcBorders>
          </w:tcPr>
          <w:p w:rsidR="00F52A35" w:rsidRPr="00CC3985" w:rsidRDefault="00F52A35">
            <w:pPr>
              <w:rPr>
                <w:sz w:val="24"/>
                <w:szCs w:val="24"/>
              </w:rPr>
            </w:pPr>
          </w:p>
        </w:tc>
        <w:tc>
          <w:tcPr>
            <w:tcW w:w="2268" w:type="dxa"/>
          </w:tcPr>
          <w:p w:rsidR="00F52A35" w:rsidRPr="00CC3985" w:rsidRDefault="0019630E">
            <w:pPr>
              <w:pStyle w:val="TableParagraph"/>
              <w:spacing w:before="2" w:line="252" w:lineRule="exact"/>
              <w:ind w:left="71" w:right="968"/>
              <w:rPr>
                <w:sz w:val="24"/>
                <w:szCs w:val="24"/>
              </w:rPr>
            </w:pPr>
            <w:r w:rsidRPr="00CC3985">
              <w:rPr>
                <w:sz w:val="24"/>
                <w:szCs w:val="24"/>
              </w:rPr>
              <w:t>Физическая культура</w:t>
            </w:r>
          </w:p>
        </w:tc>
        <w:tc>
          <w:tcPr>
            <w:tcW w:w="1135" w:type="dxa"/>
          </w:tcPr>
          <w:p w:rsidR="00F52A35" w:rsidRPr="00CC3985" w:rsidRDefault="0019630E">
            <w:pPr>
              <w:pStyle w:val="TableParagraph"/>
              <w:spacing w:line="250" w:lineRule="exact"/>
              <w:ind w:left="396" w:right="391"/>
              <w:jc w:val="center"/>
              <w:rPr>
                <w:sz w:val="24"/>
                <w:szCs w:val="24"/>
              </w:rPr>
            </w:pPr>
            <w:proofErr w:type="gramStart"/>
            <w:r w:rsidRPr="00CC3985">
              <w:rPr>
                <w:sz w:val="24"/>
                <w:szCs w:val="24"/>
              </w:rPr>
              <w:t>ЭК</w:t>
            </w:r>
            <w:proofErr w:type="gramEnd"/>
          </w:p>
        </w:tc>
        <w:tc>
          <w:tcPr>
            <w:tcW w:w="914" w:type="dxa"/>
          </w:tcPr>
          <w:p w:rsidR="00F52A35" w:rsidRPr="00CC3985" w:rsidRDefault="0019630E">
            <w:pPr>
              <w:pStyle w:val="TableParagraph"/>
              <w:spacing w:line="250" w:lineRule="exact"/>
              <w:ind w:left="395"/>
              <w:rPr>
                <w:sz w:val="24"/>
                <w:szCs w:val="24"/>
              </w:rPr>
            </w:pPr>
            <w:r w:rsidRPr="00CC3985">
              <w:rPr>
                <w:sz w:val="24"/>
                <w:szCs w:val="24"/>
              </w:rPr>
              <w:t>1</w:t>
            </w:r>
          </w:p>
        </w:tc>
        <w:tc>
          <w:tcPr>
            <w:tcW w:w="643" w:type="dxa"/>
          </w:tcPr>
          <w:p w:rsidR="00F52A35" w:rsidRPr="00CC3985" w:rsidRDefault="0019630E">
            <w:pPr>
              <w:pStyle w:val="TableParagraph"/>
              <w:spacing w:line="250" w:lineRule="exact"/>
              <w:ind w:left="0" w:right="248"/>
              <w:jc w:val="right"/>
              <w:rPr>
                <w:sz w:val="24"/>
                <w:szCs w:val="24"/>
              </w:rPr>
            </w:pPr>
            <w:r w:rsidRPr="00CC3985">
              <w:rPr>
                <w:sz w:val="24"/>
                <w:szCs w:val="24"/>
              </w:rPr>
              <w:t>1</w:t>
            </w:r>
          </w:p>
        </w:tc>
        <w:tc>
          <w:tcPr>
            <w:tcW w:w="1418" w:type="dxa"/>
          </w:tcPr>
          <w:p w:rsidR="00F52A35" w:rsidRPr="00CC3985" w:rsidRDefault="0019630E">
            <w:pPr>
              <w:pStyle w:val="TableParagraph"/>
              <w:spacing w:line="250" w:lineRule="exact"/>
              <w:ind w:left="648"/>
              <w:rPr>
                <w:sz w:val="24"/>
                <w:szCs w:val="24"/>
              </w:rPr>
            </w:pPr>
            <w:r w:rsidRPr="00CC3985">
              <w:rPr>
                <w:sz w:val="24"/>
                <w:szCs w:val="24"/>
              </w:rPr>
              <w:t>2</w:t>
            </w:r>
          </w:p>
        </w:tc>
      </w:tr>
      <w:tr w:rsidR="00F52A35" w:rsidTr="00CC3985">
        <w:trPr>
          <w:trHeight w:val="251"/>
        </w:trPr>
        <w:tc>
          <w:tcPr>
            <w:tcW w:w="2345" w:type="dxa"/>
            <w:vMerge/>
            <w:tcBorders>
              <w:top w:val="nil"/>
            </w:tcBorders>
          </w:tcPr>
          <w:p w:rsidR="00F52A35" w:rsidRPr="00CC3985" w:rsidRDefault="00F52A35">
            <w:pPr>
              <w:rPr>
                <w:sz w:val="24"/>
                <w:szCs w:val="24"/>
              </w:rPr>
            </w:pPr>
          </w:p>
        </w:tc>
        <w:tc>
          <w:tcPr>
            <w:tcW w:w="2268" w:type="dxa"/>
          </w:tcPr>
          <w:p w:rsidR="00F52A35" w:rsidRPr="00CC3985" w:rsidRDefault="0019630E">
            <w:pPr>
              <w:pStyle w:val="TableParagraph"/>
              <w:spacing w:line="232" w:lineRule="exact"/>
              <w:ind w:left="71"/>
              <w:rPr>
                <w:sz w:val="24"/>
                <w:szCs w:val="24"/>
              </w:rPr>
            </w:pPr>
            <w:r w:rsidRPr="00CC3985">
              <w:rPr>
                <w:sz w:val="24"/>
                <w:szCs w:val="24"/>
              </w:rPr>
              <w:t>Информатика</w:t>
            </w:r>
          </w:p>
        </w:tc>
        <w:tc>
          <w:tcPr>
            <w:tcW w:w="1135" w:type="dxa"/>
          </w:tcPr>
          <w:p w:rsidR="00F52A35" w:rsidRPr="00CC3985" w:rsidRDefault="0019630E">
            <w:pPr>
              <w:pStyle w:val="TableParagraph"/>
              <w:spacing w:line="232" w:lineRule="exact"/>
              <w:ind w:left="396" w:right="391"/>
              <w:jc w:val="center"/>
              <w:rPr>
                <w:sz w:val="24"/>
                <w:szCs w:val="24"/>
              </w:rPr>
            </w:pPr>
            <w:proofErr w:type="gramStart"/>
            <w:r w:rsidRPr="00CC3985">
              <w:rPr>
                <w:sz w:val="24"/>
                <w:szCs w:val="24"/>
              </w:rPr>
              <w:t>ЭК</w:t>
            </w:r>
            <w:proofErr w:type="gramEnd"/>
          </w:p>
        </w:tc>
        <w:tc>
          <w:tcPr>
            <w:tcW w:w="914" w:type="dxa"/>
          </w:tcPr>
          <w:p w:rsidR="00F52A35" w:rsidRPr="00CC3985" w:rsidRDefault="0019630E">
            <w:pPr>
              <w:pStyle w:val="TableParagraph"/>
              <w:spacing w:line="232" w:lineRule="exact"/>
              <w:ind w:left="395"/>
              <w:rPr>
                <w:sz w:val="24"/>
                <w:szCs w:val="24"/>
              </w:rPr>
            </w:pPr>
            <w:r w:rsidRPr="00CC3985">
              <w:rPr>
                <w:sz w:val="24"/>
                <w:szCs w:val="24"/>
              </w:rPr>
              <w:t>0</w:t>
            </w:r>
          </w:p>
        </w:tc>
        <w:tc>
          <w:tcPr>
            <w:tcW w:w="643" w:type="dxa"/>
          </w:tcPr>
          <w:p w:rsidR="00F52A35" w:rsidRPr="00CC3985" w:rsidRDefault="0019630E">
            <w:pPr>
              <w:pStyle w:val="TableParagraph"/>
              <w:spacing w:line="232" w:lineRule="exact"/>
              <w:ind w:left="0" w:right="248"/>
              <w:jc w:val="right"/>
              <w:rPr>
                <w:sz w:val="24"/>
                <w:szCs w:val="24"/>
              </w:rPr>
            </w:pPr>
            <w:r w:rsidRPr="00CC3985">
              <w:rPr>
                <w:sz w:val="24"/>
                <w:szCs w:val="24"/>
              </w:rPr>
              <w:t>1</w:t>
            </w:r>
          </w:p>
        </w:tc>
        <w:tc>
          <w:tcPr>
            <w:tcW w:w="1418" w:type="dxa"/>
          </w:tcPr>
          <w:p w:rsidR="00F52A35" w:rsidRPr="00CC3985" w:rsidRDefault="0019630E">
            <w:pPr>
              <w:pStyle w:val="TableParagraph"/>
              <w:spacing w:line="232" w:lineRule="exact"/>
              <w:ind w:left="648"/>
              <w:rPr>
                <w:sz w:val="24"/>
                <w:szCs w:val="24"/>
              </w:rPr>
            </w:pPr>
            <w:r w:rsidRPr="00CC3985">
              <w:rPr>
                <w:sz w:val="24"/>
                <w:szCs w:val="24"/>
              </w:rPr>
              <w:t>1</w:t>
            </w:r>
          </w:p>
        </w:tc>
      </w:tr>
      <w:tr w:rsidR="00F52A35" w:rsidTr="00CC3985">
        <w:trPr>
          <w:trHeight w:val="254"/>
        </w:trPr>
        <w:tc>
          <w:tcPr>
            <w:tcW w:w="2345" w:type="dxa"/>
            <w:vMerge/>
            <w:tcBorders>
              <w:top w:val="nil"/>
            </w:tcBorders>
          </w:tcPr>
          <w:p w:rsidR="00F52A35" w:rsidRPr="00CC3985" w:rsidRDefault="00F52A35">
            <w:pPr>
              <w:rPr>
                <w:sz w:val="24"/>
                <w:szCs w:val="24"/>
              </w:rPr>
            </w:pPr>
          </w:p>
        </w:tc>
        <w:tc>
          <w:tcPr>
            <w:tcW w:w="2268" w:type="dxa"/>
          </w:tcPr>
          <w:p w:rsidR="00F52A35" w:rsidRPr="00CC3985" w:rsidRDefault="0019630E">
            <w:pPr>
              <w:pStyle w:val="TableParagraph"/>
              <w:spacing w:line="234" w:lineRule="exact"/>
              <w:ind w:left="71"/>
              <w:rPr>
                <w:sz w:val="24"/>
                <w:szCs w:val="24"/>
              </w:rPr>
            </w:pPr>
            <w:r w:rsidRPr="00CC3985">
              <w:rPr>
                <w:sz w:val="24"/>
                <w:szCs w:val="24"/>
              </w:rPr>
              <w:t>Технология</w:t>
            </w:r>
          </w:p>
        </w:tc>
        <w:tc>
          <w:tcPr>
            <w:tcW w:w="1135" w:type="dxa"/>
          </w:tcPr>
          <w:p w:rsidR="00F52A35" w:rsidRPr="00CC3985" w:rsidRDefault="0019630E">
            <w:pPr>
              <w:pStyle w:val="TableParagraph"/>
              <w:spacing w:line="234" w:lineRule="exact"/>
              <w:ind w:left="397" w:right="391"/>
              <w:jc w:val="center"/>
              <w:rPr>
                <w:sz w:val="24"/>
                <w:szCs w:val="24"/>
              </w:rPr>
            </w:pPr>
            <w:r w:rsidRPr="00CC3985">
              <w:rPr>
                <w:sz w:val="24"/>
                <w:szCs w:val="24"/>
              </w:rPr>
              <w:t>ФК</w:t>
            </w:r>
          </w:p>
        </w:tc>
        <w:tc>
          <w:tcPr>
            <w:tcW w:w="914" w:type="dxa"/>
          </w:tcPr>
          <w:p w:rsidR="00F52A35" w:rsidRPr="00CC3985" w:rsidRDefault="0019630E">
            <w:pPr>
              <w:pStyle w:val="TableParagraph"/>
              <w:spacing w:line="234" w:lineRule="exact"/>
              <w:ind w:left="395"/>
              <w:rPr>
                <w:sz w:val="24"/>
                <w:szCs w:val="24"/>
              </w:rPr>
            </w:pPr>
            <w:r w:rsidRPr="00CC3985">
              <w:rPr>
                <w:sz w:val="24"/>
                <w:szCs w:val="24"/>
              </w:rPr>
              <w:t>1</w:t>
            </w:r>
          </w:p>
        </w:tc>
        <w:tc>
          <w:tcPr>
            <w:tcW w:w="643" w:type="dxa"/>
          </w:tcPr>
          <w:p w:rsidR="00F52A35" w:rsidRPr="00CC3985" w:rsidRDefault="0019630E">
            <w:pPr>
              <w:pStyle w:val="TableParagraph"/>
              <w:spacing w:line="234" w:lineRule="exact"/>
              <w:ind w:left="0" w:right="248"/>
              <w:jc w:val="right"/>
              <w:rPr>
                <w:sz w:val="24"/>
                <w:szCs w:val="24"/>
              </w:rPr>
            </w:pPr>
            <w:r w:rsidRPr="00CC3985">
              <w:rPr>
                <w:sz w:val="24"/>
                <w:szCs w:val="24"/>
              </w:rPr>
              <w:t>2</w:t>
            </w:r>
          </w:p>
        </w:tc>
        <w:tc>
          <w:tcPr>
            <w:tcW w:w="1418" w:type="dxa"/>
          </w:tcPr>
          <w:p w:rsidR="00F52A35" w:rsidRPr="00CC3985" w:rsidRDefault="0019630E">
            <w:pPr>
              <w:pStyle w:val="TableParagraph"/>
              <w:spacing w:line="234" w:lineRule="exact"/>
              <w:ind w:left="648"/>
              <w:rPr>
                <w:sz w:val="24"/>
                <w:szCs w:val="24"/>
              </w:rPr>
            </w:pPr>
            <w:r w:rsidRPr="00CC3985">
              <w:rPr>
                <w:sz w:val="24"/>
                <w:szCs w:val="24"/>
              </w:rPr>
              <w:t>3</w:t>
            </w:r>
          </w:p>
        </w:tc>
      </w:tr>
      <w:tr w:rsidR="00F52A35" w:rsidTr="00CC3985">
        <w:trPr>
          <w:trHeight w:val="506"/>
        </w:trPr>
        <w:tc>
          <w:tcPr>
            <w:tcW w:w="4613" w:type="dxa"/>
            <w:gridSpan w:val="2"/>
          </w:tcPr>
          <w:p w:rsidR="00F52A35" w:rsidRPr="00CC3985" w:rsidRDefault="0019630E">
            <w:pPr>
              <w:pStyle w:val="TableParagraph"/>
              <w:spacing w:line="248" w:lineRule="exact"/>
              <w:rPr>
                <w:b/>
                <w:sz w:val="24"/>
                <w:szCs w:val="24"/>
              </w:rPr>
            </w:pPr>
            <w:r w:rsidRPr="00CC3985">
              <w:rPr>
                <w:b/>
                <w:sz w:val="24"/>
                <w:szCs w:val="24"/>
              </w:rPr>
              <w:t>Итого за 35 недель максимально</w:t>
            </w:r>
          </w:p>
          <w:p w:rsidR="00F52A35" w:rsidRPr="00CC3985" w:rsidRDefault="0019630E">
            <w:pPr>
              <w:pStyle w:val="TableParagraph"/>
              <w:spacing w:before="1" w:line="237" w:lineRule="exact"/>
              <w:rPr>
                <w:b/>
                <w:sz w:val="24"/>
                <w:szCs w:val="24"/>
              </w:rPr>
            </w:pPr>
            <w:r w:rsidRPr="00CC3985">
              <w:rPr>
                <w:b/>
                <w:sz w:val="24"/>
                <w:szCs w:val="24"/>
              </w:rPr>
              <w:t>допустимое количество часов</w:t>
            </w:r>
          </w:p>
        </w:tc>
        <w:tc>
          <w:tcPr>
            <w:tcW w:w="1135" w:type="dxa"/>
          </w:tcPr>
          <w:p w:rsidR="00F52A35" w:rsidRPr="00CC3985" w:rsidRDefault="00F52A35">
            <w:pPr>
              <w:pStyle w:val="TableParagraph"/>
              <w:ind w:left="0"/>
              <w:rPr>
                <w:sz w:val="24"/>
                <w:szCs w:val="24"/>
              </w:rPr>
            </w:pPr>
          </w:p>
        </w:tc>
        <w:tc>
          <w:tcPr>
            <w:tcW w:w="914" w:type="dxa"/>
          </w:tcPr>
          <w:p w:rsidR="00F52A35" w:rsidRPr="00CC3985" w:rsidRDefault="00F52A35">
            <w:pPr>
              <w:pStyle w:val="TableParagraph"/>
              <w:spacing w:before="7"/>
              <w:ind w:left="0"/>
              <w:rPr>
                <w:b/>
                <w:sz w:val="24"/>
                <w:szCs w:val="24"/>
              </w:rPr>
            </w:pPr>
          </w:p>
          <w:p w:rsidR="00F52A35" w:rsidRPr="00CC3985" w:rsidRDefault="0019630E">
            <w:pPr>
              <w:pStyle w:val="TableParagraph"/>
              <w:spacing w:before="1" w:line="237" w:lineRule="exact"/>
              <w:ind w:left="333"/>
              <w:rPr>
                <w:b/>
                <w:sz w:val="24"/>
                <w:szCs w:val="24"/>
              </w:rPr>
            </w:pPr>
            <w:r w:rsidRPr="00CC3985">
              <w:rPr>
                <w:b/>
                <w:sz w:val="24"/>
                <w:szCs w:val="24"/>
              </w:rPr>
              <w:t>35</w:t>
            </w:r>
          </w:p>
        </w:tc>
        <w:tc>
          <w:tcPr>
            <w:tcW w:w="643" w:type="dxa"/>
          </w:tcPr>
          <w:p w:rsidR="00F52A35" w:rsidRPr="00CC3985" w:rsidRDefault="00F52A35">
            <w:pPr>
              <w:pStyle w:val="TableParagraph"/>
              <w:spacing w:before="7"/>
              <w:ind w:left="0"/>
              <w:rPr>
                <w:b/>
                <w:sz w:val="24"/>
                <w:szCs w:val="24"/>
              </w:rPr>
            </w:pPr>
          </w:p>
          <w:p w:rsidR="00F52A35" w:rsidRPr="00CC3985" w:rsidRDefault="0019630E">
            <w:pPr>
              <w:pStyle w:val="TableParagraph"/>
              <w:spacing w:before="1" w:line="237" w:lineRule="exact"/>
              <w:ind w:left="0" w:right="186"/>
              <w:jc w:val="right"/>
              <w:rPr>
                <w:b/>
                <w:sz w:val="24"/>
                <w:szCs w:val="24"/>
              </w:rPr>
            </w:pPr>
            <w:r w:rsidRPr="00CC3985">
              <w:rPr>
                <w:b/>
                <w:sz w:val="24"/>
                <w:szCs w:val="24"/>
              </w:rPr>
              <w:t>35</w:t>
            </w:r>
          </w:p>
        </w:tc>
        <w:tc>
          <w:tcPr>
            <w:tcW w:w="1418" w:type="dxa"/>
          </w:tcPr>
          <w:p w:rsidR="00F52A35" w:rsidRPr="00CC3985" w:rsidRDefault="00F52A35">
            <w:pPr>
              <w:pStyle w:val="TableParagraph"/>
              <w:spacing w:before="7"/>
              <w:ind w:left="0"/>
              <w:rPr>
                <w:b/>
                <w:sz w:val="24"/>
                <w:szCs w:val="24"/>
              </w:rPr>
            </w:pPr>
          </w:p>
          <w:p w:rsidR="00F52A35" w:rsidRPr="00CC3985" w:rsidRDefault="0019630E">
            <w:pPr>
              <w:pStyle w:val="TableParagraph"/>
              <w:spacing w:before="1" w:line="237" w:lineRule="exact"/>
              <w:ind w:left="586"/>
              <w:rPr>
                <w:b/>
                <w:sz w:val="24"/>
                <w:szCs w:val="24"/>
              </w:rPr>
            </w:pPr>
            <w:r w:rsidRPr="00CC3985">
              <w:rPr>
                <w:b/>
                <w:sz w:val="24"/>
                <w:szCs w:val="24"/>
              </w:rPr>
              <w:t>70</w:t>
            </w:r>
          </w:p>
        </w:tc>
      </w:tr>
    </w:tbl>
    <w:p w:rsidR="00F52A35" w:rsidRDefault="0019630E" w:rsidP="005B6046">
      <w:pPr>
        <w:pStyle w:val="a5"/>
        <w:numPr>
          <w:ilvl w:val="1"/>
          <w:numId w:val="7"/>
        </w:numPr>
        <w:tabs>
          <w:tab w:val="left" w:pos="1061"/>
        </w:tabs>
        <w:spacing w:before="78"/>
        <w:ind w:left="1060"/>
        <w:jc w:val="both"/>
        <w:rPr>
          <w:b/>
          <w:sz w:val="24"/>
        </w:rPr>
      </w:pPr>
      <w:bookmarkStart w:id="113" w:name="III.2._План_внеурочной_деятельности"/>
      <w:bookmarkStart w:id="114" w:name="_bookmark64"/>
      <w:bookmarkEnd w:id="113"/>
      <w:bookmarkEnd w:id="114"/>
      <w:r>
        <w:rPr>
          <w:b/>
          <w:sz w:val="24"/>
        </w:rPr>
        <w:t>План внеурочной</w:t>
      </w:r>
      <w:r>
        <w:rPr>
          <w:b/>
          <w:spacing w:val="-1"/>
          <w:sz w:val="24"/>
        </w:rPr>
        <w:t xml:space="preserve"> </w:t>
      </w:r>
      <w:r>
        <w:rPr>
          <w:b/>
          <w:sz w:val="24"/>
        </w:rPr>
        <w:t>деятельности</w:t>
      </w:r>
    </w:p>
    <w:p w:rsidR="00F52A35" w:rsidRDefault="00F52A35">
      <w:pPr>
        <w:pStyle w:val="a3"/>
        <w:spacing w:before="7"/>
        <w:ind w:left="0"/>
        <w:jc w:val="left"/>
        <w:rPr>
          <w:b/>
          <w:sz w:val="23"/>
        </w:rPr>
      </w:pPr>
    </w:p>
    <w:p w:rsidR="00F52A35" w:rsidRDefault="0019630E">
      <w:pPr>
        <w:pStyle w:val="a3"/>
        <w:ind w:right="137" w:firstLine="708"/>
      </w:pPr>
      <w:r>
        <w:t>План внеурочной деятельности является частью организационного раздела основной образ</w:t>
      </w:r>
      <w:r>
        <w:t>о</w:t>
      </w:r>
      <w:r>
        <w:t>вательной программы среднего общего образования и представляет собой описание целостной си</w:t>
      </w:r>
      <w:r>
        <w:t>с</w:t>
      </w:r>
      <w:r>
        <w:t>темы функционирования образовательной организации в сфере внеурочной деятельности и включ</w:t>
      </w:r>
      <w:r>
        <w:t>а</w:t>
      </w:r>
      <w:r>
        <w:t>ет:</w:t>
      </w:r>
    </w:p>
    <w:p w:rsidR="00F52A35" w:rsidRDefault="0019630E">
      <w:pPr>
        <w:pStyle w:val="a3"/>
        <w:ind w:left="479" w:right="139" w:firstLine="283"/>
      </w:pPr>
      <w:r>
        <w:t>- план организации деятельности ученических сообществ (групп старшеклассников), в том числе ученических классов, разновозрастных объединений по интересам</w:t>
      </w:r>
    </w:p>
    <w:p w:rsidR="00F52A35" w:rsidRDefault="0019630E" w:rsidP="005B6046">
      <w:pPr>
        <w:pStyle w:val="a5"/>
        <w:numPr>
          <w:ilvl w:val="0"/>
          <w:numId w:val="4"/>
        </w:numPr>
        <w:tabs>
          <w:tab w:val="left" w:pos="648"/>
        </w:tabs>
        <w:ind w:right="137" w:firstLine="0"/>
        <w:rPr>
          <w:sz w:val="24"/>
        </w:rPr>
      </w:pPr>
      <w:r>
        <w:rPr>
          <w:sz w:val="24"/>
        </w:rPr>
        <w:t xml:space="preserve">план реализации курсов внеурочной </w:t>
      </w:r>
      <w:proofErr w:type="gramStart"/>
      <w:r>
        <w:rPr>
          <w:sz w:val="24"/>
        </w:rPr>
        <w:t>деятельности</w:t>
      </w:r>
      <w:proofErr w:type="gramEnd"/>
      <w:r>
        <w:rPr>
          <w:sz w:val="24"/>
        </w:rPr>
        <w:t xml:space="preserve">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F52A35" w:rsidRDefault="0019630E" w:rsidP="005B6046">
      <w:pPr>
        <w:pStyle w:val="a5"/>
        <w:numPr>
          <w:ilvl w:val="0"/>
          <w:numId w:val="4"/>
        </w:numPr>
        <w:tabs>
          <w:tab w:val="left" w:pos="620"/>
        </w:tabs>
        <w:ind w:left="619" w:hanging="140"/>
        <w:rPr>
          <w:sz w:val="24"/>
        </w:rPr>
      </w:pPr>
      <w:r>
        <w:rPr>
          <w:sz w:val="24"/>
        </w:rPr>
        <w:t>план воспитательных</w:t>
      </w:r>
      <w:r>
        <w:rPr>
          <w:spacing w:val="-1"/>
          <w:sz w:val="24"/>
        </w:rPr>
        <w:t xml:space="preserve"> </w:t>
      </w:r>
      <w:r>
        <w:rPr>
          <w:sz w:val="24"/>
        </w:rPr>
        <w:t>мероприятий.</w:t>
      </w:r>
    </w:p>
    <w:p w:rsidR="00F52A35" w:rsidRDefault="0019630E">
      <w:pPr>
        <w:pStyle w:val="a3"/>
        <w:ind w:right="135" w:firstLine="708"/>
      </w:pPr>
      <w:r>
        <w:t>Согласно ФГОС СОО через внеурочную деятельность организацией, осуществляющей обр</w:t>
      </w:r>
      <w:r>
        <w:t>а</w:t>
      </w:r>
      <w:r>
        <w:t>зовательную деятельность, реализуется основная образовательная программа (цели, задачи, план</w:t>
      </w:r>
      <w:r>
        <w:t>и</w:t>
      </w:r>
      <w:r>
        <w:t>руемые результаты, содержание и организация образовательной деятельности при получении сре</w:t>
      </w:r>
      <w:r>
        <w:t>д</w:t>
      </w:r>
      <w:r>
        <w:t>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w:t>
      </w:r>
      <w:r>
        <w:t>н</w:t>
      </w:r>
      <w:r>
        <w:t>ными возможностями здоровья и</w:t>
      </w:r>
      <w:r>
        <w:rPr>
          <w:spacing w:val="-1"/>
        </w:rPr>
        <w:t xml:space="preserve"> </w:t>
      </w:r>
      <w:r>
        <w:t>инвалидами.</w:t>
      </w:r>
    </w:p>
    <w:p w:rsidR="00F52A35" w:rsidRDefault="0019630E">
      <w:pPr>
        <w:pStyle w:val="Heading1"/>
        <w:spacing w:before="5"/>
      </w:pPr>
      <w:r>
        <w:t>Содержание плана внеурочной деятельности</w:t>
      </w:r>
    </w:p>
    <w:p w:rsidR="00F52A35" w:rsidRDefault="0019630E">
      <w:pPr>
        <w:pStyle w:val="a3"/>
        <w:ind w:right="134" w:firstLine="708"/>
      </w:pPr>
      <w:r>
        <w:t>Количество часов, выделяемых на внеурочную деятельность, за два года обучения на этапе средней школы составляет не более 700 ч. Величину недельной образовательной нагрузки, реализу</w:t>
      </w:r>
      <w:r>
        <w:t>е</w:t>
      </w:r>
      <w:r>
        <w:t>мой через внеурочную деятельность, определяют за пределами количества часов, отведенных на о</w:t>
      </w:r>
      <w:r>
        <w:t>с</w:t>
      </w:r>
      <w:r>
        <w:t>воение обучающимися учебного плана. Для недопущения перегрузки обучающихся допускается п</w:t>
      </w:r>
      <w:r>
        <w:t>е</w:t>
      </w:r>
      <w:r>
        <w:t xml:space="preserve">ренос образовательной нагрузки, реализуемой через внеурочную деятельность, на периоды каникул. </w:t>
      </w:r>
      <w:r>
        <w:lastRenderedPageBreak/>
        <w:t>Внеурочная деятельность в каникулярное время может реализовываться в рамках тематических о</w:t>
      </w:r>
      <w:r>
        <w:t>б</w:t>
      </w:r>
      <w:r>
        <w:t>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т.д.).</w:t>
      </w:r>
    </w:p>
    <w:p w:rsidR="00F52A35" w:rsidRDefault="0019630E">
      <w:pPr>
        <w:pStyle w:val="Heading1"/>
        <w:spacing w:before="3" w:after="3" w:line="240" w:lineRule="auto"/>
        <w:ind w:left="3991"/>
      </w:pPr>
      <w:r>
        <w:t>План внеурочной деятельности</w:t>
      </w:r>
    </w:p>
    <w:tbl>
      <w:tblPr>
        <w:tblStyle w:val="TableNormal"/>
        <w:tblW w:w="0" w:type="auto"/>
        <w:tblInd w:w="9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898"/>
        <w:gridCol w:w="1843"/>
        <w:gridCol w:w="2693"/>
        <w:gridCol w:w="2268"/>
        <w:gridCol w:w="936"/>
      </w:tblGrid>
      <w:tr w:rsidR="00F52A35" w:rsidTr="00CC3985">
        <w:trPr>
          <w:trHeight w:val="1214"/>
        </w:trPr>
        <w:tc>
          <w:tcPr>
            <w:tcW w:w="1898" w:type="dxa"/>
          </w:tcPr>
          <w:p w:rsidR="00F52A35" w:rsidRDefault="00F52A35">
            <w:pPr>
              <w:pStyle w:val="TableParagraph"/>
              <w:ind w:left="0"/>
              <w:rPr>
                <w:sz w:val="24"/>
              </w:rPr>
            </w:pPr>
          </w:p>
        </w:tc>
        <w:tc>
          <w:tcPr>
            <w:tcW w:w="1843" w:type="dxa"/>
          </w:tcPr>
          <w:p w:rsidR="00F52A35" w:rsidRDefault="0019630E">
            <w:pPr>
              <w:pStyle w:val="TableParagraph"/>
              <w:spacing w:before="52"/>
              <w:ind w:left="230" w:right="222"/>
              <w:jc w:val="center"/>
              <w:rPr>
                <w:b/>
                <w:sz w:val="24"/>
              </w:rPr>
            </w:pPr>
            <w:r>
              <w:rPr>
                <w:b/>
                <w:sz w:val="24"/>
              </w:rPr>
              <w:t>Жизнь уч</w:t>
            </w:r>
            <w:r>
              <w:rPr>
                <w:b/>
                <w:sz w:val="24"/>
              </w:rPr>
              <w:t>е</w:t>
            </w:r>
            <w:r>
              <w:rPr>
                <w:b/>
                <w:sz w:val="24"/>
              </w:rPr>
              <w:t>нических сообществ</w:t>
            </w:r>
          </w:p>
        </w:tc>
        <w:tc>
          <w:tcPr>
            <w:tcW w:w="2693" w:type="dxa"/>
          </w:tcPr>
          <w:p w:rsidR="00F52A35" w:rsidRDefault="0019630E">
            <w:pPr>
              <w:pStyle w:val="TableParagraph"/>
              <w:spacing w:before="52"/>
              <w:ind w:left="170" w:right="166" w:firstLine="1"/>
              <w:jc w:val="center"/>
              <w:rPr>
                <w:b/>
                <w:sz w:val="24"/>
              </w:rPr>
            </w:pPr>
            <w:r>
              <w:rPr>
                <w:b/>
                <w:sz w:val="24"/>
              </w:rPr>
              <w:t>Внеурочная деятел</w:t>
            </w:r>
            <w:r>
              <w:rPr>
                <w:b/>
                <w:sz w:val="24"/>
              </w:rPr>
              <w:t>ь</w:t>
            </w:r>
            <w:r>
              <w:rPr>
                <w:b/>
                <w:sz w:val="24"/>
              </w:rPr>
              <w:t>ность по предметам школьной програ</w:t>
            </w:r>
            <w:r>
              <w:rPr>
                <w:b/>
                <w:sz w:val="24"/>
              </w:rPr>
              <w:t>м</w:t>
            </w:r>
            <w:r>
              <w:rPr>
                <w:b/>
                <w:sz w:val="24"/>
              </w:rPr>
              <w:t>мы</w:t>
            </w:r>
          </w:p>
        </w:tc>
        <w:tc>
          <w:tcPr>
            <w:tcW w:w="2268" w:type="dxa"/>
          </w:tcPr>
          <w:p w:rsidR="00F52A35" w:rsidRDefault="0019630E">
            <w:pPr>
              <w:pStyle w:val="TableParagraph"/>
              <w:spacing w:before="52"/>
              <w:ind w:left="408" w:right="200" w:hanging="185"/>
              <w:rPr>
                <w:b/>
                <w:sz w:val="24"/>
              </w:rPr>
            </w:pPr>
            <w:r>
              <w:rPr>
                <w:b/>
                <w:sz w:val="24"/>
              </w:rPr>
              <w:t>Воспитательные мероприятия</w:t>
            </w:r>
          </w:p>
        </w:tc>
        <w:tc>
          <w:tcPr>
            <w:tcW w:w="936" w:type="dxa"/>
          </w:tcPr>
          <w:p w:rsidR="00F52A35" w:rsidRDefault="0019630E">
            <w:pPr>
              <w:pStyle w:val="TableParagraph"/>
              <w:spacing w:before="52"/>
              <w:ind w:left="144" w:right="144"/>
              <w:jc w:val="center"/>
              <w:rPr>
                <w:b/>
                <w:sz w:val="24"/>
              </w:rPr>
            </w:pPr>
            <w:r>
              <w:rPr>
                <w:b/>
                <w:sz w:val="24"/>
              </w:rPr>
              <w:t>Всего</w:t>
            </w:r>
          </w:p>
        </w:tc>
      </w:tr>
      <w:tr w:rsidR="00F52A35" w:rsidTr="00CC3985">
        <w:trPr>
          <w:trHeight w:val="379"/>
        </w:trPr>
        <w:tc>
          <w:tcPr>
            <w:tcW w:w="1898" w:type="dxa"/>
          </w:tcPr>
          <w:p w:rsidR="00F52A35" w:rsidRDefault="00F52A35">
            <w:pPr>
              <w:pStyle w:val="TableParagraph"/>
              <w:ind w:left="0"/>
              <w:rPr>
                <w:sz w:val="24"/>
              </w:rPr>
            </w:pPr>
          </w:p>
        </w:tc>
        <w:tc>
          <w:tcPr>
            <w:tcW w:w="6804" w:type="dxa"/>
            <w:gridSpan w:val="3"/>
          </w:tcPr>
          <w:p w:rsidR="00F52A35" w:rsidRDefault="0019630E">
            <w:pPr>
              <w:pStyle w:val="TableParagraph"/>
              <w:spacing w:before="47"/>
              <w:ind w:left="2657" w:right="2657"/>
              <w:jc w:val="center"/>
              <w:rPr>
                <w:b/>
                <w:sz w:val="24"/>
              </w:rPr>
            </w:pPr>
            <w:r>
              <w:rPr>
                <w:b/>
                <w:sz w:val="24"/>
              </w:rPr>
              <w:t>10(11)й класс</w:t>
            </w:r>
          </w:p>
        </w:tc>
        <w:tc>
          <w:tcPr>
            <w:tcW w:w="936" w:type="dxa"/>
          </w:tcPr>
          <w:p w:rsidR="00F52A35" w:rsidRDefault="00F52A35">
            <w:pPr>
              <w:pStyle w:val="TableParagraph"/>
              <w:ind w:left="0"/>
              <w:rPr>
                <w:sz w:val="24"/>
              </w:rPr>
            </w:pPr>
          </w:p>
        </w:tc>
      </w:tr>
      <w:tr w:rsidR="00F52A35" w:rsidTr="00CC3985">
        <w:trPr>
          <w:trHeight w:val="381"/>
        </w:trPr>
        <w:tc>
          <w:tcPr>
            <w:tcW w:w="1898" w:type="dxa"/>
          </w:tcPr>
          <w:p w:rsidR="00F52A35" w:rsidRDefault="0019630E">
            <w:pPr>
              <w:pStyle w:val="TableParagraph"/>
              <w:spacing w:before="42"/>
              <w:ind w:left="55"/>
              <w:rPr>
                <w:sz w:val="24"/>
              </w:rPr>
            </w:pPr>
            <w:r>
              <w:rPr>
                <w:sz w:val="24"/>
              </w:rPr>
              <w:t>1-е полугодие</w:t>
            </w:r>
          </w:p>
        </w:tc>
        <w:tc>
          <w:tcPr>
            <w:tcW w:w="1843" w:type="dxa"/>
          </w:tcPr>
          <w:p w:rsidR="00F52A35" w:rsidRDefault="0019630E">
            <w:pPr>
              <w:pStyle w:val="TableParagraph"/>
              <w:spacing w:before="42"/>
              <w:ind w:left="227" w:right="222"/>
              <w:jc w:val="center"/>
              <w:rPr>
                <w:sz w:val="24"/>
              </w:rPr>
            </w:pPr>
            <w:r>
              <w:rPr>
                <w:sz w:val="24"/>
              </w:rPr>
              <w:t>10</w:t>
            </w:r>
          </w:p>
        </w:tc>
        <w:tc>
          <w:tcPr>
            <w:tcW w:w="2693" w:type="dxa"/>
          </w:tcPr>
          <w:p w:rsidR="00F52A35" w:rsidRDefault="0019630E">
            <w:pPr>
              <w:pStyle w:val="TableParagraph"/>
              <w:spacing w:before="42"/>
              <w:ind w:left="1226"/>
              <w:rPr>
                <w:sz w:val="24"/>
              </w:rPr>
            </w:pPr>
            <w:r>
              <w:rPr>
                <w:sz w:val="24"/>
              </w:rPr>
              <w:t>30</w:t>
            </w:r>
          </w:p>
        </w:tc>
        <w:tc>
          <w:tcPr>
            <w:tcW w:w="2268" w:type="dxa"/>
          </w:tcPr>
          <w:p w:rsidR="00F52A35" w:rsidRDefault="0019630E">
            <w:pPr>
              <w:pStyle w:val="TableParagraph"/>
              <w:spacing w:before="42"/>
              <w:ind w:left="1013"/>
              <w:rPr>
                <w:sz w:val="24"/>
              </w:rPr>
            </w:pPr>
            <w:r>
              <w:rPr>
                <w:sz w:val="24"/>
              </w:rPr>
              <w:t>10</w:t>
            </w:r>
          </w:p>
        </w:tc>
        <w:tc>
          <w:tcPr>
            <w:tcW w:w="936" w:type="dxa"/>
          </w:tcPr>
          <w:p w:rsidR="00F52A35" w:rsidRDefault="0019630E">
            <w:pPr>
              <w:pStyle w:val="TableParagraph"/>
              <w:spacing w:before="42"/>
              <w:ind w:left="144" w:right="139"/>
              <w:jc w:val="center"/>
              <w:rPr>
                <w:sz w:val="24"/>
              </w:rPr>
            </w:pPr>
            <w:r>
              <w:rPr>
                <w:sz w:val="24"/>
              </w:rPr>
              <w:t>50</w:t>
            </w:r>
          </w:p>
        </w:tc>
      </w:tr>
      <w:tr w:rsidR="00F52A35" w:rsidTr="00CC3985">
        <w:trPr>
          <w:trHeight w:val="657"/>
        </w:trPr>
        <w:tc>
          <w:tcPr>
            <w:tcW w:w="1898" w:type="dxa"/>
          </w:tcPr>
          <w:p w:rsidR="00F52A35" w:rsidRDefault="0019630E">
            <w:pPr>
              <w:pStyle w:val="TableParagraph"/>
              <w:spacing w:before="42"/>
              <w:ind w:left="55" w:right="820"/>
              <w:rPr>
                <w:sz w:val="24"/>
              </w:rPr>
            </w:pPr>
            <w:r>
              <w:rPr>
                <w:sz w:val="24"/>
              </w:rPr>
              <w:t>Осенние каникулы</w:t>
            </w:r>
          </w:p>
        </w:tc>
        <w:tc>
          <w:tcPr>
            <w:tcW w:w="1843" w:type="dxa"/>
          </w:tcPr>
          <w:p w:rsidR="00F52A35" w:rsidRDefault="0019630E">
            <w:pPr>
              <w:pStyle w:val="TableParagraph"/>
              <w:spacing w:before="42"/>
              <w:ind w:left="227" w:right="222"/>
              <w:jc w:val="center"/>
              <w:rPr>
                <w:sz w:val="24"/>
              </w:rPr>
            </w:pPr>
            <w:r>
              <w:rPr>
                <w:sz w:val="24"/>
              </w:rPr>
              <w:t>20</w:t>
            </w:r>
          </w:p>
        </w:tc>
        <w:tc>
          <w:tcPr>
            <w:tcW w:w="2693" w:type="dxa"/>
          </w:tcPr>
          <w:p w:rsidR="00F52A35" w:rsidRDefault="00F52A35">
            <w:pPr>
              <w:pStyle w:val="TableParagraph"/>
              <w:ind w:left="0"/>
              <w:rPr>
                <w:sz w:val="24"/>
              </w:rPr>
            </w:pPr>
          </w:p>
        </w:tc>
        <w:tc>
          <w:tcPr>
            <w:tcW w:w="2268" w:type="dxa"/>
          </w:tcPr>
          <w:p w:rsidR="00F52A35" w:rsidRDefault="0019630E">
            <w:pPr>
              <w:pStyle w:val="TableParagraph"/>
              <w:spacing w:before="42"/>
              <w:ind w:left="1013"/>
              <w:rPr>
                <w:sz w:val="24"/>
              </w:rPr>
            </w:pPr>
            <w:r>
              <w:rPr>
                <w:sz w:val="24"/>
              </w:rPr>
              <w:t>20</w:t>
            </w:r>
          </w:p>
        </w:tc>
        <w:tc>
          <w:tcPr>
            <w:tcW w:w="936" w:type="dxa"/>
          </w:tcPr>
          <w:p w:rsidR="00F52A35" w:rsidRDefault="0019630E">
            <w:pPr>
              <w:pStyle w:val="TableParagraph"/>
              <w:spacing w:before="42"/>
              <w:ind w:left="144" w:right="139"/>
              <w:jc w:val="center"/>
              <w:rPr>
                <w:sz w:val="24"/>
              </w:rPr>
            </w:pPr>
            <w:r>
              <w:rPr>
                <w:sz w:val="24"/>
              </w:rPr>
              <w:t>40</w:t>
            </w:r>
          </w:p>
        </w:tc>
      </w:tr>
      <w:tr w:rsidR="00F52A35" w:rsidTr="00CC3985">
        <w:trPr>
          <w:trHeight w:val="381"/>
        </w:trPr>
        <w:tc>
          <w:tcPr>
            <w:tcW w:w="1898" w:type="dxa"/>
          </w:tcPr>
          <w:p w:rsidR="00F52A35" w:rsidRDefault="0019630E">
            <w:pPr>
              <w:pStyle w:val="TableParagraph"/>
              <w:spacing w:before="42"/>
              <w:ind w:left="55"/>
              <w:rPr>
                <w:sz w:val="24"/>
              </w:rPr>
            </w:pPr>
            <w:r>
              <w:rPr>
                <w:sz w:val="24"/>
              </w:rPr>
              <w:t>2-е полугодие</w:t>
            </w:r>
          </w:p>
        </w:tc>
        <w:tc>
          <w:tcPr>
            <w:tcW w:w="1843" w:type="dxa"/>
          </w:tcPr>
          <w:p w:rsidR="00F52A35" w:rsidRDefault="0019630E">
            <w:pPr>
              <w:pStyle w:val="TableParagraph"/>
              <w:spacing w:before="42"/>
              <w:ind w:left="227" w:right="222"/>
              <w:jc w:val="center"/>
              <w:rPr>
                <w:sz w:val="24"/>
              </w:rPr>
            </w:pPr>
            <w:r>
              <w:rPr>
                <w:sz w:val="24"/>
              </w:rPr>
              <w:t>10</w:t>
            </w:r>
          </w:p>
        </w:tc>
        <w:tc>
          <w:tcPr>
            <w:tcW w:w="2693" w:type="dxa"/>
          </w:tcPr>
          <w:p w:rsidR="00F52A35" w:rsidRDefault="0019630E">
            <w:pPr>
              <w:pStyle w:val="TableParagraph"/>
              <w:spacing w:before="42"/>
              <w:ind w:left="1226"/>
              <w:rPr>
                <w:sz w:val="24"/>
              </w:rPr>
            </w:pPr>
            <w:r>
              <w:rPr>
                <w:sz w:val="24"/>
              </w:rPr>
              <w:t>30</w:t>
            </w:r>
          </w:p>
        </w:tc>
        <w:tc>
          <w:tcPr>
            <w:tcW w:w="2268" w:type="dxa"/>
          </w:tcPr>
          <w:p w:rsidR="00F52A35" w:rsidRDefault="0019630E">
            <w:pPr>
              <w:pStyle w:val="TableParagraph"/>
              <w:spacing w:before="42"/>
              <w:ind w:left="1013"/>
              <w:rPr>
                <w:sz w:val="24"/>
              </w:rPr>
            </w:pPr>
            <w:r>
              <w:rPr>
                <w:sz w:val="24"/>
              </w:rPr>
              <w:t>10</w:t>
            </w:r>
          </w:p>
        </w:tc>
        <w:tc>
          <w:tcPr>
            <w:tcW w:w="936" w:type="dxa"/>
          </w:tcPr>
          <w:p w:rsidR="00F52A35" w:rsidRDefault="0019630E">
            <w:pPr>
              <w:pStyle w:val="TableParagraph"/>
              <w:spacing w:before="42"/>
              <w:ind w:left="144" w:right="139"/>
              <w:jc w:val="center"/>
              <w:rPr>
                <w:sz w:val="24"/>
              </w:rPr>
            </w:pPr>
            <w:r>
              <w:rPr>
                <w:sz w:val="24"/>
              </w:rPr>
              <w:t>50</w:t>
            </w:r>
          </w:p>
        </w:tc>
      </w:tr>
      <w:tr w:rsidR="00F52A35" w:rsidTr="00CC3985">
        <w:trPr>
          <w:trHeight w:val="657"/>
        </w:trPr>
        <w:tc>
          <w:tcPr>
            <w:tcW w:w="1898" w:type="dxa"/>
          </w:tcPr>
          <w:p w:rsidR="00F52A35" w:rsidRDefault="0019630E">
            <w:pPr>
              <w:pStyle w:val="TableParagraph"/>
              <w:spacing w:before="42"/>
              <w:ind w:left="55" w:right="820"/>
              <w:rPr>
                <w:sz w:val="24"/>
              </w:rPr>
            </w:pPr>
            <w:r>
              <w:rPr>
                <w:sz w:val="24"/>
              </w:rPr>
              <w:t>Летние каникулы</w:t>
            </w:r>
          </w:p>
        </w:tc>
        <w:tc>
          <w:tcPr>
            <w:tcW w:w="1843" w:type="dxa"/>
          </w:tcPr>
          <w:p w:rsidR="00F52A35" w:rsidRDefault="0019630E">
            <w:pPr>
              <w:pStyle w:val="TableParagraph"/>
              <w:spacing w:before="42"/>
              <w:ind w:left="227" w:right="222"/>
              <w:jc w:val="center"/>
              <w:rPr>
                <w:sz w:val="24"/>
              </w:rPr>
            </w:pPr>
            <w:r>
              <w:rPr>
                <w:sz w:val="24"/>
              </w:rPr>
              <w:t>20</w:t>
            </w:r>
          </w:p>
        </w:tc>
        <w:tc>
          <w:tcPr>
            <w:tcW w:w="2693" w:type="dxa"/>
          </w:tcPr>
          <w:p w:rsidR="00F52A35" w:rsidRDefault="00F52A35">
            <w:pPr>
              <w:pStyle w:val="TableParagraph"/>
              <w:ind w:left="0"/>
              <w:rPr>
                <w:sz w:val="24"/>
              </w:rPr>
            </w:pPr>
          </w:p>
        </w:tc>
        <w:tc>
          <w:tcPr>
            <w:tcW w:w="2268" w:type="dxa"/>
          </w:tcPr>
          <w:p w:rsidR="00F52A35" w:rsidRDefault="0019630E">
            <w:pPr>
              <w:pStyle w:val="TableParagraph"/>
              <w:spacing w:before="42"/>
              <w:ind w:left="1013"/>
              <w:rPr>
                <w:sz w:val="24"/>
              </w:rPr>
            </w:pPr>
            <w:r>
              <w:rPr>
                <w:sz w:val="24"/>
              </w:rPr>
              <w:t>20</w:t>
            </w:r>
          </w:p>
        </w:tc>
        <w:tc>
          <w:tcPr>
            <w:tcW w:w="936" w:type="dxa"/>
          </w:tcPr>
          <w:p w:rsidR="00F52A35" w:rsidRDefault="0019630E">
            <w:pPr>
              <w:pStyle w:val="TableParagraph"/>
              <w:spacing w:before="42"/>
              <w:ind w:left="144" w:right="139"/>
              <w:jc w:val="center"/>
              <w:rPr>
                <w:sz w:val="24"/>
              </w:rPr>
            </w:pPr>
            <w:r>
              <w:rPr>
                <w:sz w:val="24"/>
              </w:rPr>
              <w:t>40</w:t>
            </w:r>
          </w:p>
        </w:tc>
      </w:tr>
      <w:tr w:rsidR="00F52A35" w:rsidTr="00CC3985">
        <w:trPr>
          <w:trHeight w:val="381"/>
        </w:trPr>
        <w:tc>
          <w:tcPr>
            <w:tcW w:w="1898" w:type="dxa"/>
          </w:tcPr>
          <w:p w:rsidR="00F52A35" w:rsidRDefault="0019630E">
            <w:pPr>
              <w:pStyle w:val="TableParagraph"/>
              <w:spacing w:before="42"/>
              <w:ind w:left="55"/>
              <w:rPr>
                <w:sz w:val="24"/>
              </w:rPr>
            </w:pPr>
            <w:r>
              <w:rPr>
                <w:sz w:val="24"/>
              </w:rPr>
              <w:t>ИТОГО</w:t>
            </w:r>
          </w:p>
        </w:tc>
        <w:tc>
          <w:tcPr>
            <w:tcW w:w="1843" w:type="dxa"/>
          </w:tcPr>
          <w:p w:rsidR="00F52A35" w:rsidRDefault="0019630E">
            <w:pPr>
              <w:pStyle w:val="TableParagraph"/>
              <w:spacing w:before="42"/>
              <w:ind w:left="227" w:right="222"/>
              <w:jc w:val="center"/>
              <w:rPr>
                <w:sz w:val="24"/>
              </w:rPr>
            </w:pPr>
            <w:r>
              <w:rPr>
                <w:sz w:val="24"/>
              </w:rPr>
              <w:t>60</w:t>
            </w:r>
          </w:p>
        </w:tc>
        <w:tc>
          <w:tcPr>
            <w:tcW w:w="2693" w:type="dxa"/>
          </w:tcPr>
          <w:p w:rsidR="00F52A35" w:rsidRDefault="0019630E">
            <w:pPr>
              <w:pStyle w:val="TableParagraph"/>
              <w:spacing w:before="42"/>
              <w:ind w:left="1226"/>
              <w:rPr>
                <w:sz w:val="24"/>
              </w:rPr>
            </w:pPr>
            <w:r>
              <w:rPr>
                <w:sz w:val="24"/>
              </w:rPr>
              <w:t>60</w:t>
            </w:r>
          </w:p>
        </w:tc>
        <w:tc>
          <w:tcPr>
            <w:tcW w:w="2268" w:type="dxa"/>
          </w:tcPr>
          <w:p w:rsidR="00F52A35" w:rsidRDefault="0019630E">
            <w:pPr>
              <w:pStyle w:val="TableParagraph"/>
              <w:spacing w:before="42"/>
              <w:ind w:left="1013"/>
              <w:rPr>
                <w:sz w:val="24"/>
              </w:rPr>
            </w:pPr>
            <w:r>
              <w:rPr>
                <w:sz w:val="24"/>
              </w:rPr>
              <w:t>60</w:t>
            </w:r>
          </w:p>
        </w:tc>
        <w:tc>
          <w:tcPr>
            <w:tcW w:w="936" w:type="dxa"/>
          </w:tcPr>
          <w:p w:rsidR="00F52A35" w:rsidRDefault="0019630E">
            <w:pPr>
              <w:pStyle w:val="TableParagraph"/>
              <w:spacing w:before="42"/>
              <w:ind w:left="144" w:right="139"/>
              <w:jc w:val="center"/>
              <w:rPr>
                <w:sz w:val="24"/>
              </w:rPr>
            </w:pPr>
            <w:r>
              <w:rPr>
                <w:sz w:val="24"/>
              </w:rPr>
              <w:t>180</w:t>
            </w:r>
          </w:p>
        </w:tc>
      </w:tr>
    </w:tbl>
    <w:p w:rsidR="00F52A35" w:rsidRDefault="00F52A35">
      <w:pPr>
        <w:pStyle w:val="a3"/>
        <w:spacing w:before="3"/>
        <w:ind w:left="0"/>
        <w:jc w:val="left"/>
        <w:rPr>
          <w:b/>
          <w:sz w:val="23"/>
        </w:rPr>
      </w:pPr>
    </w:p>
    <w:p w:rsidR="00F52A35" w:rsidRDefault="0019630E">
      <w:pPr>
        <w:pStyle w:val="a3"/>
        <w:ind w:right="135" w:firstLine="708"/>
      </w:pPr>
      <w: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F52A35" w:rsidRDefault="0019630E">
      <w:pPr>
        <w:pStyle w:val="a3"/>
        <w:ind w:right="137" w:firstLine="708"/>
      </w:pPr>
      <w: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w:t>
      </w:r>
      <w:r>
        <w:t>у</w:t>
      </w:r>
      <w:r>
        <w:t>чающегося еженедельно до 1 часа.</w:t>
      </w:r>
    </w:p>
    <w:p w:rsidR="00F52A35" w:rsidRDefault="0019630E">
      <w:pPr>
        <w:pStyle w:val="a3"/>
        <w:ind w:right="137" w:firstLine="420"/>
      </w:pPr>
      <w:r>
        <w:t>В зависимости от задач на каждом этапе реализации образовательной программы количество ч</w:t>
      </w:r>
      <w:r>
        <w:t>а</w:t>
      </w:r>
      <w:r>
        <w:t>сов, отводимых на внеурочную деятельность, может изменяться. В 10-м классе для обеспечения адаптации обучающихся к изменившейся образовательной ситуации выделено больше часов, чем в 11-м классе.</w:t>
      </w:r>
    </w:p>
    <w:p w:rsidR="00F52A35" w:rsidRDefault="0019630E">
      <w:pPr>
        <w:ind w:left="480" w:right="136" w:firstLine="708"/>
        <w:jc w:val="both"/>
        <w:rPr>
          <w:sz w:val="24"/>
        </w:rPr>
      </w:pPr>
      <w:proofErr w:type="gramStart"/>
      <w:r>
        <w:rPr>
          <w:b/>
          <w:sz w:val="24"/>
        </w:rPr>
        <w:t xml:space="preserve">Организация жизни ученических сообществ </w:t>
      </w:r>
      <w:r>
        <w:rPr>
          <w:sz w:val="24"/>
        </w:rPr>
        <w:t>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roofErr w:type="gramEnd"/>
    </w:p>
    <w:p w:rsidR="00F52A35" w:rsidRDefault="0019630E" w:rsidP="005B6046">
      <w:pPr>
        <w:pStyle w:val="a5"/>
        <w:numPr>
          <w:ilvl w:val="0"/>
          <w:numId w:val="2"/>
        </w:numPr>
        <w:tabs>
          <w:tab w:val="left" w:pos="1187"/>
          <w:tab w:val="left" w:pos="1188"/>
        </w:tabs>
        <w:ind w:right="134" w:firstLine="283"/>
        <w:jc w:val="left"/>
        <w:rPr>
          <w:sz w:val="24"/>
        </w:rPr>
      </w:pPr>
      <w:r>
        <w:rPr>
          <w:sz w:val="24"/>
        </w:rPr>
        <w:t>компетенция конструктивного, успешного и ответственного поведения в обществе с учетом правовых норм, установленных российским</w:t>
      </w:r>
      <w:r>
        <w:rPr>
          <w:spacing w:val="3"/>
          <w:sz w:val="24"/>
        </w:rPr>
        <w:t xml:space="preserve"> </w:t>
      </w:r>
      <w:r>
        <w:rPr>
          <w:sz w:val="24"/>
        </w:rPr>
        <w:t>законодательством;</w:t>
      </w:r>
    </w:p>
    <w:p w:rsidR="00F52A35" w:rsidRDefault="0019630E" w:rsidP="005B6046">
      <w:pPr>
        <w:pStyle w:val="a5"/>
        <w:numPr>
          <w:ilvl w:val="0"/>
          <w:numId w:val="2"/>
        </w:numPr>
        <w:tabs>
          <w:tab w:val="left" w:pos="1187"/>
          <w:tab w:val="left" w:pos="1188"/>
          <w:tab w:val="left" w:pos="2623"/>
          <w:tab w:val="left" w:pos="4970"/>
          <w:tab w:val="left" w:pos="6657"/>
          <w:tab w:val="left" w:pos="8224"/>
          <w:tab w:val="left" w:pos="9571"/>
          <w:tab w:val="left" w:pos="10819"/>
        </w:tabs>
        <w:ind w:right="136" w:firstLine="283"/>
        <w:jc w:val="left"/>
        <w:rPr>
          <w:sz w:val="24"/>
        </w:rPr>
      </w:pPr>
      <w:r>
        <w:rPr>
          <w:sz w:val="24"/>
        </w:rPr>
        <w:t>социальная</w:t>
      </w:r>
      <w:r>
        <w:rPr>
          <w:sz w:val="24"/>
        </w:rPr>
        <w:tab/>
        <w:t>самоидентификация</w:t>
      </w:r>
      <w:r>
        <w:rPr>
          <w:sz w:val="24"/>
        </w:rPr>
        <w:tab/>
        <w:t>обучающихся</w:t>
      </w:r>
      <w:r>
        <w:rPr>
          <w:sz w:val="24"/>
        </w:rPr>
        <w:tab/>
        <w:t>посредством</w:t>
      </w:r>
      <w:r>
        <w:rPr>
          <w:sz w:val="24"/>
        </w:rPr>
        <w:tab/>
        <w:t>личностно</w:t>
      </w:r>
      <w:r>
        <w:rPr>
          <w:sz w:val="24"/>
        </w:rPr>
        <w:tab/>
        <w:t>значимой</w:t>
      </w:r>
      <w:r>
        <w:rPr>
          <w:sz w:val="24"/>
        </w:rPr>
        <w:tab/>
      </w:r>
      <w:r>
        <w:rPr>
          <w:spacing w:val="-18"/>
          <w:sz w:val="24"/>
        </w:rPr>
        <w:t xml:space="preserve">и </w:t>
      </w:r>
      <w:r>
        <w:rPr>
          <w:sz w:val="24"/>
        </w:rPr>
        <w:t>общественно приемлемой деятельности, приобретение знаний о социальных ролях</w:t>
      </w:r>
      <w:r>
        <w:rPr>
          <w:spacing w:val="-7"/>
          <w:sz w:val="24"/>
        </w:rPr>
        <w:t xml:space="preserve"> </w:t>
      </w:r>
      <w:r>
        <w:rPr>
          <w:sz w:val="24"/>
        </w:rPr>
        <w:t>человека;</w:t>
      </w:r>
    </w:p>
    <w:p w:rsidR="00F52A35" w:rsidRDefault="0019630E" w:rsidP="005B6046">
      <w:pPr>
        <w:pStyle w:val="a5"/>
        <w:numPr>
          <w:ilvl w:val="0"/>
          <w:numId w:val="2"/>
        </w:numPr>
        <w:tabs>
          <w:tab w:val="left" w:pos="1187"/>
          <w:tab w:val="left" w:pos="1188"/>
        </w:tabs>
        <w:ind w:right="136" w:firstLine="283"/>
        <w:jc w:val="left"/>
        <w:rPr>
          <w:sz w:val="24"/>
        </w:rPr>
      </w:pPr>
      <w:r>
        <w:rPr>
          <w:sz w:val="24"/>
        </w:rPr>
        <w:t>компетенция в сфере общественной самоорганизации, участия в общественно значимой с</w:t>
      </w:r>
      <w:r>
        <w:rPr>
          <w:sz w:val="24"/>
        </w:rPr>
        <w:t>о</w:t>
      </w:r>
      <w:r>
        <w:rPr>
          <w:sz w:val="24"/>
        </w:rPr>
        <w:t>вместной деятельности.</w:t>
      </w:r>
    </w:p>
    <w:p w:rsidR="00F52A35" w:rsidRDefault="0019630E">
      <w:pPr>
        <w:pStyle w:val="a3"/>
        <w:ind w:left="1188"/>
        <w:jc w:val="left"/>
      </w:pPr>
      <w:r>
        <w:t>Организация жизни ученических сообще</w:t>
      </w:r>
      <w:proofErr w:type="gramStart"/>
      <w:r>
        <w:t>ств пр</w:t>
      </w:r>
      <w:proofErr w:type="gramEnd"/>
      <w:r>
        <w:t>оисходит:</w:t>
      </w:r>
    </w:p>
    <w:p w:rsidR="00F52A35" w:rsidRDefault="0019630E" w:rsidP="005B6046">
      <w:pPr>
        <w:pStyle w:val="a5"/>
        <w:numPr>
          <w:ilvl w:val="0"/>
          <w:numId w:val="2"/>
        </w:numPr>
        <w:tabs>
          <w:tab w:val="left" w:pos="1188"/>
        </w:tabs>
        <w:ind w:right="138" w:firstLine="283"/>
        <w:rPr>
          <w:sz w:val="24"/>
        </w:rPr>
      </w:pPr>
      <w:r>
        <w:rPr>
          <w:sz w:val="24"/>
        </w:rPr>
        <w:t>в рамках внеурочной деятельности в ученическом классе, общешкольной внеурочной де</w:t>
      </w:r>
      <w:r>
        <w:rPr>
          <w:sz w:val="24"/>
        </w:rPr>
        <w:t>я</w:t>
      </w:r>
      <w:r>
        <w:rPr>
          <w:sz w:val="24"/>
        </w:rPr>
        <w:t>тельности, в сфере школьного ученического самоуправления, участия в детско-юношеских общес</w:t>
      </w:r>
      <w:r>
        <w:rPr>
          <w:sz w:val="24"/>
        </w:rPr>
        <w:t>т</w:t>
      </w:r>
      <w:r>
        <w:rPr>
          <w:sz w:val="24"/>
        </w:rPr>
        <w:t>венных объединениях, созданных в школе и за ее</w:t>
      </w:r>
      <w:r>
        <w:rPr>
          <w:spacing w:val="-1"/>
          <w:sz w:val="24"/>
        </w:rPr>
        <w:t xml:space="preserve"> </w:t>
      </w:r>
      <w:r>
        <w:rPr>
          <w:sz w:val="24"/>
        </w:rPr>
        <w:t>пределами;</w:t>
      </w:r>
    </w:p>
    <w:p w:rsidR="00F52A35" w:rsidRDefault="0019630E" w:rsidP="005B6046">
      <w:pPr>
        <w:pStyle w:val="a5"/>
        <w:numPr>
          <w:ilvl w:val="0"/>
          <w:numId w:val="2"/>
        </w:numPr>
        <w:tabs>
          <w:tab w:val="left" w:pos="1188"/>
        </w:tabs>
        <w:ind w:right="135" w:firstLine="283"/>
        <w:rPr>
          <w:sz w:val="24"/>
        </w:rPr>
      </w:pPr>
      <w:r>
        <w:rPr>
          <w:sz w:val="24"/>
        </w:rPr>
        <w:t>через приобщение обучающихся к общественной деятельности и школьным традициям, уч</w:t>
      </w:r>
      <w:r>
        <w:rPr>
          <w:sz w:val="24"/>
        </w:rPr>
        <w:t>а</w:t>
      </w:r>
      <w:r>
        <w:rPr>
          <w:sz w:val="24"/>
        </w:rPr>
        <w:t>стие обучающихся в деятельности производственных, творческих объединений, благотворительных</w:t>
      </w:r>
      <w:r>
        <w:rPr>
          <w:spacing w:val="1"/>
          <w:sz w:val="24"/>
        </w:rPr>
        <w:t xml:space="preserve"> </w:t>
      </w:r>
      <w:r>
        <w:rPr>
          <w:sz w:val="24"/>
        </w:rPr>
        <w:t>организаций;</w:t>
      </w:r>
    </w:p>
    <w:p w:rsidR="00F52A35" w:rsidRDefault="0019630E" w:rsidP="005B6046">
      <w:pPr>
        <w:pStyle w:val="a5"/>
        <w:numPr>
          <w:ilvl w:val="0"/>
          <w:numId w:val="2"/>
        </w:numPr>
        <w:tabs>
          <w:tab w:val="left" w:pos="1188"/>
        </w:tabs>
        <w:ind w:right="139" w:firstLine="283"/>
        <w:rPr>
          <w:sz w:val="24"/>
        </w:rPr>
      </w:pPr>
      <w:r>
        <w:rPr>
          <w:sz w:val="24"/>
        </w:rPr>
        <w:t>через участие в экологическом просвещении сверстников, родителей, населения, в благоус</w:t>
      </w:r>
      <w:r>
        <w:rPr>
          <w:sz w:val="24"/>
        </w:rPr>
        <w:t>т</w:t>
      </w:r>
      <w:r>
        <w:rPr>
          <w:sz w:val="24"/>
        </w:rPr>
        <w:t>ройстве школы, класса, сельского поселения, города, в ходе партнерства с общественными организ</w:t>
      </w:r>
      <w:r>
        <w:rPr>
          <w:sz w:val="24"/>
        </w:rPr>
        <w:t>а</w:t>
      </w:r>
      <w:r>
        <w:rPr>
          <w:sz w:val="24"/>
        </w:rPr>
        <w:t>циями и</w:t>
      </w:r>
      <w:r>
        <w:rPr>
          <w:spacing w:val="1"/>
          <w:sz w:val="24"/>
        </w:rPr>
        <w:t xml:space="preserve"> </w:t>
      </w:r>
      <w:r>
        <w:rPr>
          <w:sz w:val="24"/>
        </w:rPr>
        <w:t>объединениями.</w:t>
      </w:r>
    </w:p>
    <w:p w:rsidR="00F52A35" w:rsidRDefault="0019630E">
      <w:pPr>
        <w:ind w:left="480" w:right="137" w:firstLine="708"/>
        <w:jc w:val="both"/>
        <w:rPr>
          <w:sz w:val="24"/>
        </w:rPr>
      </w:pPr>
      <w:proofErr w:type="gramStart"/>
      <w:r>
        <w:rPr>
          <w:b/>
          <w:sz w:val="24"/>
        </w:rPr>
        <w:t xml:space="preserve">Воспитательные мероприятия </w:t>
      </w:r>
      <w:r>
        <w:rPr>
          <w:sz w:val="24"/>
        </w:rPr>
        <w:t>нацелены на формирование мотивов и ценностей обучающ</w:t>
      </w:r>
      <w:r>
        <w:rPr>
          <w:sz w:val="24"/>
        </w:rPr>
        <w:t>е</w:t>
      </w:r>
      <w:r>
        <w:rPr>
          <w:sz w:val="24"/>
        </w:rPr>
        <w:t>гося в таких сферах, как:</w:t>
      </w:r>
      <w:proofErr w:type="gramEnd"/>
    </w:p>
    <w:p w:rsidR="00F52A35" w:rsidRDefault="0019630E" w:rsidP="005B6046">
      <w:pPr>
        <w:pStyle w:val="a5"/>
        <w:numPr>
          <w:ilvl w:val="0"/>
          <w:numId w:val="2"/>
        </w:numPr>
        <w:tabs>
          <w:tab w:val="left" w:pos="1188"/>
        </w:tabs>
        <w:ind w:right="136" w:firstLine="283"/>
        <w:rPr>
          <w:sz w:val="24"/>
        </w:rPr>
      </w:pPr>
      <w:r>
        <w:rPr>
          <w:sz w:val="24"/>
        </w:rPr>
        <w:t>отношение обучающихся к себе, к своему здоровью, к познанию себя, самоопределению и с</w:t>
      </w:r>
      <w:r>
        <w:rPr>
          <w:sz w:val="24"/>
        </w:rPr>
        <w:t>а</w:t>
      </w:r>
      <w:r>
        <w:rPr>
          <w:sz w:val="24"/>
        </w:rPr>
        <w:lastRenderedPageBreak/>
        <w:t>мосовершенствованию (включает подготовку к непрерывному образованию в рамках осуществления жизненных</w:t>
      </w:r>
      <w:r>
        <w:rPr>
          <w:spacing w:val="-2"/>
          <w:sz w:val="24"/>
        </w:rPr>
        <w:t xml:space="preserve"> </w:t>
      </w:r>
      <w:r>
        <w:rPr>
          <w:sz w:val="24"/>
        </w:rPr>
        <w:t>планов);</w:t>
      </w:r>
    </w:p>
    <w:p w:rsidR="00F52A35" w:rsidRDefault="0019630E" w:rsidP="005B6046">
      <w:pPr>
        <w:pStyle w:val="a5"/>
        <w:numPr>
          <w:ilvl w:val="0"/>
          <w:numId w:val="2"/>
        </w:numPr>
        <w:tabs>
          <w:tab w:val="left" w:pos="1188"/>
        </w:tabs>
        <w:ind w:right="140" w:firstLine="283"/>
        <w:rPr>
          <w:sz w:val="24"/>
        </w:rPr>
      </w:pPr>
      <w:r>
        <w:rPr>
          <w:sz w:val="24"/>
        </w:rPr>
        <w:t xml:space="preserve">отношение </w:t>
      </w:r>
      <w:proofErr w:type="gramStart"/>
      <w:r>
        <w:rPr>
          <w:sz w:val="24"/>
        </w:rPr>
        <w:t>обучающихся</w:t>
      </w:r>
      <w:proofErr w:type="gramEnd"/>
      <w:r>
        <w:rPr>
          <w:sz w:val="24"/>
        </w:rPr>
        <w:t xml:space="preserve"> к России как к Родине (Отечеству) (включает подготовку к патри</w:t>
      </w:r>
      <w:r>
        <w:rPr>
          <w:sz w:val="24"/>
        </w:rPr>
        <w:t>о</w:t>
      </w:r>
      <w:r>
        <w:rPr>
          <w:sz w:val="24"/>
        </w:rPr>
        <w:t>тическому</w:t>
      </w:r>
      <w:r>
        <w:rPr>
          <w:spacing w:val="-3"/>
          <w:sz w:val="24"/>
        </w:rPr>
        <w:t xml:space="preserve"> </w:t>
      </w:r>
      <w:r>
        <w:rPr>
          <w:sz w:val="24"/>
        </w:rPr>
        <w:t>служению);</w:t>
      </w:r>
    </w:p>
    <w:p w:rsidR="00F52A35" w:rsidRDefault="0019630E" w:rsidP="005B6046">
      <w:pPr>
        <w:pStyle w:val="a5"/>
        <w:numPr>
          <w:ilvl w:val="0"/>
          <w:numId w:val="2"/>
        </w:numPr>
        <w:tabs>
          <w:tab w:val="left" w:pos="1188"/>
        </w:tabs>
        <w:ind w:right="138" w:firstLine="283"/>
        <w:rPr>
          <w:sz w:val="24"/>
        </w:rPr>
      </w:pPr>
      <w:r>
        <w:rPr>
          <w:sz w:val="24"/>
        </w:rPr>
        <w:t xml:space="preserve">отношения </w:t>
      </w:r>
      <w:proofErr w:type="gramStart"/>
      <w:r>
        <w:rPr>
          <w:sz w:val="24"/>
        </w:rPr>
        <w:t>обучающихся</w:t>
      </w:r>
      <w:proofErr w:type="gramEnd"/>
      <w:r>
        <w:rPr>
          <w:sz w:val="24"/>
        </w:rPr>
        <w:t xml:space="preserve"> с окружающими людьми (включает подготовку к общению со све</w:t>
      </w:r>
      <w:r>
        <w:rPr>
          <w:sz w:val="24"/>
        </w:rPr>
        <w:t>р</w:t>
      </w:r>
      <w:r>
        <w:rPr>
          <w:sz w:val="24"/>
        </w:rPr>
        <w:t>стниками, старшими и младшими);</w:t>
      </w:r>
    </w:p>
    <w:p w:rsidR="00F52A35" w:rsidRDefault="0019630E" w:rsidP="005B6046">
      <w:pPr>
        <w:pStyle w:val="a5"/>
        <w:numPr>
          <w:ilvl w:val="0"/>
          <w:numId w:val="2"/>
        </w:numPr>
        <w:tabs>
          <w:tab w:val="left" w:pos="1187"/>
          <w:tab w:val="left" w:pos="1188"/>
        </w:tabs>
        <w:spacing w:before="73"/>
        <w:ind w:right="139" w:firstLine="283"/>
        <w:jc w:val="left"/>
        <w:rPr>
          <w:sz w:val="24"/>
        </w:rPr>
      </w:pPr>
      <w:r>
        <w:rPr>
          <w:sz w:val="24"/>
        </w:rPr>
        <w:t xml:space="preserve">отношение </w:t>
      </w:r>
      <w:proofErr w:type="gramStart"/>
      <w:r>
        <w:rPr>
          <w:sz w:val="24"/>
        </w:rPr>
        <w:t>обучающихся</w:t>
      </w:r>
      <w:proofErr w:type="gramEnd"/>
      <w:r>
        <w:rPr>
          <w:sz w:val="24"/>
        </w:rPr>
        <w:t xml:space="preserve"> к семье и родителям (включает подготовку личности к семейной жизни);</w:t>
      </w:r>
    </w:p>
    <w:p w:rsidR="00F52A35" w:rsidRDefault="0019630E" w:rsidP="005B6046">
      <w:pPr>
        <w:pStyle w:val="a5"/>
        <w:numPr>
          <w:ilvl w:val="0"/>
          <w:numId w:val="2"/>
        </w:numPr>
        <w:tabs>
          <w:tab w:val="left" w:pos="1187"/>
          <w:tab w:val="left" w:pos="1188"/>
        </w:tabs>
        <w:ind w:right="136" w:firstLine="283"/>
        <w:jc w:val="left"/>
        <w:rPr>
          <w:sz w:val="24"/>
        </w:rPr>
      </w:pPr>
      <w:r>
        <w:rPr>
          <w:sz w:val="24"/>
        </w:rPr>
        <w:t xml:space="preserve">отношение </w:t>
      </w:r>
      <w:proofErr w:type="gramStart"/>
      <w:r>
        <w:rPr>
          <w:sz w:val="24"/>
        </w:rPr>
        <w:t>обучающихся</w:t>
      </w:r>
      <w:proofErr w:type="gramEnd"/>
      <w:r>
        <w:rPr>
          <w:sz w:val="24"/>
        </w:rPr>
        <w:t xml:space="preserve"> к закону, государству и к гражданскому обществу (включает подг</w:t>
      </w:r>
      <w:r>
        <w:rPr>
          <w:sz w:val="24"/>
        </w:rPr>
        <w:t>о</w:t>
      </w:r>
      <w:r>
        <w:rPr>
          <w:sz w:val="24"/>
        </w:rPr>
        <w:t>товку личности к общественной</w:t>
      </w:r>
      <w:r>
        <w:rPr>
          <w:spacing w:val="-9"/>
          <w:sz w:val="24"/>
        </w:rPr>
        <w:t xml:space="preserve"> </w:t>
      </w:r>
      <w:r>
        <w:rPr>
          <w:sz w:val="24"/>
        </w:rPr>
        <w:t>жизни);</w:t>
      </w:r>
    </w:p>
    <w:p w:rsidR="00F52A35" w:rsidRDefault="0019630E" w:rsidP="005B6046">
      <w:pPr>
        <w:pStyle w:val="a5"/>
        <w:numPr>
          <w:ilvl w:val="0"/>
          <w:numId w:val="2"/>
        </w:numPr>
        <w:tabs>
          <w:tab w:val="left" w:pos="1187"/>
          <w:tab w:val="left" w:pos="1188"/>
        </w:tabs>
        <w:ind w:right="134" w:firstLine="283"/>
        <w:jc w:val="left"/>
        <w:rPr>
          <w:sz w:val="24"/>
        </w:rPr>
      </w:pPr>
      <w:r>
        <w:rPr>
          <w:sz w:val="24"/>
        </w:rPr>
        <w:t xml:space="preserve">отношение </w:t>
      </w:r>
      <w:proofErr w:type="gramStart"/>
      <w:r>
        <w:rPr>
          <w:sz w:val="24"/>
        </w:rPr>
        <w:t>обучающихся</w:t>
      </w:r>
      <w:proofErr w:type="gramEnd"/>
      <w:r>
        <w:rPr>
          <w:sz w:val="24"/>
        </w:rPr>
        <w:t xml:space="preserve"> к окружающему миру, к живой природе, художественной культуре (включает формирование у обучающихся научного</w:t>
      </w:r>
      <w:r>
        <w:rPr>
          <w:spacing w:val="-6"/>
          <w:sz w:val="24"/>
        </w:rPr>
        <w:t xml:space="preserve"> </w:t>
      </w:r>
      <w:r>
        <w:rPr>
          <w:sz w:val="24"/>
        </w:rPr>
        <w:t>мировоззрения);</w:t>
      </w:r>
    </w:p>
    <w:p w:rsidR="00F52A35" w:rsidRDefault="0019630E" w:rsidP="005B6046">
      <w:pPr>
        <w:pStyle w:val="a5"/>
        <w:numPr>
          <w:ilvl w:val="0"/>
          <w:numId w:val="2"/>
        </w:numPr>
        <w:tabs>
          <w:tab w:val="left" w:pos="1187"/>
          <w:tab w:val="left" w:pos="1188"/>
        </w:tabs>
        <w:ind w:right="136" w:firstLine="283"/>
        <w:jc w:val="left"/>
        <w:rPr>
          <w:sz w:val="24"/>
        </w:rPr>
      </w:pPr>
      <w:r>
        <w:rPr>
          <w:sz w:val="24"/>
        </w:rPr>
        <w:t>трудовые и социально-экономические отношения (включает подготовку личности к трудовой деятельности).</w:t>
      </w:r>
    </w:p>
    <w:p w:rsidR="00F52A35" w:rsidRDefault="0019630E" w:rsidP="00216B5A">
      <w:pPr>
        <w:pStyle w:val="a3"/>
        <w:tabs>
          <w:tab w:val="left" w:pos="2116"/>
          <w:tab w:val="left" w:pos="3084"/>
          <w:tab w:val="left" w:pos="4116"/>
          <w:tab w:val="left" w:pos="4982"/>
          <w:tab w:val="left" w:pos="6283"/>
          <w:tab w:val="left" w:pos="6907"/>
          <w:tab w:val="left" w:pos="8339"/>
          <w:tab w:val="left" w:pos="9033"/>
          <w:tab w:val="left" w:pos="10077"/>
        </w:tabs>
        <w:ind w:right="135" w:firstLine="708"/>
      </w:pPr>
      <w:r>
        <w:t>План воспитательных мероприятий разрабатывается педагогическим коллективом школы при участии родительской общественности. Источником этого раздела плана внеурочной деятельности становятся нормативные документы органов управления образованием (федеральных, региональных и муниципальных). При подготовке и проведении воспитательных мероприятий (в масштабе учен</w:t>
      </w:r>
      <w:r>
        <w:t>и</w:t>
      </w:r>
      <w:r>
        <w:t>ческого</w:t>
      </w:r>
      <w:r>
        <w:tab/>
        <w:t>класса,</w:t>
      </w:r>
      <w:r>
        <w:tab/>
        <w:t>классов</w:t>
      </w:r>
      <w:r>
        <w:tab/>
        <w:t>одной</w:t>
      </w:r>
      <w:r>
        <w:tab/>
        <w:t>параллели</w:t>
      </w:r>
      <w:r>
        <w:tab/>
        <w:t>или</w:t>
      </w:r>
      <w:r>
        <w:tab/>
        <w:t>сообщества</w:t>
      </w:r>
      <w:r>
        <w:tab/>
        <w:t>всех</w:t>
      </w:r>
      <w:r>
        <w:tab/>
        <w:t>10–11-х</w:t>
      </w:r>
      <w:r>
        <w:tab/>
      </w:r>
      <w:r>
        <w:rPr>
          <w:spacing w:val="-3"/>
        </w:rPr>
        <w:t xml:space="preserve">классов) </w:t>
      </w:r>
      <w:r>
        <w:t>предусматривается вовлечение в активную деятельность максимально большего числа обучающихся. По  решению  педагогического  коллектива,   родительской   общественности,   интересов   и запр</w:t>
      </w:r>
      <w:r>
        <w:t>о</w:t>
      </w:r>
      <w:r>
        <w:t>сов детей и родителей план внеурочной деятельности в образ</w:t>
      </w:r>
      <w:r w:rsidR="00216B5A">
        <w:t>овательной организации модифицир</w:t>
      </w:r>
      <w:r w:rsidR="00216B5A">
        <w:t>у</w:t>
      </w:r>
      <w:r>
        <w:t xml:space="preserve">ется в соответствии с </w:t>
      </w:r>
      <w:r>
        <w:rPr>
          <w:b/>
        </w:rPr>
        <w:t xml:space="preserve">пятью профилями: </w:t>
      </w:r>
      <w:r w:rsidR="00CC3985">
        <w:t>естественно</w:t>
      </w:r>
      <w:r>
        <w:t>научным,</w:t>
      </w:r>
      <w:r>
        <w:rPr>
          <w:spacing w:val="32"/>
        </w:rPr>
        <w:t xml:space="preserve"> </w:t>
      </w:r>
      <w:r>
        <w:t>гуманитарным,</w:t>
      </w:r>
      <w:r w:rsidR="00216B5A">
        <w:t xml:space="preserve"> </w:t>
      </w:r>
      <w:r>
        <w:t>социально-экономическим, технологическим, универсальным.</w:t>
      </w:r>
    </w:p>
    <w:p w:rsidR="00F52A35" w:rsidRDefault="0019630E">
      <w:pPr>
        <w:ind w:left="480" w:right="137" w:firstLine="708"/>
        <w:jc w:val="both"/>
        <w:rPr>
          <w:sz w:val="24"/>
        </w:rPr>
      </w:pPr>
      <w:r>
        <w:rPr>
          <w:b/>
          <w:sz w:val="24"/>
        </w:rPr>
        <w:t xml:space="preserve">Инвариантный компонент </w:t>
      </w:r>
      <w:r>
        <w:rPr>
          <w:sz w:val="24"/>
        </w:rPr>
        <w:t>плана внеурочной деятельности (вне зависимости от профиля) предполагает:</w:t>
      </w:r>
    </w:p>
    <w:p w:rsidR="00F52A35" w:rsidRDefault="0019630E" w:rsidP="005B6046">
      <w:pPr>
        <w:pStyle w:val="a5"/>
        <w:numPr>
          <w:ilvl w:val="0"/>
          <w:numId w:val="2"/>
        </w:numPr>
        <w:tabs>
          <w:tab w:val="left" w:pos="1188"/>
        </w:tabs>
        <w:ind w:right="135" w:firstLine="283"/>
        <w:rPr>
          <w:sz w:val="24"/>
        </w:rPr>
      </w:pPr>
      <w:r>
        <w:rPr>
          <w:sz w:val="24"/>
        </w:rPr>
        <w:t>организацию жизни ученических сообществ в форме клубных встреч (организованного тем</w:t>
      </w:r>
      <w:r>
        <w:rPr>
          <w:sz w:val="24"/>
        </w:rPr>
        <w:t>а</w:t>
      </w:r>
      <w:r>
        <w:rPr>
          <w:sz w:val="24"/>
        </w:rPr>
        <w:t>тического и свободного общения старшеклассников), участие обучающихся в делах классного уч</w:t>
      </w:r>
      <w:r>
        <w:rPr>
          <w:sz w:val="24"/>
        </w:rPr>
        <w:t>е</w:t>
      </w:r>
      <w:r>
        <w:rPr>
          <w:sz w:val="24"/>
        </w:rPr>
        <w:t>нического коллектива и в общих коллективных делах образовательной</w:t>
      </w:r>
      <w:r>
        <w:rPr>
          <w:spacing w:val="-2"/>
          <w:sz w:val="24"/>
        </w:rPr>
        <w:t xml:space="preserve"> </w:t>
      </w:r>
      <w:r>
        <w:rPr>
          <w:sz w:val="24"/>
        </w:rPr>
        <w:t>организации;</w:t>
      </w:r>
    </w:p>
    <w:p w:rsidR="00F52A35" w:rsidRDefault="0019630E" w:rsidP="005B6046">
      <w:pPr>
        <w:pStyle w:val="a5"/>
        <w:numPr>
          <w:ilvl w:val="0"/>
          <w:numId w:val="2"/>
        </w:numPr>
        <w:tabs>
          <w:tab w:val="left" w:pos="1188"/>
        </w:tabs>
        <w:ind w:right="138" w:firstLine="283"/>
        <w:rPr>
          <w:sz w:val="24"/>
        </w:rPr>
      </w:pPr>
      <w:r>
        <w:rPr>
          <w:sz w:val="24"/>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w:t>
      </w:r>
      <w:r>
        <w:rPr>
          <w:spacing w:val="-3"/>
          <w:sz w:val="24"/>
        </w:rPr>
        <w:t xml:space="preserve"> </w:t>
      </w:r>
      <w:r>
        <w:rPr>
          <w:sz w:val="24"/>
        </w:rPr>
        <w:t>организации.</w:t>
      </w:r>
    </w:p>
    <w:p w:rsidR="00F52A35" w:rsidRDefault="0019630E">
      <w:pPr>
        <w:pStyle w:val="a3"/>
        <w:ind w:right="137" w:firstLine="708"/>
      </w:pPr>
      <w:r>
        <w:t>В весенние каникулы 10-го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w:t>
      </w:r>
      <w:r>
        <w:t>б</w:t>
      </w:r>
      <w:r>
        <w:t>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F52A35" w:rsidRDefault="0019630E">
      <w:pPr>
        <w:ind w:left="1188"/>
        <w:jc w:val="both"/>
        <w:rPr>
          <w:sz w:val="24"/>
        </w:rPr>
      </w:pPr>
      <w:r>
        <w:rPr>
          <w:b/>
          <w:sz w:val="24"/>
        </w:rPr>
        <w:t xml:space="preserve">Вариативный компонент </w:t>
      </w:r>
      <w:r>
        <w:rPr>
          <w:sz w:val="24"/>
        </w:rPr>
        <w:t>прописывается по отдельным профилям.</w:t>
      </w:r>
    </w:p>
    <w:p w:rsidR="00F52A35" w:rsidRDefault="0019630E">
      <w:pPr>
        <w:pStyle w:val="a3"/>
        <w:ind w:right="135" w:firstLine="708"/>
      </w:pPr>
      <w:r>
        <w:t xml:space="preserve">В рамках реализации </w:t>
      </w:r>
      <w:r>
        <w:rPr>
          <w:b/>
        </w:rPr>
        <w:t xml:space="preserve">универсального профиля </w:t>
      </w:r>
      <w:r>
        <w:t>в первом полугодии 10-го класса организуе</w:t>
      </w:r>
      <w:r>
        <w:t>т</w:t>
      </w:r>
      <w:r>
        <w:t>ся подготовка обучающихся к разработке и педагогическому сопровождению разработки индивид</w:t>
      </w:r>
      <w:r>
        <w:t>у</w:t>
      </w:r>
      <w:r>
        <w:t>альных проектов внеурочной деятельности (инструктажи, индивидуальные и групповые консульт</w:t>
      </w:r>
      <w:r>
        <w:t>а</w:t>
      </w:r>
      <w:r>
        <w:t xml:space="preserve">ции, защита дебютных эскизов индивидуального плана), в ноябре проводится публичная защита </w:t>
      </w:r>
      <w:proofErr w:type="gramStart"/>
      <w:r>
        <w:t>об</w:t>
      </w:r>
      <w:r>
        <w:t>у</w:t>
      </w:r>
      <w:r>
        <w:t>чающимися</w:t>
      </w:r>
      <w:proofErr w:type="gramEnd"/>
      <w:r>
        <w:t xml:space="preserve"> индивидуальных проектов внеурочной деятельности (ИПВД). По итогам публичной з</w:t>
      </w:r>
      <w:r>
        <w:t>а</w:t>
      </w:r>
      <w:r>
        <w:t>щиты при помощи педагогов организуются временные творческие группы обучающихся по совп</w:t>
      </w:r>
      <w:r>
        <w:t>а</w:t>
      </w:r>
      <w:r>
        <w:t>дающим элементам</w:t>
      </w:r>
      <w:r>
        <w:rPr>
          <w:spacing w:val="-3"/>
        </w:rPr>
        <w:t xml:space="preserve"> </w:t>
      </w:r>
      <w:r>
        <w:t>ИПВД.</w:t>
      </w:r>
    </w:p>
    <w:p w:rsidR="00F52A35" w:rsidRDefault="0019630E">
      <w:pPr>
        <w:pStyle w:val="a3"/>
        <w:ind w:right="135" w:firstLine="708"/>
      </w:pPr>
      <w:r>
        <w:t>В осенние (весенние) каникулы 10-го класса временными творческими группами обучающи</w:t>
      </w:r>
      <w:r>
        <w:t>х</w:t>
      </w:r>
      <w:r>
        <w:t xml:space="preserve">ся организуются поездки и экскурсии в соответствии с общими элементами </w:t>
      </w:r>
      <w:proofErr w:type="gramStart"/>
      <w:r>
        <w:t>индивидуальных прое</w:t>
      </w:r>
      <w:r>
        <w:t>к</w:t>
      </w:r>
      <w:r>
        <w:t>тов</w:t>
      </w:r>
      <w:proofErr w:type="gramEnd"/>
      <w:r>
        <w:t xml:space="preserve"> внеурочной деятельности. В ходе познавательной деятельности реализуются индивидуальные, групповые и коллективные учебно-исследовательские проекты </w:t>
      </w:r>
      <w:proofErr w:type="gramStart"/>
      <w:r>
        <w:t>обучающихся</w:t>
      </w:r>
      <w:proofErr w:type="gramEnd"/>
      <w:r>
        <w:t>. В течение первого п</w:t>
      </w:r>
      <w:r>
        <w:t>о</w:t>
      </w:r>
      <w:r>
        <w:t>лугодия 10-го класса осуществляется подготовка к поездкам и экскурсиям в рамках часов, отведе</w:t>
      </w:r>
      <w:r>
        <w:t>н</w:t>
      </w:r>
      <w:r>
        <w:t>ных на воспитательные мероприятия, курсы внеурочной деятельности по выбору</w:t>
      </w:r>
      <w:r>
        <w:rPr>
          <w:spacing w:val="-3"/>
        </w:rPr>
        <w:t xml:space="preserve"> </w:t>
      </w:r>
      <w:r>
        <w:t>обучающихся.</w:t>
      </w:r>
    </w:p>
    <w:p w:rsidR="00F52A35" w:rsidRDefault="0019630E" w:rsidP="00CC3985">
      <w:pPr>
        <w:pStyle w:val="a3"/>
        <w:ind w:right="136" w:firstLine="708"/>
      </w:pPr>
      <w:proofErr w:type="gramStart"/>
      <w:r>
        <w:t>Временными творческими группами обучающихся при поддержке педагогов общеобразов</w:t>
      </w:r>
      <w:r>
        <w:t>а</w:t>
      </w:r>
      <w:r>
        <w:lastRenderedPageBreak/>
        <w:t>тельной организации в летние (весенние) каникулы 10-го класса на основе интеграции с организ</w:t>
      </w:r>
      <w:r>
        <w:t>а</w:t>
      </w:r>
      <w:r>
        <w:t>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w:t>
      </w:r>
      <w:r>
        <w:rPr>
          <w:spacing w:val="-4"/>
        </w:rPr>
        <w:t xml:space="preserve"> </w:t>
      </w:r>
      <w:r>
        <w:t>на</w:t>
      </w:r>
      <w:r w:rsidR="00CC3985">
        <w:t xml:space="preserve"> </w:t>
      </w:r>
      <w:r>
        <w:t>производстве и в соц</w:t>
      </w:r>
      <w:r>
        <w:t>и</w:t>
      </w:r>
      <w:r>
        <w:t>альной сфере (в зависимости от профиля), подготавливаются и проводятся исследовательские эксп</w:t>
      </w:r>
      <w:r>
        <w:t>е</w:t>
      </w:r>
      <w:r>
        <w:t>диции и социальные практики.</w:t>
      </w:r>
      <w:proofErr w:type="gramEnd"/>
    </w:p>
    <w:p w:rsidR="00F52A35" w:rsidRDefault="0019630E">
      <w:pPr>
        <w:pStyle w:val="a3"/>
        <w:ind w:right="136" w:firstLine="708"/>
      </w:pPr>
      <w:proofErr w:type="gramStart"/>
      <w:r>
        <w:t>Во втором полугодии 10-го класса в рамках часов, отведенных на курсы внеурочной деятел</w:t>
      </w:r>
      <w:r>
        <w:t>ь</w:t>
      </w:r>
      <w:r>
        <w:t>ности по выбору обучающихся и воспитательные мероприятия, организуется подготовка к профе</w:t>
      </w:r>
      <w:r>
        <w:t>с</w:t>
      </w:r>
      <w:r>
        <w:t>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w:t>
      </w:r>
      <w:r>
        <w:t>о</w:t>
      </w:r>
      <w:r>
        <w:t>циальной практики»).</w:t>
      </w:r>
      <w:proofErr w:type="gramEnd"/>
    </w:p>
    <w:p w:rsidR="00F52A35" w:rsidRDefault="0019630E">
      <w:pPr>
        <w:pStyle w:val="a3"/>
        <w:ind w:right="135" w:firstLine="708"/>
      </w:pPr>
      <w:proofErr w:type="gramStart"/>
      <w:r>
        <w:t>В каникулярное время (осенние, весенние каникулы в 11-м классе) предусматривается реал</w:t>
      </w:r>
      <w:r>
        <w:t>и</w:t>
      </w:r>
      <w:r>
        <w:t>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w:t>
      </w:r>
      <w:r>
        <w:t>к</w:t>
      </w:r>
      <w:r>
        <w:t>лей, концертов, просмотр видеофильмов, посещение выставок, художественных музеев с обязател</w:t>
      </w:r>
      <w:r>
        <w:t>ь</w:t>
      </w:r>
      <w:r>
        <w:t>ным коллективным обсуждением).</w:t>
      </w:r>
      <w:proofErr w:type="gramEnd"/>
    </w:p>
    <w:p w:rsidR="00F52A35" w:rsidRDefault="0019630E">
      <w:pPr>
        <w:pStyle w:val="a3"/>
        <w:spacing w:before="1"/>
        <w:ind w:right="134" w:firstLine="708"/>
      </w:pPr>
      <w:r>
        <w:t>При планировании внеурочной деятельности учитываются наличные условия: здание орган</w:t>
      </w:r>
      <w:r>
        <w:t>и</w:t>
      </w:r>
      <w:r>
        <w:t>зации, осуществляющей образовательную деятельность, набор и размещение помещений для осущ</w:t>
      </w:r>
      <w:r>
        <w:t>е</w:t>
      </w:r>
      <w:r>
        <w:t>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w:t>
      </w:r>
    </w:p>
    <w:p w:rsidR="00F52A35" w:rsidRDefault="0019630E" w:rsidP="005B6046">
      <w:pPr>
        <w:pStyle w:val="Heading1"/>
        <w:numPr>
          <w:ilvl w:val="1"/>
          <w:numId w:val="7"/>
        </w:numPr>
        <w:tabs>
          <w:tab w:val="left" w:pos="1769"/>
        </w:tabs>
        <w:spacing w:before="74" w:line="240" w:lineRule="auto"/>
        <w:jc w:val="left"/>
      </w:pPr>
      <w:bookmarkStart w:id="115" w:name="III.3._Система_условий_реализации_основн"/>
      <w:bookmarkStart w:id="116" w:name="_bookmark65"/>
      <w:bookmarkEnd w:id="115"/>
      <w:bookmarkEnd w:id="116"/>
      <w:r>
        <w:t>Система условий реализации основной образовательной</w:t>
      </w:r>
      <w:r>
        <w:rPr>
          <w:spacing w:val="-9"/>
        </w:rPr>
        <w:t xml:space="preserve"> </w:t>
      </w:r>
      <w:r>
        <w:t>программы</w:t>
      </w:r>
    </w:p>
    <w:p w:rsidR="00F52A35" w:rsidRDefault="00F52A35">
      <w:pPr>
        <w:pStyle w:val="a3"/>
        <w:ind w:left="0"/>
        <w:jc w:val="left"/>
        <w:rPr>
          <w:b/>
        </w:rPr>
      </w:pPr>
    </w:p>
    <w:p w:rsidR="00F52A35" w:rsidRDefault="0019630E" w:rsidP="005B6046">
      <w:pPr>
        <w:pStyle w:val="a5"/>
        <w:numPr>
          <w:ilvl w:val="2"/>
          <w:numId w:val="7"/>
        </w:numPr>
        <w:tabs>
          <w:tab w:val="left" w:pos="1949"/>
          <w:tab w:val="left" w:pos="3460"/>
          <w:tab w:val="left" w:pos="3813"/>
          <w:tab w:val="left" w:pos="5143"/>
          <w:tab w:val="left" w:pos="6398"/>
          <w:tab w:val="left" w:pos="7879"/>
          <w:tab w:val="left" w:pos="9105"/>
        </w:tabs>
        <w:ind w:right="138" w:firstLine="708"/>
        <w:rPr>
          <w:b/>
          <w:sz w:val="24"/>
        </w:rPr>
      </w:pPr>
      <w:bookmarkStart w:id="117" w:name="III.3.1._Требования_к_кадровым_условиям_"/>
      <w:bookmarkStart w:id="118" w:name="_bookmark66"/>
      <w:bookmarkEnd w:id="117"/>
      <w:bookmarkEnd w:id="118"/>
      <w:r>
        <w:rPr>
          <w:b/>
          <w:sz w:val="24"/>
        </w:rPr>
        <w:t>Требования</w:t>
      </w:r>
      <w:r>
        <w:rPr>
          <w:b/>
          <w:sz w:val="24"/>
        </w:rPr>
        <w:tab/>
        <w:t>к</w:t>
      </w:r>
      <w:r>
        <w:rPr>
          <w:b/>
          <w:sz w:val="24"/>
        </w:rPr>
        <w:tab/>
        <w:t>кадровым</w:t>
      </w:r>
      <w:r>
        <w:rPr>
          <w:b/>
          <w:sz w:val="24"/>
        </w:rPr>
        <w:tab/>
        <w:t>условиям</w:t>
      </w:r>
      <w:r>
        <w:rPr>
          <w:b/>
          <w:sz w:val="24"/>
        </w:rPr>
        <w:tab/>
        <w:t>реализации</w:t>
      </w:r>
      <w:r>
        <w:rPr>
          <w:b/>
          <w:sz w:val="24"/>
        </w:rPr>
        <w:tab/>
        <w:t>основной</w:t>
      </w:r>
      <w:r>
        <w:rPr>
          <w:b/>
          <w:sz w:val="24"/>
        </w:rPr>
        <w:tab/>
      </w:r>
      <w:r>
        <w:rPr>
          <w:b/>
          <w:spacing w:val="-1"/>
          <w:sz w:val="24"/>
        </w:rPr>
        <w:t xml:space="preserve">образовательной </w:t>
      </w:r>
      <w:r>
        <w:rPr>
          <w:b/>
          <w:sz w:val="24"/>
        </w:rPr>
        <w:t>программы</w:t>
      </w:r>
    </w:p>
    <w:p w:rsidR="00F52A35" w:rsidRDefault="00F52A35">
      <w:pPr>
        <w:pStyle w:val="a3"/>
        <w:ind w:left="0"/>
        <w:jc w:val="left"/>
        <w:rPr>
          <w:b/>
        </w:rPr>
      </w:pPr>
    </w:p>
    <w:p w:rsidR="00F52A35" w:rsidRDefault="0019630E">
      <w:pPr>
        <w:pStyle w:val="Heading1"/>
        <w:spacing w:line="240" w:lineRule="auto"/>
        <w:ind w:left="480" w:right="139" w:firstLine="453"/>
      </w:pPr>
      <w: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rsidR="00F52A35" w:rsidRDefault="0019630E">
      <w:pPr>
        <w:pStyle w:val="a3"/>
        <w:ind w:right="141" w:firstLine="708"/>
      </w:pPr>
      <w:r>
        <w:t>Образовательная организация укомплектована кадрами, имеющими необходимую квалифик</w:t>
      </w:r>
      <w:r>
        <w:t>а</w:t>
      </w:r>
      <w:r>
        <w:t>цию для решения задач, определенных основной образовательной программой образовательной о</w:t>
      </w:r>
      <w:r>
        <w:t>р</w:t>
      </w:r>
      <w:r>
        <w:t>ганизации, и способными к инновационной профессиональной деятельности.</w:t>
      </w:r>
    </w:p>
    <w:p w:rsidR="00F52A35" w:rsidRDefault="0019630E">
      <w:pPr>
        <w:pStyle w:val="a3"/>
        <w:ind w:left="1187"/>
      </w:pPr>
      <w:r>
        <w:t>Требования к кадровым условиям включают:</w:t>
      </w:r>
    </w:p>
    <w:p w:rsidR="00F52A35" w:rsidRDefault="0019630E" w:rsidP="005B6046">
      <w:pPr>
        <w:pStyle w:val="a5"/>
        <w:numPr>
          <w:ilvl w:val="0"/>
          <w:numId w:val="2"/>
        </w:numPr>
        <w:tabs>
          <w:tab w:val="left" w:pos="1187"/>
          <w:tab w:val="left" w:pos="1188"/>
        </w:tabs>
        <w:ind w:right="136" w:firstLine="283"/>
        <w:jc w:val="left"/>
        <w:rPr>
          <w:sz w:val="24"/>
        </w:rPr>
      </w:pPr>
      <w:r>
        <w:rPr>
          <w:sz w:val="24"/>
        </w:rPr>
        <w:t>укомплектованность образовательной организации педагогическими, руководящими и иными работниками;</w:t>
      </w:r>
    </w:p>
    <w:p w:rsidR="00F52A35" w:rsidRDefault="0019630E" w:rsidP="005B6046">
      <w:pPr>
        <w:pStyle w:val="a5"/>
        <w:numPr>
          <w:ilvl w:val="0"/>
          <w:numId w:val="2"/>
        </w:numPr>
        <w:tabs>
          <w:tab w:val="left" w:pos="1187"/>
          <w:tab w:val="left" w:pos="1188"/>
        </w:tabs>
        <w:ind w:left="1188"/>
        <w:jc w:val="left"/>
        <w:rPr>
          <w:sz w:val="24"/>
        </w:rPr>
      </w:pPr>
      <w:r>
        <w:rPr>
          <w:sz w:val="24"/>
        </w:rPr>
        <w:t>уровень квалификации педагогических и иных работников образовательной</w:t>
      </w:r>
      <w:r>
        <w:rPr>
          <w:spacing w:val="-9"/>
          <w:sz w:val="24"/>
        </w:rPr>
        <w:t xml:space="preserve"> </w:t>
      </w:r>
      <w:r>
        <w:rPr>
          <w:sz w:val="24"/>
        </w:rPr>
        <w:t>организации;</w:t>
      </w:r>
    </w:p>
    <w:p w:rsidR="00F52A35" w:rsidRDefault="0019630E" w:rsidP="005B6046">
      <w:pPr>
        <w:pStyle w:val="a5"/>
        <w:numPr>
          <w:ilvl w:val="0"/>
          <w:numId w:val="2"/>
        </w:numPr>
        <w:tabs>
          <w:tab w:val="left" w:pos="1187"/>
          <w:tab w:val="left" w:pos="1188"/>
        </w:tabs>
        <w:ind w:right="136" w:firstLine="283"/>
        <w:jc w:val="left"/>
        <w:rPr>
          <w:sz w:val="24"/>
        </w:rPr>
      </w:pPr>
      <w:r>
        <w:rPr>
          <w:sz w:val="24"/>
        </w:rPr>
        <w:t>непрерывность профессионального развития педагогических работников образовательной о</w:t>
      </w:r>
      <w:r>
        <w:rPr>
          <w:sz w:val="24"/>
        </w:rPr>
        <w:t>р</w:t>
      </w:r>
      <w:r>
        <w:rPr>
          <w:sz w:val="24"/>
        </w:rPr>
        <w:t>ганизации, реализующей образовательную программу среднего общего</w:t>
      </w:r>
      <w:r>
        <w:rPr>
          <w:spacing w:val="-9"/>
          <w:sz w:val="24"/>
        </w:rPr>
        <w:t xml:space="preserve"> </w:t>
      </w:r>
      <w:r>
        <w:rPr>
          <w:sz w:val="24"/>
        </w:rPr>
        <w:t>образования.</w:t>
      </w:r>
    </w:p>
    <w:p w:rsidR="00F52A35" w:rsidRDefault="0019630E">
      <w:pPr>
        <w:pStyle w:val="a3"/>
        <w:ind w:firstLine="708"/>
        <w:jc w:val="left"/>
      </w:pPr>
      <w:r>
        <w:t>В организации, осуществляющей образовательную деятельность, реализующей основную обр</w:t>
      </w:r>
      <w:r>
        <w:t>а</w:t>
      </w:r>
      <w:r>
        <w:t>зовательную программу, создаются условия:</w:t>
      </w:r>
    </w:p>
    <w:p w:rsidR="00F52A35" w:rsidRDefault="0019630E" w:rsidP="005B6046">
      <w:pPr>
        <w:pStyle w:val="a5"/>
        <w:numPr>
          <w:ilvl w:val="0"/>
          <w:numId w:val="2"/>
        </w:numPr>
        <w:tabs>
          <w:tab w:val="left" w:pos="1188"/>
        </w:tabs>
        <w:ind w:right="137" w:firstLine="283"/>
        <w:rPr>
          <w:sz w:val="24"/>
        </w:rPr>
      </w:pPr>
      <w:r>
        <w:rPr>
          <w:sz w:val="24"/>
        </w:rPr>
        <w:t>для реализации электронного обучения, применения дистанционных образовательных техн</w:t>
      </w:r>
      <w:r>
        <w:rPr>
          <w:sz w:val="24"/>
        </w:rPr>
        <w:t>о</w:t>
      </w:r>
      <w:r>
        <w:rPr>
          <w:sz w:val="24"/>
        </w:rPr>
        <w:t>логий, а также сетевого взаимодействия с организациями, осуществляющими образовательную де</w:t>
      </w:r>
      <w:r>
        <w:rPr>
          <w:sz w:val="24"/>
        </w:rPr>
        <w:t>я</w:t>
      </w:r>
      <w:r>
        <w:rPr>
          <w:sz w:val="24"/>
        </w:rPr>
        <w:t>тельность, обеспечивающими возможность восполнения недостающих кадровых</w:t>
      </w:r>
      <w:r>
        <w:rPr>
          <w:spacing w:val="-8"/>
          <w:sz w:val="24"/>
        </w:rPr>
        <w:t xml:space="preserve"> </w:t>
      </w:r>
      <w:r>
        <w:rPr>
          <w:sz w:val="24"/>
        </w:rPr>
        <w:t>ресурсов;</w:t>
      </w:r>
    </w:p>
    <w:p w:rsidR="00F52A35" w:rsidRDefault="0019630E" w:rsidP="005B6046">
      <w:pPr>
        <w:pStyle w:val="a5"/>
        <w:numPr>
          <w:ilvl w:val="0"/>
          <w:numId w:val="2"/>
        </w:numPr>
        <w:tabs>
          <w:tab w:val="left" w:pos="1188"/>
        </w:tabs>
        <w:ind w:right="136" w:firstLine="283"/>
        <w:rPr>
          <w:sz w:val="24"/>
        </w:rPr>
      </w:pPr>
      <w:r>
        <w:rPr>
          <w:sz w:val="24"/>
        </w:rPr>
        <w:t>оказания постоянной научно-теоретической, методической и информационной поддержки п</w:t>
      </w:r>
      <w:r>
        <w:rPr>
          <w:sz w:val="24"/>
        </w:rPr>
        <w:t>е</w:t>
      </w:r>
      <w:r>
        <w:rPr>
          <w:sz w:val="24"/>
        </w:rPr>
        <w:t>дагогических работников по вопросам реализации основной образовательной программы, использ</w:t>
      </w:r>
      <w:r>
        <w:rPr>
          <w:sz w:val="24"/>
        </w:rPr>
        <w:t>о</w:t>
      </w:r>
      <w:r>
        <w:rPr>
          <w:sz w:val="24"/>
        </w:rPr>
        <w:t>вания инновационного опыта других организаций, осуществляющих образовательную деятельность;</w:t>
      </w:r>
    </w:p>
    <w:p w:rsidR="00F52A35" w:rsidRDefault="0019630E" w:rsidP="005B6046">
      <w:pPr>
        <w:pStyle w:val="a5"/>
        <w:numPr>
          <w:ilvl w:val="0"/>
          <w:numId w:val="2"/>
        </w:numPr>
        <w:tabs>
          <w:tab w:val="left" w:pos="1188"/>
        </w:tabs>
        <w:ind w:right="135" w:firstLine="283"/>
        <w:rPr>
          <w:sz w:val="24"/>
        </w:rPr>
      </w:pPr>
      <w:r>
        <w:rPr>
          <w:sz w:val="24"/>
        </w:rPr>
        <w:t>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w:t>
      </w:r>
      <w:r>
        <w:rPr>
          <w:sz w:val="24"/>
        </w:rPr>
        <w:t>о</w:t>
      </w:r>
      <w:r>
        <w:rPr>
          <w:sz w:val="24"/>
        </w:rPr>
        <w:t>временных педагогических технологий;</w:t>
      </w:r>
    </w:p>
    <w:p w:rsidR="00F52A35" w:rsidRDefault="0019630E" w:rsidP="005B6046">
      <w:pPr>
        <w:pStyle w:val="a5"/>
        <w:numPr>
          <w:ilvl w:val="0"/>
          <w:numId w:val="2"/>
        </w:numPr>
        <w:tabs>
          <w:tab w:val="left" w:pos="1188"/>
        </w:tabs>
        <w:ind w:left="1188"/>
        <w:rPr>
          <w:sz w:val="24"/>
        </w:rPr>
      </w:pPr>
      <w:r>
        <w:rPr>
          <w:sz w:val="24"/>
        </w:rPr>
        <w:t>повышения эффективности и качества педагогического</w:t>
      </w:r>
      <w:r>
        <w:rPr>
          <w:spacing w:val="-2"/>
          <w:sz w:val="24"/>
        </w:rPr>
        <w:t xml:space="preserve"> </w:t>
      </w:r>
      <w:r>
        <w:rPr>
          <w:sz w:val="24"/>
        </w:rPr>
        <w:t>труда;</w:t>
      </w:r>
    </w:p>
    <w:p w:rsidR="00F52A35" w:rsidRDefault="0019630E" w:rsidP="005B6046">
      <w:pPr>
        <w:pStyle w:val="a5"/>
        <w:numPr>
          <w:ilvl w:val="0"/>
          <w:numId w:val="2"/>
        </w:numPr>
        <w:tabs>
          <w:tab w:val="left" w:pos="1188"/>
        </w:tabs>
        <w:ind w:right="137" w:firstLine="283"/>
        <w:rPr>
          <w:sz w:val="24"/>
        </w:rPr>
      </w:pPr>
      <w:r>
        <w:rPr>
          <w:sz w:val="24"/>
        </w:rPr>
        <w:t>выявления, развития и использования потенциальных возможностей педагогических работн</w:t>
      </w:r>
      <w:r>
        <w:rPr>
          <w:sz w:val="24"/>
        </w:rPr>
        <w:t>и</w:t>
      </w:r>
      <w:r>
        <w:rPr>
          <w:sz w:val="24"/>
        </w:rPr>
        <w:t>ков;</w:t>
      </w:r>
    </w:p>
    <w:p w:rsidR="00F52A35" w:rsidRDefault="0019630E" w:rsidP="005B6046">
      <w:pPr>
        <w:pStyle w:val="a5"/>
        <w:numPr>
          <w:ilvl w:val="0"/>
          <w:numId w:val="2"/>
        </w:numPr>
        <w:tabs>
          <w:tab w:val="left" w:pos="1188"/>
        </w:tabs>
        <w:ind w:left="1188"/>
        <w:rPr>
          <w:sz w:val="24"/>
        </w:rPr>
      </w:pPr>
      <w:r>
        <w:rPr>
          <w:sz w:val="24"/>
        </w:rPr>
        <w:lastRenderedPageBreak/>
        <w:t>осуществления мониторинга результатов педагогического</w:t>
      </w:r>
      <w:r>
        <w:rPr>
          <w:spacing w:val="-5"/>
          <w:sz w:val="24"/>
        </w:rPr>
        <w:t xml:space="preserve"> </w:t>
      </w:r>
      <w:r>
        <w:rPr>
          <w:sz w:val="24"/>
        </w:rPr>
        <w:t>труда.</w:t>
      </w:r>
    </w:p>
    <w:p w:rsidR="00F52A35" w:rsidRDefault="0019630E">
      <w:pPr>
        <w:pStyle w:val="a3"/>
        <w:ind w:right="139" w:firstLine="708"/>
      </w:pPr>
      <w:r>
        <w:t>Кадровое обеспечение реализации основной образовательной программы среднего общего образования может строиться по схеме:</w:t>
      </w:r>
    </w:p>
    <w:p w:rsidR="00F52A35" w:rsidRDefault="0019630E" w:rsidP="005B6046">
      <w:pPr>
        <w:pStyle w:val="a5"/>
        <w:numPr>
          <w:ilvl w:val="0"/>
          <w:numId w:val="2"/>
        </w:numPr>
        <w:tabs>
          <w:tab w:val="left" w:pos="1187"/>
          <w:tab w:val="left" w:pos="1188"/>
        </w:tabs>
        <w:ind w:left="1188"/>
        <w:jc w:val="left"/>
        <w:rPr>
          <w:sz w:val="24"/>
        </w:rPr>
      </w:pPr>
      <w:r>
        <w:rPr>
          <w:sz w:val="24"/>
        </w:rPr>
        <w:t>должность;</w:t>
      </w:r>
    </w:p>
    <w:p w:rsidR="00F52A35" w:rsidRDefault="0019630E" w:rsidP="005B6046">
      <w:pPr>
        <w:pStyle w:val="a5"/>
        <w:numPr>
          <w:ilvl w:val="0"/>
          <w:numId w:val="2"/>
        </w:numPr>
        <w:tabs>
          <w:tab w:val="left" w:pos="1187"/>
          <w:tab w:val="left" w:pos="1188"/>
        </w:tabs>
        <w:ind w:left="1188"/>
        <w:jc w:val="left"/>
        <w:rPr>
          <w:sz w:val="24"/>
        </w:rPr>
      </w:pPr>
      <w:r>
        <w:rPr>
          <w:sz w:val="24"/>
        </w:rPr>
        <w:t>должностные</w:t>
      </w:r>
      <w:r>
        <w:rPr>
          <w:spacing w:val="-2"/>
          <w:sz w:val="24"/>
        </w:rPr>
        <w:t xml:space="preserve"> </w:t>
      </w:r>
      <w:r>
        <w:rPr>
          <w:sz w:val="24"/>
        </w:rPr>
        <w:t>обязанности;</w:t>
      </w:r>
    </w:p>
    <w:p w:rsidR="00F52A35" w:rsidRDefault="0019630E" w:rsidP="005B6046">
      <w:pPr>
        <w:pStyle w:val="a5"/>
        <w:numPr>
          <w:ilvl w:val="0"/>
          <w:numId w:val="2"/>
        </w:numPr>
        <w:tabs>
          <w:tab w:val="left" w:pos="1187"/>
          <w:tab w:val="left" w:pos="1188"/>
        </w:tabs>
        <w:ind w:left="1188"/>
        <w:jc w:val="left"/>
        <w:rPr>
          <w:sz w:val="24"/>
        </w:rPr>
      </w:pPr>
      <w:r>
        <w:rPr>
          <w:sz w:val="24"/>
        </w:rPr>
        <w:t>количество работников в образовательной организации</w:t>
      </w:r>
      <w:r>
        <w:rPr>
          <w:spacing w:val="-6"/>
          <w:sz w:val="24"/>
        </w:rPr>
        <w:t xml:space="preserve"> </w:t>
      </w:r>
      <w:r>
        <w:rPr>
          <w:sz w:val="24"/>
        </w:rPr>
        <w:t>(</w:t>
      </w:r>
      <w:proofErr w:type="gramStart"/>
      <w:r>
        <w:rPr>
          <w:sz w:val="24"/>
        </w:rPr>
        <w:t>требуется</w:t>
      </w:r>
      <w:proofErr w:type="gramEnd"/>
      <w:r>
        <w:rPr>
          <w:sz w:val="24"/>
        </w:rPr>
        <w:t>/имеется);</w:t>
      </w:r>
    </w:p>
    <w:p w:rsidR="00F52A35" w:rsidRDefault="0019630E" w:rsidP="005B6046">
      <w:pPr>
        <w:pStyle w:val="a5"/>
        <w:numPr>
          <w:ilvl w:val="0"/>
          <w:numId w:val="2"/>
        </w:numPr>
        <w:tabs>
          <w:tab w:val="left" w:pos="1187"/>
          <w:tab w:val="left" w:pos="1188"/>
        </w:tabs>
        <w:ind w:right="134" w:firstLine="283"/>
        <w:jc w:val="left"/>
        <w:rPr>
          <w:sz w:val="24"/>
        </w:rPr>
      </w:pPr>
      <w:r>
        <w:rPr>
          <w:sz w:val="24"/>
        </w:rPr>
        <w:t>уровень работников образовательной организации: требования к уровню квалификации, фа</w:t>
      </w:r>
      <w:r>
        <w:rPr>
          <w:sz w:val="24"/>
        </w:rPr>
        <w:t>к</w:t>
      </w:r>
      <w:r>
        <w:rPr>
          <w:sz w:val="24"/>
        </w:rPr>
        <w:t>тический</w:t>
      </w:r>
      <w:r>
        <w:rPr>
          <w:spacing w:val="2"/>
          <w:sz w:val="24"/>
        </w:rPr>
        <w:t xml:space="preserve"> </w:t>
      </w:r>
      <w:r>
        <w:rPr>
          <w:sz w:val="24"/>
        </w:rPr>
        <w:t>уровень.</w:t>
      </w:r>
    </w:p>
    <w:p w:rsidR="00F52A35" w:rsidRDefault="0019630E">
      <w:pPr>
        <w:pStyle w:val="Heading1"/>
        <w:spacing w:before="1" w:line="240" w:lineRule="auto"/>
        <w:ind w:left="480" w:right="138" w:firstLine="708"/>
      </w:pPr>
      <w:r>
        <w:t>Описание уровня квалификации педагогических, руководящих и иных работников о</w:t>
      </w:r>
      <w:r>
        <w:t>р</w:t>
      </w:r>
      <w:r>
        <w:t>ганизации, осуществляющей образовательную деятельность</w:t>
      </w:r>
    </w:p>
    <w:p w:rsidR="00F52A35" w:rsidRDefault="0019630E">
      <w:pPr>
        <w:pStyle w:val="a3"/>
        <w:ind w:left="479" w:right="134" w:firstLine="708"/>
      </w:pPr>
      <w:r>
        <w:t xml:space="preserve">Уровень квалификации работников </w:t>
      </w:r>
      <w:r w:rsidR="00CC3985">
        <w:t>МОУ</w:t>
      </w:r>
      <w:proofErr w:type="gramStart"/>
      <w:r w:rsidR="00CC3985">
        <w:t>«К</w:t>
      </w:r>
      <w:proofErr w:type="gramEnd"/>
      <w:r w:rsidR="00CC3985">
        <w:t>азачинская СШ»</w:t>
      </w:r>
      <w:r>
        <w:t xml:space="preserve"> реализующей основную образ</w:t>
      </w:r>
      <w:r>
        <w:t>о</w:t>
      </w:r>
      <w:r>
        <w:t>вательную программу, для каждой занимаемой должности соответствует квалификационным хара</w:t>
      </w:r>
      <w:r>
        <w:t>к</w:t>
      </w:r>
      <w:r>
        <w:t>теристикам ЕКС и требованиям профессионального стандарта «Педагог (педагогическая деятел</w:t>
      </w:r>
      <w:r>
        <w:t>ь</w:t>
      </w:r>
      <w:r>
        <w:t>ность в сфере дошкольного, начального общего, основного общего, среднего общего образования) (воспитатель, учитель)» по соответствующей должности.</w:t>
      </w:r>
    </w:p>
    <w:p w:rsidR="00F52A35" w:rsidRDefault="0019630E">
      <w:pPr>
        <w:pStyle w:val="a3"/>
        <w:ind w:left="479" w:right="135" w:firstLine="708"/>
      </w:pPr>
      <w:r>
        <w:t>Соответствие уровня квалификации работников организации, осуществляющей образовател</w:t>
      </w:r>
      <w:r>
        <w:t>ь</w:t>
      </w:r>
      <w:r>
        <w:t>ную деятельность, реализующей основную образовательную программу, требованиям, предъявля</w:t>
      </w:r>
      <w:r>
        <w:t>е</w:t>
      </w:r>
      <w:r>
        <w:t>мым к квалификационным категориям, а также занимаемым ими должностям, устанавливается при их аттестации.</w:t>
      </w:r>
    </w:p>
    <w:p w:rsidR="00F52A35" w:rsidRDefault="0019630E">
      <w:pPr>
        <w:pStyle w:val="a3"/>
        <w:spacing w:before="73"/>
        <w:ind w:firstLine="708"/>
        <w:jc w:val="left"/>
      </w:pPr>
      <w:r>
        <w:t>Квалификация педагогических работников организаций, осуществляющих образовательную деятельность, должна отражать:</w:t>
      </w:r>
    </w:p>
    <w:p w:rsidR="00F52A35" w:rsidRDefault="0019630E" w:rsidP="005B6046">
      <w:pPr>
        <w:pStyle w:val="a5"/>
        <w:numPr>
          <w:ilvl w:val="0"/>
          <w:numId w:val="2"/>
        </w:numPr>
        <w:tabs>
          <w:tab w:val="left" w:pos="1187"/>
          <w:tab w:val="left" w:pos="1188"/>
        </w:tabs>
        <w:ind w:left="1188"/>
        <w:jc w:val="left"/>
        <w:rPr>
          <w:sz w:val="24"/>
        </w:rPr>
      </w:pPr>
      <w:r>
        <w:rPr>
          <w:sz w:val="24"/>
        </w:rPr>
        <w:t>компетентность в соответствующих предметных областях знания и методах</w:t>
      </w:r>
      <w:r>
        <w:rPr>
          <w:spacing w:val="-4"/>
          <w:sz w:val="24"/>
        </w:rPr>
        <w:t xml:space="preserve"> </w:t>
      </w:r>
      <w:r>
        <w:rPr>
          <w:sz w:val="24"/>
        </w:rPr>
        <w:t>обучения;</w:t>
      </w:r>
    </w:p>
    <w:p w:rsidR="00F52A35" w:rsidRDefault="0019630E" w:rsidP="005B6046">
      <w:pPr>
        <w:pStyle w:val="a5"/>
        <w:numPr>
          <w:ilvl w:val="0"/>
          <w:numId w:val="2"/>
        </w:numPr>
        <w:tabs>
          <w:tab w:val="left" w:pos="1187"/>
          <w:tab w:val="left" w:pos="1188"/>
        </w:tabs>
        <w:ind w:right="136" w:firstLine="283"/>
        <w:jc w:val="left"/>
        <w:rPr>
          <w:sz w:val="24"/>
        </w:rPr>
      </w:pPr>
      <w:r>
        <w:rPr>
          <w:sz w:val="24"/>
        </w:rPr>
        <w:t>сформированность гуманистической позиции, позитивной направленности на педагогическую деятельность;</w:t>
      </w:r>
    </w:p>
    <w:p w:rsidR="00F52A35" w:rsidRDefault="0019630E" w:rsidP="005B6046">
      <w:pPr>
        <w:pStyle w:val="a5"/>
        <w:numPr>
          <w:ilvl w:val="0"/>
          <w:numId w:val="2"/>
        </w:numPr>
        <w:tabs>
          <w:tab w:val="left" w:pos="1187"/>
          <w:tab w:val="left" w:pos="1188"/>
        </w:tabs>
        <w:ind w:right="145" w:firstLine="283"/>
        <w:jc w:val="left"/>
        <w:rPr>
          <w:sz w:val="24"/>
        </w:rPr>
      </w:pPr>
      <w:r>
        <w:rPr>
          <w:sz w:val="24"/>
        </w:rPr>
        <w:t>общую культуру, определяющую характер и стиль педагогической деятельности, влияющую на успешность педагогического общения и позицию</w:t>
      </w:r>
      <w:r>
        <w:rPr>
          <w:spacing w:val="-2"/>
          <w:sz w:val="24"/>
        </w:rPr>
        <w:t xml:space="preserve"> </w:t>
      </w:r>
      <w:r>
        <w:rPr>
          <w:sz w:val="24"/>
        </w:rPr>
        <w:t>педагога;</w:t>
      </w:r>
    </w:p>
    <w:p w:rsidR="00F52A35" w:rsidRDefault="0019630E" w:rsidP="005B6046">
      <w:pPr>
        <w:pStyle w:val="a5"/>
        <w:numPr>
          <w:ilvl w:val="0"/>
          <w:numId w:val="2"/>
        </w:numPr>
        <w:tabs>
          <w:tab w:val="left" w:pos="1187"/>
          <w:tab w:val="left" w:pos="1188"/>
        </w:tabs>
        <w:ind w:left="1188"/>
        <w:jc w:val="left"/>
        <w:rPr>
          <w:sz w:val="24"/>
        </w:rPr>
      </w:pPr>
      <w:r>
        <w:rPr>
          <w:sz w:val="24"/>
        </w:rPr>
        <w:t>самоорганизованность, эмоциональную</w:t>
      </w:r>
      <w:r>
        <w:rPr>
          <w:spacing w:val="1"/>
          <w:sz w:val="24"/>
        </w:rPr>
        <w:t xml:space="preserve"> </w:t>
      </w:r>
      <w:r>
        <w:rPr>
          <w:sz w:val="24"/>
        </w:rPr>
        <w:t>устойчивость.</w:t>
      </w:r>
    </w:p>
    <w:p w:rsidR="00F52A35" w:rsidRDefault="0019630E">
      <w:pPr>
        <w:pStyle w:val="a3"/>
        <w:ind w:left="479" w:right="137" w:firstLine="708"/>
      </w:pPr>
      <w:proofErr w:type="gramStart"/>
      <w:r>
        <w:t>У педагогического работника, реализующего основную образовательную программу, должны быть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w:t>
      </w:r>
      <w:r>
        <w:t>ь</w:t>
      </w:r>
      <w:r>
        <w:t>ной программы, в том числе умения:</w:t>
      </w:r>
      <w:proofErr w:type="gramEnd"/>
    </w:p>
    <w:p w:rsidR="00F52A35" w:rsidRDefault="0019630E" w:rsidP="005B6046">
      <w:pPr>
        <w:pStyle w:val="a5"/>
        <w:numPr>
          <w:ilvl w:val="0"/>
          <w:numId w:val="2"/>
        </w:numPr>
        <w:tabs>
          <w:tab w:val="left" w:pos="1187"/>
          <w:tab w:val="left" w:pos="1188"/>
          <w:tab w:val="left" w:pos="2774"/>
          <w:tab w:val="left" w:pos="3801"/>
          <w:tab w:val="left" w:pos="4367"/>
          <w:tab w:val="left" w:pos="5599"/>
          <w:tab w:val="left" w:pos="7240"/>
          <w:tab w:val="left" w:pos="8644"/>
          <w:tab w:val="left" w:pos="10029"/>
          <w:tab w:val="left" w:pos="10346"/>
        </w:tabs>
        <w:spacing w:before="1"/>
        <w:ind w:left="479" w:right="142" w:firstLine="283"/>
        <w:jc w:val="left"/>
        <w:rPr>
          <w:sz w:val="24"/>
        </w:rPr>
      </w:pPr>
      <w:r>
        <w:rPr>
          <w:sz w:val="24"/>
        </w:rPr>
        <w:t>обеспечивать</w:t>
      </w:r>
      <w:r>
        <w:rPr>
          <w:sz w:val="24"/>
        </w:rPr>
        <w:tab/>
        <w:t>условия</w:t>
      </w:r>
      <w:r>
        <w:rPr>
          <w:sz w:val="24"/>
        </w:rPr>
        <w:tab/>
        <w:t>для</w:t>
      </w:r>
      <w:r>
        <w:rPr>
          <w:sz w:val="24"/>
        </w:rPr>
        <w:tab/>
        <w:t>успешной</w:t>
      </w:r>
      <w:r>
        <w:rPr>
          <w:sz w:val="24"/>
        </w:rPr>
        <w:tab/>
        <w:t>деятельности,</w:t>
      </w:r>
      <w:r>
        <w:rPr>
          <w:sz w:val="24"/>
        </w:rPr>
        <w:tab/>
        <w:t>позитивной</w:t>
      </w:r>
      <w:r>
        <w:rPr>
          <w:sz w:val="24"/>
        </w:rPr>
        <w:tab/>
        <w:t>мотивации,</w:t>
      </w:r>
      <w:r>
        <w:rPr>
          <w:sz w:val="24"/>
        </w:rPr>
        <w:tab/>
        <w:t>а</w:t>
      </w:r>
      <w:r>
        <w:rPr>
          <w:sz w:val="24"/>
        </w:rPr>
        <w:tab/>
      </w:r>
      <w:r>
        <w:rPr>
          <w:spacing w:val="-6"/>
          <w:sz w:val="24"/>
        </w:rPr>
        <w:t xml:space="preserve">также </w:t>
      </w:r>
      <w:r>
        <w:rPr>
          <w:sz w:val="24"/>
        </w:rPr>
        <w:t>самомотивирования</w:t>
      </w:r>
      <w:r>
        <w:rPr>
          <w:spacing w:val="-1"/>
          <w:sz w:val="24"/>
        </w:rPr>
        <w:t xml:space="preserve"> </w:t>
      </w:r>
      <w:proofErr w:type="gramStart"/>
      <w:r>
        <w:rPr>
          <w:sz w:val="24"/>
        </w:rPr>
        <w:t>обучающихся</w:t>
      </w:r>
      <w:proofErr w:type="gramEnd"/>
      <w:r>
        <w:rPr>
          <w:sz w:val="24"/>
        </w:rPr>
        <w:t>;</w:t>
      </w:r>
    </w:p>
    <w:p w:rsidR="00F52A35" w:rsidRDefault="0019630E" w:rsidP="005B6046">
      <w:pPr>
        <w:pStyle w:val="a5"/>
        <w:numPr>
          <w:ilvl w:val="0"/>
          <w:numId w:val="2"/>
        </w:numPr>
        <w:tabs>
          <w:tab w:val="left" w:pos="1187"/>
          <w:tab w:val="left" w:pos="1188"/>
        </w:tabs>
        <w:ind w:left="479" w:right="137" w:firstLine="283"/>
        <w:jc w:val="left"/>
        <w:rPr>
          <w:sz w:val="24"/>
        </w:rPr>
      </w:pPr>
      <w:r>
        <w:rPr>
          <w:sz w:val="24"/>
        </w:rPr>
        <w:t>осуществлять самостоятельный поиск и анализ информации с помощью современных инфо</w:t>
      </w:r>
      <w:r>
        <w:rPr>
          <w:sz w:val="24"/>
        </w:rPr>
        <w:t>р</w:t>
      </w:r>
      <w:r>
        <w:rPr>
          <w:sz w:val="24"/>
        </w:rPr>
        <w:t>мационно-поисковых</w:t>
      </w:r>
      <w:r>
        <w:rPr>
          <w:spacing w:val="1"/>
          <w:sz w:val="24"/>
        </w:rPr>
        <w:t xml:space="preserve"> </w:t>
      </w:r>
      <w:r>
        <w:rPr>
          <w:sz w:val="24"/>
        </w:rPr>
        <w:t>технологий;</w:t>
      </w:r>
    </w:p>
    <w:p w:rsidR="00F52A35" w:rsidRDefault="0019630E" w:rsidP="005B6046">
      <w:pPr>
        <w:pStyle w:val="a5"/>
        <w:numPr>
          <w:ilvl w:val="0"/>
          <w:numId w:val="2"/>
        </w:numPr>
        <w:tabs>
          <w:tab w:val="left" w:pos="1187"/>
          <w:tab w:val="left" w:pos="1188"/>
        </w:tabs>
        <w:ind w:left="479" w:right="137" w:firstLine="283"/>
        <w:jc w:val="left"/>
        <w:rPr>
          <w:sz w:val="24"/>
        </w:rPr>
      </w:pPr>
      <w:r>
        <w:rPr>
          <w:sz w:val="24"/>
        </w:rPr>
        <w:t>разрабатывать программы учебных предметов, курсов, методические и дидактические мат</w:t>
      </w:r>
      <w:r>
        <w:rPr>
          <w:sz w:val="24"/>
        </w:rPr>
        <w:t>е</w:t>
      </w:r>
      <w:r>
        <w:rPr>
          <w:sz w:val="24"/>
        </w:rPr>
        <w:t>риалы;</w:t>
      </w:r>
    </w:p>
    <w:p w:rsidR="00F52A35" w:rsidRDefault="0019630E" w:rsidP="005B6046">
      <w:pPr>
        <w:pStyle w:val="a5"/>
        <w:numPr>
          <w:ilvl w:val="0"/>
          <w:numId w:val="2"/>
        </w:numPr>
        <w:tabs>
          <w:tab w:val="left" w:pos="1187"/>
          <w:tab w:val="left" w:pos="1188"/>
          <w:tab w:val="left" w:pos="2361"/>
          <w:tab w:val="left" w:pos="3532"/>
          <w:tab w:val="left" w:pos="3868"/>
          <w:tab w:val="left" w:pos="6350"/>
          <w:tab w:val="left" w:pos="7761"/>
          <w:tab w:val="left" w:pos="9496"/>
        </w:tabs>
        <w:ind w:right="138" w:firstLine="283"/>
        <w:jc w:val="left"/>
        <w:rPr>
          <w:sz w:val="24"/>
        </w:rPr>
      </w:pPr>
      <w:r>
        <w:rPr>
          <w:sz w:val="24"/>
        </w:rPr>
        <w:t>выбирать</w:t>
      </w:r>
      <w:r>
        <w:rPr>
          <w:sz w:val="24"/>
        </w:rPr>
        <w:tab/>
        <w:t>учебники</w:t>
      </w:r>
      <w:r>
        <w:rPr>
          <w:sz w:val="24"/>
        </w:rPr>
        <w:tab/>
        <w:t>и</w:t>
      </w:r>
      <w:r>
        <w:rPr>
          <w:sz w:val="24"/>
        </w:rPr>
        <w:tab/>
        <w:t>учебно-методическую</w:t>
      </w:r>
      <w:r>
        <w:rPr>
          <w:sz w:val="24"/>
        </w:rPr>
        <w:tab/>
        <w:t>литературу,</w:t>
      </w:r>
      <w:r>
        <w:rPr>
          <w:sz w:val="24"/>
        </w:rPr>
        <w:tab/>
        <w:t>рекомендовать</w:t>
      </w:r>
      <w:r>
        <w:rPr>
          <w:sz w:val="24"/>
        </w:rPr>
        <w:tab/>
      </w:r>
      <w:proofErr w:type="gramStart"/>
      <w:r>
        <w:rPr>
          <w:spacing w:val="-3"/>
          <w:sz w:val="24"/>
        </w:rPr>
        <w:t>обучающимся</w:t>
      </w:r>
      <w:proofErr w:type="gramEnd"/>
      <w:r>
        <w:rPr>
          <w:spacing w:val="-3"/>
          <w:sz w:val="24"/>
        </w:rPr>
        <w:t xml:space="preserve"> </w:t>
      </w:r>
      <w:r>
        <w:rPr>
          <w:sz w:val="24"/>
        </w:rPr>
        <w:t>дополнительные источники информации, в том числе</w:t>
      </w:r>
      <w:r>
        <w:rPr>
          <w:spacing w:val="-6"/>
          <w:sz w:val="24"/>
        </w:rPr>
        <w:t xml:space="preserve"> </w:t>
      </w:r>
      <w:r>
        <w:rPr>
          <w:sz w:val="24"/>
        </w:rPr>
        <w:t>интернет-ресурсы;</w:t>
      </w:r>
    </w:p>
    <w:p w:rsidR="00F52A35" w:rsidRDefault="0019630E" w:rsidP="005B6046">
      <w:pPr>
        <w:pStyle w:val="a5"/>
        <w:numPr>
          <w:ilvl w:val="0"/>
          <w:numId w:val="2"/>
        </w:numPr>
        <w:tabs>
          <w:tab w:val="left" w:pos="1188"/>
        </w:tabs>
        <w:ind w:right="136" w:firstLine="283"/>
        <w:rPr>
          <w:sz w:val="24"/>
        </w:rPr>
      </w:pPr>
      <w:r>
        <w:rPr>
          <w:sz w:val="24"/>
        </w:rPr>
        <w:t>выявлять и отражать в основной образовательной программе специфику особых образов</w:t>
      </w:r>
      <w:r>
        <w:rPr>
          <w:sz w:val="24"/>
        </w:rPr>
        <w:t>а</w:t>
      </w:r>
      <w:r>
        <w:rPr>
          <w:sz w:val="24"/>
        </w:rPr>
        <w:t>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F52A35" w:rsidRDefault="0019630E" w:rsidP="005B6046">
      <w:pPr>
        <w:pStyle w:val="a5"/>
        <w:numPr>
          <w:ilvl w:val="0"/>
          <w:numId w:val="2"/>
        </w:numPr>
        <w:tabs>
          <w:tab w:val="left" w:pos="1188"/>
        </w:tabs>
        <w:ind w:right="138" w:firstLine="283"/>
        <w:rPr>
          <w:sz w:val="24"/>
        </w:rPr>
      </w:pPr>
      <w:r>
        <w:rPr>
          <w:sz w:val="24"/>
        </w:rPr>
        <w:t xml:space="preserve">организовывать и сопровождать учебно-исследовательскую и проектную деятельность </w:t>
      </w:r>
      <w:proofErr w:type="gramStart"/>
      <w:r>
        <w:rPr>
          <w:sz w:val="24"/>
        </w:rPr>
        <w:t>об</w:t>
      </w:r>
      <w:r>
        <w:rPr>
          <w:sz w:val="24"/>
        </w:rPr>
        <w:t>у</w:t>
      </w:r>
      <w:r>
        <w:rPr>
          <w:sz w:val="24"/>
        </w:rPr>
        <w:t>чающихся</w:t>
      </w:r>
      <w:proofErr w:type="gramEnd"/>
      <w:r>
        <w:rPr>
          <w:sz w:val="24"/>
        </w:rPr>
        <w:t>, выполнение ими индивидуального</w:t>
      </w:r>
      <w:r>
        <w:rPr>
          <w:spacing w:val="-4"/>
          <w:sz w:val="24"/>
        </w:rPr>
        <w:t xml:space="preserve"> </w:t>
      </w:r>
      <w:r>
        <w:rPr>
          <w:sz w:val="24"/>
        </w:rPr>
        <w:t>проекта;</w:t>
      </w:r>
    </w:p>
    <w:p w:rsidR="00F52A35" w:rsidRDefault="0019630E" w:rsidP="005B6046">
      <w:pPr>
        <w:pStyle w:val="a5"/>
        <w:numPr>
          <w:ilvl w:val="0"/>
          <w:numId w:val="2"/>
        </w:numPr>
        <w:tabs>
          <w:tab w:val="left" w:pos="1188"/>
        </w:tabs>
        <w:ind w:right="135" w:firstLine="283"/>
        <w:rPr>
          <w:sz w:val="24"/>
        </w:rPr>
      </w:pPr>
      <w:r>
        <w:rPr>
          <w:sz w:val="24"/>
        </w:rPr>
        <w:t xml:space="preserve">оценивать деятельность </w:t>
      </w:r>
      <w:proofErr w:type="gramStart"/>
      <w:r>
        <w:rPr>
          <w:sz w:val="24"/>
        </w:rPr>
        <w:t>обучающихся</w:t>
      </w:r>
      <w:proofErr w:type="gramEnd"/>
      <w:r>
        <w:rPr>
          <w:sz w:val="24"/>
        </w:rPr>
        <w:t xml:space="preserve"> в соответствии с требованиями ФГОС СОО, включая: проведение стартовой и промежуточной диагностики, внутришкольного мониторинга, осуществл</w:t>
      </w:r>
      <w:r>
        <w:rPr>
          <w:sz w:val="24"/>
        </w:rPr>
        <w:t>е</w:t>
      </w:r>
      <w:r>
        <w:rPr>
          <w:sz w:val="24"/>
        </w:rPr>
        <w:t>ние комплексной оценки способности обучающихся решать учебно-практические и учебно-познавательные</w:t>
      </w:r>
      <w:r>
        <w:rPr>
          <w:spacing w:val="-2"/>
          <w:sz w:val="24"/>
        </w:rPr>
        <w:t xml:space="preserve"> </w:t>
      </w:r>
      <w:r>
        <w:rPr>
          <w:sz w:val="24"/>
        </w:rPr>
        <w:t>задачи;</w:t>
      </w:r>
    </w:p>
    <w:p w:rsidR="00F52A35" w:rsidRDefault="0019630E" w:rsidP="005B6046">
      <w:pPr>
        <w:pStyle w:val="a5"/>
        <w:numPr>
          <w:ilvl w:val="0"/>
          <w:numId w:val="2"/>
        </w:numPr>
        <w:tabs>
          <w:tab w:val="left" w:pos="1188"/>
        </w:tabs>
        <w:ind w:left="1188"/>
        <w:rPr>
          <w:sz w:val="24"/>
        </w:rPr>
      </w:pPr>
      <w:r>
        <w:rPr>
          <w:sz w:val="24"/>
        </w:rPr>
        <w:t>интерпретировать результаты достижений</w:t>
      </w:r>
      <w:r>
        <w:rPr>
          <w:spacing w:val="-1"/>
          <w:sz w:val="24"/>
        </w:rPr>
        <w:t xml:space="preserve"> </w:t>
      </w:r>
      <w:r>
        <w:rPr>
          <w:sz w:val="24"/>
        </w:rPr>
        <w:t>обучающихся;</w:t>
      </w:r>
    </w:p>
    <w:p w:rsidR="00F52A35" w:rsidRDefault="0019630E" w:rsidP="005B6046">
      <w:pPr>
        <w:pStyle w:val="a5"/>
        <w:numPr>
          <w:ilvl w:val="0"/>
          <w:numId w:val="2"/>
        </w:numPr>
        <w:tabs>
          <w:tab w:val="left" w:pos="1188"/>
        </w:tabs>
        <w:ind w:right="136" w:firstLine="283"/>
        <w:rPr>
          <w:sz w:val="24"/>
        </w:rPr>
      </w:pPr>
      <w:r>
        <w:rPr>
          <w:sz w:val="24"/>
        </w:rPr>
        <w:t>использовать возможности ИКТ, работать с текстовыми редакторами, электронными табл</w:t>
      </w:r>
      <w:r>
        <w:rPr>
          <w:sz w:val="24"/>
        </w:rPr>
        <w:t>и</w:t>
      </w:r>
      <w:r>
        <w:rPr>
          <w:sz w:val="24"/>
        </w:rPr>
        <w:t>цами, электронной почтой и браузерами, мультимедийным</w:t>
      </w:r>
      <w:r>
        <w:rPr>
          <w:spacing w:val="-5"/>
          <w:sz w:val="24"/>
        </w:rPr>
        <w:t xml:space="preserve"> </w:t>
      </w:r>
      <w:r>
        <w:rPr>
          <w:sz w:val="24"/>
        </w:rPr>
        <w:t>оборудованием.</w:t>
      </w:r>
    </w:p>
    <w:p w:rsidR="00F52A35" w:rsidRDefault="00F52A35">
      <w:pPr>
        <w:pStyle w:val="a3"/>
        <w:spacing w:before="5"/>
        <w:ind w:left="0"/>
        <w:jc w:val="left"/>
      </w:pPr>
    </w:p>
    <w:p w:rsidR="00F52A35" w:rsidRDefault="0019630E">
      <w:pPr>
        <w:pStyle w:val="Heading1"/>
        <w:spacing w:line="240" w:lineRule="auto"/>
        <w:ind w:left="480" w:right="135" w:firstLine="708"/>
      </w:pPr>
      <w:r>
        <w:t>Описание реализуемой системы непрерывного профессионального развития и повыш</w:t>
      </w:r>
      <w:r>
        <w:t>е</w:t>
      </w:r>
      <w:r>
        <w:t>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F52A35" w:rsidRDefault="0019630E">
      <w:pPr>
        <w:pStyle w:val="a3"/>
        <w:ind w:right="135" w:firstLine="708"/>
      </w:pPr>
      <w: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w:t>
      </w:r>
      <w:r>
        <w:t>а</w:t>
      </w:r>
      <w:r>
        <w:t>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F52A35" w:rsidRDefault="0019630E">
      <w:pPr>
        <w:pStyle w:val="a3"/>
        <w:ind w:right="136" w:firstLine="708"/>
      </w:pPr>
      <w:r>
        <w:t>Непрерывность профессионального развития работников организации, осуществляющей о</w:t>
      </w:r>
      <w:r>
        <w:t>б</w:t>
      </w:r>
      <w:r>
        <w:t>разовательную деятельность, реализующей основную образовательную программу среднего общего образования, обеспечивается освоением ими дополнительных профессиональных программ по пр</w:t>
      </w:r>
      <w:r>
        <w:t>о</w:t>
      </w:r>
      <w:r>
        <w:t>филю педагогической деятельности не реже чем один раз в три года.</w:t>
      </w:r>
    </w:p>
    <w:p w:rsidR="00CC3985" w:rsidRDefault="0019630E" w:rsidP="00CC3985">
      <w:pPr>
        <w:pStyle w:val="a3"/>
        <w:ind w:right="136" w:firstLine="708"/>
      </w:pPr>
      <w: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w:t>
      </w:r>
      <w:r>
        <w:t>е</w:t>
      </w:r>
      <w:r>
        <w:t>лью коррекции их деятельности, а также определения стимулирующей части фонда оплаты труда.</w:t>
      </w:r>
    </w:p>
    <w:p w:rsidR="00F52A35" w:rsidRDefault="0019630E">
      <w:pPr>
        <w:pStyle w:val="a3"/>
        <w:spacing w:before="73"/>
        <w:ind w:left="479" w:right="133" w:firstLine="708"/>
      </w:pPr>
      <w:r>
        <w:t>Одним из условий готовности образовательной организации 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w:t>
      </w:r>
    </w:p>
    <w:p w:rsidR="00F52A35" w:rsidRDefault="00F52A35">
      <w:pPr>
        <w:pStyle w:val="a3"/>
        <w:spacing w:before="5"/>
        <w:ind w:left="0"/>
        <w:jc w:val="left"/>
      </w:pPr>
    </w:p>
    <w:p w:rsidR="00F52A35" w:rsidRDefault="0019630E">
      <w:pPr>
        <w:pStyle w:val="Heading1"/>
        <w:ind w:left="933"/>
        <w:jc w:val="left"/>
      </w:pPr>
      <w:r>
        <w:t>Мероприятия:</w:t>
      </w:r>
    </w:p>
    <w:p w:rsidR="00F52A35" w:rsidRDefault="0019630E" w:rsidP="005B6046">
      <w:pPr>
        <w:pStyle w:val="a5"/>
        <w:numPr>
          <w:ilvl w:val="0"/>
          <w:numId w:val="1"/>
        </w:numPr>
        <w:tabs>
          <w:tab w:val="left" w:pos="1174"/>
        </w:tabs>
        <w:spacing w:line="274" w:lineRule="exact"/>
        <w:ind w:hanging="241"/>
        <w:rPr>
          <w:sz w:val="24"/>
        </w:rPr>
      </w:pPr>
      <w:r>
        <w:rPr>
          <w:sz w:val="24"/>
        </w:rPr>
        <w:t>Семинары, посвящённые содержанию и ключевым особенностям</w:t>
      </w:r>
      <w:r>
        <w:rPr>
          <w:spacing w:val="-4"/>
          <w:sz w:val="24"/>
        </w:rPr>
        <w:t xml:space="preserve"> </w:t>
      </w:r>
      <w:r>
        <w:rPr>
          <w:sz w:val="24"/>
        </w:rPr>
        <w:t>ФГОС.</w:t>
      </w:r>
    </w:p>
    <w:p w:rsidR="00F52A35" w:rsidRDefault="0019630E" w:rsidP="005B6046">
      <w:pPr>
        <w:pStyle w:val="a5"/>
        <w:numPr>
          <w:ilvl w:val="0"/>
          <w:numId w:val="1"/>
        </w:numPr>
        <w:tabs>
          <w:tab w:val="left" w:pos="1174"/>
        </w:tabs>
        <w:ind w:left="479" w:right="136" w:firstLine="453"/>
        <w:rPr>
          <w:sz w:val="24"/>
        </w:rPr>
      </w:pPr>
      <w:r>
        <w:rPr>
          <w:sz w:val="24"/>
        </w:rPr>
        <w:t>Тренинги для педагогов с целью выявления и соотнесения собственной профессиональной п</w:t>
      </w:r>
      <w:r>
        <w:rPr>
          <w:sz w:val="24"/>
        </w:rPr>
        <w:t>о</w:t>
      </w:r>
      <w:r>
        <w:rPr>
          <w:sz w:val="24"/>
        </w:rPr>
        <w:t>зиции с целями и задачами</w:t>
      </w:r>
      <w:r>
        <w:rPr>
          <w:spacing w:val="-1"/>
          <w:sz w:val="24"/>
        </w:rPr>
        <w:t xml:space="preserve"> </w:t>
      </w:r>
      <w:r>
        <w:rPr>
          <w:sz w:val="24"/>
        </w:rPr>
        <w:t>ФГОС.</w:t>
      </w:r>
    </w:p>
    <w:p w:rsidR="00F52A35" w:rsidRDefault="0019630E" w:rsidP="005B6046">
      <w:pPr>
        <w:pStyle w:val="a5"/>
        <w:numPr>
          <w:ilvl w:val="0"/>
          <w:numId w:val="1"/>
        </w:numPr>
        <w:tabs>
          <w:tab w:val="left" w:pos="1174"/>
        </w:tabs>
        <w:ind w:hanging="241"/>
        <w:rPr>
          <w:sz w:val="24"/>
        </w:rPr>
      </w:pPr>
      <w:r>
        <w:rPr>
          <w:sz w:val="24"/>
        </w:rPr>
        <w:t>Заседания методических объединений учителей, воспитателей по проблемам введения</w:t>
      </w:r>
      <w:r>
        <w:rPr>
          <w:spacing w:val="-12"/>
          <w:sz w:val="24"/>
        </w:rPr>
        <w:t xml:space="preserve"> </w:t>
      </w:r>
      <w:r>
        <w:rPr>
          <w:sz w:val="24"/>
        </w:rPr>
        <w:t>ФГОС.</w:t>
      </w:r>
    </w:p>
    <w:p w:rsidR="00F52A35" w:rsidRDefault="0019630E" w:rsidP="005B6046">
      <w:pPr>
        <w:pStyle w:val="a5"/>
        <w:numPr>
          <w:ilvl w:val="0"/>
          <w:numId w:val="1"/>
        </w:numPr>
        <w:tabs>
          <w:tab w:val="left" w:pos="1174"/>
        </w:tabs>
        <w:ind w:left="479" w:right="136" w:firstLine="453"/>
        <w:rPr>
          <w:sz w:val="24"/>
        </w:rPr>
      </w:pPr>
      <w:r>
        <w:rPr>
          <w:sz w:val="24"/>
        </w:rPr>
        <w:t>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w:t>
      </w:r>
      <w:r>
        <w:rPr>
          <w:spacing w:val="-1"/>
          <w:sz w:val="24"/>
        </w:rPr>
        <w:t xml:space="preserve"> </w:t>
      </w:r>
      <w:r>
        <w:rPr>
          <w:sz w:val="24"/>
        </w:rPr>
        <w:t>ФГОС.</w:t>
      </w:r>
    </w:p>
    <w:p w:rsidR="00F52A35" w:rsidRDefault="0019630E" w:rsidP="005B6046">
      <w:pPr>
        <w:pStyle w:val="a5"/>
        <w:numPr>
          <w:ilvl w:val="0"/>
          <w:numId w:val="1"/>
        </w:numPr>
        <w:tabs>
          <w:tab w:val="left" w:pos="1174"/>
          <w:tab w:val="left" w:pos="2219"/>
          <w:tab w:val="left" w:pos="3439"/>
          <w:tab w:val="left" w:pos="3755"/>
          <w:tab w:val="left" w:pos="5078"/>
          <w:tab w:val="left" w:pos="6184"/>
          <w:tab w:val="left" w:pos="6518"/>
          <w:tab w:val="left" w:pos="8058"/>
          <w:tab w:val="left" w:pos="9230"/>
        </w:tabs>
        <w:ind w:left="479" w:right="139" w:firstLine="453"/>
        <w:rPr>
          <w:sz w:val="24"/>
        </w:rPr>
      </w:pPr>
      <w:r>
        <w:rPr>
          <w:sz w:val="24"/>
        </w:rPr>
        <w:t>Участие</w:t>
      </w:r>
      <w:r>
        <w:rPr>
          <w:sz w:val="24"/>
        </w:rPr>
        <w:tab/>
        <w:t>педагогов</w:t>
      </w:r>
      <w:r>
        <w:rPr>
          <w:sz w:val="24"/>
        </w:rPr>
        <w:tab/>
        <w:t>в</w:t>
      </w:r>
      <w:r>
        <w:rPr>
          <w:sz w:val="24"/>
        </w:rPr>
        <w:tab/>
        <w:t>разработке</w:t>
      </w:r>
      <w:r>
        <w:rPr>
          <w:sz w:val="24"/>
        </w:rPr>
        <w:tab/>
        <w:t>разделов</w:t>
      </w:r>
      <w:r>
        <w:rPr>
          <w:sz w:val="24"/>
        </w:rPr>
        <w:tab/>
        <w:t>и</w:t>
      </w:r>
      <w:r>
        <w:rPr>
          <w:sz w:val="24"/>
        </w:rPr>
        <w:tab/>
        <w:t>компонентов</w:t>
      </w:r>
      <w:r>
        <w:rPr>
          <w:sz w:val="24"/>
        </w:rPr>
        <w:tab/>
        <w:t>основной</w:t>
      </w:r>
      <w:r>
        <w:rPr>
          <w:sz w:val="24"/>
        </w:rPr>
        <w:tab/>
      </w:r>
      <w:r>
        <w:rPr>
          <w:spacing w:val="-1"/>
          <w:sz w:val="24"/>
        </w:rPr>
        <w:t xml:space="preserve">образовательной </w:t>
      </w:r>
      <w:r>
        <w:rPr>
          <w:sz w:val="24"/>
        </w:rPr>
        <w:t>программы образовательного учреждения.</w:t>
      </w:r>
    </w:p>
    <w:p w:rsidR="00F52A35" w:rsidRDefault="0019630E" w:rsidP="005B6046">
      <w:pPr>
        <w:pStyle w:val="a5"/>
        <w:numPr>
          <w:ilvl w:val="0"/>
          <w:numId w:val="1"/>
        </w:numPr>
        <w:tabs>
          <w:tab w:val="left" w:pos="1174"/>
        </w:tabs>
        <w:ind w:left="479" w:right="137" w:firstLine="453"/>
        <w:rPr>
          <w:sz w:val="24"/>
        </w:rPr>
      </w:pPr>
      <w:r>
        <w:rPr>
          <w:sz w:val="24"/>
        </w:rPr>
        <w:t>Участие педагогов в разработке и апробации оценки эффективности работы в условиях вн</w:t>
      </w:r>
      <w:r>
        <w:rPr>
          <w:sz w:val="24"/>
        </w:rPr>
        <w:t>е</w:t>
      </w:r>
      <w:r>
        <w:rPr>
          <w:sz w:val="24"/>
        </w:rPr>
        <w:t>дрения ФГОС.</w:t>
      </w:r>
    </w:p>
    <w:p w:rsidR="00F52A35" w:rsidRDefault="0019630E" w:rsidP="005B6046">
      <w:pPr>
        <w:pStyle w:val="a5"/>
        <w:numPr>
          <w:ilvl w:val="0"/>
          <w:numId w:val="1"/>
        </w:numPr>
        <w:tabs>
          <w:tab w:val="left" w:pos="1174"/>
        </w:tabs>
        <w:ind w:hanging="241"/>
        <w:rPr>
          <w:sz w:val="24"/>
        </w:rPr>
      </w:pPr>
      <w:r>
        <w:rPr>
          <w:sz w:val="24"/>
        </w:rPr>
        <w:t>Участие</w:t>
      </w:r>
      <w:r>
        <w:rPr>
          <w:spacing w:val="15"/>
          <w:sz w:val="24"/>
        </w:rPr>
        <w:t xml:space="preserve"> </w:t>
      </w:r>
      <w:r>
        <w:rPr>
          <w:sz w:val="24"/>
        </w:rPr>
        <w:t>педагогов</w:t>
      </w:r>
      <w:r>
        <w:rPr>
          <w:spacing w:val="19"/>
          <w:sz w:val="24"/>
        </w:rPr>
        <w:t xml:space="preserve"> </w:t>
      </w:r>
      <w:r>
        <w:rPr>
          <w:sz w:val="24"/>
        </w:rPr>
        <w:t>в</w:t>
      </w:r>
      <w:r>
        <w:rPr>
          <w:spacing w:val="16"/>
          <w:sz w:val="24"/>
        </w:rPr>
        <w:t xml:space="preserve"> </w:t>
      </w:r>
      <w:r>
        <w:rPr>
          <w:sz w:val="24"/>
        </w:rPr>
        <w:t>проведении</w:t>
      </w:r>
      <w:r>
        <w:rPr>
          <w:spacing w:val="18"/>
          <w:sz w:val="24"/>
        </w:rPr>
        <w:t xml:space="preserve"> </w:t>
      </w:r>
      <w:r>
        <w:rPr>
          <w:sz w:val="24"/>
        </w:rPr>
        <w:t>мастер-классов,</w:t>
      </w:r>
      <w:r>
        <w:rPr>
          <w:spacing w:val="17"/>
          <w:sz w:val="24"/>
        </w:rPr>
        <w:t xml:space="preserve"> </w:t>
      </w:r>
      <w:r>
        <w:rPr>
          <w:sz w:val="24"/>
        </w:rPr>
        <w:t>круглых</w:t>
      </w:r>
      <w:r>
        <w:rPr>
          <w:spacing w:val="19"/>
          <w:sz w:val="24"/>
        </w:rPr>
        <w:t xml:space="preserve"> </w:t>
      </w:r>
      <w:r>
        <w:rPr>
          <w:sz w:val="24"/>
        </w:rPr>
        <w:t>столов,</w:t>
      </w:r>
      <w:r>
        <w:rPr>
          <w:spacing w:val="17"/>
          <w:sz w:val="24"/>
        </w:rPr>
        <w:t xml:space="preserve"> </w:t>
      </w:r>
      <w:r>
        <w:rPr>
          <w:sz w:val="24"/>
        </w:rPr>
        <w:t>стажёрских</w:t>
      </w:r>
      <w:r>
        <w:rPr>
          <w:spacing w:val="17"/>
          <w:sz w:val="24"/>
        </w:rPr>
        <w:t xml:space="preserve"> </w:t>
      </w:r>
      <w:r>
        <w:rPr>
          <w:sz w:val="24"/>
        </w:rPr>
        <w:t>площадок,</w:t>
      </w:r>
    </w:p>
    <w:p w:rsidR="00F52A35" w:rsidRDefault="0019630E">
      <w:pPr>
        <w:pStyle w:val="a3"/>
        <w:ind w:left="479"/>
        <w:jc w:val="left"/>
      </w:pPr>
      <w:r>
        <w:t>«открытых» уроков, внеурочных занятий и мероприятий по отдельным направлениям введения и ре</w:t>
      </w:r>
      <w:r>
        <w:t>а</w:t>
      </w:r>
      <w:r>
        <w:t>лизации ФГОС.</w:t>
      </w:r>
    </w:p>
    <w:p w:rsidR="00F52A35" w:rsidRDefault="00F52A35">
      <w:pPr>
        <w:pStyle w:val="a3"/>
        <w:ind w:left="0"/>
        <w:jc w:val="left"/>
      </w:pPr>
    </w:p>
    <w:p w:rsidR="00F52A35" w:rsidRDefault="0019630E">
      <w:pPr>
        <w:ind w:left="479" w:right="265" w:firstLine="420"/>
        <w:rPr>
          <w:sz w:val="24"/>
        </w:rPr>
      </w:pPr>
      <w:r>
        <w:rPr>
          <w:b/>
          <w:sz w:val="24"/>
        </w:rPr>
        <w:t xml:space="preserve">Подведение итогов и обсуждение результатов мероприятий: </w:t>
      </w:r>
      <w:r>
        <w:rPr>
          <w:sz w:val="24"/>
        </w:rPr>
        <w:t>совещания при директоре, зас</w:t>
      </w:r>
      <w:r>
        <w:rPr>
          <w:sz w:val="24"/>
        </w:rPr>
        <w:t>е</w:t>
      </w:r>
      <w:r>
        <w:rPr>
          <w:sz w:val="24"/>
        </w:rPr>
        <w:t>дания педагогического и методического советов, решения педагогического совета, презентации, приказы, инструкции, рекомендации, резолюции и т. д.</w:t>
      </w:r>
    </w:p>
    <w:p w:rsidR="00F52A35" w:rsidRDefault="00F52A35">
      <w:pPr>
        <w:rPr>
          <w:sz w:val="24"/>
        </w:rPr>
        <w:sectPr w:rsidR="00F52A35">
          <w:pgSz w:w="11910" w:h="16840"/>
          <w:pgMar w:top="620" w:right="580" w:bottom="1540" w:left="240" w:header="0" w:footer="1268" w:gutter="0"/>
          <w:cols w:space="720"/>
        </w:sectPr>
      </w:pPr>
    </w:p>
    <w:p w:rsidR="00F52A35" w:rsidRDefault="0019630E">
      <w:pPr>
        <w:pStyle w:val="Heading1"/>
        <w:spacing w:before="78" w:line="240" w:lineRule="auto"/>
        <w:ind w:left="1798" w:right="1458"/>
        <w:jc w:val="center"/>
      </w:pPr>
      <w:r>
        <w:lastRenderedPageBreak/>
        <w:t>План методической работы</w:t>
      </w:r>
    </w:p>
    <w:p w:rsidR="00F52A35" w:rsidRDefault="0019630E">
      <w:pPr>
        <w:ind w:left="499" w:right="159"/>
        <w:jc w:val="center"/>
        <w:rPr>
          <w:b/>
          <w:sz w:val="24"/>
        </w:rPr>
      </w:pPr>
      <w:r>
        <w:rPr>
          <w:b/>
          <w:sz w:val="24"/>
        </w:rPr>
        <w:t>сопровождения введения федерального государственного образовательного стандарта среднего общего образования на 2019-2020 учебный год</w:t>
      </w:r>
    </w:p>
    <w:p w:rsidR="00F52A35" w:rsidRDefault="00F52A35">
      <w:pPr>
        <w:pStyle w:val="a3"/>
        <w:spacing w:before="3"/>
        <w:ind w:left="0"/>
        <w:jc w:val="left"/>
        <w:rPr>
          <w:b/>
        </w:rPr>
      </w:pPr>
    </w:p>
    <w:tbl>
      <w:tblPr>
        <w:tblStyle w:val="TableNormal"/>
        <w:tblW w:w="10860" w:type="dxa"/>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9"/>
        <w:gridCol w:w="6101"/>
        <w:gridCol w:w="1260"/>
        <w:gridCol w:w="2940"/>
      </w:tblGrid>
      <w:tr w:rsidR="00F52A35" w:rsidTr="00CC3985">
        <w:trPr>
          <w:trHeight w:val="551"/>
        </w:trPr>
        <w:tc>
          <w:tcPr>
            <w:tcW w:w="559" w:type="dxa"/>
          </w:tcPr>
          <w:p w:rsidR="00F52A35" w:rsidRDefault="0019630E">
            <w:pPr>
              <w:pStyle w:val="TableParagraph"/>
              <w:spacing w:line="273" w:lineRule="exact"/>
              <w:ind w:left="158"/>
              <w:rPr>
                <w:b/>
                <w:sz w:val="24"/>
              </w:rPr>
            </w:pPr>
            <w:r>
              <w:rPr>
                <w:b/>
                <w:sz w:val="24"/>
              </w:rPr>
              <w:t>№</w:t>
            </w:r>
          </w:p>
          <w:p w:rsidR="00F52A35" w:rsidRDefault="0019630E">
            <w:pPr>
              <w:pStyle w:val="TableParagraph"/>
              <w:spacing w:line="259" w:lineRule="exact"/>
              <w:rPr>
                <w:b/>
                <w:sz w:val="24"/>
              </w:rPr>
            </w:pPr>
            <w:proofErr w:type="gramStart"/>
            <w:r>
              <w:rPr>
                <w:b/>
                <w:sz w:val="24"/>
              </w:rPr>
              <w:t>п</w:t>
            </w:r>
            <w:proofErr w:type="gramEnd"/>
            <w:r>
              <w:rPr>
                <w:b/>
                <w:sz w:val="24"/>
              </w:rPr>
              <w:t>/п</w:t>
            </w:r>
          </w:p>
        </w:tc>
        <w:tc>
          <w:tcPr>
            <w:tcW w:w="6101" w:type="dxa"/>
          </w:tcPr>
          <w:p w:rsidR="00F52A35" w:rsidRDefault="0019630E">
            <w:pPr>
              <w:pStyle w:val="TableParagraph"/>
              <w:spacing w:line="273" w:lineRule="exact"/>
              <w:ind w:left="2285" w:right="2276"/>
              <w:jc w:val="center"/>
              <w:rPr>
                <w:b/>
                <w:sz w:val="24"/>
              </w:rPr>
            </w:pPr>
            <w:r>
              <w:rPr>
                <w:b/>
                <w:sz w:val="24"/>
              </w:rPr>
              <w:t>Мероприятие</w:t>
            </w:r>
          </w:p>
        </w:tc>
        <w:tc>
          <w:tcPr>
            <w:tcW w:w="1260" w:type="dxa"/>
          </w:tcPr>
          <w:p w:rsidR="00F52A35" w:rsidRDefault="0019630E">
            <w:pPr>
              <w:pStyle w:val="TableParagraph"/>
              <w:spacing w:line="273" w:lineRule="exact"/>
              <w:ind w:left="98" w:right="87"/>
              <w:jc w:val="center"/>
              <w:rPr>
                <w:b/>
                <w:sz w:val="24"/>
              </w:rPr>
            </w:pPr>
            <w:r>
              <w:rPr>
                <w:b/>
                <w:sz w:val="24"/>
              </w:rPr>
              <w:t>Сроки</w:t>
            </w:r>
          </w:p>
        </w:tc>
        <w:tc>
          <w:tcPr>
            <w:tcW w:w="2940" w:type="dxa"/>
          </w:tcPr>
          <w:p w:rsidR="00F52A35" w:rsidRDefault="0019630E">
            <w:pPr>
              <w:pStyle w:val="TableParagraph"/>
              <w:spacing w:line="273" w:lineRule="exact"/>
              <w:ind w:left="125" w:right="115"/>
              <w:jc w:val="center"/>
              <w:rPr>
                <w:b/>
                <w:sz w:val="24"/>
              </w:rPr>
            </w:pPr>
            <w:r>
              <w:rPr>
                <w:b/>
                <w:sz w:val="24"/>
              </w:rPr>
              <w:t>Ответственные</w:t>
            </w:r>
          </w:p>
        </w:tc>
      </w:tr>
      <w:tr w:rsidR="00F52A35" w:rsidTr="00CC3985">
        <w:trPr>
          <w:trHeight w:val="275"/>
        </w:trPr>
        <w:tc>
          <w:tcPr>
            <w:tcW w:w="7920" w:type="dxa"/>
            <w:gridSpan w:val="3"/>
          </w:tcPr>
          <w:p w:rsidR="00F52A35" w:rsidRDefault="0019630E">
            <w:pPr>
              <w:pStyle w:val="TableParagraph"/>
              <w:spacing w:line="256" w:lineRule="exact"/>
              <w:ind w:left="1230" w:right="1222"/>
              <w:jc w:val="center"/>
              <w:rPr>
                <w:b/>
                <w:sz w:val="24"/>
              </w:rPr>
            </w:pPr>
            <w:r>
              <w:rPr>
                <w:b/>
                <w:sz w:val="24"/>
              </w:rPr>
              <w:t>Организация работы с педагогическими кадрами</w:t>
            </w:r>
          </w:p>
        </w:tc>
        <w:tc>
          <w:tcPr>
            <w:tcW w:w="2940" w:type="dxa"/>
          </w:tcPr>
          <w:p w:rsidR="00F52A35" w:rsidRDefault="00F52A35">
            <w:pPr>
              <w:pStyle w:val="TableParagraph"/>
              <w:ind w:left="0"/>
              <w:rPr>
                <w:sz w:val="20"/>
              </w:rPr>
            </w:pPr>
          </w:p>
        </w:tc>
      </w:tr>
      <w:tr w:rsidR="00F52A35" w:rsidTr="00CC3985">
        <w:trPr>
          <w:trHeight w:val="1931"/>
        </w:trPr>
        <w:tc>
          <w:tcPr>
            <w:tcW w:w="559" w:type="dxa"/>
          </w:tcPr>
          <w:p w:rsidR="00F52A35" w:rsidRDefault="0019630E">
            <w:pPr>
              <w:pStyle w:val="TableParagraph"/>
              <w:spacing w:line="268" w:lineRule="exact"/>
              <w:rPr>
                <w:sz w:val="24"/>
              </w:rPr>
            </w:pPr>
            <w:r>
              <w:rPr>
                <w:sz w:val="24"/>
              </w:rPr>
              <w:t>1</w:t>
            </w:r>
          </w:p>
        </w:tc>
        <w:tc>
          <w:tcPr>
            <w:tcW w:w="6101" w:type="dxa"/>
          </w:tcPr>
          <w:p w:rsidR="00F52A35" w:rsidRDefault="0019630E">
            <w:pPr>
              <w:pStyle w:val="TableParagraph"/>
              <w:ind w:right="96"/>
              <w:jc w:val="both"/>
              <w:rPr>
                <w:sz w:val="24"/>
              </w:rPr>
            </w:pPr>
            <w:proofErr w:type="gramStart"/>
            <w:r>
              <w:rPr>
                <w:sz w:val="24"/>
              </w:rPr>
              <w:t>Организация образовательного процесса в 10-11 классах в 2019-2020 учебном году в соответствии с ФГОС СОО, урочная и внеурочная деятельность (знакомство с дол</w:t>
            </w:r>
            <w:r>
              <w:rPr>
                <w:sz w:val="24"/>
              </w:rPr>
              <w:t>ж</w:t>
            </w:r>
            <w:r>
              <w:rPr>
                <w:sz w:val="24"/>
              </w:rPr>
              <w:t>ностными инструкциями работников образования, с</w:t>
            </w:r>
            <w:r>
              <w:rPr>
                <w:sz w:val="24"/>
              </w:rPr>
              <w:t>о</w:t>
            </w:r>
            <w:r>
              <w:rPr>
                <w:sz w:val="24"/>
              </w:rPr>
              <w:t>ставленными в соответствии с ФГОС СОО, анализ изм</w:t>
            </w:r>
            <w:r>
              <w:rPr>
                <w:sz w:val="24"/>
              </w:rPr>
              <w:t>е</w:t>
            </w:r>
            <w:r>
              <w:rPr>
                <w:sz w:val="24"/>
              </w:rPr>
              <w:t>нений в ведении документации в связи с введением</w:t>
            </w:r>
            <w:proofErr w:type="gramEnd"/>
          </w:p>
          <w:p w:rsidR="00F52A35" w:rsidRDefault="0019630E">
            <w:pPr>
              <w:pStyle w:val="TableParagraph"/>
              <w:spacing w:line="264" w:lineRule="exact"/>
              <w:jc w:val="both"/>
              <w:rPr>
                <w:sz w:val="24"/>
              </w:rPr>
            </w:pPr>
            <w:proofErr w:type="gramStart"/>
            <w:r>
              <w:rPr>
                <w:sz w:val="24"/>
              </w:rPr>
              <w:t>ФГОС СОО)</w:t>
            </w:r>
            <w:proofErr w:type="gramEnd"/>
          </w:p>
        </w:tc>
        <w:tc>
          <w:tcPr>
            <w:tcW w:w="1260" w:type="dxa"/>
          </w:tcPr>
          <w:p w:rsidR="00F52A35" w:rsidRDefault="0019630E">
            <w:pPr>
              <w:pStyle w:val="TableParagraph"/>
              <w:spacing w:line="268" w:lineRule="exact"/>
              <w:ind w:left="94" w:right="88"/>
              <w:jc w:val="center"/>
              <w:rPr>
                <w:sz w:val="24"/>
              </w:rPr>
            </w:pPr>
            <w:r>
              <w:rPr>
                <w:sz w:val="24"/>
              </w:rPr>
              <w:t>апрель</w:t>
            </w:r>
          </w:p>
        </w:tc>
        <w:tc>
          <w:tcPr>
            <w:tcW w:w="2940" w:type="dxa"/>
          </w:tcPr>
          <w:p w:rsidR="00F52A35" w:rsidRDefault="0019630E">
            <w:pPr>
              <w:pStyle w:val="TableParagraph"/>
              <w:ind w:left="602" w:right="220" w:hanging="356"/>
              <w:rPr>
                <w:sz w:val="24"/>
              </w:rPr>
            </w:pPr>
            <w:r>
              <w:rPr>
                <w:sz w:val="24"/>
              </w:rPr>
              <w:t>Зам</w:t>
            </w:r>
            <w:proofErr w:type="gramStart"/>
            <w:r>
              <w:rPr>
                <w:sz w:val="24"/>
              </w:rPr>
              <w:t>.д</w:t>
            </w:r>
            <w:proofErr w:type="gramEnd"/>
            <w:r>
              <w:rPr>
                <w:sz w:val="24"/>
              </w:rPr>
              <w:t>иректора по УВР</w:t>
            </w:r>
          </w:p>
        </w:tc>
      </w:tr>
      <w:tr w:rsidR="00F52A35" w:rsidTr="00CC3985">
        <w:trPr>
          <w:trHeight w:val="830"/>
        </w:trPr>
        <w:tc>
          <w:tcPr>
            <w:tcW w:w="559" w:type="dxa"/>
          </w:tcPr>
          <w:p w:rsidR="00F52A35" w:rsidRDefault="00F52A35">
            <w:pPr>
              <w:pStyle w:val="TableParagraph"/>
              <w:spacing w:before="5"/>
              <w:ind w:left="0"/>
              <w:rPr>
                <w:b/>
                <w:sz w:val="23"/>
              </w:rPr>
            </w:pPr>
          </w:p>
          <w:p w:rsidR="00F52A35" w:rsidRDefault="0019630E">
            <w:pPr>
              <w:pStyle w:val="TableParagraph"/>
              <w:ind w:left="0" w:right="208"/>
              <w:jc w:val="right"/>
              <w:rPr>
                <w:sz w:val="24"/>
              </w:rPr>
            </w:pPr>
            <w:r>
              <w:rPr>
                <w:sz w:val="24"/>
              </w:rPr>
              <w:t>2</w:t>
            </w:r>
          </w:p>
        </w:tc>
        <w:tc>
          <w:tcPr>
            <w:tcW w:w="6101" w:type="dxa"/>
          </w:tcPr>
          <w:p w:rsidR="00F52A35" w:rsidRDefault="0019630E">
            <w:pPr>
              <w:pStyle w:val="TableParagraph"/>
              <w:tabs>
                <w:tab w:val="left" w:pos="1015"/>
                <w:tab w:val="left" w:pos="1223"/>
                <w:tab w:val="left" w:pos="2157"/>
                <w:tab w:val="left" w:pos="2618"/>
                <w:tab w:val="left" w:pos="2767"/>
                <w:tab w:val="left" w:pos="3115"/>
                <w:tab w:val="left" w:pos="3909"/>
                <w:tab w:val="left" w:pos="3947"/>
                <w:tab w:val="left" w:pos="4927"/>
                <w:tab w:val="left" w:pos="4996"/>
                <w:tab w:val="left" w:pos="5270"/>
              </w:tabs>
              <w:ind w:right="95"/>
              <w:rPr>
                <w:sz w:val="24"/>
              </w:rPr>
            </w:pPr>
            <w:r>
              <w:rPr>
                <w:sz w:val="24"/>
              </w:rPr>
              <w:t>Работа</w:t>
            </w:r>
            <w:r>
              <w:rPr>
                <w:sz w:val="24"/>
              </w:rPr>
              <w:tab/>
              <w:t>учителей</w:t>
            </w:r>
            <w:r>
              <w:rPr>
                <w:sz w:val="24"/>
              </w:rPr>
              <w:tab/>
              <w:t>по</w:t>
            </w:r>
            <w:r>
              <w:rPr>
                <w:sz w:val="24"/>
              </w:rPr>
              <w:tab/>
              <w:t>разработке</w:t>
            </w:r>
            <w:r>
              <w:rPr>
                <w:sz w:val="24"/>
              </w:rPr>
              <w:tab/>
            </w:r>
            <w:r>
              <w:rPr>
                <w:sz w:val="24"/>
              </w:rPr>
              <w:tab/>
              <w:t>рабочих</w:t>
            </w:r>
            <w:r>
              <w:rPr>
                <w:sz w:val="24"/>
              </w:rPr>
              <w:tab/>
            </w:r>
            <w:r>
              <w:rPr>
                <w:sz w:val="24"/>
              </w:rPr>
              <w:tab/>
            </w:r>
            <w:r>
              <w:rPr>
                <w:spacing w:val="-4"/>
                <w:sz w:val="24"/>
              </w:rPr>
              <w:t xml:space="preserve">программ </w:t>
            </w:r>
            <w:r>
              <w:rPr>
                <w:sz w:val="24"/>
              </w:rPr>
              <w:t>учебных</w:t>
            </w:r>
            <w:r>
              <w:rPr>
                <w:sz w:val="24"/>
              </w:rPr>
              <w:tab/>
            </w:r>
            <w:r>
              <w:rPr>
                <w:sz w:val="24"/>
              </w:rPr>
              <w:tab/>
              <w:t>предметов</w:t>
            </w:r>
            <w:r>
              <w:rPr>
                <w:sz w:val="24"/>
              </w:rPr>
              <w:tab/>
            </w:r>
            <w:r>
              <w:rPr>
                <w:sz w:val="24"/>
              </w:rPr>
              <w:tab/>
              <w:t>в</w:t>
            </w:r>
            <w:r>
              <w:rPr>
                <w:sz w:val="24"/>
              </w:rPr>
              <w:tab/>
              <w:t>10-11</w:t>
            </w:r>
            <w:r>
              <w:rPr>
                <w:sz w:val="24"/>
              </w:rPr>
              <w:tab/>
              <w:t>классах</w:t>
            </w:r>
            <w:r>
              <w:rPr>
                <w:sz w:val="24"/>
              </w:rPr>
              <w:tab/>
              <w:t>с</w:t>
            </w:r>
            <w:r>
              <w:rPr>
                <w:sz w:val="24"/>
              </w:rPr>
              <w:tab/>
            </w:r>
            <w:r>
              <w:rPr>
                <w:spacing w:val="-4"/>
                <w:sz w:val="24"/>
              </w:rPr>
              <w:t>учетом</w:t>
            </w:r>
          </w:p>
          <w:p w:rsidR="00F52A35" w:rsidRDefault="0019630E">
            <w:pPr>
              <w:pStyle w:val="TableParagraph"/>
              <w:spacing w:line="264" w:lineRule="exact"/>
              <w:rPr>
                <w:sz w:val="24"/>
              </w:rPr>
            </w:pPr>
            <w:r>
              <w:rPr>
                <w:sz w:val="24"/>
              </w:rPr>
              <w:t>требований ФГОС СОО</w:t>
            </w:r>
          </w:p>
        </w:tc>
        <w:tc>
          <w:tcPr>
            <w:tcW w:w="1260" w:type="dxa"/>
          </w:tcPr>
          <w:p w:rsidR="00F52A35" w:rsidRDefault="00F52A35">
            <w:pPr>
              <w:pStyle w:val="TableParagraph"/>
              <w:spacing w:before="5"/>
              <w:ind w:left="0"/>
              <w:rPr>
                <w:b/>
                <w:sz w:val="23"/>
              </w:rPr>
            </w:pPr>
          </w:p>
          <w:p w:rsidR="00F52A35" w:rsidRDefault="0019630E">
            <w:pPr>
              <w:pStyle w:val="TableParagraph"/>
              <w:ind w:left="95" w:right="88"/>
              <w:jc w:val="center"/>
              <w:rPr>
                <w:sz w:val="24"/>
              </w:rPr>
            </w:pPr>
            <w:r>
              <w:rPr>
                <w:sz w:val="24"/>
              </w:rPr>
              <w:t>Май</w:t>
            </w:r>
          </w:p>
        </w:tc>
        <w:tc>
          <w:tcPr>
            <w:tcW w:w="2940" w:type="dxa"/>
          </w:tcPr>
          <w:p w:rsidR="00F52A35" w:rsidRDefault="0019630E">
            <w:pPr>
              <w:pStyle w:val="TableParagraph"/>
              <w:ind w:left="796" w:right="244" w:hanging="524"/>
              <w:rPr>
                <w:sz w:val="24"/>
              </w:rPr>
            </w:pPr>
            <w:r>
              <w:rPr>
                <w:sz w:val="24"/>
              </w:rPr>
              <w:t>Руководители МО</w:t>
            </w:r>
          </w:p>
        </w:tc>
      </w:tr>
      <w:tr w:rsidR="00F52A35" w:rsidTr="00CC3985">
        <w:trPr>
          <w:trHeight w:val="551"/>
        </w:trPr>
        <w:tc>
          <w:tcPr>
            <w:tcW w:w="559" w:type="dxa"/>
          </w:tcPr>
          <w:p w:rsidR="00F52A35" w:rsidRDefault="0019630E">
            <w:pPr>
              <w:pStyle w:val="TableParagraph"/>
              <w:spacing w:line="268" w:lineRule="exact"/>
              <w:ind w:left="0" w:right="208"/>
              <w:jc w:val="right"/>
              <w:rPr>
                <w:sz w:val="24"/>
              </w:rPr>
            </w:pPr>
            <w:r>
              <w:rPr>
                <w:sz w:val="24"/>
              </w:rPr>
              <w:t>3</w:t>
            </w:r>
          </w:p>
        </w:tc>
        <w:tc>
          <w:tcPr>
            <w:tcW w:w="6101" w:type="dxa"/>
          </w:tcPr>
          <w:p w:rsidR="00F52A35" w:rsidRDefault="0019630E">
            <w:pPr>
              <w:pStyle w:val="TableParagraph"/>
              <w:tabs>
                <w:tab w:val="left" w:pos="1636"/>
                <w:tab w:val="left" w:pos="2868"/>
                <w:tab w:val="left" w:pos="3427"/>
                <w:tab w:val="left" w:pos="4435"/>
                <w:tab w:val="left" w:pos="4905"/>
              </w:tabs>
              <w:spacing w:line="268" w:lineRule="exact"/>
              <w:rPr>
                <w:sz w:val="24"/>
              </w:rPr>
            </w:pPr>
            <w:r>
              <w:rPr>
                <w:sz w:val="24"/>
              </w:rPr>
              <w:t>Диагностика</w:t>
            </w:r>
            <w:r>
              <w:rPr>
                <w:sz w:val="24"/>
              </w:rPr>
              <w:tab/>
              <w:t>педагогов</w:t>
            </w:r>
            <w:r>
              <w:rPr>
                <w:sz w:val="24"/>
              </w:rPr>
              <w:tab/>
              <w:t>9</w:t>
            </w:r>
            <w:r>
              <w:rPr>
                <w:sz w:val="24"/>
              </w:rPr>
              <w:tab/>
              <w:t>классов</w:t>
            </w:r>
            <w:r>
              <w:rPr>
                <w:sz w:val="24"/>
              </w:rPr>
              <w:tab/>
              <w:t>по</w:t>
            </w:r>
            <w:r>
              <w:rPr>
                <w:sz w:val="24"/>
              </w:rPr>
              <w:tab/>
              <w:t>критериям</w:t>
            </w:r>
          </w:p>
          <w:p w:rsidR="00F52A35" w:rsidRDefault="0019630E">
            <w:pPr>
              <w:pStyle w:val="TableParagraph"/>
              <w:spacing w:line="264" w:lineRule="exact"/>
              <w:rPr>
                <w:sz w:val="24"/>
              </w:rPr>
            </w:pPr>
            <w:r>
              <w:rPr>
                <w:sz w:val="24"/>
              </w:rPr>
              <w:t>готовности реализации ФГОС СОО</w:t>
            </w:r>
          </w:p>
        </w:tc>
        <w:tc>
          <w:tcPr>
            <w:tcW w:w="1260" w:type="dxa"/>
          </w:tcPr>
          <w:p w:rsidR="00F52A35" w:rsidRDefault="0019630E">
            <w:pPr>
              <w:pStyle w:val="TableParagraph"/>
              <w:spacing w:line="268" w:lineRule="exact"/>
              <w:ind w:left="98" w:right="87"/>
              <w:jc w:val="center"/>
              <w:rPr>
                <w:sz w:val="24"/>
              </w:rPr>
            </w:pPr>
            <w:r>
              <w:rPr>
                <w:sz w:val="24"/>
              </w:rPr>
              <w:t>Сентябрь</w:t>
            </w:r>
          </w:p>
        </w:tc>
        <w:tc>
          <w:tcPr>
            <w:tcW w:w="2940" w:type="dxa"/>
          </w:tcPr>
          <w:p w:rsidR="00F52A35" w:rsidRDefault="0019630E">
            <w:pPr>
              <w:pStyle w:val="TableParagraph"/>
              <w:spacing w:line="268" w:lineRule="exact"/>
              <w:ind w:left="125" w:right="115"/>
              <w:jc w:val="center"/>
              <w:rPr>
                <w:sz w:val="24"/>
              </w:rPr>
            </w:pPr>
            <w:r>
              <w:rPr>
                <w:sz w:val="24"/>
              </w:rPr>
              <w:t>Зам. директора</w:t>
            </w:r>
          </w:p>
          <w:p w:rsidR="00F52A35" w:rsidRDefault="0019630E">
            <w:pPr>
              <w:pStyle w:val="TableParagraph"/>
              <w:spacing w:line="264" w:lineRule="exact"/>
              <w:ind w:left="121" w:right="115"/>
              <w:jc w:val="center"/>
              <w:rPr>
                <w:sz w:val="24"/>
              </w:rPr>
            </w:pPr>
            <w:r>
              <w:rPr>
                <w:sz w:val="24"/>
              </w:rPr>
              <w:t>по УВР</w:t>
            </w:r>
          </w:p>
        </w:tc>
      </w:tr>
      <w:tr w:rsidR="00F52A35" w:rsidTr="00CC3985">
        <w:trPr>
          <w:trHeight w:val="827"/>
        </w:trPr>
        <w:tc>
          <w:tcPr>
            <w:tcW w:w="559" w:type="dxa"/>
          </w:tcPr>
          <w:p w:rsidR="00F52A35" w:rsidRDefault="0019630E">
            <w:pPr>
              <w:pStyle w:val="TableParagraph"/>
              <w:spacing w:line="268" w:lineRule="exact"/>
              <w:ind w:left="0" w:right="208"/>
              <w:jc w:val="right"/>
              <w:rPr>
                <w:sz w:val="24"/>
              </w:rPr>
            </w:pPr>
            <w:r>
              <w:rPr>
                <w:sz w:val="24"/>
              </w:rPr>
              <w:t>4</w:t>
            </w:r>
          </w:p>
        </w:tc>
        <w:tc>
          <w:tcPr>
            <w:tcW w:w="6101" w:type="dxa"/>
          </w:tcPr>
          <w:p w:rsidR="00F52A35" w:rsidRDefault="0019630E">
            <w:pPr>
              <w:pStyle w:val="TableParagraph"/>
              <w:tabs>
                <w:tab w:val="left" w:pos="5289"/>
              </w:tabs>
              <w:ind w:right="95"/>
              <w:rPr>
                <w:sz w:val="24"/>
              </w:rPr>
            </w:pPr>
            <w:r>
              <w:rPr>
                <w:sz w:val="24"/>
              </w:rPr>
              <w:t>Повышение  квалификации</w:t>
            </w:r>
            <w:r>
              <w:rPr>
                <w:spacing w:val="47"/>
                <w:sz w:val="24"/>
              </w:rPr>
              <w:t xml:space="preserve"> </w:t>
            </w:r>
            <w:r>
              <w:rPr>
                <w:sz w:val="24"/>
              </w:rPr>
              <w:t>учителей</w:t>
            </w:r>
            <w:r>
              <w:rPr>
                <w:spacing w:val="53"/>
                <w:sz w:val="24"/>
              </w:rPr>
              <w:t xml:space="preserve"> </w:t>
            </w:r>
            <w:r>
              <w:rPr>
                <w:sz w:val="24"/>
              </w:rPr>
              <w:t>основной</w:t>
            </w:r>
            <w:r>
              <w:rPr>
                <w:sz w:val="24"/>
              </w:rPr>
              <w:tab/>
            </w:r>
            <w:r>
              <w:rPr>
                <w:spacing w:val="-4"/>
                <w:sz w:val="24"/>
              </w:rPr>
              <w:t xml:space="preserve">школы </w:t>
            </w:r>
            <w:r>
              <w:rPr>
                <w:sz w:val="24"/>
              </w:rPr>
              <w:t>по</w:t>
            </w:r>
            <w:r>
              <w:rPr>
                <w:spacing w:val="17"/>
                <w:sz w:val="24"/>
              </w:rPr>
              <w:t xml:space="preserve"> </w:t>
            </w:r>
            <w:r>
              <w:rPr>
                <w:sz w:val="24"/>
              </w:rPr>
              <w:t>вопросам</w:t>
            </w:r>
            <w:r>
              <w:rPr>
                <w:spacing w:val="16"/>
                <w:sz w:val="24"/>
              </w:rPr>
              <w:t xml:space="preserve"> </w:t>
            </w:r>
            <w:r>
              <w:rPr>
                <w:sz w:val="24"/>
              </w:rPr>
              <w:t>реализации</w:t>
            </w:r>
            <w:r>
              <w:rPr>
                <w:spacing w:val="19"/>
                <w:sz w:val="24"/>
              </w:rPr>
              <w:t xml:space="preserve"> </w:t>
            </w:r>
            <w:r>
              <w:rPr>
                <w:sz w:val="24"/>
              </w:rPr>
              <w:t>ФГОС</w:t>
            </w:r>
            <w:r>
              <w:rPr>
                <w:spacing w:val="17"/>
                <w:sz w:val="24"/>
              </w:rPr>
              <w:t xml:space="preserve"> </w:t>
            </w:r>
            <w:r>
              <w:rPr>
                <w:sz w:val="24"/>
              </w:rPr>
              <w:t>СОО</w:t>
            </w:r>
            <w:r>
              <w:rPr>
                <w:spacing w:val="16"/>
                <w:sz w:val="24"/>
              </w:rPr>
              <w:t xml:space="preserve"> </w:t>
            </w:r>
            <w:r>
              <w:rPr>
                <w:sz w:val="24"/>
              </w:rPr>
              <w:t>в</w:t>
            </w:r>
            <w:r>
              <w:rPr>
                <w:spacing w:val="17"/>
                <w:sz w:val="24"/>
              </w:rPr>
              <w:t xml:space="preserve"> </w:t>
            </w:r>
            <w:proofErr w:type="gramStart"/>
            <w:r>
              <w:rPr>
                <w:sz w:val="24"/>
              </w:rPr>
              <w:t>образовательном</w:t>
            </w:r>
            <w:proofErr w:type="gramEnd"/>
          </w:p>
          <w:p w:rsidR="00F52A35" w:rsidRDefault="0019630E">
            <w:pPr>
              <w:pStyle w:val="TableParagraph"/>
              <w:spacing w:line="264" w:lineRule="exact"/>
              <w:rPr>
                <w:sz w:val="24"/>
              </w:rPr>
            </w:pPr>
            <w:proofErr w:type="gramStart"/>
            <w:r>
              <w:rPr>
                <w:sz w:val="24"/>
              </w:rPr>
              <w:t>процессе</w:t>
            </w:r>
            <w:proofErr w:type="gramEnd"/>
          </w:p>
        </w:tc>
        <w:tc>
          <w:tcPr>
            <w:tcW w:w="1260" w:type="dxa"/>
          </w:tcPr>
          <w:p w:rsidR="00F52A35" w:rsidRDefault="0019630E">
            <w:pPr>
              <w:pStyle w:val="TableParagraph"/>
              <w:ind w:left="405" w:right="88" w:hanging="286"/>
              <w:rPr>
                <w:sz w:val="24"/>
              </w:rPr>
            </w:pPr>
            <w:r>
              <w:rPr>
                <w:sz w:val="24"/>
              </w:rPr>
              <w:t>В течение года</w:t>
            </w:r>
          </w:p>
        </w:tc>
        <w:tc>
          <w:tcPr>
            <w:tcW w:w="2940" w:type="dxa"/>
          </w:tcPr>
          <w:p w:rsidR="00F52A35" w:rsidRDefault="0019630E">
            <w:pPr>
              <w:pStyle w:val="TableParagraph"/>
              <w:ind w:left="602" w:right="220" w:hanging="356"/>
              <w:rPr>
                <w:sz w:val="24"/>
              </w:rPr>
            </w:pPr>
            <w:r>
              <w:rPr>
                <w:sz w:val="24"/>
              </w:rPr>
              <w:t>Зам</w:t>
            </w:r>
            <w:proofErr w:type="gramStart"/>
            <w:r>
              <w:rPr>
                <w:sz w:val="24"/>
              </w:rPr>
              <w:t>.д</w:t>
            </w:r>
            <w:proofErr w:type="gramEnd"/>
            <w:r>
              <w:rPr>
                <w:sz w:val="24"/>
              </w:rPr>
              <w:t>иректора по УВР</w:t>
            </w:r>
          </w:p>
        </w:tc>
      </w:tr>
      <w:tr w:rsidR="00F52A35" w:rsidTr="00CC3985">
        <w:trPr>
          <w:trHeight w:val="551"/>
        </w:trPr>
        <w:tc>
          <w:tcPr>
            <w:tcW w:w="559" w:type="dxa"/>
          </w:tcPr>
          <w:p w:rsidR="00F52A35" w:rsidRDefault="0019630E">
            <w:pPr>
              <w:pStyle w:val="TableParagraph"/>
              <w:spacing w:line="268" w:lineRule="exact"/>
              <w:ind w:left="0" w:right="208"/>
              <w:jc w:val="right"/>
              <w:rPr>
                <w:sz w:val="24"/>
              </w:rPr>
            </w:pPr>
            <w:r>
              <w:rPr>
                <w:sz w:val="24"/>
              </w:rPr>
              <w:t>5</w:t>
            </w:r>
          </w:p>
        </w:tc>
        <w:tc>
          <w:tcPr>
            <w:tcW w:w="6101" w:type="dxa"/>
          </w:tcPr>
          <w:p w:rsidR="00F52A35" w:rsidRDefault="0019630E">
            <w:pPr>
              <w:pStyle w:val="TableParagraph"/>
              <w:spacing w:line="268" w:lineRule="exact"/>
              <w:rPr>
                <w:sz w:val="24"/>
              </w:rPr>
            </w:pPr>
            <w:r>
              <w:rPr>
                <w:sz w:val="24"/>
              </w:rPr>
              <w:t>Методическая помощь учителям по созданию системы</w:t>
            </w:r>
          </w:p>
          <w:p w:rsidR="00F52A35" w:rsidRDefault="0019630E">
            <w:pPr>
              <w:pStyle w:val="TableParagraph"/>
              <w:spacing w:line="264" w:lineRule="exact"/>
              <w:rPr>
                <w:sz w:val="24"/>
              </w:rPr>
            </w:pPr>
            <w:r>
              <w:rPr>
                <w:sz w:val="24"/>
              </w:rPr>
              <w:t>уроков в соответствии с требованиями ФГОС СОО</w:t>
            </w:r>
          </w:p>
        </w:tc>
        <w:tc>
          <w:tcPr>
            <w:tcW w:w="1260" w:type="dxa"/>
          </w:tcPr>
          <w:p w:rsidR="00F52A35" w:rsidRDefault="0019630E">
            <w:pPr>
              <w:pStyle w:val="TableParagraph"/>
              <w:spacing w:line="268" w:lineRule="exact"/>
              <w:ind w:left="98" w:right="88"/>
              <w:jc w:val="center"/>
              <w:rPr>
                <w:sz w:val="24"/>
              </w:rPr>
            </w:pPr>
            <w:r>
              <w:rPr>
                <w:sz w:val="24"/>
              </w:rPr>
              <w:t>В течение</w:t>
            </w:r>
          </w:p>
          <w:p w:rsidR="00F52A35" w:rsidRDefault="0019630E">
            <w:pPr>
              <w:pStyle w:val="TableParagraph"/>
              <w:spacing w:line="264" w:lineRule="exact"/>
              <w:ind w:left="93" w:right="88"/>
              <w:jc w:val="center"/>
              <w:rPr>
                <w:sz w:val="24"/>
              </w:rPr>
            </w:pPr>
            <w:r>
              <w:rPr>
                <w:sz w:val="24"/>
              </w:rPr>
              <w:t>уч</w:t>
            </w:r>
            <w:proofErr w:type="gramStart"/>
            <w:r>
              <w:rPr>
                <w:sz w:val="24"/>
              </w:rPr>
              <w:t>.г</w:t>
            </w:r>
            <w:proofErr w:type="gramEnd"/>
            <w:r>
              <w:rPr>
                <w:sz w:val="24"/>
              </w:rPr>
              <w:t>ода</w:t>
            </w:r>
          </w:p>
        </w:tc>
        <w:tc>
          <w:tcPr>
            <w:tcW w:w="2940" w:type="dxa"/>
          </w:tcPr>
          <w:p w:rsidR="00F52A35" w:rsidRDefault="0019630E">
            <w:pPr>
              <w:pStyle w:val="TableParagraph"/>
              <w:spacing w:line="268" w:lineRule="exact"/>
              <w:ind w:left="123" w:right="115"/>
              <w:jc w:val="center"/>
              <w:rPr>
                <w:sz w:val="24"/>
              </w:rPr>
            </w:pPr>
            <w:r>
              <w:rPr>
                <w:sz w:val="24"/>
              </w:rPr>
              <w:t>Руководители</w:t>
            </w:r>
          </w:p>
          <w:p w:rsidR="00F52A35" w:rsidRDefault="0019630E">
            <w:pPr>
              <w:pStyle w:val="TableParagraph"/>
              <w:spacing w:line="264" w:lineRule="exact"/>
              <w:ind w:left="125" w:right="115"/>
              <w:jc w:val="center"/>
              <w:rPr>
                <w:sz w:val="24"/>
              </w:rPr>
            </w:pPr>
            <w:r>
              <w:rPr>
                <w:sz w:val="24"/>
              </w:rPr>
              <w:t>МО</w:t>
            </w:r>
          </w:p>
        </w:tc>
      </w:tr>
      <w:tr w:rsidR="00F52A35" w:rsidTr="00CC3985">
        <w:trPr>
          <w:trHeight w:val="1103"/>
        </w:trPr>
        <w:tc>
          <w:tcPr>
            <w:tcW w:w="559" w:type="dxa"/>
          </w:tcPr>
          <w:p w:rsidR="00F52A35" w:rsidRDefault="0019630E">
            <w:pPr>
              <w:pStyle w:val="TableParagraph"/>
              <w:spacing w:line="268" w:lineRule="exact"/>
              <w:ind w:left="0" w:right="208"/>
              <w:jc w:val="right"/>
              <w:rPr>
                <w:sz w:val="24"/>
              </w:rPr>
            </w:pPr>
            <w:r>
              <w:rPr>
                <w:sz w:val="24"/>
              </w:rPr>
              <w:t>6</w:t>
            </w:r>
          </w:p>
        </w:tc>
        <w:tc>
          <w:tcPr>
            <w:tcW w:w="6101" w:type="dxa"/>
          </w:tcPr>
          <w:p w:rsidR="00F52A35" w:rsidRDefault="0019630E">
            <w:pPr>
              <w:pStyle w:val="TableParagraph"/>
              <w:ind w:right="95"/>
              <w:jc w:val="both"/>
              <w:rPr>
                <w:sz w:val="24"/>
              </w:rPr>
            </w:pPr>
            <w:r>
              <w:rPr>
                <w:b/>
                <w:sz w:val="24"/>
              </w:rPr>
              <w:t xml:space="preserve">Педагогический совет </w:t>
            </w:r>
            <w:r>
              <w:rPr>
                <w:sz w:val="24"/>
              </w:rPr>
              <w:t>«Проектная деятельность как направление работы по развитию творческих способн</w:t>
            </w:r>
            <w:r>
              <w:rPr>
                <w:sz w:val="24"/>
              </w:rPr>
              <w:t>о</w:t>
            </w:r>
            <w:r>
              <w:rPr>
                <w:sz w:val="24"/>
              </w:rPr>
              <w:t>стей обучающихся в условиях реализации</w:t>
            </w:r>
          </w:p>
          <w:p w:rsidR="00F52A35" w:rsidRDefault="0019630E">
            <w:pPr>
              <w:pStyle w:val="TableParagraph"/>
              <w:spacing w:line="264" w:lineRule="exact"/>
              <w:rPr>
                <w:sz w:val="24"/>
              </w:rPr>
            </w:pPr>
            <w:r>
              <w:rPr>
                <w:sz w:val="24"/>
              </w:rPr>
              <w:t>ФГОС»</w:t>
            </w:r>
          </w:p>
        </w:tc>
        <w:tc>
          <w:tcPr>
            <w:tcW w:w="1260" w:type="dxa"/>
          </w:tcPr>
          <w:p w:rsidR="00F52A35" w:rsidRDefault="0019630E">
            <w:pPr>
              <w:pStyle w:val="TableParagraph"/>
              <w:spacing w:line="268" w:lineRule="exact"/>
              <w:ind w:left="98" w:right="87"/>
              <w:jc w:val="center"/>
              <w:rPr>
                <w:sz w:val="24"/>
              </w:rPr>
            </w:pPr>
            <w:r>
              <w:rPr>
                <w:sz w:val="24"/>
              </w:rPr>
              <w:t>Январь</w:t>
            </w:r>
          </w:p>
        </w:tc>
        <w:tc>
          <w:tcPr>
            <w:tcW w:w="2940" w:type="dxa"/>
          </w:tcPr>
          <w:p w:rsidR="00F52A35" w:rsidRDefault="0019630E">
            <w:pPr>
              <w:pStyle w:val="TableParagraph"/>
              <w:ind w:left="602" w:right="220" w:hanging="356"/>
              <w:rPr>
                <w:sz w:val="24"/>
              </w:rPr>
            </w:pPr>
            <w:r>
              <w:rPr>
                <w:sz w:val="24"/>
              </w:rPr>
              <w:t>Зам</w:t>
            </w:r>
            <w:proofErr w:type="gramStart"/>
            <w:r>
              <w:rPr>
                <w:sz w:val="24"/>
              </w:rPr>
              <w:t>.д</w:t>
            </w:r>
            <w:proofErr w:type="gramEnd"/>
            <w:r>
              <w:rPr>
                <w:sz w:val="24"/>
              </w:rPr>
              <w:t>иректора по УВР</w:t>
            </w:r>
          </w:p>
        </w:tc>
      </w:tr>
      <w:tr w:rsidR="00F52A35" w:rsidTr="00CC3985">
        <w:trPr>
          <w:trHeight w:val="551"/>
        </w:trPr>
        <w:tc>
          <w:tcPr>
            <w:tcW w:w="559" w:type="dxa"/>
          </w:tcPr>
          <w:p w:rsidR="00F52A35" w:rsidRDefault="0019630E">
            <w:pPr>
              <w:pStyle w:val="TableParagraph"/>
              <w:spacing w:line="268" w:lineRule="exact"/>
              <w:ind w:left="0" w:right="208"/>
              <w:jc w:val="right"/>
              <w:rPr>
                <w:sz w:val="24"/>
              </w:rPr>
            </w:pPr>
            <w:r>
              <w:rPr>
                <w:sz w:val="24"/>
              </w:rPr>
              <w:t>7</w:t>
            </w:r>
          </w:p>
        </w:tc>
        <w:tc>
          <w:tcPr>
            <w:tcW w:w="6101" w:type="dxa"/>
          </w:tcPr>
          <w:p w:rsidR="00F52A35" w:rsidRDefault="0019630E">
            <w:pPr>
              <w:pStyle w:val="TableParagraph"/>
              <w:spacing w:line="268" w:lineRule="exact"/>
              <w:rPr>
                <w:sz w:val="24"/>
              </w:rPr>
            </w:pPr>
            <w:r>
              <w:rPr>
                <w:b/>
                <w:sz w:val="24"/>
              </w:rPr>
              <w:t xml:space="preserve">Теоретический семинар </w:t>
            </w:r>
            <w:r>
              <w:rPr>
                <w:sz w:val="24"/>
              </w:rPr>
              <w:t>«Преемственность в обучении</w:t>
            </w:r>
          </w:p>
          <w:p w:rsidR="00F52A35" w:rsidRDefault="0019630E">
            <w:pPr>
              <w:pStyle w:val="TableParagraph"/>
              <w:spacing w:line="264" w:lineRule="exact"/>
              <w:rPr>
                <w:sz w:val="24"/>
              </w:rPr>
            </w:pPr>
            <w:r>
              <w:rPr>
                <w:sz w:val="24"/>
              </w:rPr>
              <w:t xml:space="preserve">при переходе </w:t>
            </w:r>
            <w:proofErr w:type="gramStart"/>
            <w:r>
              <w:rPr>
                <w:sz w:val="24"/>
              </w:rPr>
              <w:t>обучающихся</w:t>
            </w:r>
            <w:proofErr w:type="gramEnd"/>
            <w:r>
              <w:rPr>
                <w:sz w:val="24"/>
              </w:rPr>
              <w:t xml:space="preserve"> в 10 класс»</w:t>
            </w:r>
          </w:p>
        </w:tc>
        <w:tc>
          <w:tcPr>
            <w:tcW w:w="1260" w:type="dxa"/>
          </w:tcPr>
          <w:p w:rsidR="00F52A35" w:rsidRDefault="0019630E">
            <w:pPr>
              <w:pStyle w:val="TableParagraph"/>
              <w:spacing w:line="268" w:lineRule="exact"/>
              <w:ind w:left="94" w:right="88"/>
              <w:jc w:val="center"/>
              <w:rPr>
                <w:sz w:val="24"/>
              </w:rPr>
            </w:pPr>
            <w:r>
              <w:rPr>
                <w:sz w:val="24"/>
              </w:rPr>
              <w:t>Декабрь</w:t>
            </w:r>
          </w:p>
        </w:tc>
        <w:tc>
          <w:tcPr>
            <w:tcW w:w="2940" w:type="dxa"/>
          </w:tcPr>
          <w:p w:rsidR="00F52A35" w:rsidRDefault="0019630E">
            <w:pPr>
              <w:pStyle w:val="TableParagraph"/>
              <w:spacing w:line="268" w:lineRule="exact"/>
              <w:rPr>
                <w:sz w:val="24"/>
              </w:rPr>
            </w:pPr>
            <w:r>
              <w:rPr>
                <w:sz w:val="24"/>
              </w:rPr>
              <w:t>Зам</w:t>
            </w:r>
            <w:proofErr w:type="gramStart"/>
            <w:r>
              <w:rPr>
                <w:sz w:val="24"/>
              </w:rPr>
              <w:t>.д</w:t>
            </w:r>
            <w:proofErr w:type="gramEnd"/>
            <w:r>
              <w:rPr>
                <w:sz w:val="24"/>
              </w:rPr>
              <w:t>иректора</w:t>
            </w:r>
          </w:p>
          <w:p w:rsidR="00F52A35" w:rsidRDefault="0019630E">
            <w:pPr>
              <w:pStyle w:val="TableParagraph"/>
              <w:spacing w:line="264" w:lineRule="exact"/>
              <w:rPr>
                <w:sz w:val="24"/>
              </w:rPr>
            </w:pPr>
            <w:r>
              <w:rPr>
                <w:sz w:val="24"/>
              </w:rPr>
              <w:t>по УВР</w:t>
            </w:r>
          </w:p>
        </w:tc>
      </w:tr>
      <w:tr w:rsidR="00F52A35" w:rsidTr="00CC3985">
        <w:trPr>
          <w:trHeight w:val="827"/>
        </w:trPr>
        <w:tc>
          <w:tcPr>
            <w:tcW w:w="559" w:type="dxa"/>
          </w:tcPr>
          <w:p w:rsidR="00F52A35" w:rsidRDefault="0019630E">
            <w:pPr>
              <w:pStyle w:val="TableParagraph"/>
              <w:spacing w:line="268" w:lineRule="exact"/>
              <w:ind w:left="0" w:right="208"/>
              <w:jc w:val="right"/>
              <w:rPr>
                <w:sz w:val="24"/>
              </w:rPr>
            </w:pPr>
            <w:r>
              <w:rPr>
                <w:sz w:val="24"/>
              </w:rPr>
              <w:t>8</w:t>
            </w:r>
          </w:p>
        </w:tc>
        <w:tc>
          <w:tcPr>
            <w:tcW w:w="6101" w:type="dxa"/>
          </w:tcPr>
          <w:p w:rsidR="00F52A35" w:rsidRDefault="0019630E">
            <w:pPr>
              <w:pStyle w:val="TableParagraph"/>
              <w:spacing w:line="268" w:lineRule="exact"/>
              <w:rPr>
                <w:sz w:val="24"/>
              </w:rPr>
            </w:pPr>
            <w:r>
              <w:rPr>
                <w:sz w:val="24"/>
              </w:rPr>
              <w:t>Работа групп по созданию комплексных проверочных</w:t>
            </w:r>
          </w:p>
          <w:p w:rsidR="00F52A35" w:rsidRDefault="0019630E">
            <w:pPr>
              <w:pStyle w:val="TableParagraph"/>
              <w:spacing w:line="270" w:lineRule="atLeast"/>
              <w:ind w:right="95"/>
              <w:rPr>
                <w:sz w:val="24"/>
              </w:rPr>
            </w:pPr>
            <w:r>
              <w:rPr>
                <w:sz w:val="24"/>
              </w:rPr>
              <w:t>работ, направленных на диагностику УУД и предметных знаний и умений обучающихся</w:t>
            </w:r>
          </w:p>
        </w:tc>
        <w:tc>
          <w:tcPr>
            <w:tcW w:w="1260" w:type="dxa"/>
          </w:tcPr>
          <w:p w:rsidR="00F52A35" w:rsidRDefault="0019630E">
            <w:pPr>
              <w:pStyle w:val="TableParagraph"/>
              <w:spacing w:line="268" w:lineRule="exact"/>
              <w:ind w:left="189"/>
              <w:rPr>
                <w:sz w:val="24"/>
              </w:rPr>
            </w:pPr>
            <w:r>
              <w:rPr>
                <w:sz w:val="24"/>
              </w:rPr>
              <w:t>Январь</w:t>
            </w:r>
            <w:r>
              <w:rPr>
                <w:spacing w:val="-1"/>
                <w:sz w:val="24"/>
              </w:rPr>
              <w:t xml:space="preserve"> </w:t>
            </w:r>
            <w:r>
              <w:rPr>
                <w:sz w:val="24"/>
              </w:rPr>
              <w:t>-</w:t>
            </w:r>
          </w:p>
          <w:p w:rsidR="00F52A35" w:rsidRDefault="0019630E">
            <w:pPr>
              <w:pStyle w:val="TableParagraph"/>
              <w:ind w:left="213"/>
              <w:rPr>
                <w:sz w:val="24"/>
              </w:rPr>
            </w:pPr>
            <w:r>
              <w:rPr>
                <w:sz w:val="24"/>
              </w:rPr>
              <w:t>февраль</w:t>
            </w:r>
          </w:p>
        </w:tc>
        <w:tc>
          <w:tcPr>
            <w:tcW w:w="2940" w:type="dxa"/>
          </w:tcPr>
          <w:p w:rsidR="00F52A35" w:rsidRDefault="0019630E">
            <w:pPr>
              <w:pStyle w:val="TableParagraph"/>
              <w:spacing w:line="268" w:lineRule="exact"/>
              <w:ind w:left="125" w:right="115"/>
              <w:jc w:val="center"/>
              <w:rPr>
                <w:sz w:val="24"/>
              </w:rPr>
            </w:pPr>
            <w:r>
              <w:rPr>
                <w:sz w:val="24"/>
              </w:rPr>
              <w:t>Учителя -</w:t>
            </w:r>
          </w:p>
          <w:p w:rsidR="00F52A35" w:rsidRDefault="0019630E">
            <w:pPr>
              <w:pStyle w:val="TableParagraph"/>
              <w:ind w:left="125" w:right="115"/>
              <w:jc w:val="center"/>
              <w:rPr>
                <w:sz w:val="24"/>
              </w:rPr>
            </w:pPr>
            <w:r>
              <w:rPr>
                <w:sz w:val="24"/>
              </w:rPr>
              <w:t>предметники</w:t>
            </w:r>
          </w:p>
        </w:tc>
      </w:tr>
      <w:tr w:rsidR="00F52A35" w:rsidTr="00CC3985">
        <w:trPr>
          <w:trHeight w:val="551"/>
        </w:trPr>
        <w:tc>
          <w:tcPr>
            <w:tcW w:w="559" w:type="dxa"/>
          </w:tcPr>
          <w:p w:rsidR="00F52A35" w:rsidRDefault="0019630E">
            <w:pPr>
              <w:pStyle w:val="TableParagraph"/>
              <w:spacing w:line="270" w:lineRule="exact"/>
              <w:ind w:left="0" w:right="208"/>
              <w:jc w:val="right"/>
              <w:rPr>
                <w:sz w:val="24"/>
              </w:rPr>
            </w:pPr>
            <w:r>
              <w:rPr>
                <w:sz w:val="24"/>
              </w:rPr>
              <w:t>9</w:t>
            </w:r>
          </w:p>
        </w:tc>
        <w:tc>
          <w:tcPr>
            <w:tcW w:w="6101" w:type="dxa"/>
          </w:tcPr>
          <w:p w:rsidR="00F52A35" w:rsidRDefault="0019630E">
            <w:pPr>
              <w:pStyle w:val="TableParagraph"/>
              <w:spacing w:line="270" w:lineRule="exact"/>
              <w:rPr>
                <w:sz w:val="24"/>
              </w:rPr>
            </w:pPr>
            <w:r>
              <w:rPr>
                <w:b/>
                <w:sz w:val="24"/>
              </w:rPr>
              <w:t xml:space="preserve">Семинар-практикум </w:t>
            </w:r>
            <w:r>
              <w:rPr>
                <w:sz w:val="24"/>
              </w:rPr>
              <w:t xml:space="preserve">«Основы организации работы </w:t>
            </w:r>
            <w:proofErr w:type="gramStart"/>
            <w:r>
              <w:rPr>
                <w:sz w:val="24"/>
              </w:rPr>
              <w:t>над</w:t>
            </w:r>
            <w:proofErr w:type="gramEnd"/>
          </w:p>
          <w:p w:rsidR="00F52A35" w:rsidRDefault="0019630E">
            <w:pPr>
              <w:pStyle w:val="TableParagraph"/>
              <w:spacing w:line="261" w:lineRule="exact"/>
              <w:rPr>
                <w:sz w:val="24"/>
              </w:rPr>
            </w:pPr>
            <w:proofErr w:type="gramStart"/>
            <w:r>
              <w:rPr>
                <w:sz w:val="24"/>
              </w:rPr>
              <w:t>индивидуальным проектом</w:t>
            </w:r>
            <w:proofErr w:type="gramEnd"/>
            <w:r>
              <w:rPr>
                <w:sz w:val="24"/>
              </w:rPr>
              <w:t>»</w:t>
            </w:r>
          </w:p>
        </w:tc>
        <w:tc>
          <w:tcPr>
            <w:tcW w:w="1260" w:type="dxa"/>
          </w:tcPr>
          <w:p w:rsidR="00F52A35" w:rsidRDefault="0019630E">
            <w:pPr>
              <w:pStyle w:val="TableParagraph"/>
              <w:spacing w:line="270" w:lineRule="exact"/>
              <w:ind w:left="97" w:right="88"/>
              <w:jc w:val="center"/>
              <w:rPr>
                <w:sz w:val="24"/>
              </w:rPr>
            </w:pPr>
            <w:r>
              <w:rPr>
                <w:sz w:val="24"/>
              </w:rPr>
              <w:t>октябрь,</w:t>
            </w:r>
          </w:p>
          <w:p w:rsidR="00F52A35" w:rsidRDefault="0019630E">
            <w:pPr>
              <w:pStyle w:val="TableParagraph"/>
              <w:spacing w:line="261" w:lineRule="exact"/>
              <w:ind w:left="96" w:right="88"/>
              <w:jc w:val="center"/>
              <w:rPr>
                <w:sz w:val="24"/>
              </w:rPr>
            </w:pPr>
            <w:r>
              <w:rPr>
                <w:sz w:val="24"/>
              </w:rPr>
              <w:t>март</w:t>
            </w:r>
          </w:p>
        </w:tc>
        <w:tc>
          <w:tcPr>
            <w:tcW w:w="2940" w:type="dxa"/>
          </w:tcPr>
          <w:p w:rsidR="00F52A35" w:rsidRDefault="0019630E">
            <w:pPr>
              <w:pStyle w:val="TableParagraph"/>
              <w:spacing w:line="270" w:lineRule="exact"/>
              <w:ind w:left="123" w:right="115"/>
              <w:jc w:val="center"/>
              <w:rPr>
                <w:sz w:val="24"/>
              </w:rPr>
            </w:pPr>
            <w:r>
              <w:rPr>
                <w:sz w:val="24"/>
              </w:rPr>
              <w:t>Зам</w:t>
            </w:r>
            <w:proofErr w:type="gramStart"/>
            <w:r>
              <w:rPr>
                <w:sz w:val="24"/>
              </w:rPr>
              <w:t>.д</w:t>
            </w:r>
            <w:proofErr w:type="gramEnd"/>
            <w:r>
              <w:rPr>
                <w:sz w:val="24"/>
              </w:rPr>
              <w:t>иректора</w:t>
            </w:r>
          </w:p>
          <w:p w:rsidR="00F52A35" w:rsidRDefault="0019630E">
            <w:pPr>
              <w:pStyle w:val="TableParagraph"/>
              <w:spacing w:line="261" w:lineRule="exact"/>
              <w:ind w:left="124" w:right="115"/>
              <w:jc w:val="center"/>
              <w:rPr>
                <w:sz w:val="24"/>
              </w:rPr>
            </w:pPr>
            <w:r>
              <w:rPr>
                <w:sz w:val="24"/>
              </w:rPr>
              <w:t>по УВР,</w:t>
            </w:r>
          </w:p>
        </w:tc>
      </w:tr>
      <w:tr w:rsidR="00F52A35" w:rsidTr="00CC3985">
        <w:trPr>
          <w:trHeight w:val="830"/>
        </w:trPr>
        <w:tc>
          <w:tcPr>
            <w:tcW w:w="559" w:type="dxa"/>
          </w:tcPr>
          <w:p w:rsidR="00F52A35" w:rsidRDefault="0019630E">
            <w:pPr>
              <w:pStyle w:val="TableParagraph"/>
              <w:spacing w:line="270" w:lineRule="exact"/>
              <w:ind w:left="158"/>
              <w:rPr>
                <w:sz w:val="24"/>
              </w:rPr>
            </w:pPr>
            <w:r>
              <w:rPr>
                <w:sz w:val="24"/>
              </w:rPr>
              <w:t>10</w:t>
            </w:r>
          </w:p>
        </w:tc>
        <w:tc>
          <w:tcPr>
            <w:tcW w:w="6101" w:type="dxa"/>
          </w:tcPr>
          <w:p w:rsidR="00F52A35" w:rsidRDefault="0019630E">
            <w:pPr>
              <w:pStyle w:val="TableParagraph"/>
              <w:ind w:right="95"/>
              <w:rPr>
                <w:sz w:val="24"/>
              </w:rPr>
            </w:pPr>
            <w:r>
              <w:rPr>
                <w:b/>
                <w:sz w:val="24"/>
              </w:rPr>
              <w:t xml:space="preserve">Педагогический совет </w:t>
            </w:r>
            <w:r>
              <w:rPr>
                <w:sz w:val="24"/>
              </w:rPr>
              <w:t>«Система поддержки детей с особыми образовательными потребностями: достижения</w:t>
            </w:r>
          </w:p>
          <w:p w:rsidR="00F52A35" w:rsidRDefault="0019630E">
            <w:pPr>
              <w:pStyle w:val="TableParagraph"/>
              <w:spacing w:line="264" w:lineRule="exact"/>
              <w:rPr>
                <w:sz w:val="24"/>
              </w:rPr>
            </w:pPr>
            <w:r>
              <w:rPr>
                <w:sz w:val="24"/>
              </w:rPr>
              <w:t>и перспективы развития»</w:t>
            </w:r>
          </w:p>
        </w:tc>
        <w:tc>
          <w:tcPr>
            <w:tcW w:w="1260" w:type="dxa"/>
          </w:tcPr>
          <w:p w:rsidR="00F52A35" w:rsidRDefault="0019630E">
            <w:pPr>
              <w:pStyle w:val="TableParagraph"/>
              <w:spacing w:line="270" w:lineRule="exact"/>
              <w:ind w:left="96" w:right="88"/>
              <w:jc w:val="center"/>
              <w:rPr>
                <w:sz w:val="24"/>
              </w:rPr>
            </w:pPr>
            <w:r>
              <w:rPr>
                <w:sz w:val="24"/>
              </w:rPr>
              <w:t>март</w:t>
            </w:r>
          </w:p>
        </w:tc>
        <w:tc>
          <w:tcPr>
            <w:tcW w:w="2940" w:type="dxa"/>
          </w:tcPr>
          <w:p w:rsidR="00F52A35" w:rsidRDefault="0019630E">
            <w:pPr>
              <w:pStyle w:val="TableParagraph"/>
              <w:ind w:left="602" w:right="220" w:hanging="356"/>
              <w:rPr>
                <w:sz w:val="24"/>
              </w:rPr>
            </w:pPr>
            <w:r>
              <w:rPr>
                <w:sz w:val="24"/>
              </w:rPr>
              <w:t>Зам</w:t>
            </w:r>
            <w:proofErr w:type="gramStart"/>
            <w:r>
              <w:rPr>
                <w:sz w:val="24"/>
              </w:rPr>
              <w:t>.д</w:t>
            </w:r>
            <w:proofErr w:type="gramEnd"/>
            <w:r>
              <w:rPr>
                <w:sz w:val="24"/>
              </w:rPr>
              <w:t>иректора по УВР</w:t>
            </w:r>
          </w:p>
        </w:tc>
      </w:tr>
      <w:tr w:rsidR="00F52A35" w:rsidTr="00CC3985">
        <w:trPr>
          <w:trHeight w:val="275"/>
        </w:trPr>
        <w:tc>
          <w:tcPr>
            <w:tcW w:w="7920" w:type="dxa"/>
            <w:gridSpan w:val="3"/>
          </w:tcPr>
          <w:p w:rsidR="00F52A35" w:rsidRDefault="0019630E">
            <w:pPr>
              <w:pStyle w:val="TableParagraph"/>
              <w:spacing w:line="256" w:lineRule="exact"/>
              <w:rPr>
                <w:b/>
                <w:sz w:val="24"/>
              </w:rPr>
            </w:pPr>
            <w:r>
              <w:rPr>
                <w:b/>
                <w:sz w:val="24"/>
              </w:rPr>
              <w:t>Участие в работе ШМО учителей-предметников</w:t>
            </w:r>
          </w:p>
        </w:tc>
        <w:tc>
          <w:tcPr>
            <w:tcW w:w="2940" w:type="dxa"/>
          </w:tcPr>
          <w:p w:rsidR="00F52A35" w:rsidRDefault="00F52A35">
            <w:pPr>
              <w:pStyle w:val="TableParagraph"/>
              <w:ind w:left="0"/>
              <w:rPr>
                <w:sz w:val="20"/>
              </w:rPr>
            </w:pPr>
          </w:p>
        </w:tc>
      </w:tr>
      <w:tr w:rsidR="00F52A35" w:rsidTr="00CC3985">
        <w:trPr>
          <w:trHeight w:val="551"/>
        </w:trPr>
        <w:tc>
          <w:tcPr>
            <w:tcW w:w="559" w:type="dxa"/>
          </w:tcPr>
          <w:p w:rsidR="00F52A35" w:rsidRDefault="0019630E">
            <w:pPr>
              <w:pStyle w:val="TableParagraph"/>
              <w:spacing w:line="268" w:lineRule="exact"/>
              <w:ind w:left="0" w:right="208"/>
              <w:jc w:val="right"/>
              <w:rPr>
                <w:sz w:val="24"/>
              </w:rPr>
            </w:pPr>
            <w:r>
              <w:rPr>
                <w:sz w:val="24"/>
              </w:rPr>
              <w:t>1</w:t>
            </w:r>
          </w:p>
        </w:tc>
        <w:tc>
          <w:tcPr>
            <w:tcW w:w="6101" w:type="dxa"/>
          </w:tcPr>
          <w:p w:rsidR="00F52A35" w:rsidRDefault="0019630E">
            <w:pPr>
              <w:pStyle w:val="TableParagraph"/>
              <w:spacing w:line="268" w:lineRule="exact"/>
              <w:rPr>
                <w:sz w:val="24"/>
              </w:rPr>
            </w:pPr>
            <w:r>
              <w:rPr>
                <w:sz w:val="24"/>
              </w:rPr>
              <w:t>Определение целей и задач на 2019-2020 учебный год.</w:t>
            </w:r>
          </w:p>
          <w:p w:rsidR="00F52A35" w:rsidRDefault="0019630E">
            <w:pPr>
              <w:pStyle w:val="TableParagraph"/>
              <w:spacing w:line="264" w:lineRule="exact"/>
              <w:rPr>
                <w:sz w:val="24"/>
              </w:rPr>
            </w:pPr>
            <w:r>
              <w:rPr>
                <w:sz w:val="24"/>
              </w:rPr>
              <w:t>Утверждение плана работы.</w:t>
            </w:r>
          </w:p>
        </w:tc>
        <w:tc>
          <w:tcPr>
            <w:tcW w:w="1260" w:type="dxa"/>
          </w:tcPr>
          <w:p w:rsidR="00F52A35" w:rsidRDefault="0019630E">
            <w:pPr>
              <w:pStyle w:val="TableParagraph"/>
              <w:spacing w:line="268" w:lineRule="exact"/>
              <w:ind w:left="94" w:right="88"/>
              <w:jc w:val="center"/>
              <w:rPr>
                <w:sz w:val="24"/>
              </w:rPr>
            </w:pPr>
            <w:r>
              <w:rPr>
                <w:sz w:val="24"/>
              </w:rPr>
              <w:t>Август</w:t>
            </w:r>
          </w:p>
        </w:tc>
        <w:tc>
          <w:tcPr>
            <w:tcW w:w="2940" w:type="dxa"/>
          </w:tcPr>
          <w:p w:rsidR="00F52A35" w:rsidRDefault="0019630E">
            <w:pPr>
              <w:pStyle w:val="TableParagraph"/>
              <w:spacing w:line="268" w:lineRule="exact"/>
              <w:ind w:left="123" w:right="115"/>
              <w:jc w:val="center"/>
              <w:rPr>
                <w:sz w:val="24"/>
              </w:rPr>
            </w:pPr>
            <w:r>
              <w:rPr>
                <w:sz w:val="24"/>
              </w:rPr>
              <w:t>Зам</w:t>
            </w:r>
            <w:proofErr w:type="gramStart"/>
            <w:r>
              <w:rPr>
                <w:sz w:val="24"/>
              </w:rPr>
              <w:t>.д</w:t>
            </w:r>
            <w:proofErr w:type="gramEnd"/>
            <w:r>
              <w:rPr>
                <w:sz w:val="24"/>
              </w:rPr>
              <w:t>иректора</w:t>
            </w:r>
          </w:p>
          <w:p w:rsidR="00F52A35" w:rsidRDefault="0019630E">
            <w:pPr>
              <w:pStyle w:val="TableParagraph"/>
              <w:spacing w:line="264" w:lineRule="exact"/>
              <w:ind w:left="121" w:right="115"/>
              <w:jc w:val="center"/>
              <w:rPr>
                <w:sz w:val="24"/>
              </w:rPr>
            </w:pPr>
            <w:r>
              <w:rPr>
                <w:sz w:val="24"/>
              </w:rPr>
              <w:t>по УВР</w:t>
            </w:r>
          </w:p>
        </w:tc>
      </w:tr>
      <w:tr w:rsidR="00F52A35" w:rsidTr="00CC3985">
        <w:trPr>
          <w:trHeight w:val="827"/>
        </w:trPr>
        <w:tc>
          <w:tcPr>
            <w:tcW w:w="559" w:type="dxa"/>
          </w:tcPr>
          <w:p w:rsidR="00F52A35" w:rsidRDefault="0019630E">
            <w:pPr>
              <w:pStyle w:val="TableParagraph"/>
              <w:spacing w:line="268" w:lineRule="exact"/>
              <w:ind w:left="0" w:right="208"/>
              <w:jc w:val="right"/>
              <w:rPr>
                <w:sz w:val="24"/>
              </w:rPr>
            </w:pPr>
            <w:r>
              <w:rPr>
                <w:sz w:val="24"/>
              </w:rPr>
              <w:t>2</w:t>
            </w:r>
          </w:p>
        </w:tc>
        <w:tc>
          <w:tcPr>
            <w:tcW w:w="6101" w:type="dxa"/>
          </w:tcPr>
          <w:p w:rsidR="00F52A35" w:rsidRDefault="0019630E">
            <w:pPr>
              <w:pStyle w:val="TableParagraph"/>
              <w:ind w:right="95"/>
              <w:rPr>
                <w:sz w:val="24"/>
              </w:rPr>
            </w:pPr>
            <w:r>
              <w:rPr>
                <w:sz w:val="24"/>
              </w:rPr>
              <w:t>Утверждение рабочих программ учебных предметов (курсов) на 2019-2020 учебный год с учетом требований</w:t>
            </w:r>
          </w:p>
          <w:p w:rsidR="00F52A35" w:rsidRDefault="0019630E">
            <w:pPr>
              <w:pStyle w:val="TableParagraph"/>
              <w:spacing w:line="264" w:lineRule="exact"/>
              <w:rPr>
                <w:sz w:val="24"/>
              </w:rPr>
            </w:pPr>
            <w:r>
              <w:rPr>
                <w:sz w:val="24"/>
              </w:rPr>
              <w:t>ФГОС СОО в 10 -11 классах</w:t>
            </w:r>
          </w:p>
        </w:tc>
        <w:tc>
          <w:tcPr>
            <w:tcW w:w="1260" w:type="dxa"/>
          </w:tcPr>
          <w:p w:rsidR="00F52A35" w:rsidRDefault="0019630E">
            <w:pPr>
              <w:pStyle w:val="TableParagraph"/>
              <w:spacing w:line="268" w:lineRule="exact"/>
              <w:ind w:left="94" w:right="88"/>
              <w:jc w:val="center"/>
              <w:rPr>
                <w:sz w:val="24"/>
              </w:rPr>
            </w:pPr>
            <w:r>
              <w:rPr>
                <w:sz w:val="24"/>
              </w:rPr>
              <w:t>Август</w:t>
            </w:r>
          </w:p>
        </w:tc>
        <w:tc>
          <w:tcPr>
            <w:tcW w:w="2940" w:type="dxa"/>
          </w:tcPr>
          <w:p w:rsidR="00F52A35" w:rsidRDefault="0019630E">
            <w:pPr>
              <w:pStyle w:val="TableParagraph"/>
              <w:ind w:left="796" w:right="244" w:hanging="524"/>
              <w:rPr>
                <w:sz w:val="24"/>
              </w:rPr>
            </w:pPr>
            <w:r>
              <w:rPr>
                <w:sz w:val="24"/>
              </w:rPr>
              <w:t>Руководители МО</w:t>
            </w:r>
          </w:p>
        </w:tc>
      </w:tr>
      <w:tr w:rsidR="00F52A35" w:rsidTr="00CC3985">
        <w:trPr>
          <w:trHeight w:val="275"/>
        </w:trPr>
        <w:tc>
          <w:tcPr>
            <w:tcW w:w="559" w:type="dxa"/>
          </w:tcPr>
          <w:p w:rsidR="00F52A35" w:rsidRDefault="0019630E">
            <w:pPr>
              <w:pStyle w:val="TableParagraph"/>
              <w:spacing w:line="256" w:lineRule="exact"/>
              <w:ind w:left="0" w:right="208"/>
              <w:jc w:val="right"/>
              <w:rPr>
                <w:sz w:val="24"/>
              </w:rPr>
            </w:pPr>
            <w:r>
              <w:rPr>
                <w:sz w:val="24"/>
              </w:rPr>
              <w:t>3</w:t>
            </w:r>
          </w:p>
        </w:tc>
        <w:tc>
          <w:tcPr>
            <w:tcW w:w="6101" w:type="dxa"/>
          </w:tcPr>
          <w:p w:rsidR="00F52A35" w:rsidRDefault="0019630E">
            <w:pPr>
              <w:pStyle w:val="TableParagraph"/>
              <w:spacing w:line="256" w:lineRule="exact"/>
              <w:rPr>
                <w:sz w:val="24"/>
              </w:rPr>
            </w:pPr>
            <w:r>
              <w:rPr>
                <w:sz w:val="24"/>
              </w:rPr>
              <w:t>Результаты адаптации обучающихся 10 классов</w:t>
            </w:r>
          </w:p>
        </w:tc>
        <w:tc>
          <w:tcPr>
            <w:tcW w:w="1260" w:type="dxa"/>
          </w:tcPr>
          <w:p w:rsidR="00F52A35" w:rsidRDefault="0019630E">
            <w:pPr>
              <w:pStyle w:val="TableParagraph"/>
              <w:spacing w:line="256" w:lineRule="exact"/>
              <w:ind w:left="98" w:right="87"/>
              <w:jc w:val="center"/>
              <w:rPr>
                <w:sz w:val="24"/>
              </w:rPr>
            </w:pPr>
            <w:r>
              <w:rPr>
                <w:sz w:val="24"/>
              </w:rPr>
              <w:t>Октябрь</w:t>
            </w:r>
          </w:p>
        </w:tc>
        <w:tc>
          <w:tcPr>
            <w:tcW w:w="2940" w:type="dxa"/>
          </w:tcPr>
          <w:p w:rsidR="00F52A35" w:rsidRDefault="0019630E">
            <w:pPr>
              <w:pStyle w:val="TableParagraph"/>
              <w:spacing w:line="256" w:lineRule="exact"/>
              <w:ind w:left="122" w:right="115"/>
              <w:jc w:val="center"/>
              <w:rPr>
                <w:sz w:val="24"/>
              </w:rPr>
            </w:pPr>
            <w:r>
              <w:rPr>
                <w:sz w:val="24"/>
              </w:rPr>
              <w:t>учителя 5кл.</w:t>
            </w:r>
          </w:p>
        </w:tc>
      </w:tr>
      <w:tr w:rsidR="00F52A35" w:rsidTr="00CC3985">
        <w:trPr>
          <w:trHeight w:val="551"/>
        </w:trPr>
        <w:tc>
          <w:tcPr>
            <w:tcW w:w="559" w:type="dxa"/>
          </w:tcPr>
          <w:p w:rsidR="00F52A35" w:rsidRDefault="0019630E">
            <w:pPr>
              <w:pStyle w:val="TableParagraph"/>
              <w:spacing w:line="268" w:lineRule="exact"/>
              <w:ind w:left="0" w:right="208"/>
              <w:jc w:val="right"/>
              <w:rPr>
                <w:sz w:val="24"/>
              </w:rPr>
            </w:pPr>
            <w:r>
              <w:rPr>
                <w:sz w:val="24"/>
              </w:rPr>
              <w:t>4</w:t>
            </w:r>
          </w:p>
        </w:tc>
        <w:tc>
          <w:tcPr>
            <w:tcW w:w="6101" w:type="dxa"/>
          </w:tcPr>
          <w:p w:rsidR="00F52A35" w:rsidRDefault="0019630E">
            <w:pPr>
              <w:pStyle w:val="TableParagraph"/>
              <w:spacing w:line="268" w:lineRule="exact"/>
              <w:rPr>
                <w:sz w:val="24"/>
              </w:rPr>
            </w:pPr>
            <w:r>
              <w:rPr>
                <w:sz w:val="24"/>
              </w:rPr>
              <w:t>Анализ итогов первого полугодия учебного года</w:t>
            </w:r>
          </w:p>
        </w:tc>
        <w:tc>
          <w:tcPr>
            <w:tcW w:w="1260" w:type="dxa"/>
          </w:tcPr>
          <w:p w:rsidR="00F52A35" w:rsidRDefault="0019630E">
            <w:pPr>
              <w:pStyle w:val="TableParagraph"/>
              <w:spacing w:line="268" w:lineRule="exact"/>
              <w:ind w:left="98" w:right="87"/>
              <w:jc w:val="center"/>
              <w:rPr>
                <w:sz w:val="24"/>
              </w:rPr>
            </w:pPr>
            <w:r>
              <w:rPr>
                <w:sz w:val="24"/>
              </w:rPr>
              <w:t>Январь</w:t>
            </w:r>
          </w:p>
        </w:tc>
        <w:tc>
          <w:tcPr>
            <w:tcW w:w="2940" w:type="dxa"/>
          </w:tcPr>
          <w:p w:rsidR="00F52A35" w:rsidRDefault="0019630E">
            <w:pPr>
              <w:pStyle w:val="TableParagraph"/>
              <w:spacing w:line="268" w:lineRule="exact"/>
              <w:ind w:left="123" w:right="115"/>
              <w:jc w:val="center"/>
              <w:rPr>
                <w:sz w:val="24"/>
              </w:rPr>
            </w:pPr>
            <w:r>
              <w:rPr>
                <w:sz w:val="24"/>
              </w:rPr>
              <w:t>Зам</w:t>
            </w:r>
            <w:proofErr w:type="gramStart"/>
            <w:r>
              <w:rPr>
                <w:sz w:val="24"/>
              </w:rPr>
              <w:t>.д</w:t>
            </w:r>
            <w:proofErr w:type="gramEnd"/>
            <w:r>
              <w:rPr>
                <w:sz w:val="24"/>
              </w:rPr>
              <w:t>иректора</w:t>
            </w:r>
          </w:p>
          <w:p w:rsidR="00F52A35" w:rsidRDefault="0019630E">
            <w:pPr>
              <w:pStyle w:val="TableParagraph"/>
              <w:spacing w:line="264" w:lineRule="exact"/>
              <w:ind w:left="121" w:right="115"/>
              <w:jc w:val="center"/>
              <w:rPr>
                <w:sz w:val="24"/>
              </w:rPr>
            </w:pPr>
            <w:r>
              <w:rPr>
                <w:sz w:val="24"/>
              </w:rPr>
              <w:t>по УВР</w:t>
            </w:r>
          </w:p>
        </w:tc>
      </w:tr>
      <w:tr w:rsidR="00F52A35" w:rsidTr="00CC3985">
        <w:trPr>
          <w:trHeight w:val="554"/>
        </w:trPr>
        <w:tc>
          <w:tcPr>
            <w:tcW w:w="559" w:type="dxa"/>
          </w:tcPr>
          <w:p w:rsidR="00F52A35" w:rsidRDefault="0019630E">
            <w:pPr>
              <w:pStyle w:val="TableParagraph"/>
              <w:spacing w:line="270" w:lineRule="exact"/>
              <w:ind w:left="0" w:right="208"/>
              <w:jc w:val="right"/>
              <w:rPr>
                <w:sz w:val="24"/>
              </w:rPr>
            </w:pPr>
            <w:r>
              <w:rPr>
                <w:sz w:val="24"/>
              </w:rPr>
              <w:t>5</w:t>
            </w:r>
          </w:p>
        </w:tc>
        <w:tc>
          <w:tcPr>
            <w:tcW w:w="6101" w:type="dxa"/>
          </w:tcPr>
          <w:p w:rsidR="00F52A35" w:rsidRDefault="0019630E">
            <w:pPr>
              <w:pStyle w:val="TableParagraph"/>
              <w:spacing w:line="270" w:lineRule="exact"/>
              <w:rPr>
                <w:sz w:val="24"/>
              </w:rPr>
            </w:pPr>
            <w:r>
              <w:rPr>
                <w:sz w:val="24"/>
              </w:rPr>
              <w:t>Утверждение графика и содержания итогового контроля</w:t>
            </w:r>
          </w:p>
        </w:tc>
        <w:tc>
          <w:tcPr>
            <w:tcW w:w="1260" w:type="dxa"/>
          </w:tcPr>
          <w:p w:rsidR="00F52A35" w:rsidRDefault="0019630E">
            <w:pPr>
              <w:pStyle w:val="TableParagraph"/>
              <w:spacing w:line="270" w:lineRule="exact"/>
              <w:ind w:left="96" w:right="88"/>
              <w:jc w:val="center"/>
              <w:rPr>
                <w:sz w:val="24"/>
              </w:rPr>
            </w:pPr>
            <w:r>
              <w:rPr>
                <w:sz w:val="24"/>
              </w:rPr>
              <w:t>Март</w:t>
            </w:r>
          </w:p>
        </w:tc>
        <w:tc>
          <w:tcPr>
            <w:tcW w:w="2940" w:type="dxa"/>
          </w:tcPr>
          <w:p w:rsidR="00F52A35" w:rsidRDefault="0019630E">
            <w:pPr>
              <w:pStyle w:val="TableParagraph"/>
              <w:spacing w:line="270" w:lineRule="exact"/>
              <w:ind w:left="123" w:right="115"/>
              <w:jc w:val="center"/>
              <w:rPr>
                <w:sz w:val="24"/>
              </w:rPr>
            </w:pPr>
            <w:r>
              <w:rPr>
                <w:sz w:val="24"/>
              </w:rPr>
              <w:t>Зам</w:t>
            </w:r>
            <w:proofErr w:type="gramStart"/>
            <w:r>
              <w:rPr>
                <w:sz w:val="24"/>
              </w:rPr>
              <w:t>.д</w:t>
            </w:r>
            <w:proofErr w:type="gramEnd"/>
            <w:r>
              <w:rPr>
                <w:sz w:val="24"/>
              </w:rPr>
              <w:t>иректора</w:t>
            </w:r>
          </w:p>
          <w:p w:rsidR="00F52A35" w:rsidRDefault="0019630E">
            <w:pPr>
              <w:pStyle w:val="TableParagraph"/>
              <w:spacing w:line="264" w:lineRule="exact"/>
              <w:ind w:left="121" w:right="115"/>
              <w:jc w:val="center"/>
              <w:rPr>
                <w:sz w:val="24"/>
              </w:rPr>
            </w:pPr>
            <w:r>
              <w:rPr>
                <w:sz w:val="24"/>
              </w:rPr>
              <w:t>по УВР</w:t>
            </w:r>
          </w:p>
        </w:tc>
      </w:tr>
    </w:tbl>
    <w:p w:rsidR="00F52A35" w:rsidRDefault="00F52A35">
      <w:pPr>
        <w:spacing w:line="264" w:lineRule="exact"/>
        <w:jc w:val="center"/>
        <w:rPr>
          <w:sz w:val="24"/>
        </w:rPr>
        <w:sectPr w:rsidR="00F52A35">
          <w:pgSz w:w="11910" w:h="16840"/>
          <w:pgMar w:top="620" w:right="580" w:bottom="1540" w:left="240" w:header="0" w:footer="1268" w:gutter="0"/>
          <w:cols w:space="720"/>
        </w:sectPr>
      </w:pPr>
    </w:p>
    <w:p w:rsidR="00F52A35" w:rsidRDefault="0019630E" w:rsidP="005B6046">
      <w:pPr>
        <w:pStyle w:val="Heading1"/>
        <w:numPr>
          <w:ilvl w:val="2"/>
          <w:numId w:val="7"/>
        </w:numPr>
        <w:tabs>
          <w:tab w:val="left" w:pos="1949"/>
        </w:tabs>
        <w:spacing w:before="74" w:line="240" w:lineRule="auto"/>
        <w:ind w:right="138" w:firstLine="708"/>
      </w:pPr>
      <w:bookmarkStart w:id="119" w:name="III.3.2._Психолого-педагогические_услови"/>
      <w:bookmarkStart w:id="120" w:name="_bookmark67"/>
      <w:bookmarkEnd w:id="119"/>
      <w:bookmarkEnd w:id="120"/>
      <w:r>
        <w:lastRenderedPageBreak/>
        <w:t>Психолого-педагогические условия реализации основной образовательной пр</w:t>
      </w:r>
      <w:r>
        <w:t>о</w:t>
      </w:r>
      <w:r>
        <w:t>граммы</w:t>
      </w:r>
    </w:p>
    <w:p w:rsidR="00F52A35" w:rsidRDefault="0019630E">
      <w:pPr>
        <w:ind w:left="480" w:right="139" w:firstLine="708"/>
        <w:jc w:val="both"/>
        <w:rPr>
          <w:b/>
          <w:sz w:val="24"/>
        </w:rPr>
      </w:pPr>
      <w:r>
        <w:rPr>
          <w:b/>
          <w:sz w:val="24"/>
        </w:rPr>
        <w:t>Обеспечение преемственности содержания и форм организации образовательной де</w:t>
      </w:r>
      <w:r>
        <w:rPr>
          <w:b/>
          <w:sz w:val="24"/>
        </w:rPr>
        <w:t>я</w:t>
      </w:r>
      <w:r>
        <w:rPr>
          <w:b/>
          <w:sz w:val="24"/>
        </w:rPr>
        <w:t>тельности при получении среднего общего образования</w:t>
      </w:r>
    </w:p>
    <w:p w:rsidR="00F52A35" w:rsidRDefault="0019630E">
      <w:pPr>
        <w:pStyle w:val="a3"/>
        <w:ind w:right="135" w:firstLine="708"/>
      </w:pPr>
      <w:r>
        <w:t>Обеспечение преемственности в формах организации деятельности обучающихся как в уро</w:t>
      </w:r>
      <w:r>
        <w:t>ч</w:t>
      </w:r>
      <w:r>
        <w:t>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w:t>
      </w:r>
      <w:r>
        <w:t>о</w:t>
      </w:r>
      <w:r>
        <w:t>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rsidR="00F52A35" w:rsidRDefault="00F52A35">
      <w:pPr>
        <w:pStyle w:val="a3"/>
        <w:ind w:left="0"/>
        <w:jc w:val="left"/>
      </w:pPr>
    </w:p>
    <w:p w:rsidR="00F52A35" w:rsidRDefault="0019630E">
      <w:pPr>
        <w:pStyle w:val="Heading1"/>
      </w:pPr>
      <w:r>
        <w:t xml:space="preserve">Учет специфики возрастного психофизического развития </w:t>
      </w:r>
      <w:proofErr w:type="gramStart"/>
      <w:r>
        <w:t>обучающихся</w:t>
      </w:r>
      <w:proofErr w:type="gramEnd"/>
    </w:p>
    <w:p w:rsidR="00F52A35" w:rsidRDefault="0019630E">
      <w:pPr>
        <w:pStyle w:val="a3"/>
        <w:ind w:right="140" w:firstLine="708"/>
      </w:pPr>
      <w:r>
        <w:t>Обеспечение преемственности должно осуществляться с учетом возрастных психофизических особенностей обучающихся на уровне среднего общего образования. На уровне среднего общего о</w:t>
      </w:r>
      <w:r>
        <w:t>б</w:t>
      </w:r>
      <w:r>
        <w:t>разования меняется мотивация, учеба приобретает профессионально-ориентированный характер.</w:t>
      </w:r>
    </w:p>
    <w:p w:rsidR="00F52A35" w:rsidRDefault="0019630E">
      <w:pPr>
        <w:pStyle w:val="a3"/>
        <w:ind w:right="134" w:firstLine="708"/>
      </w:pPr>
      <w:r>
        <w:t>Направления работы должны предусматривают мониторинг психологического и эмоционал</w:t>
      </w:r>
      <w:r>
        <w:t>ь</w:t>
      </w:r>
      <w:r>
        <w:t xml:space="preserve">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w:t>
      </w:r>
      <w:proofErr w:type="gramStart"/>
      <w:r>
        <w:t>обучающимся</w:t>
      </w:r>
      <w:proofErr w:type="gramEnd"/>
      <w:r>
        <w:t>, испытыва</w:t>
      </w:r>
      <w:r>
        <w:t>ю</w:t>
      </w:r>
      <w:r>
        <w:t>щим разного рода трудности.</w:t>
      </w:r>
    </w:p>
    <w:p w:rsidR="00F52A35" w:rsidRDefault="00F52A35">
      <w:pPr>
        <w:pStyle w:val="a3"/>
        <w:spacing w:before="3"/>
        <w:ind w:left="0"/>
        <w:jc w:val="left"/>
      </w:pPr>
    </w:p>
    <w:p w:rsidR="00F52A35" w:rsidRDefault="0019630E">
      <w:pPr>
        <w:pStyle w:val="Heading1"/>
        <w:spacing w:line="240" w:lineRule="auto"/>
        <w:ind w:left="479" w:right="137" w:firstLine="708"/>
      </w:pPr>
      <w:r>
        <w:t>Формирование и развитие психолого-педагогической компетентности обучающихся, п</w:t>
      </w:r>
      <w:r>
        <w:t>е</w:t>
      </w:r>
      <w:r>
        <w:t>дагогических и административных работников, родителей (законных представителей) об</w:t>
      </w:r>
      <w:r>
        <w:t>у</w:t>
      </w:r>
      <w:r>
        <w:t>чающихся</w:t>
      </w:r>
    </w:p>
    <w:p w:rsidR="00F52A35" w:rsidRDefault="0019630E">
      <w:pPr>
        <w:pStyle w:val="a3"/>
        <w:ind w:right="134" w:firstLine="708"/>
      </w:pPr>
      <w:r>
        <w:t>С целью обеспечения поддержки обучающихся проводится работа по формированию псих</w:t>
      </w:r>
      <w:r>
        <w:t>о</w:t>
      </w:r>
      <w:r>
        <w:t>логической компетентности родителей (законных представителей) обучающихся. Работа с родител</w:t>
      </w:r>
      <w:r>
        <w:t>я</w:t>
      </w:r>
      <w:r>
        <w:t>ми (законными представителями) осуществляется через тематические родительские собрания, ко</w:t>
      </w:r>
      <w:r>
        <w:t>н</w:t>
      </w:r>
      <w:r>
        <w:t>сультации педагогов и специалистов, психолого-педагогические консилиумы, круглые столы, пр</w:t>
      </w:r>
      <w:r>
        <w:t>е</w:t>
      </w:r>
      <w:r>
        <w:t>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Интернет.</w:t>
      </w:r>
    </w:p>
    <w:p w:rsidR="00F52A35" w:rsidRDefault="0019630E">
      <w:pPr>
        <w:pStyle w:val="a3"/>
        <w:ind w:right="135" w:firstLine="708"/>
      </w:pPr>
      <w: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p w:rsidR="00F52A35" w:rsidRDefault="00F52A35">
      <w:pPr>
        <w:pStyle w:val="a3"/>
        <w:ind w:left="0"/>
        <w:jc w:val="left"/>
      </w:pPr>
    </w:p>
    <w:p w:rsidR="00F52A35" w:rsidRDefault="0019630E">
      <w:pPr>
        <w:pStyle w:val="Heading1"/>
        <w:spacing w:line="240" w:lineRule="auto"/>
        <w:ind w:left="479" w:firstLine="708"/>
        <w:jc w:val="left"/>
      </w:pPr>
      <w:r>
        <w:t>Вариативность направлений психолого-педагогического сопровождения участников о</w:t>
      </w:r>
      <w:r>
        <w:t>б</w:t>
      </w:r>
      <w:r>
        <w:t>разовательных отношений</w:t>
      </w:r>
    </w:p>
    <w:p w:rsidR="00F52A35" w:rsidRDefault="0019630E">
      <w:pPr>
        <w:pStyle w:val="a3"/>
        <w:ind w:firstLine="708"/>
        <w:jc w:val="left"/>
      </w:pPr>
      <w:r>
        <w:t xml:space="preserve">К основным направлениям психолого-педагогического сопровождения </w:t>
      </w:r>
      <w:proofErr w:type="gramStart"/>
      <w:r>
        <w:t>обучающихся</w:t>
      </w:r>
      <w:proofErr w:type="gramEnd"/>
      <w:r>
        <w:t xml:space="preserve"> можно отнести:</w:t>
      </w:r>
    </w:p>
    <w:p w:rsidR="00F52A35" w:rsidRDefault="0019630E" w:rsidP="005B6046">
      <w:pPr>
        <w:pStyle w:val="a5"/>
        <w:numPr>
          <w:ilvl w:val="0"/>
          <w:numId w:val="2"/>
        </w:numPr>
        <w:tabs>
          <w:tab w:val="left" w:pos="1187"/>
          <w:tab w:val="left" w:pos="1188"/>
        </w:tabs>
        <w:ind w:left="1188"/>
        <w:jc w:val="left"/>
        <w:rPr>
          <w:sz w:val="24"/>
        </w:rPr>
      </w:pPr>
      <w:r>
        <w:rPr>
          <w:sz w:val="24"/>
        </w:rPr>
        <w:t>сохранение и укрепление психического здоровья</w:t>
      </w:r>
      <w:r>
        <w:rPr>
          <w:spacing w:val="-1"/>
          <w:sz w:val="24"/>
        </w:rPr>
        <w:t xml:space="preserve"> </w:t>
      </w:r>
      <w:proofErr w:type="gramStart"/>
      <w:r>
        <w:rPr>
          <w:sz w:val="24"/>
        </w:rPr>
        <w:t>обучающихся</w:t>
      </w:r>
      <w:proofErr w:type="gramEnd"/>
      <w:r>
        <w:rPr>
          <w:sz w:val="24"/>
        </w:rPr>
        <w:t>;</w:t>
      </w:r>
    </w:p>
    <w:p w:rsidR="00F52A35" w:rsidRDefault="0019630E" w:rsidP="005B6046">
      <w:pPr>
        <w:pStyle w:val="a5"/>
        <w:numPr>
          <w:ilvl w:val="0"/>
          <w:numId w:val="2"/>
        </w:numPr>
        <w:tabs>
          <w:tab w:val="left" w:pos="1187"/>
          <w:tab w:val="left" w:pos="1188"/>
        </w:tabs>
        <w:ind w:left="1188"/>
        <w:jc w:val="left"/>
        <w:rPr>
          <w:sz w:val="24"/>
        </w:rPr>
      </w:pPr>
      <w:r>
        <w:rPr>
          <w:sz w:val="24"/>
        </w:rPr>
        <w:t>формирование ценности здоровья и безопасного образа</w:t>
      </w:r>
      <w:r>
        <w:rPr>
          <w:spacing w:val="-5"/>
          <w:sz w:val="24"/>
        </w:rPr>
        <w:t xml:space="preserve"> </w:t>
      </w:r>
      <w:r>
        <w:rPr>
          <w:sz w:val="24"/>
        </w:rPr>
        <w:t>жизни;</w:t>
      </w:r>
    </w:p>
    <w:p w:rsidR="00F52A35" w:rsidRDefault="0019630E" w:rsidP="005B6046">
      <w:pPr>
        <w:pStyle w:val="a5"/>
        <w:numPr>
          <w:ilvl w:val="0"/>
          <w:numId w:val="2"/>
        </w:numPr>
        <w:tabs>
          <w:tab w:val="left" w:pos="1187"/>
          <w:tab w:val="left" w:pos="1188"/>
        </w:tabs>
        <w:ind w:left="1188"/>
        <w:jc w:val="left"/>
        <w:rPr>
          <w:sz w:val="24"/>
        </w:rPr>
      </w:pPr>
      <w:r>
        <w:rPr>
          <w:sz w:val="24"/>
        </w:rPr>
        <w:t>развитие экологической</w:t>
      </w:r>
      <w:r>
        <w:rPr>
          <w:spacing w:val="-1"/>
          <w:sz w:val="24"/>
        </w:rPr>
        <w:t xml:space="preserve"> </w:t>
      </w:r>
      <w:r>
        <w:rPr>
          <w:sz w:val="24"/>
        </w:rPr>
        <w:t>культуры;</w:t>
      </w:r>
    </w:p>
    <w:p w:rsidR="00F52A35" w:rsidRDefault="0019630E" w:rsidP="005B6046">
      <w:pPr>
        <w:pStyle w:val="a5"/>
        <w:numPr>
          <w:ilvl w:val="0"/>
          <w:numId w:val="2"/>
        </w:numPr>
        <w:tabs>
          <w:tab w:val="left" w:pos="1187"/>
          <w:tab w:val="left" w:pos="1188"/>
        </w:tabs>
        <w:ind w:left="1188"/>
        <w:jc w:val="left"/>
        <w:rPr>
          <w:sz w:val="24"/>
        </w:rPr>
      </w:pPr>
      <w:r>
        <w:rPr>
          <w:sz w:val="24"/>
        </w:rPr>
        <w:t>дифференциацию и индивидуализацию обучения;</w:t>
      </w:r>
    </w:p>
    <w:p w:rsidR="00F52A35" w:rsidRDefault="0019630E" w:rsidP="005B6046">
      <w:pPr>
        <w:pStyle w:val="a5"/>
        <w:numPr>
          <w:ilvl w:val="0"/>
          <w:numId w:val="2"/>
        </w:numPr>
        <w:tabs>
          <w:tab w:val="left" w:pos="1187"/>
          <w:tab w:val="left" w:pos="1188"/>
        </w:tabs>
        <w:ind w:left="1188"/>
        <w:jc w:val="left"/>
        <w:rPr>
          <w:sz w:val="24"/>
        </w:rPr>
      </w:pPr>
      <w:r>
        <w:rPr>
          <w:sz w:val="24"/>
        </w:rPr>
        <w:t>мониторинг возможностей и способностей</w:t>
      </w:r>
      <w:r>
        <w:rPr>
          <w:spacing w:val="1"/>
          <w:sz w:val="24"/>
        </w:rPr>
        <w:t xml:space="preserve"> </w:t>
      </w:r>
      <w:r>
        <w:rPr>
          <w:sz w:val="24"/>
        </w:rPr>
        <w:t>обучающихся;</w:t>
      </w:r>
    </w:p>
    <w:p w:rsidR="00F52A35" w:rsidRDefault="0019630E" w:rsidP="005B6046">
      <w:pPr>
        <w:pStyle w:val="a5"/>
        <w:numPr>
          <w:ilvl w:val="0"/>
          <w:numId w:val="2"/>
        </w:numPr>
        <w:tabs>
          <w:tab w:val="left" w:pos="1187"/>
          <w:tab w:val="left" w:pos="1188"/>
        </w:tabs>
        <w:ind w:right="136" w:firstLine="283"/>
        <w:jc w:val="left"/>
        <w:rPr>
          <w:sz w:val="24"/>
        </w:rPr>
      </w:pPr>
      <w:r>
        <w:rPr>
          <w:sz w:val="24"/>
        </w:rPr>
        <w:t xml:space="preserve">выявление и поддержку </w:t>
      </w:r>
      <w:proofErr w:type="gramStart"/>
      <w:r>
        <w:rPr>
          <w:sz w:val="24"/>
        </w:rPr>
        <w:t>одаренных</w:t>
      </w:r>
      <w:proofErr w:type="gramEnd"/>
      <w:r>
        <w:rPr>
          <w:sz w:val="24"/>
        </w:rPr>
        <w:t xml:space="preserve"> обучающихся, поддержку обучающихся с особыми обр</w:t>
      </w:r>
      <w:r>
        <w:rPr>
          <w:sz w:val="24"/>
        </w:rPr>
        <w:t>а</w:t>
      </w:r>
      <w:r>
        <w:rPr>
          <w:sz w:val="24"/>
        </w:rPr>
        <w:t>зовательными потребностями;</w:t>
      </w:r>
    </w:p>
    <w:p w:rsidR="00F52A35" w:rsidRDefault="0019630E" w:rsidP="005B6046">
      <w:pPr>
        <w:pStyle w:val="a5"/>
        <w:numPr>
          <w:ilvl w:val="0"/>
          <w:numId w:val="2"/>
        </w:numPr>
        <w:tabs>
          <w:tab w:val="left" w:pos="1187"/>
          <w:tab w:val="left" w:pos="1188"/>
        </w:tabs>
        <w:ind w:left="1188"/>
        <w:jc w:val="left"/>
        <w:rPr>
          <w:sz w:val="24"/>
        </w:rPr>
      </w:pPr>
      <w:r>
        <w:rPr>
          <w:sz w:val="24"/>
        </w:rPr>
        <w:t>психолого-педагогическую поддержку участников олимпиадного</w:t>
      </w:r>
      <w:r>
        <w:rPr>
          <w:spacing w:val="-3"/>
          <w:sz w:val="24"/>
        </w:rPr>
        <w:t xml:space="preserve"> </w:t>
      </w:r>
      <w:r>
        <w:rPr>
          <w:sz w:val="24"/>
        </w:rPr>
        <w:t>движения;</w:t>
      </w:r>
    </w:p>
    <w:p w:rsidR="00F52A35" w:rsidRDefault="0019630E" w:rsidP="005B6046">
      <w:pPr>
        <w:pStyle w:val="a5"/>
        <w:numPr>
          <w:ilvl w:val="0"/>
          <w:numId w:val="2"/>
        </w:numPr>
        <w:tabs>
          <w:tab w:val="left" w:pos="1187"/>
          <w:tab w:val="left" w:pos="1188"/>
        </w:tabs>
        <w:ind w:right="137" w:firstLine="283"/>
        <w:jc w:val="left"/>
        <w:rPr>
          <w:sz w:val="24"/>
        </w:rPr>
      </w:pPr>
      <w:r>
        <w:rPr>
          <w:sz w:val="24"/>
        </w:rPr>
        <w:t>обеспечение осознанного и ответственного выбора дальнейшей профессиональной сферы де</w:t>
      </w:r>
      <w:r>
        <w:rPr>
          <w:sz w:val="24"/>
        </w:rPr>
        <w:t>я</w:t>
      </w:r>
      <w:r>
        <w:rPr>
          <w:sz w:val="24"/>
        </w:rPr>
        <w:t>тельности;</w:t>
      </w:r>
    </w:p>
    <w:p w:rsidR="00F52A35" w:rsidRDefault="0019630E" w:rsidP="005B6046">
      <w:pPr>
        <w:pStyle w:val="a5"/>
        <w:numPr>
          <w:ilvl w:val="0"/>
          <w:numId w:val="2"/>
        </w:numPr>
        <w:tabs>
          <w:tab w:val="left" w:pos="1187"/>
          <w:tab w:val="left" w:pos="1188"/>
        </w:tabs>
        <w:ind w:left="1188"/>
        <w:jc w:val="left"/>
        <w:rPr>
          <w:sz w:val="24"/>
        </w:rPr>
      </w:pPr>
      <w:r>
        <w:rPr>
          <w:sz w:val="24"/>
        </w:rPr>
        <w:t>формирование коммуникативных навыков в разновозрастной среде и среде</w:t>
      </w:r>
      <w:r>
        <w:rPr>
          <w:spacing w:val="-11"/>
          <w:sz w:val="24"/>
        </w:rPr>
        <w:t xml:space="preserve"> </w:t>
      </w:r>
      <w:r>
        <w:rPr>
          <w:sz w:val="24"/>
        </w:rPr>
        <w:t>сверстников;</w:t>
      </w:r>
    </w:p>
    <w:p w:rsidR="00F52A35" w:rsidRDefault="0019630E" w:rsidP="005B6046">
      <w:pPr>
        <w:pStyle w:val="a5"/>
        <w:numPr>
          <w:ilvl w:val="0"/>
          <w:numId w:val="2"/>
        </w:numPr>
        <w:tabs>
          <w:tab w:val="left" w:pos="1187"/>
          <w:tab w:val="left" w:pos="1188"/>
        </w:tabs>
        <w:ind w:left="1188"/>
        <w:jc w:val="left"/>
        <w:rPr>
          <w:sz w:val="24"/>
        </w:rPr>
      </w:pPr>
      <w:r>
        <w:rPr>
          <w:sz w:val="24"/>
        </w:rPr>
        <w:t>поддержку объединений обучающихся, ученического</w:t>
      </w:r>
      <w:r>
        <w:rPr>
          <w:spacing w:val="-7"/>
          <w:sz w:val="24"/>
        </w:rPr>
        <w:t xml:space="preserve"> </w:t>
      </w:r>
      <w:r>
        <w:rPr>
          <w:sz w:val="24"/>
        </w:rPr>
        <w:t>самоуправления.</w:t>
      </w:r>
    </w:p>
    <w:p w:rsidR="00F52A35" w:rsidRDefault="0019630E">
      <w:pPr>
        <w:pStyle w:val="a3"/>
        <w:tabs>
          <w:tab w:val="left" w:pos="2385"/>
          <w:tab w:val="left" w:pos="4293"/>
          <w:tab w:val="left" w:pos="5687"/>
          <w:tab w:val="left" w:pos="6431"/>
          <w:tab w:val="left" w:pos="8373"/>
          <w:tab w:val="left" w:pos="8800"/>
          <w:tab w:val="left" w:pos="9765"/>
        </w:tabs>
        <w:ind w:right="137" w:firstLine="708"/>
        <w:jc w:val="left"/>
      </w:pPr>
      <w:r>
        <w:t>Важной составляющей деятельности образовательных организаций является психолог</w:t>
      </w:r>
      <w:proofErr w:type="gramStart"/>
      <w:r>
        <w:t>о-</w:t>
      </w:r>
      <w:proofErr w:type="gramEnd"/>
      <w:r>
        <w:t xml:space="preserve"> пед</w:t>
      </w:r>
      <w:r>
        <w:t>а</w:t>
      </w:r>
      <w:r>
        <w:t>гогическое</w:t>
      </w:r>
      <w:r>
        <w:tab/>
        <w:t>сопровождение</w:t>
      </w:r>
      <w:r>
        <w:tab/>
        <w:t>педагогов.</w:t>
      </w:r>
      <w:r>
        <w:tab/>
        <w:t>Оно</w:t>
      </w:r>
      <w:r>
        <w:tab/>
        <w:t>осуществляется</w:t>
      </w:r>
      <w:r>
        <w:tab/>
        <w:t>с</w:t>
      </w:r>
      <w:r>
        <w:tab/>
        <w:t>целью</w:t>
      </w:r>
      <w:r>
        <w:tab/>
      </w:r>
      <w:r>
        <w:rPr>
          <w:spacing w:val="-3"/>
        </w:rPr>
        <w:t>повышения</w:t>
      </w:r>
    </w:p>
    <w:p w:rsidR="00F52A35" w:rsidRDefault="00F52A35">
      <w:pPr>
        <w:sectPr w:rsidR="00F52A35">
          <w:pgSz w:w="11910" w:h="16840"/>
          <w:pgMar w:top="900" w:right="580" w:bottom="1540" w:left="240" w:header="0" w:footer="1268" w:gutter="0"/>
          <w:cols w:space="720"/>
        </w:sectPr>
      </w:pPr>
    </w:p>
    <w:p w:rsidR="00F52A35" w:rsidRDefault="0019630E">
      <w:pPr>
        <w:pStyle w:val="a3"/>
        <w:spacing w:before="73"/>
        <w:ind w:right="137"/>
      </w:pPr>
      <w:r>
        <w:lastRenderedPageBreak/>
        <w:t>психологической компетентности, создания комфортной психологической атмосферы в педагогич</w:t>
      </w:r>
      <w:r>
        <w:t>е</w:t>
      </w:r>
      <w:r>
        <w:t>ском коллективе, профилактики профессионального выгорания психолог</w:t>
      </w:r>
      <w:proofErr w:type="gramStart"/>
      <w:r>
        <w:t>о-</w:t>
      </w:r>
      <w:proofErr w:type="gramEnd"/>
      <w:r>
        <w:t xml:space="preserve"> педагогических кадров.</w:t>
      </w:r>
    </w:p>
    <w:p w:rsidR="00F52A35" w:rsidRDefault="0019630E">
      <w:pPr>
        <w:pStyle w:val="a3"/>
        <w:ind w:right="134" w:firstLine="708"/>
      </w:pPr>
      <w:r>
        <w:t>Значительное место в психолого-педагогическом сопровождении педагогов занимает проф</w:t>
      </w:r>
      <w:r>
        <w:t>и</w:t>
      </w:r>
      <w:r>
        <w:t>лактическая работа, в процессе которой педагоги обучаются установлению психологически грамо</w:t>
      </w:r>
      <w:r>
        <w:t>т</w:t>
      </w:r>
      <w:r>
        <w:t xml:space="preserve">ной системы взаимоотношений с </w:t>
      </w:r>
      <w:proofErr w:type="gramStart"/>
      <w:r>
        <w:t>обучающимися</w:t>
      </w:r>
      <w:proofErr w:type="gramEnd"/>
      <w:r>
        <w:t>, основанной на взаимопонимании и взаимном во</w:t>
      </w:r>
      <w:r>
        <w:t>с</w:t>
      </w:r>
      <w:r>
        <w:t xml:space="preserve">приятии друг друга. Педагоги обучаются навыкам формирования адекватной </w:t>
      </w:r>
      <w:proofErr w:type="gramStart"/>
      <w:r>
        <w:t>Я-</w:t>
      </w:r>
      <w:proofErr w:type="gramEnd"/>
      <w:r>
        <w:t xml:space="preserve"> концепции, разр</w:t>
      </w:r>
      <w:r>
        <w:t>е</w:t>
      </w:r>
      <w:r>
        <w:t>шения проблем, оказания психологической поддержки в процессе взаимодействия с обучающимися и коллегами.</w:t>
      </w:r>
    </w:p>
    <w:p w:rsidR="00F52A35" w:rsidRDefault="0019630E">
      <w:pPr>
        <w:pStyle w:val="a3"/>
        <w:ind w:right="136" w:firstLine="708"/>
      </w:pPr>
      <w:r>
        <w:t>По вопросам совершенствования организации образовательных отношений проводится ко</w:t>
      </w:r>
      <w:r>
        <w:t>н</w:t>
      </w:r>
      <w:r>
        <w:t>сультирование (сопровождение индивидуальных образовательных траекторий), лекции, семинары, практические занятия.</w:t>
      </w:r>
    </w:p>
    <w:p w:rsidR="00F52A35" w:rsidRDefault="00F52A35">
      <w:pPr>
        <w:pStyle w:val="a3"/>
        <w:spacing w:before="5"/>
        <w:ind w:left="0"/>
        <w:jc w:val="left"/>
      </w:pPr>
    </w:p>
    <w:p w:rsidR="00F52A35" w:rsidRDefault="0019630E">
      <w:pPr>
        <w:pStyle w:val="Heading1"/>
      </w:pPr>
      <w:r>
        <w:t>Диверсификация уровней психолого-педагогического сопровождения</w:t>
      </w:r>
    </w:p>
    <w:p w:rsidR="00F52A35" w:rsidRDefault="0019630E">
      <w:pPr>
        <w:pStyle w:val="a3"/>
        <w:ind w:right="137" w:firstLine="708"/>
      </w:pPr>
      <w: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w:t>
      </w:r>
      <w:proofErr w:type="gramStart"/>
      <w:r>
        <w:t>о-</w:t>
      </w:r>
      <w:proofErr w:type="gramEnd"/>
      <w:r>
        <w:t xml:space="preserve"> педагогического сопровождения: индивидуальное, групповое, на уровне класса, на уровне образов</w:t>
      </w:r>
      <w:r>
        <w:t>а</w:t>
      </w:r>
      <w:r>
        <w:t>тельной организации.</w:t>
      </w:r>
    </w:p>
    <w:p w:rsidR="00F52A35" w:rsidRDefault="0019630E">
      <w:pPr>
        <w:pStyle w:val="a3"/>
        <w:ind w:right="135" w:firstLine="708"/>
      </w:pPr>
      <w:r>
        <w:t>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w:t>
      </w:r>
      <w:r>
        <w:t>н</w:t>
      </w:r>
      <w:r>
        <w:t>ство целей, задач, принципов, структурно-содержательных компонентов, психолог</w:t>
      </w:r>
      <w:proofErr w:type="gramStart"/>
      <w:r>
        <w:t>о-</w:t>
      </w:r>
      <w:proofErr w:type="gramEnd"/>
      <w:r>
        <w:t xml:space="preserve"> педагогических условий, показателей, охватывающих всех участников образовательных отношений: учеников, их родителей (законных представителей), педагогов.</w:t>
      </w:r>
    </w:p>
    <w:p w:rsidR="00F52A35" w:rsidRDefault="00F52A35">
      <w:pPr>
        <w:pStyle w:val="a3"/>
        <w:spacing w:before="3"/>
        <w:ind w:left="0"/>
        <w:jc w:val="left"/>
      </w:pPr>
    </w:p>
    <w:p w:rsidR="00F52A35" w:rsidRDefault="0019630E">
      <w:pPr>
        <w:pStyle w:val="Heading1"/>
        <w:spacing w:line="240" w:lineRule="auto"/>
        <w:ind w:left="479" w:right="137" w:firstLine="708"/>
      </w:pPr>
      <w:r>
        <w:t>Вариативность форм психолого-педагогического сопровождения участников образов</w:t>
      </w:r>
      <w:r>
        <w:t>а</w:t>
      </w:r>
      <w:r>
        <w:t>тельных отношений</w:t>
      </w:r>
    </w:p>
    <w:p w:rsidR="00F52A35" w:rsidRDefault="0019630E">
      <w:pPr>
        <w:pStyle w:val="a3"/>
        <w:spacing w:line="271" w:lineRule="exact"/>
        <w:ind w:left="1187"/>
      </w:pPr>
      <w:r>
        <w:t>Основными формами психолого-педагогического сопровождения выступают:</w:t>
      </w:r>
    </w:p>
    <w:p w:rsidR="00F52A35" w:rsidRDefault="0019630E" w:rsidP="005B6046">
      <w:pPr>
        <w:pStyle w:val="a5"/>
        <w:numPr>
          <w:ilvl w:val="0"/>
          <w:numId w:val="2"/>
        </w:numPr>
        <w:tabs>
          <w:tab w:val="left" w:pos="1188"/>
        </w:tabs>
        <w:ind w:right="135" w:firstLine="283"/>
        <w:rPr>
          <w:sz w:val="24"/>
        </w:rPr>
      </w:pPr>
      <w:r>
        <w:rPr>
          <w:sz w:val="24"/>
        </w:rPr>
        <w:t>диагностика, направленная на определение особенностей статуса обучающегося, которая м</w:t>
      </w:r>
      <w:r>
        <w:rPr>
          <w:sz w:val="24"/>
        </w:rPr>
        <w:t>о</w:t>
      </w:r>
      <w:r>
        <w:rPr>
          <w:sz w:val="24"/>
        </w:rPr>
        <w:t>жет проводиться на этапе перехода ученика на уровень среднего общего образования и в конце ка</w:t>
      </w:r>
      <w:r>
        <w:rPr>
          <w:sz w:val="24"/>
        </w:rPr>
        <w:t>ж</w:t>
      </w:r>
      <w:r>
        <w:rPr>
          <w:sz w:val="24"/>
        </w:rPr>
        <w:t>дого учебного</w:t>
      </w:r>
      <w:r>
        <w:rPr>
          <w:spacing w:val="1"/>
          <w:sz w:val="24"/>
        </w:rPr>
        <w:t xml:space="preserve"> </w:t>
      </w:r>
      <w:r>
        <w:rPr>
          <w:sz w:val="24"/>
        </w:rPr>
        <w:t>года;</w:t>
      </w:r>
    </w:p>
    <w:p w:rsidR="00F52A35" w:rsidRDefault="0019630E" w:rsidP="005B6046">
      <w:pPr>
        <w:pStyle w:val="a5"/>
        <w:numPr>
          <w:ilvl w:val="0"/>
          <w:numId w:val="2"/>
        </w:numPr>
        <w:tabs>
          <w:tab w:val="left" w:pos="1188"/>
        </w:tabs>
        <w:ind w:right="137" w:firstLine="283"/>
        <w:rPr>
          <w:sz w:val="24"/>
        </w:rPr>
      </w:pPr>
      <w:r>
        <w:rPr>
          <w:sz w:val="24"/>
        </w:rPr>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w:t>
      </w:r>
      <w:r>
        <w:rPr>
          <w:spacing w:val="-7"/>
          <w:sz w:val="24"/>
        </w:rPr>
        <w:t xml:space="preserve"> </w:t>
      </w:r>
      <w:r>
        <w:rPr>
          <w:sz w:val="24"/>
        </w:rPr>
        <w:t>организации;</w:t>
      </w:r>
    </w:p>
    <w:p w:rsidR="00F52A35" w:rsidRDefault="0019630E" w:rsidP="005B6046">
      <w:pPr>
        <w:pStyle w:val="a5"/>
        <w:numPr>
          <w:ilvl w:val="0"/>
          <w:numId w:val="2"/>
        </w:numPr>
        <w:tabs>
          <w:tab w:val="left" w:pos="1188"/>
        </w:tabs>
        <w:ind w:right="138" w:firstLine="283"/>
        <w:rPr>
          <w:sz w:val="24"/>
        </w:rPr>
      </w:pPr>
      <w:r>
        <w:rPr>
          <w:sz w:val="24"/>
        </w:rPr>
        <w:t>профилактика, экспертиза, развивающая работа, просвещение, коррекционная работа, осущ</w:t>
      </w:r>
      <w:r>
        <w:rPr>
          <w:sz w:val="24"/>
        </w:rPr>
        <w:t>е</w:t>
      </w:r>
      <w:r>
        <w:rPr>
          <w:sz w:val="24"/>
        </w:rPr>
        <w:t>ствляемая в течение всего учебного</w:t>
      </w:r>
      <w:r>
        <w:rPr>
          <w:spacing w:val="-2"/>
          <w:sz w:val="24"/>
        </w:rPr>
        <w:t xml:space="preserve"> </w:t>
      </w:r>
      <w:r>
        <w:rPr>
          <w:sz w:val="24"/>
        </w:rPr>
        <w:t>времени.</w:t>
      </w:r>
    </w:p>
    <w:p w:rsidR="00F52A35" w:rsidRDefault="00F52A35">
      <w:pPr>
        <w:pStyle w:val="a3"/>
        <w:spacing w:before="5"/>
        <w:ind w:left="0"/>
        <w:jc w:val="left"/>
      </w:pPr>
    </w:p>
    <w:p w:rsidR="00F52A35" w:rsidRDefault="0019630E" w:rsidP="005B6046">
      <w:pPr>
        <w:pStyle w:val="Heading1"/>
        <w:numPr>
          <w:ilvl w:val="2"/>
          <w:numId w:val="7"/>
        </w:numPr>
        <w:tabs>
          <w:tab w:val="left" w:pos="1949"/>
        </w:tabs>
        <w:spacing w:line="240" w:lineRule="auto"/>
        <w:ind w:right="141" w:firstLine="708"/>
      </w:pPr>
      <w:bookmarkStart w:id="121" w:name="III.3.3._Финансовое_обеспечение_реализац"/>
      <w:bookmarkStart w:id="122" w:name="_bookmark68"/>
      <w:bookmarkEnd w:id="121"/>
      <w:bookmarkEnd w:id="122"/>
      <w:r>
        <w:t>Финансовое обеспечение реализации образовательной программы среднего общ</w:t>
      </w:r>
      <w:r>
        <w:t>е</w:t>
      </w:r>
      <w:r>
        <w:t>го</w:t>
      </w:r>
      <w:r>
        <w:rPr>
          <w:spacing w:val="-1"/>
        </w:rPr>
        <w:t xml:space="preserve"> </w:t>
      </w:r>
      <w:r>
        <w:t>образования</w:t>
      </w:r>
    </w:p>
    <w:p w:rsidR="00F52A35" w:rsidRDefault="0019630E">
      <w:pPr>
        <w:pStyle w:val="a3"/>
        <w:ind w:right="140" w:firstLine="708"/>
      </w:pPr>
      <w:r>
        <w:t>Финансовое обеспечение реализации основной образовательной программы среднего общего образования включает в себя:</w:t>
      </w:r>
    </w:p>
    <w:p w:rsidR="00F52A35" w:rsidRDefault="0019630E" w:rsidP="005B6046">
      <w:pPr>
        <w:pStyle w:val="a5"/>
        <w:numPr>
          <w:ilvl w:val="0"/>
          <w:numId w:val="2"/>
        </w:numPr>
        <w:tabs>
          <w:tab w:val="left" w:pos="1188"/>
        </w:tabs>
        <w:ind w:right="137" w:firstLine="283"/>
        <w:rPr>
          <w:sz w:val="24"/>
        </w:rPr>
      </w:pPr>
      <w:r>
        <w:rPr>
          <w:sz w:val="24"/>
        </w:rPr>
        <w:t>обеспечение государственных гарантий прав граждан на получение бесплатного общедосту</w:t>
      </w:r>
      <w:r>
        <w:rPr>
          <w:sz w:val="24"/>
        </w:rPr>
        <w:t>п</w:t>
      </w:r>
      <w:r>
        <w:rPr>
          <w:sz w:val="24"/>
        </w:rPr>
        <w:t>ного среднего общего</w:t>
      </w:r>
      <w:r>
        <w:rPr>
          <w:spacing w:val="-2"/>
          <w:sz w:val="24"/>
        </w:rPr>
        <w:t xml:space="preserve"> </w:t>
      </w:r>
      <w:r>
        <w:rPr>
          <w:sz w:val="24"/>
        </w:rPr>
        <w:t>образования;</w:t>
      </w:r>
    </w:p>
    <w:p w:rsidR="00F52A35" w:rsidRDefault="0019630E" w:rsidP="005B6046">
      <w:pPr>
        <w:pStyle w:val="a5"/>
        <w:numPr>
          <w:ilvl w:val="0"/>
          <w:numId w:val="2"/>
        </w:numPr>
        <w:tabs>
          <w:tab w:val="left" w:pos="1188"/>
        </w:tabs>
        <w:ind w:right="136" w:firstLine="283"/>
        <w:rPr>
          <w:sz w:val="24"/>
        </w:rPr>
      </w:pPr>
      <w:r>
        <w:rPr>
          <w:sz w:val="24"/>
        </w:rPr>
        <w:t>исполнение требований ФГОС СОО организацией, осуществляющей образовательную де</w:t>
      </w:r>
      <w:r>
        <w:rPr>
          <w:sz w:val="24"/>
        </w:rPr>
        <w:t>я</w:t>
      </w:r>
      <w:r>
        <w:rPr>
          <w:sz w:val="24"/>
        </w:rPr>
        <w:t>тельность;</w:t>
      </w:r>
    </w:p>
    <w:p w:rsidR="00F52A35" w:rsidRDefault="0019630E" w:rsidP="005B6046">
      <w:pPr>
        <w:pStyle w:val="a5"/>
        <w:numPr>
          <w:ilvl w:val="0"/>
          <w:numId w:val="2"/>
        </w:numPr>
        <w:tabs>
          <w:tab w:val="left" w:pos="1188"/>
        </w:tabs>
        <w:ind w:right="136" w:firstLine="283"/>
        <w:rPr>
          <w:sz w:val="24"/>
        </w:rPr>
      </w:pPr>
      <w:r>
        <w:rPr>
          <w:sz w:val="24"/>
        </w:rPr>
        <w:t xml:space="preserve">реализацию обязательной части основной образовательной программы и части, формируемой участниками образовательных отношений, включая выполнение </w:t>
      </w:r>
      <w:proofErr w:type="gramStart"/>
      <w:r>
        <w:rPr>
          <w:sz w:val="24"/>
        </w:rPr>
        <w:t>индивидуальных проектов</w:t>
      </w:r>
      <w:proofErr w:type="gramEnd"/>
      <w:r>
        <w:rPr>
          <w:sz w:val="24"/>
        </w:rPr>
        <w:t xml:space="preserve"> и вн</w:t>
      </w:r>
      <w:r>
        <w:rPr>
          <w:sz w:val="24"/>
        </w:rPr>
        <w:t>е</w:t>
      </w:r>
      <w:r>
        <w:rPr>
          <w:sz w:val="24"/>
        </w:rPr>
        <w:t>урочную</w:t>
      </w:r>
      <w:r>
        <w:rPr>
          <w:spacing w:val="-1"/>
          <w:sz w:val="24"/>
        </w:rPr>
        <w:t xml:space="preserve"> </w:t>
      </w:r>
      <w:r>
        <w:rPr>
          <w:sz w:val="24"/>
        </w:rPr>
        <w:t>деятельность.</w:t>
      </w:r>
    </w:p>
    <w:p w:rsidR="00F52A35" w:rsidRDefault="0019630E">
      <w:pPr>
        <w:pStyle w:val="a3"/>
        <w:ind w:right="139" w:firstLine="708"/>
      </w:pPr>
      <w: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w:t>
      </w:r>
      <w:r>
        <w:t>о</w:t>
      </w:r>
      <w:r>
        <w:t>вательной программы среднего общего образования, а также механизм их формирования.</w:t>
      </w:r>
    </w:p>
    <w:p w:rsidR="00F52A35" w:rsidRDefault="0019630E">
      <w:pPr>
        <w:pStyle w:val="a3"/>
        <w:ind w:right="135" w:firstLine="708"/>
      </w:pPr>
      <w:r>
        <w:t>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нормативных затрат оказания государственных</w:t>
      </w:r>
    </w:p>
    <w:p w:rsidR="00F52A35" w:rsidRDefault="00F52A35">
      <w:pPr>
        <w:sectPr w:rsidR="00F52A35">
          <w:pgSz w:w="11910" w:h="16840"/>
          <w:pgMar w:top="620" w:right="580" w:bottom="1540" w:left="240" w:header="0" w:footer="1268" w:gutter="0"/>
          <w:cols w:space="720"/>
        </w:sectPr>
      </w:pPr>
    </w:p>
    <w:p w:rsidR="00F52A35" w:rsidRDefault="0019630E">
      <w:pPr>
        <w:pStyle w:val="a3"/>
        <w:spacing w:before="73"/>
        <w:ind w:left="479" w:right="135"/>
      </w:pPr>
      <w:proofErr w:type="gramStart"/>
      <w:r>
        <w:rPr>
          <w:spacing w:val="-4"/>
        </w:rPr>
        <w:lastRenderedPageBreak/>
        <w:t xml:space="preserve">(муниципальных) </w:t>
      </w:r>
      <w:r>
        <w:rPr>
          <w:spacing w:val="-5"/>
        </w:rPr>
        <w:t xml:space="preserve">услуг </w:t>
      </w:r>
      <w:r>
        <w:t xml:space="preserve">по </w:t>
      </w:r>
      <w:r>
        <w:rPr>
          <w:spacing w:val="-4"/>
        </w:rPr>
        <w:t xml:space="preserve">реализации образовательной программы </w:t>
      </w:r>
      <w:r>
        <w:t>среднего общего образования ос</w:t>
      </w:r>
      <w:r>
        <w:t>у</w:t>
      </w:r>
      <w:r>
        <w:t>ществляется по направленности (профилю) основной образовательной программы среднего общего образования с учетом форм обучения, сетевой формы реализации образовательных программ, обр</w:t>
      </w:r>
      <w:r>
        <w:t>а</w:t>
      </w:r>
      <w:r>
        <w:t>зовательных технологий, специальных условий получения образования обучающимися с ограниче</w:t>
      </w:r>
      <w:r>
        <w:t>н</w:t>
      </w:r>
      <w:r>
        <w:t>ными возможностями здоровья, обеспечения дополнительного профессионального образования п</w:t>
      </w:r>
      <w:r>
        <w:t>е</w:t>
      </w:r>
      <w:r>
        <w:t>дагогическим работникам, обеспечения безопасных условий обучения и воспитания, охраны здор</w:t>
      </w:r>
      <w:r>
        <w:t>о</w:t>
      </w:r>
      <w:r>
        <w:t>вья обучающихся, а также с учетом иных предусмотренных</w:t>
      </w:r>
      <w:proofErr w:type="gramEnd"/>
      <w:r>
        <w:t xml:space="preserve"> указанным Федеральным законом ос</w:t>
      </w:r>
      <w:r>
        <w:t>о</w:t>
      </w:r>
      <w:r>
        <w:t xml:space="preserve">бенностей организации и осуществления образовательной деятельности (для различных </w:t>
      </w:r>
      <w:proofErr w:type="gramStart"/>
      <w:r>
        <w:t>категорий</w:t>
      </w:r>
      <w:proofErr w:type="gramEnd"/>
      <w:r>
        <w:t xml:space="preserve"> обучающихся) в расчете на одного</w:t>
      </w:r>
      <w:r>
        <w:rPr>
          <w:spacing w:val="-9"/>
        </w:rPr>
        <w:t xml:space="preserve"> </w:t>
      </w:r>
      <w:r>
        <w:t>обучающегося.</w:t>
      </w:r>
    </w:p>
    <w:p w:rsidR="00F52A35" w:rsidRDefault="00F52A35">
      <w:pPr>
        <w:pStyle w:val="a3"/>
        <w:spacing w:before="5"/>
        <w:ind w:left="0"/>
        <w:jc w:val="left"/>
      </w:pPr>
    </w:p>
    <w:p w:rsidR="00F52A35" w:rsidRDefault="0019630E" w:rsidP="005B6046">
      <w:pPr>
        <w:pStyle w:val="Heading1"/>
        <w:numPr>
          <w:ilvl w:val="2"/>
          <w:numId w:val="7"/>
        </w:numPr>
        <w:tabs>
          <w:tab w:val="left" w:pos="1949"/>
          <w:tab w:val="left" w:pos="5133"/>
          <w:tab w:val="left" w:pos="6285"/>
          <w:tab w:val="left" w:pos="7823"/>
          <w:tab w:val="left" w:pos="9104"/>
        </w:tabs>
        <w:spacing w:line="240" w:lineRule="auto"/>
        <w:ind w:left="479" w:right="141" w:firstLine="708"/>
      </w:pPr>
      <w:bookmarkStart w:id="123" w:name="III.3.4._Материально-технические_условия"/>
      <w:bookmarkStart w:id="124" w:name="_bookmark69"/>
      <w:bookmarkEnd w:id="123"/>
      <w:bookmarkEnd w:id="124"/>
      <w:r>
        <w:t>Материально-технические</w:t>
      </w:r>
      <w:r>
        <w:tab/>
        <w:t>условия</w:t>
      </w:r>
      <w:r>
        <w:tab/>
        <w:t>реализации</w:t>
      </w:r>
      <w:r>
        <w:tab/>
        <w:t>основной</w:t>
      </w:r>
      <w:r>
        <w:tab/>
      </w:r>
      <w:r>
        <w:rPr>
          <w:spacing w:val="-1"/>
        </w:rPr>
        <w:t xml:space="preserve">образовательной </w:t>
      </w:r>
      <w:r>
        <w:t>программы</w:t>
      </w:r>
    </w:p>
    <w:p w:rsidR="00F52A35" w:rsidRDefault="0019630E">
      <w:pPr>
        <w:pStyle w:val="a3"/>
        <w:tabs>
          <w:tab w:val="left" w:pos="4151"/>
          <w:tab w:val="left" w:pos="5207"/>
          <w:tab w:val="left" w:pos="6619"/>
          <w:tab w:val="left" w:pos="7826"/>
          <w:tab w:val="left" w:pos="9789"/>
        </w:tabs>
        <w:ind w:left="479" w:right="137" w:firstLine="708"/>
        <w:jc w:val="left"/>
      </w:pPr>
      <w:r>
        <w:t>Материально-технические</w:t>
      </w:r>
      <w:r>
        <w:tab/>
        <w:t>условия</w:t>
      </w:r>
      <w:r>
        <w:tab/>
        <w:t>реализации</w:t>
      </w:r>
      <w:r>
        <w:tab/>
        <w:t>основной</w:t>
      </w:r>
      <w:r>
        <w:tab/>
        <w:t>образовательной</w:t>
      </w:r>
      <w:r>
        <w:tab/>
      </w:r>
      <w:r>
        <w:rPr>
          <w:spacing w:val="-3"/>
        </w:rPr>
        <w:t xml:space="preserve">программы </w:t>
      </w:r>
      <w:r>
        <w:t>формируются с</w:t>
      </w:r>
      <w:r>
        <w:rPr>
          <w:spacing w:val="4"/>
        </w:rPr>
        <w:t xml:space="preserve"> </w:t>
      </w:r>
      <w:r>
        <w:t>учетом:</w:t>
      </w:r>
    </w:p>
    <w:p w:rsidR="00F52A35" w:rsidRDefault="0019630E" w:rsidP="005B6046">
      <w:pPr>
        <w:pStyle w:val="a5"/>
        <w:numPr>
          <w:ilvl w:val="0"/>
          <w:numId w:val="2"/>
        </w:numPr>
        <w:tabs>
          <w:tab w:val="left" w:pos="1188"/>
        </w:tabs>
        <w:ind w:left="1188"/>
        <w:rPr>
          <w:sz w:val="24"/>
        </w:rPr>
      </w:pPr>
      <w:r>
        <w:rPr>
          <w:sz w:val="24"/>
        </w:rPr>
        <w:t>требований ФГОС СОО;</w:t>
      </w:r>
    </w:p>
    <w:p w:rsidR="00F52A35" w:rsidRDefault="0019630E" w:rsidP="005B6046">
      <w:pPr>
        <w:pStyle w:val="a5"/>
        <w:numPr>
          <w:ilvl w:val="0"/>
          <w:numId w:val="2"/>
        </w:numPr>
        <w:tabs>
          <w:tab w:val="left" w:pos="1188"/>
        </w:tabs>
        <w:ind w:right="140" w:firstLine="283"/>
        <w:rPr>
          <w:sz w:val="24"/>
        </w:rPr>
      </w:pPr>
      <w:r>
        <w:rPr>
          <w:sz w:val="24"/>
        </w:rPr>
        <w:t>положения о лицензировании образовательной деятельности, утвержденного постановлением Правительства Российской Федерации от 28 октября 2013 г. №</w:t>
      </w:r>
      <w:r>
        <w:rPr>
          <w:spacing w:val="-4"/>
          <w:sz w:val="24"/>
        </w:rPr>
        <w:t xml:space="preserve"> </w:t>
      </w:r>
      <w:r>
        <w:rPr>
          <w:sz w:val="24"/>
        </w:rPr>
        <w:t>966;</w:t>
      </w:r>
    </w:p>
    <w:p w:rsidR="00F52A35" w:rsidRDefault="0019630E" w:rsidP="005B6046">
      <w:pPr>
        <w:pStyle w:val="a5"/>
        <w:numPr>
          <w:ilvl w:val="0"/>
          <w:numId w:val="2"/>
        </w:numPr>
        <w:tabs>
          <w:tab w:val="left" w:pos="1188"/>
        </w:tabs>
        <w:ind w:right="134" w:firstLine="283"/>
        <w:rPr>
          <w:sz w:val="24"/>
        </w:rPr>
      </w:pPr>
      <w:r>
        <w:rPr>
          <w:sz w:val="24"/>
        </w:rPr>
        <w:t>Санитарно-эпидемиологических правил и нормативов СанПиН 2.4.6.2553-09 «Санитарн</w:t>
      </w:r>
      <w:proofErr w:type="gramStart"/>
      <w:r>
        <w:rPr>
          <w:sz w:val="24"/>
        </w:rPr>
        <w:t>о-</w:t>
      </w:r>
      <w:proofErr w:type="gramEnd"/>
      <w:r>
        <w:rPr>
          <w:sz w:val="24"/>
        </w:rPr>
        <w:t xml:space="preserve"> 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(зарегистрированных Министерством юстиции Российской Федерации 5.11.2009 г., регистрационный № 15172. </w:t>
      </w:r>
      <w:proofErr w:type="gramStart"/>
      <w:r>
        <w:rPr>
          <w:sz w:val="24"/>
        </w:rPr>
        <w:t>Российская газета, 2009, №</w:t>
      </w:r>
      <w:r>
        <w:rPr>
          <w:spacing w:val="-6"/>
          <w:sz w:val="24"/>
        </w:rPr>
        <w:t xml:space="preserve"> </w:t>
      </w:r>
      <w:r>
        <w:rPr>
          <w:sz w:val="24"/>
        </w:rPr>
        <w:t>217);</w:t>
      </w:r>
      <w:proofErr w:type="gramEnd"/>
    </w:p>
    <w:p w:rsidR="00F52A35" w:rsidRDefault="0019630E" w:rsidP="005B6046">
      <w:pPr>
        <w:pStyle w:val="a5"/>
        <w:numPr>
          <w:ilvl w:val="0"/>
          <w:numId w:val="2"/>
        </w:numPr>
        <w:tabs>
          <w:tab w:val="left" w:pos="1188"/>
        </w:tabs>
        <w:ind w:right="134" w:firstLine="283"/>
        <w:rPr>
          <w:sz w:val="24"/>
        </w:rPr>
      </w:pPr>
      <w:r>
        <w:rPr>
          <w:sz w:val="24"/>
        </w:rPr>
        <w:t>Санитарно-эпидемиологических правил и нормативов СанПиН 2.4.5.2409-08 «Санитарн</w:t>
      </w:r>
      <w:proofErr w:type="gramStart"/>
      <w:r>
        <w:rPr>
          <w:sz w:val="24"/>
        </w:rPr>
        <w:t>о-</w:t>
      </w:r>
      <w:proofErr w:type="gramEnd"/>
      <w:r>
        <w:rPr>
          <w:sz w:val="24"/>
        </w:rPr>
        <w:t xml:space="preserve"> эпидемиологические требования к организации питания обучающихся в общеобразовательных орг</w:t>
      </w:r>
      <w:r>
        <w:rPr>
          <w:sz w:val="24"/>
        </w:rPr>
        <w:t>а</w:t>
      </w:r>
      <w:r>
        <w:rPr>
          <w:sz w:val="24"/>
        </w:rPr>
        <w:t>низациях, учреждениях начального и среднего профессионального образования», утвержденных п</w:t>
      </w:r>
      <w:r>
        <w:rPr>
          <w:sz w:val="24"/>
        </w:rPr>
        <w:t>о</w:t>
      </w:r>
      <w:r>
        <w:rPr>
          <w:sz w:val="24"/>
        </w:rPr>
        <w:t>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w:t>
      </w:r>
      <w:r>
        <w:rPr>
          <w:sz w:val="24"/>
        </w:rPr>
        <w:t>т</w:t>
      </w:r>
      <w:r>
        <w:rPr>
          <w:sz w:val="24"/>
        </w:rPr>
        <w:t xml:space="preserve">рационный № 12085. </w:t>
      </w:r>
      <w:proofErr w:type="gramStart"/>
      <w:r>
        <w:rPr>
          <w:sz w:val="24"/>
        </w:rPr>
        <w:t>Российская газета, 2008, №</w:t>
      </w:r>
      <w:r>
        <w:rPr>
          <w:spacing w:val="-4"/>
          <w:sz w:val="24"/>
        </w:rPr>
        <w:t xml:space="preserve"> </w:t>
      </w:r>
      <w:r>
        <w:rPr>
          <w:sz w:val="24"/>
        </w:rPr>
        <w:t>174);</w:t>
      </w:r>
      <w:proofErr w:type="gramEnd"/>
    </w:p>
    <w:p w:rsidR="00F52A35" w:rsidRDefault="0019630E" w:rsidP="005B6046">
      <w:pPr>
        <w:pStyle w:val="a5"/>
        <w:numPr>
          <w:ilvl w:val="0"/>
          <w:numId w:val="2"/>
        </w:numPr>
        <w:tabs>
          <w:tab w:val="left" w:pos="1188"/>
        </w:tabs>
        <w:ind w:right="134" w:firstLine="283"/>
        <w:rPr>
          <w:sz w:val="24"/>
        </w:rPr>
      </w:pPr>
      <w:r>
        <w:rPr>
          <w:sz w:val="24"/>
        </w:rPr>
        <w:t>Санитарно-эпидемиологических правил и нормативов СанПиН 2.1.3.2630-10 «Санитарн</w:t>
      </w:r>
      <w:proofErr w:type="gramStart"/>
      <w:r>
        <w:rPr>
          <w:sz w:val="24"/>
        </w:rPr>
        <w:t>о-</w:t>
      </w:r>
      <w:proofErr w:type="gramEnd"/>
      <w:r>
        <w:rPr>
          <w:sz w:val="24"/>
        </w:rPr>
        <w:t xml:space="preserve"> эпидемиологические требования к организациям, осуществляющим медицинскую деятельность», у</w:t>
      </w:r>
      <w:r>
        <w:rPr>
          <w:sz w:val="24"/>
        </w:rPr>
        <w:t>т</w:t>
      </w:r>
      <w:r>
        <w:rPr>
          <w:sz w:val="24"/>
        </w:rPr>
        <w:t xml:space="preserve">вержденных 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w:t>
      </w:r>
      <w:proofErr w:type="gramStart"/>
      <w:r>
        <w:rPr>
          <w:sz w:val="24"/>
        </w:rPr>
        <w:t>Бюллетень нормативных актов феде</w:t>
      </w:r>
      <w:r>
        <w:rPr>
          <w:color w:val="1C1C1C"/>
          <w:sz w:val="24"/>
        </w:rPr>
        <w:t>ральных органов испо</w:t>
      </w:r>
      <w:r>
        <w:rPr>
          <w:color w:val="1C1C1C"/>
          <w:sz w:val="24"/>
        </w:rPr>
        <w:t>л</w:t>
      </w:r>
      <w:r>
        <w:rPr>
          <w:color w:val="1C1C1C"/>
          <w:sz w:val="24"/>
        </w:rPr>
        <w:t>нительной власти, 2010, №</w:t>
      </w:r>
      <w:r>
        <w:rPr>
          <w:color w:val="1C1C1C"/>
          <w:spacing w:val="-2"/>
          <w:sz w:val="24"/>
        </w:rPr>
        <w:t xml:space="preserve"> </w:t>
      </w:r>
      <w:r>
        <w:rPr>
          <w:color w:val="1C1C1C"/>
          <w:sz w:val="24"/>
        </w:rPr>
        <w:t>36);</w:t>
      </w:r>
      <w:proofErr w:type="gramEnd"/>
    </w:p>
    <w:p w:rsidR="00F52A35" w:rsidRDefault="0019630E" w:rsidP="005B6046">
      <w:pPr>
        <w:pStyle w:val="a5"/>
        <w:numPr>
          <w:ilvl w:val="0"/>
          <w:numId w:val="2"/>
        </w:numPr>
        <w:tabs>
          <w:tab w:val="left" w:pos="1188"/>
        </w:tabs>
        <w:ind w:right="136" w:firstLine="283"/>
        <w:rPr>
          <w:sz w:val="24"/>
        </w:rPr>
      </w:pPr>
      <w:r>
        <w:rPr>
          <w:sz w:val="24"/>
        </w:rPr>
        <w:t>Концепции развития дополнительного образования детей, утвержденной Распоряжением Пр</w:t>
      </w:r>
      <w:r>
        <w:rPr>
          <w:sz w:val="24"/>
        </w:rPr>
        <w:t>а</w:t>
      </w:r>
      <w:r>
        <w:rPr>
          <w:sz w:val="24"/>
        </w:rPr>
        <w:t>вительства Российской Федерации от 4.09.2014 г. № 1726-р (в части поддержки внеурочной деятел</w:t>
      </w:r>
      <w:r>
        <w:rPr>
          <w:sz w:val="24"/>
        </w:rPr>
        <w:t>ь</w:t>
      </w:r>
      <w:r>
        <w:rPr>
          <w:sz w:val="24"/>
        </w:rPr>
        <w:t>ности и блока дополнительного</w:t>
      </w:r>
      <w:r>
        <w:rPr>
          <w:spacing w:val="-4"/>
          <w:sz w:val="24"/>
        </w:rPr>
        <w:t xml:space="preserve"> </w:t>
      </w:r>
      <w:r>
        <w:rPr>
          <w:sz w:val="24"/>
        </w:rPr>
        <w:t>образования);</w:t>
      </w:r>
    </w:p>
    <w:p w:rsidR="00F52A35" w:rsidRDefault="0019630E" w:rsidP="005B6046">
      <w:pPr>
        <w:pStyle w:val="a5"/>
        <w:numPr>
          <w:ilvl w:val="0"/>
          <w:numId w:val="2"/>
        </w:numPr>
        <w:tabs>
          <w:tab w:val="left" w:pos="1188"/>
        </w:tabs>
        <w:ind w:right="138" w:firstLine="283"/>
        <w:rPr>
          <w:sz w:val="24"/>
        </w:rPr>
      </w:pPr>
      <w:r>
        <w:rPr>
          <w:color w:val="1C1C1C"/>
          <w:sz w:val="24"/>
        </w:rPr>
        <w:t>иных действующих федераль</w:t>
      </w:r>
      <w:r>
        <w:rPr>
          <w:sz w:val="24"/>
        </w:rPr>
        <w:t>ных/региональных/муниципальных/ локальных нормативных а</w:t>
      </w:r>
      <w:r>
        <w:rPr>
          <w:sz w:val="24"/>
        </w:rPr>
        <w:t>к</w:t>
      </w:r>
      <w:r>
        <w:rPr>
          <w:sz w:val="24"/>
        </w:rPr>
        <w:t>тов и</w:t>
      </w:r>
      <w:r>
        <w:rPr>
          <w:spacing w:val="-1"/>
          <w:sz w:val="24"/>
        </w:rPr>
        <w:t xml:space="preserve"> </w:t>
      </w:r>
      <w:r>
        <w:rPr>
          <w:sz w:val="24"/>
        </w:rPr>
        <w:t>рекомендаций.</w:t>
      </w:r>
    </w:p>
    <w:p w:rsidR="00F52A35" w:rsidRDefault="0019630E">
      <w:pPr>
        <w:pStyle w:val="a3"/>
        <w:ind w:left="1188"/>
      </w:pPr>
      <w:r>
        <w:t>Материально-технические условия реализации основной образовательной программы:</w:t>
      </w:r>
    </w:p>
    <w:p w:rsidR="00F52A35" w:rsidRDefault="0019630E" w:rsidP="005B6046">
      <w:pPr>
        <w:pStyle w:val="a5"/>
        <w:numPr>
          <w:ilvl w:val="0"/>
          <w:numId w:val="2"/>
        </w:numPr>
        <w:tabs>
          <w:tab w:val="left" w:pos="1188"/>
        </w:tabs>
        <w:ind w:right="133" w:firstLine="283"/>
        <w:rPr>
          <w:sz w:val="24"/>
        </w:rPr>
      </w:pPr>
      <w:r>
        <w:rPr>
          <w:sz w:val="24"/>
        </w:rPr>
        <w:t>обеспечивают формирование единой мотивирующей интерактивной среды как совокупности имитационных и исследовательских практик, реализующих через техносферу образовательной орг</w:t>
      </w:r>
      <w:r>
        <w:rPr>
          <w:sz w:val="24"/>
        </w:rPr>
        <w:t>а</w:t>
      </w:r>
      <w:r>
        <w:rPr>
          <w:sz w:val="24"/>
        </w:rPr>
        <w:t>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w:t>
      </w:r>
      <w:r>
        <w:rPr>
          <w:sz w:val="24"/>
        </w:rPr>
        <w:t>з</w:t>
      </w:r>
      <w:r>
        <w:rPr>
          <w:sz w:val="24"/>
        </w:rPr>
        <w:t>личных</w:t>
      </w:r>
      <w:r>
        <w:rPr>
          <w:spacing w:val="1"/>
          <w:sz w:val="24"/>
        </w:rPr>
        <w:t xml:space="preserve"> </w:t>
      </w:r>
      <w:r>
        <w:rPr>
          <w:sz w:val="24"/>
        </w:rPr>
        <w:t>компетентностей;</w:t>
      </w:r>
    </w:p>
    <w:p w:rsidR="00F52A35" w:rsidRDefault="0019630E" w:rsidP="005B6046">
      <w:pPr>
        <w:pStyle w:val="a5"/>
        <w:numPr>
          <w:ilvl w:val="0"/>
          <w:numId w:val="2"/>
        </w:numPr>
        <w:tabs>
          <w:tab w:val="left" w:pos="1188"/>
        </w:tabs>
        <w:ind w:left="1188"/>
        <w:rPr>
          <w:sz w:val="24"/>
        </w:rPr>
      </w:pPr>
      <w:r>
        <w:rPr>
          <w:sz w:val="24"/>
        </w:rPr>
        <w:t>учитывают:</w:t>
      </w:r>
    </w:p>
    <w:p w:rsidR="00F52A35" w:rsidRDefault="0019630E" w:rsidP="005B6046">
      <w:pPr>
        <w:pStyle w:val="a5"/>
        <w:numPr>
          <w:ilvl w:val="1"/>
          <w:numId w:val="2"/>
        </w:numPr>
        <w:tabs>
          <w:tab w:val="left" w:pos="1527"/>
        </w:tabs>
        <w:ind w:right="139" w:firstLine="424"/>
        <w:rPr>
          <w:sz w:val="24"/>
        </w:rPr>
      </w:pPr>
      <w:r>
        <w:rPr>
          <w:sz w:val="24"/>
        </w:rPr>
        <w:t>специальные потребности различных категорий обучающихся (с повышенными образов</w:t>
      </w:r>
      <w:r>
        <w:rPr>
          <w:sz w:val="24"/>
        </w:rPr>
        <w:t>а</w:t>
      </w:r>
      <w:r>
        <w:rPr>
          <w:sz w:val="24"/>
        </w:rPr>
        <w:t>тельными потребностями, с ограниченными возможностями здоровья и</w:t>
      </w:r>
      <w:r>
        <w:rPr>
          <w:spacing w:val="-1"/>
          <w:sz w:val="24"/>
        </w:rPr>
        <w:t xml:space="preserve"> </w:t>
      </w:r>
      <w:r>
        <w:rPr>
          <w:sz w:val="24"/>
        </w:rPr>
        <w:t>пр.);</w:t>
      </w:r>
    </w:p>
    <w:p w:rsidR="00F52A35" w:rsidRDefault="0019630E" w:rsidP="005B6046">
      <w:pPr>
        <w:pStyle w:val="a5"/>
        <w:numPr>
          <w:ilvl w:val="1"/>
          <w:numId w:val="2"/>
        </w:numPr>
        <w:tabs>
          <w:tab w:val="left" w:pos="1368"/>
        </w:tabs>
        <w:ind w:left="1188" w:right="137" w:firstLine="0"/>
        <w:rPr>
          <w:sz w:val="24"/>
        </w:rPr>
      </w:pPr>
      <w:proofErr w:type="gramStart"/>
      <w:r>
        <w:rPr>
          <w:sz w:val="24"/>
        </w:rP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w:t>
      </w:r>
      <w:r>
        <w:rPr>
          <w:spacing w:val="55"/>
          <w:sz w:val="24"/>
        </w:rPr>
        <w:t xml:space="preserve"> </w:t>
      </w:r>
      <w:r>
        <w:rPr>
          <w:sz w:val="24"/>
        </w:rPr>
        <w:t>ресурсы</w:t>
      </w:r>
      <w:proofErr w:type="gramEnd"/>
    </w:p>
    <w:p w:rsidR="00F52A35" w:rsidRDefault="00F52A35">
      <w:pPr>
        <w:jc w:val="both"/>
        <w:rPr>
          <w:sz w:val="24"/>
        </w:rPr>
        <w:sectPr w:rsidR="00F52A35">
          <w:pgSz w:w="11910" w:h="16840"/>
          <w:pgMar w:top="620" w:right="580" w:bottom="1540" w:left="240" w:header="0" w:footer="1268" w:gutter="0"/>
          <w:cols w:space="720"/>
        </w:sectPr>
      </w:pPr>
    </w:p>
    <w:p w:rsidR="00F52A35" w:rsidRDefault="0019630E">
      <w:pPr>
        <w:pStyle w:val="a3"/>
        <w:spacing w:before="73"/>
        <w:ind w:left="1187" w:right="138"/>
      </w:pPr>
      <w:r>
        <w:lastRenderedPageBreak/>
        <w:t>открытого неформального образования, подготовка к продолжению обучения в высших уче</w:t>
      </w:r>
      <w:r>
        <w:t>б</w:t>
      </w:r>
      <w:r>
        <w:t>ных заведениях);</w:t>
      </w:r>
    </w:p>
    <w:p w:rsidR="00F52A35" w:rsidRDefault="0019630E" w:rsidP="005B6046">
      <w:pPr>
        <w:pStyle w:val="a5"/>
        <w:numPr>
          <w:ilvl w:val="1"/>
          <w:numId w:val="2"/>
        </w:numPr>
        <w:tabs>
          <w:tab w:val="left" w:pos="1380"/>
        </w:tabs>
        <w:ind w:left="1187" w:right="137" w:firstLine="0"/>
        <w:rPr>
          <w:sz w:val="24"/>
        </w:rPr>
      </w:pPr>
      <w:r>
        <w:rPr>
          <w:sz w:val="24"/>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w:t>
      </w:r>
      <w:r>
        <w:rPr>
          <w:sz w:val="24"/>
        </w:rPr>
        <w:t>а</w:t>
      </w:r>
      <w:r>
        <w:rPr>
          <w:sz w:val="24"/>
        </w:rPr>
        <w:t>нием);</w:t>
      </w:r>
    </w:p>
    <w:p w:rsidR="00F52A35" w:rsidRDefault="0019630E" w:rsidP="005B6046">
      <w:pPr>
        <w:pStyle w:val="a5"/>
        <w:numPr>
          <w:ilvl w:val="0"/>
          <w:numId w:val="2"/>
        </w:numPr>
        <w:tabs>
          <w:tab w:val="left" w:pos="1188"/>
        </w:tabs>
        <w:ind w:left="1188"/>
        <w:rPr>
          <w:sz w:val="24"/>
        </w:rPr>
      </w:pPr>
      <w:r>
        <w:rPr>
          <w:sz w:val="24"/>
        </w:rPr>
        <w:t>обеспечивают:</w:t>
      </w:r>
    </w:p>
    <w:p w:rsidR="00F52A35" w:rsidRDefault="0019630E" w:rsidP="005B6046">
      <w:pPr>
        <w:pStyle w:val="a5"/>
        <w:numPr>
          <w:ilvl w:val="1"/>
          <w:numId w:val="2"/>
        </w:numPr>
        <w:tabs>
          <w:tab w:val="left" w:pos="1328"/>
        </w:tabs>
        <w:ind w:left="1327" w:hanging="140"/>
        <w:jc w:val="left"/>
        <w:rPr>
          <w:sz w:val="24"/>
        </w:rPr>
      </w:pPr>
      <w:r>
        <w:rPr>
          <w:sz w:val="24"/>
        </w:rPr>
        <w:t xml:space="preserve">подготовку </w:t>
      </w:r>
      <w:proofErr w:type="gramStart"/>
      <w:r>
        <w:rPr>
          <w:sz w:val="24"/>
        </w:rPr>
        <w:t>обучающихся</w:t>
      </w:r>
      <w:proofErr w:type="gramEnd"/>
      <w:r>
        <w:rPr>
          <w:sz w:val="24"/>
        </w:rPr>
        <w:t xml:space="preserve"> к саморазвитию и непрерывному</w:t>
      </w:r>
      <w:r>
        <w:rPr>
          <w:spacing w:val="-14"/>
          <w:sz w:val="24"/>
        </w:rPr>
        <w:t xml:space="preserve"> </w:t>
      </w:r>
      <w:r>
        <w:rPr>
          <w:sz w:val="24"/>
        </w:rPr>
        <w:t>образованию;</w:t>
      </w:r>
    </w:p>
    <w:p w:rsidR="00F52A35" w:rsidRDefault="0019630E" w:rsidP="005B6046">
      <w:pPr>
        <w:pStyle w:val="a5"/>
        <w:numPr>
          <w:ilvl w:val="1"/>
          <w:numId w:val="2"/>
        </w:numPr>
        <w:tabs>
          <w:tab w:val="left" w:pos="1487"/>
          <w:tab w:val="left" w:pos="1488"/>
          <w:tab w:val="left" w:pos="3208"/>
          <w:tab w:val="left" w:pos="3554"/>
          <w:tab w:val="left" w:pos="4679"/>
          <w:tab w:val="left" w:pos="6007"/>
          <w:tab w:val="left" w:pos="6345"/>
          <w:tab w:val="left" w:pos="7639"/>
          <w:tab w:val="left" w:pos="8987"/>
          <w:tab w:val="left" w:pos="9338"/>
        </w:tabs>
        <w:ind w:left="1188" w:right="139" w:firstLine="0"/>
        <w:jc w:val="left"/>
        <w:rPr>
          <w:sz w:val="24"/>
        </w:rPr>
      </w:pPr>
      <w:r>
        <w:rPr>
          <w:sz w:val="24"/>
        </w:rPr>
        <w:t>формирование</w:t>
      </w:r>
      <w:r>
        <w:rPr>
          <w:sz w:val="24"/>
        </w:rPr>
        <w:tab/>
        <w:t>и</w:t>
      </w:r>
      <w:r>
        <w:rPr>
          <w:sz w:val="24"/>
        </w:rPr>
        <w:tab/>
        <w:t>развитие</w:t>
      </w:r>
      <w:r>
        <w:rPr>
          <w:sz w:val="24"/>
        </w:rPr>
        <w:tab/>
        <w:t>мотивации</w:t>
      </w:r>
      <w:r>
        <w:rPr>
          <w:sz w:val="24"/>
        </w:rPr>
        <w:tab/>
        <w:t>к</w:t>
      </w:r>
      <w:r>
        <w:rPr>
          <w:sz w:val="24"/>
        </w:rPr>
        <w:tab/>
        <w:t>познанию,</w:t>
      </w:r>
      <w:r>
        <w:rPr>
          <w:sz w:val="24"/>
        </w:rPr>
        <w:tab/>
        <w:t>творчеству</w:t>
      </w:r>
      <w:r>
        <w:rPr>
          <w:sz w:val="24"/>
        </w:rPr>
        <w:tab/>
        <w:t>и</w:t>
      </w:r>
      <w:r>
        <w:rPr>
          <w:sz w:val="24"/>
        </w:rPr>
        <w:tab/>
      </w:r>
      <w:r>
        <w:rPr>
          <w:spacing w:val="-3"/>
          <w:sz w:val="24"/>
        </w:rPr>
        <w:t xml:space="preserve">инновационной </w:t>
      </w:r>
      <w:r>
        <w:rPr>
          <w:sz w:val="24"/>
        </w:rPr>
        <w:t>деятельности;</w:t>
      </w:r>
    </w:p>
    <w:p w:rsidR="00F52A35" w:rsidRDefault="0019630E" w:rsidP="005B6046">
      <w:pPr>
        <w:pStyle w:val="a5"/>
        <w:numPr>
          <w:ilvl w:val="1"/>
          <w:numId w:val="2"/>
        </w:numPr>
        <w:tabs>
          <w:tab w:val="left" w:pos="1328"/>
        </w:tabs>
        <w:ind w:left="1327" w:hanging="140"/>
        <w:jc w:val="left"/>
        <w:rPr>
          <w:sz w:val="24"/>
        </w:rPr>
      </w:pPr>
      <w:r>
        <w:rPr>
          <w:sz w:val="24"/>
        </w:rPr>
        <w:t>формирование основы научных методов познания окружающего</w:t>
      </w:r>
      <w:r>
        <w:rPr>
          <w:spacing w:val="-5"/>
          <w:sz w:val="24"/>
        </w:rPr>
        <w:t xml:space="preserve"> </w:t>
      </w:r>
      <w:r>
        <w:rPr>
          <w:sz w:val="24"/>
        </w:rPr>
        <w:t>мира;</w:t>
      </w:r>
    </w:p>
    <w:p w:rsidR="00F52A35" w:rsidRDefault="0019630E" w:rsidP="005B6046">
      <w:pPr>
        <w:pStyle w:val="a5"/>
        <w:numPr>
          <w:ilvl w:val="1"/>
          <w:numId w:val="2"/>
        </w:numPr>
        <w:tabs>
          <w:tab w:val="left" w:pos="1330"/>
        </w:tabs>
        <w:ind w:left="1329" w:hanging="142"/>
        <w:jc w:val="left"/>
        <w:rPr>
          <w:sz w:val="24"/>
        </w:rPr>
      </w:pPr>
      <w:r>
        <w:rPr>
          <w:sz w:val="24"/>
        </w:rPr>
        <w:t>условия для активной учебно-познавательной</w:t>
      </w:r>
      <w:r>
        <w:rPr>
          <w:spacing w:val="-6"/>
          <w:sz w:val="24"/>
        </w:rPr>
        <w:t xml:space="preserve"> </w:t>
      </w:r>
      <w:r>
        <w:rPr>
          <w:sz w:val="24"/>
        </w:rPr>
        <w:t>деятельности;</w:t>
      </w:r>
    </w:p>
    <w:p w:rsidR="00F52A35" w:rsidRDefault="0019630E" w:rsidP="005B6046">
      <w:pPr>
        <w:pStyle w:val="a5"/>
        <w:numPr>
          <w:ilvl w:val="1"/>
          <w:numId w:val="2"/>
        </w:numPr>
        <w:tabs>
          <w:tab w:val="left" w:pos="1328"/>
        </w:tabs>
        <w:ind w:left="1327" w:hanging="140"/>
        <w:jc w:val="left"/>
        <w:rPr>
          <w:sz w:val="24"/>
        </w:rPr>
      </w:pPr>
      <w:r>
        <w:rPr>
          <w:sz w:val="24"/>
        </w:rPr>
        <w:t>воспитание патриотизма и установок толерантности, умения жить с непохожими</w:t>
      </w:r>
      <w:r>
        <w:rPr>
          <w:spacing w:val="-9"/>
          <w:sz w:val="24"/>
        </w:rPr>
        <w:t xml:space="preserve"> </w:t>
      </w:r>
      <w:r>
        <w:rPr>
          <w:sz w:val="24"/>
        </w:rPr>
        <w:t>людьми;</w:t>
      </w:r>
    </w:p>
    <w:p w:rsidR="00F52A35" w:rsidRDefault="0019630E" w:rsidP="005B6046">
      <w:pPr>
        <w:pStyle w:val="a5"/>
        <w:numPr>
          <w:ilvl w:val="1"/>
          <w:numId w:val="2"/>
        </w:numPr>
        <w:tabs>
          <w:tab w:val="left" w:pos="1328"/>
        </w:tabs>
        <w:spacing w:before="1"/>
        <w:ind w:left="1327" w:hanging="140"/>
        <w:jc w:val="left"/>
        <w:rPr>
          <w:sz w:val="24"/>
        </w:rPr>
      </w:pPr>
      <w:r>
        <w:rPr>
          <w:sz w:val="24"/>
        </w:rPr>
        <w:t>развитие креативности, критического</w:t>
      </w:r>
      <w:r>
        <w:rPr>
          <w:spacing w:val="-2"/>
          <w:sz w:val="24"/>
        </w:rPr>
        <w:t xml:space="preserve"> </w:t>
      </w:r>
      <w:r>
        <w:rPr>
          <w:sz w:val="24"/>
        </w:rPr>
        <w:t>мышления;</w:t>
      </w:r>
    </w:p>
    <w:p w:rsidR="00F52A35" w:rsidRDefault="0019630E" w:rsidP="005B6046">
      <w:pPr>
        <w:pStyle w:val="a5"/>
        <w:numPr>
          <w:ilvl w:val="1"/>
          <w:numId w:val="2"/>
        </w:numPr>
        <w:tabs>
          <w:tab w:val="left" w:pos="1328"/>
        </w:tabs>
        <w:ind w:left="1327" w:hanging="140"/>
        <w:rPr>
          <w:sz w:val="24"/>
        </w:rPr>
      </w:pPr>
      <w:r>
        <w:rPr>
          <w:sz w:val="24"/>
        </w:rPr>
        <w:t>поддержку социальной активности и осознанного выбора</w:t>
      </w:r>
      <w:r>
        <w:rPr>
          <w:spacing w:val="-4"/>
          <w:sz w:val="24"/>
        </w:rPr>
        <w:t xml:space="preserve"> </w:t>
      </w:r>
      <w:r>
        <w:rPr>
          <w:sz w:val="24"/>
        </w:rPr>
        <w:t>профессии;</w:t>
      </w:r>
    </w:p>
    <w:p w:rsidR="00F52A35" w:rsidRDefault="0019630E" w:rsidP="005B6046">
      <w:pPr>
        <w:pStyle w:val="a5"/>
        <w:numPr>
          <w:ilvl w:val="1"/>
          <w:numId w:val="2"/>
        </w:numPr>
        <w:tabs>
          <w:tab w:val="left" w:pos="1431"/>
        </w:tabs>
        <w:ind w:left="1188" w:right="140" w:firstLine="0"/>
        <w:rPr>
          <w:sz w:val="24"/>
        </w:rPr>
      </w:pPr>
      <w:r>
        <w:rPr>
          <w:sz w:val="24"/>
        </w:rPr>
        <w:t xml:space="preserve">возможность достижения </w:t>
      </w:r>
      <w:proofErr w:type="gramStart"/>
      <w:r>
        <w:rPr>
          <w:sz w:val="24"/>
        </w:rPr>
        <w:t>обучающимися</w:t>
      </w:r>
      <w:proofErr w:type="gramEnd"/>
      <w:r>
        <w:rPr>
          <w:sz w:val="24"/>
        </w:rPr>
        <w:t xml:space="preserve"> предметных, метапредметных и личностных р</w:t>
      </w:r>
      <w:r>
        <w:rPr>
          <w:sz w:val="24"/>
        </w:rPr>
        <w:t>е</w:t>
      </w:r>
      <w:r>
        <w:rPr>
          <w:sz w:val="24"/>
        </w:rPr>
        <w:t>зультатов освоения основной образовательной</w:t>
      </w:r>
      <w:r>
        <w:rPr>
          <w:spacing w:val="-1"/>
          <w:sz w:val="24"/>
        </w:rPr>
        <w:t xml:space="preserve"> </w:t>
      </w:r>
      <w:r>
        <w:rPr>
          <w:sz w:val="24"/>
        </w:rPr>
        <w:t>программы;</w:t>
      </w:r>
    </w:p>
    <w:p w:rsidR="00F52A35" w:rsidRDefault="0019630E" w:rsidP="005B6046">
      <w:pPr>
        <w:pStyle w:val="a5"/>
        <w:numPr>
          <w:ilvl w:val="1"/>
          <w:numId w:val="2"/>
        </w:numPr>
        <w:tabs>
          <w:tab w:val="left" w:pos="1548"/>
        </w:tabs>
        <w:ind w:left="1187" w:right="139" w:firstLine="0"/>
        <w:rPr>
          <w:sz w:val="24"/>
        </w:rPr>
      </w:pPr>
      <w:r>
        <w:rPr>
          <w:sz w:val="24"/>
        </w:rPr>
        <w:t>возможность для беспрепятственного доступа обучающихся с ограниченными возможн</w:t>
      </w:r>
      <w:r>
        <w:rPr>
          <w:sz w:val="24"/>
        </w:rPr>
        <w:t>о</w:t>
      </w:r>
      <w:r>
        <w:rPr>
          <w:sz w:val="24"/>
        </w:rPr>
        <w:t>стями здоровья и инвалидов к объектам инфраструктуры образовательной организации;</w:t>
      </w:r>
    </w:p>
    <w:p w:rsidR="00F52A35" w:rsidRDefault="0019630E" w:rsidP="005B6046">
      <w:pPr>
        <w:pStyle w:val="a5"/>
        <w:numPr>
          <w:ilvl w:val="1"/>
          <w:numId w:val="2"/>
        </w:numPr>
        <w:tabs>
          <w:tab w:val="left" w:pos="1628"/>
        </w:tabs>
        <w:ind w:left="1188" w:right="135" w:firstLine="0"/>
        <w:rPr>
          <w:sz w:val="24"/>
        </w:rPr>
      </w:pPr>
      <w:r>
        <w:rPr>
          <w:sz w:val="24"/>
        </w:rPr>
        <w:t>эргономичность, мультифункциональность и трансформируемость помещений образов</w:t>
      </w:r>
      <w:r>
        <w:rPr>
          <w:sz w:val="24"/>
        </w:rPr>
        <w:t>а</w:t>
      </w:r>
      <w:r>
        <w:rPr>
          <w:sz w:val="24"/>
        </w:rPr>
        <w:t>тельной организации.</w:t>
      </w:r>
    </w:p>
    <w:p w:rsidR="00F52A35" w:rsidRDefault="0019630E">
      <w:pPr>
        <w:pStyle w:val="a3"/>
        <w:ind w:right="134" w:firstLine="708"/>
      </w:pPr>
      <w:proofErr w:type="gramStart"/>
      <w:r>
        <w:t>Здание образовательной организации, набор и размещение помещений для осуществления о</w:t>
      </w:r>
      <w:r>
        <w:t>б</w:t>
      </w:r>
      <w:r>
        <w:t>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w:t>
      </w:r>
      <w:r>
        <w:t>а</w:t>
      </w:r>
      <w:r>
        <w:t>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roofErr w:type="gramEnd"/>
    </w:p>
    <w:p w:rsidR="00F52A35" w:rsidRDefault="0019630E">
      <w:pPr>
        <w:pStyle w:val="a3"/>
        <w:ind w:right="134" w:firstLine="708"/>
      </w:pPr>
      <w:r>
        <w:t>В образовательной организации выделяются и оборудуются помещения для реализации обр</w:t>
      </w:r>
      <w:r>
        <w:t>а</w:t>
      </w:r>
      <w:r>
        <w:t xml:space="preserve">зовательной деятельности </w:t>
      </w:r>
      <w:proofErr w:type="gramStart"/>
      <w:r>
        <w:t>обучающихся</w:t>
      </w:r>
      <w:proofErr w:type="gramEnd"/>
      <w:r>
        <w:t>, административной и хозяйственной деятельности. Выдел</w:t>
      </w:r>
      <w:r>
        <w:t>е</w:t>
      </w:r>
      <w:r>
        <w:t>ние (назначение) помещений осуществляется с учетом основной образовательной программы обр</w:t>
      </w:r>
      <w:r>
        <w:t>а</w:t>
      </w:r>
      <w:r>
        <w:t>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w:t>
      </w:r>
    </w:p>
    <w:p w:rsidR="00F52A35" w:rsidRDefault="0019630E">
      <w:pPr>
        <w:pStyle w:val="a3"/>
        <w:ind w:left="1188"/>
      </w:pPr>
      <w:r>
        <w:t xml:space="preserve">В МОУ «Сапожковская средняя школа имени Героя России Тучина А.И.» </w:t>
      </w:r>
      <w:proofErr w:type="gramStart"/>
      <w:r>
        <w:t>предусмотрены</w:t>
      </w:r>
      <w:proofErr w:type="gramEnd"/>
      <w:r>
        <w:t>:</w:t>
      </w:r>
    </w:p>
    <w:p w:rsidR="00F52A35" w:rsidRDefault="0019630E" w:rsidP="005B6046">
      <w:pPr>
        <w:pStyle w:val="a5"/>
        <w:numPr>
          <w:ilvl w:val="0"/>
          <w:numId w:val="2"/>
        </w:numPr>
        <w:tabs>
          <w:tab w:val="left" w:pos="1188"/>
        </w:tabs>
        <w:ind w:right="139" w:firstLine="283"/>
        <w:rPr>
          <w:sz w:val="24"/>
        </w:rPr>
      </w:pPr>
      <w:r>
        <w:rPr>
          <w:sz w:val="24"/>
        </w:rPr>
        <w:t>учебные кабинеты с автоматизированными (в том числе интерактивными) рабочими местами обучающихся и педагогических</w:t>
      </w:r>
      <w:r>
        <w:rPr>
          <w:spacing w:val="-2"/>
          <w:sz w:val="24"/>
        </w:rPr>
        <w:t xml:space="preserve"> </w:t>
      </w:r>
      <w:r>
        <w:rPr>
          <w:sz w:val="24"/>
        </w:rPr>
        <w:t>работников;</w:t>
      </w:r>
    </w:p>
    <w:p w:rsidR="00F52A35" w:rsidRDefault="0019630E" w:rsidP="005B6046">
      <w:pPr>
        <w:pStyle w:val="a5"/>
        <w:numPr>
          <w:ilvl w:val="0"/>
          <w:numId w:val="2"/>
        </w:numPr>
        <w:tabs>
          <w:tab w:val="left" w:pos="1188"/>
        </w:tabs>
        <w:ind w:right="137" w:firstLine="283"/>
        <w:rPr>
          <w:sz w:val="24"/>
        </w:rPr>
      </w:pPr>
      <w:r>
        <w:rPr>
          <w:sz w:val="24"/>
        </w:rPr>
        <w:t>помещения для занятий учебно-исследовательской и проектной деятельностью, моделиров</w:t>
      </w:r>
      <w:r>
        <w:rPr>
          <w:sz w:val="24"/>
        </w:rPr>
        <w:t>а</w:t>
      </w:r>
      <w:r>
        <w:rPr>
          <w:sz w:val="24"/>
        </w:rPr>
        <w:t>нием и техническим творчеством, музыкой и изобразительным искусством, а также другими уче</w:t>
      </w:r>
      <w:r>
        <w:rPr>
          <w:sz w:val="24"/>
        </w:rPr>
        <w:t>б</w:t>
      </w:r>
      <w:r>
        <w:rPr>
          <w:sz w:val="24"/>
        </w:rPr>
        <w:t>ными курсами и курсами внеурочной деятельности по выбору</w:t>
      </w:r>
      <w:r>
        <w:rPr>
          <w:spacing w:val="-2"/>
          <w:sz w:val="24"/>
        </w:rPr>
        <w:t xml:space="preserve"> </w:t>
      </w:r>
      <w:r>
        <w:rPr>
          <w:sz w:val="24"/>
        </w:rPr>
        <w:t>обучающих</w:t>
      </w:r>
    </w:p>
    <w:p w:rsidR="00F52A35" w:rsidRDefault="0019630E" w:rsidP="005B6046">
      <w:pPr>
        <w:pStyle w:val="a5"/>
        <w:numPr>
          <w:ilvl w:val="0"/>
          <w:numId w:val="2"/>
        </w:numPr>
        <w:tabs>
          <w:tab w:val="left" w:pos="1188"/>
        </w:tabs>
        <w:ind w:right="134" w:firstLine="283"/>
        <w:rPr>
          <w:sz w:val="24"/>
        </w:rPr>
      </w:pPr>
      <w:r>
        <w:rPr>
          <w:sz w:val="24"/>
        </w:rPr>
        <w:t>библиотека с рабочими зонами свободного доступа (коллективного пользования), читальным залом и книгохранилищем,</w:t>
      </w:r>
      <w:r>
        <w:rPr>
          <w:spacing w:val="-1"/>
          <w:sz w:val="24"/>
        </w:rPr>
        <w:t xml:space="preserve"> </w:t>
      </w:r>
      <w:r>
        <w:rPr>
          <w:sz w:val="24"/>
        </w:rPr>
        <w:t>медиатекой;</w:t>
      </w:r>
    </w:p>
    <w:p w:rsidR="00F52A35" w:rsidRDefault="0019630E" w:rsidP="005B6046">
      <w:pPr>
        <w:pStyle w:val="a5"/>
        <w:numPr>
          <w:ilvl w:val="0"/>
          <w:numId w:val="2"/>
        </w:numPr>
        <w:tabs>
          <w:tab w:val="left" w:pos="1188"/>
        </w:tabs>
        <w:ind w:right="135" w:firstLine="283"/>
        <w:rPr>
          <w:sz w:val="24"/>
        </w:rPr>
      </w:pPr>
      <w:r>
        <w:rPr>
          <w:sz w:val="24"/>
        </w:rPr>
        <w:t>мультифункциональный актовый зал для проведения информационно-методических,  уче</w:t>
      </w:r>
      <w:r>
        <w:rPr>
          <w:sz w:val="24"/>
        </w:rPr>
        <w:t>б</w:t>
      </w:r>
      <w:r>
        <w:rPr>
          <w:sz w:val="24"/>
        </w:rPr>
        <w:t>ных, а также массовых, досуговых, развлекательных</w:t>
      </w:r>
      <w:r>
        <w:rPr>
          <w:spacing w:val="-3"/>
          <w:sz w:val="24"/>
        </w:rPr>
        <w:t xml:space="preserve"> </w:t>
      </w:r>
      <w:r>
        <w:rPr>
          <w:sz w:val="24"/>
        </w:rPr>
        <w:t>мероприятий;</w:t>
      </w:r>
    </w:p>
    <w:p w:rsidR="00F52A35" w:rsidRDefault="0019630E" w:rsidP="005B6046">
      <w:pPr>
        <w:pStyle w:val="a5"/>
        <w:numPr>
          <w:ilvl w:val="0"/>
          <w:numId w:val="2"/>
        </w:numPr>
        <w:tabs>
          <w:tab w:val="left" w:pos="1188"/>
        </w:tabs>
        <w:ind w:left="1188"/>
        <w:rPr>
          <w:sz w:val="24"/>
        </w:rPr>
      </w:pPr>
      <w:proofErr w:type="gramStart"/>
      <w:r>
        <w:rPr>
          <w:sz w:val="24"/>
        </w:rPr>
        <w:t>спортивный</w:t>
      </w:r>
      <w:proofErr w:type="gramEnd"/>
      <w:r>
        <w:rPr>
          <w:sz w:val="24"/>
        </w:rPr>
        <w:t xml:space="preserve"> и тренажерные залы, спортивные</w:t>
      </w:r>
      <w:r>
        <w:rPr>
          <w:spacing w:val="-5"/>
          <w:sz w:val="24"/>
        </w:rPr>
        <w:t xml:space="preserve"> </w:t>
      </w:r>
      <w:r>
        <w:rPr>
          <w:sz w:val="24"/>
        </w:rPr>
        <w:t>сооружения;</w:t>
      </w:r>
    </w:p>
    <w:p w:rsidR="00F52A35" w:rsidRDefault="0019630E" w:rsidP="005B6046">
      <w:pPr>
        <w:pStyle w:val="a5"/>
        <w:numPr>
          <w:ilvl w:val="0"/>
          <w:numId w:val="2"/>
        </w:numPr>
        <w:tabs>
          <w:tab w:val="left" w:pos="1187"/>
          <w:tab w:val="left" w:pos="1188"/>
        </w:tabs>
        <w:ind w:right="142" w:firstLine="283"/>
        <w:jc w:val="left"/>
        <w:rPr>
          <w:sz w:val="24"/>
        </w:rPr>
      </w:pPr>
      <w:r>
        <w:rPr>
          <w:sz w:val="24"/>
        </w:rPr>
        <w:t xml:space="preserve">помещения для питания </w:t>
      </w:r>
      <w:proofErr w:type="gramStart"/>
      <w:r>
        <w:rPr>
          <w:sz w:val="24"/>
        </w:rPr>
        <w:t>обучающихся</w:t>
      </w:r>
      <w:proofErr w:type="gramEnd"/>
      <w:r>
        <w:rPr>
          <w:sz w:val="24"/>
        </w:rPr>
        <w:t xml:space="preserve">, а также для хранения и приготовления пищи </w:t>
      </w:r>
      <w:r>
        <w:rPr>
          <w:spacing w:val="-4"/>
          <w:sz w:val="24"/>
        </w:rPr>
        <w:t>(с</w:t>
      </w:r>
      <w:r>
        <w:rPr>
          <w:spacing w:val="52"/>
          <w:sz w:val="24"/>
        </w:rPr>
        <w:t xml:space="preserve"> </w:t>
      </w:r>
      <w:r>
        <w:rPr>
          <w:sz w:val="24"/>
        </w:rPr>
        <w:t>во</w:t>
      </w:r>
      <w:r>
        <w:rPr>
          <w:sz w:val="24"/>
        </w:rPr>
        <w:t>з</w:t>
      </w:r>
      <w:r>
        <w:rPr>
          <w:sz w:val="24"/>
        </w:rPr>
        <w:t>можностью организации горячего</w:t>
      </w:r>
      <w:r>
        <w:rPr>
          <w:spacing w:val="-1"/>
          <w:sz w:val="24"/>
        </w:rPr>
        <w:t xml:space="preserve"> </w:t>
      </w:r>
      <w:r>
        <w:rPr>
          <w:sz w:val="24"/>
        </w:rPr>
        <w:t>питания);</w:t>
      </w:r>
    </w:p>
    <w:p w:rsidR="00F52A35" w:rsidRDefault="0019630E" w:rsidP="005B6046">
      <w:pPr>
        <w:pStyle w:val="a5"/>
        <w:numPr>
          <w:ilvl w:val="0"/>
          <w:numId w:val="2"/>
        </w:numPr>
        <w:tabs>
          <w:tab w:val="left" w:pos="1187"/>
          <w:tab w:val="left" w:pos="1188"/>
        </w:tabs>
        <w:ind w:left="1188"/>
        <w:jc w:val="left"/>
        <w:rPr>
          <w:sz w:val="24"/>
        </w:rPr>
      </w:pPr>
      <w:r>
        <w:rPr>
          <w:sz w:val="24"/>
        </w:rPr>
        <w:t>помещения медицинского</w:t>
      </w:r>
      <w:r>
        <w:rPr>
          <w:spacing w:val="-1"/>
          <w:sz w:val="24"/>
        </w:rPr>
        <w:t xml:space="preserve"> </w:t>
      </w:r>
      <w:r>
        <w:rPr>
          <w:sz w:val="24"/>
        </w:rPr>
        <w:t>назначения;</w:t>
      </w:r>
    </w:p>
    <w:p w:rsidR="00F52A35" w:rsidRDefault="0019630E" w:rsidP="005B6046">
      <w:pPr>
        <w:pStyle w:val="a5"/>
        <w:numPr>
          <w:ilvl w:val="0"/>
          <w:numId w:val="2"/>
        </w:numPr>
        <w:tabs>
          <w:tab w:val="left" w:pos="1187"/>
          <w:tab w:val="left" w:pos="1188"/>
        </w:tabs>
        <w:ind w:left="1188"/>
        <w:jc w:val="left"/>
        <w:rPr>
          <w:sz w:val="24"/>
        </w:rPr>
      </w:pPr>
      <w:r>
        <w:rPr>
          <w:sz w:val="24"/>
        </w:rPr>
        <w:t>административные и иные помещения, оснащенные необходимым</w:t>
      </w:r>
      <w:r>
        <w:rPr>
          <w:spacing w:val="-9"/>
          <w:sz w:val="24"/>
        </w:rPr>
        <w:t xml:space="preserve"> </w:t>
      </w:r>
      <w:r>
        <w:rPr>
          <w:sz w:val="24"/>
        </w:rPr>
        <w:t>оборудованием;</w:t>
      </w:r>
    </w:p>
    <w:p w:rsidR="00F52A35" w:rsidRDefault="0019630E" w:rsidP="005B6046">
      <w:pPr>
        <w:pStyle w:val="a5"/>
        <w:numPr>
          <w:ilvl w:val="0"/>
          <w:numId w:val="2"/>
        </w:numPr>
        <w:tabs>
          <w:tab w:val="left" w:pos="1187"/>
          <w:tab w:val="left" w:pos="1188"/>
        </w:tabs>
        <w:ind w:left="1188"/>
        <w:jc w:val="left"/>
        <w:rPr>
          <w:sz w:val="24"/>
        </w:rPr>
      </w:pPr>
      <w:r>
        <w:rPr>
          <w:sz w:val="24"/>
        </w:rPr>
        <w:t>гардеробы, санузлы, места личной</w:t>
      </w:r>
      <w:r>
        <w:rPr>
          <w:spacing w:val="-1"/>
          <w:sz w:val="24"/>
        </w:rPr>
        <w:t xml:space="preserve"> </w:t>
      </w:r>
      <w:r>
        <w:rPr>
          <w:sz w:val="24"/>
        </w:rPr>
        <w:t>гигиены;</w:t>
      </w:r>
    </w:p>
    <w:p w:rsidR="00F52A35" w:rsidRDefault="0019630E" w:rsidP="005B6046">
      <w:pPr>
        <w:pStyle w:val="a5"/>
        <w:numPr>
          <w:ilvl w:val="0"/>
          <w:numId w:val="2"/>
        </w:numPr>
        <w:tabs>
          <w:tab w:val="left" w:pos="1187"/>
          <w:tab w:val="left" w:pos="1188"/>
        </w:tabs>
        <w:ind w:left="1188"/>
        <w:jc w:val="left"/>
        <w:rPr>
          <w:sz w:val="24"/>
        </w:rPr>
      </w:pPr>
      <w:r>
        <w:rPr>
          <w:sz w:val="24"/>
        </w:rPr>
        <w:t>участок (территория) с необходимым набором оборудованных</w:t>
      </w:r>
      <w:r>
        <w:rPr>
          <w:spacing w:val="-3"/>
          <w:sz w:val="24"/>
        </w:rPr>
        <w:t xml:space="preserve"> </w:t>
      </w:r>
      <w:r>
        <w:rPr>
          <w:sz w:val="24"/>
        </w:rPr>
        <w:t>зон;</w:t>
      </w:r>
    </w:p>
    <w:p w:rsidR="00F52A35" w:rsidRDefault="0019630E" w:rsidP="005B6046">
      <w:pPr>
        <w:pStyle w:val="a5"/>
        <w:numPr>
          <w:ilvl w:val="0"/>
          <w:numId w:val="2"/>
        </w:numPr>
        <w:tabs>
          <w:tab w:val="left" w:pos="1187"/>
          <w:tab w:val="left" w:pos="1188"/>
        </w:tabs>
        <w:ind w:right="137" w:firstLine="283"/>
        <w:jc w:val="left"/>
        <w:rPr>
          <w:sz w:val="24"/>
        </w:rPr>
      </w:pPr>
      <w:r>
        <w:rPr>
          <w:sz w:val="24"/>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w:t>
      </w:r>
      <w:r>
        <w:rPr>
          <w:spacing w:val="-5"/>
          <w:sz w:val="24"/>
        </w:rPr>
        <w:t xml:space="preserve"> </w:t>
      </w:r>
      <w:r>
        <w:rPr>
          <w:sz w:val="24"/>
        </w:rPr>
        <w:t>деятельности;</w:t>
      </w:r>
    </w:p>
    <w:p w:rsidR="00F52A35" w:rsidRDefault="0019630E" w:rsidP="005B6046">
      <w:pPr>
        <w:pStyle w:val="a5"/>
        <w:numPr>
          <w:ilvl w:val="0"/>
          <w:numId w:val="2"/>
        </w:numPr>
        <w:tabs>
          <w:tab w:val="left" w:pos="1187"/>
          <w:tab w:val="left" w:pos="1188"/>
        </w:tabs>
        <w:ind w:left="1188"/>
        <w:jc w:val="left"/>
        <w:rPr>
          <w:sz w:val="24"/>
        </w:rPr>
      </w:pPr>
      <w:r>
        <w:rPr>
          <w:sz w:val="24"/>
        </w:rPr>
        <w:t>мебель, офисное оснащение и хозяйственный</w:t>
      </w:r>
      <w:r>
        <w:rPr>
          <w:spacing w:val="-8"/>
          <w:sz w:val="24"/>
        </w:rPr>
        <w:t xml:space="preserve"> </w:t>
      </w:r>
      <w:r>
        <w:rPr>
          <w:sz w:val="24"/>
        </w:rPr>
        <w:t>инвентарь.</w:t>
      </w:r>
    </w:p>
    <w:p w:rsidR="00F52A35" w:rsidRDefault="00F52A35">
      <w:pPr>
        <w:rPr>
          <w:sz w:val="24"/>
        </w:rPr>
        <w:sectPr w:rsidR="00F52A35">
          <w:pgSz w:w="11910" w:h="16840"/>
          <w:pgMar w:top="620" w:right="580" w:bottom="1540" w:left="240" w:header="0" w:footer="1268" w:gutter="0"/>
          <w:cols w:space="720"/>
        </w:sectPr>
      </w:pPr>
    </w:p>
    <w:p w:rsidR="00F52A35" w:rsidRDefault="0019630E">
      <w:pPr>
        <w:pStyle w:val="a3"/>
        <w:spacing w:before="69"/>
        <w:ind w:right="139" w:firstLine="708"/>
      </w:pPr>
      <w:r>
        <w:lastRenderedPageBreak/>
        <w:t xml:space="preserve">Материально-техническое оснащение </w:t>
      </w:r>
      <w:r w:rsidR="00CC3985">
        <w:t>МОУ</w:t>
      </w:r>
      <w:proofErr w:type="gramStart"/>
      <w:r w:rsidR="00CC3985">
        <w:t>«К</w:t>
      </w:r>
      <w:proofErr w:type="gramEnd"/>
      <w:r w:rsidR="00CC3985">
        <w:t xml:space="preserve">азачинская СШ» </w:t>
      </w:r>
      <w:r>
        <w:t>обеспечивает следующие кл</w:t>
      </w:r>
      <w:r>
        <w:t>ю</w:t>
      </w:r>
      <w:r>
        <w:t>чевые возможности:</w:t>
      </w:r>
    </w:p>
    <w:p w:rsidR="00F52A35" w:rsidRDefault="0019630E" w:rsidP="005B6046">
      <w:pPr>
        <w:pStyle w:val="a5"/>
        <w:numPr>
          <w:ilvl w:val="0"/>
          <w:numId w:val="2"/>
        </w:numPr>
        <w:tabs>
          <w:tab w:val="left" w:pos="1188"/>
        </w:tabs>
        <w:ind w:right="139" w:firstLine="283"/>
        <w:rPr>
          <w:sz w:val="24"/>
        </w:rPr>
      </w:pPr>
      <w:r>
        <w:rPr>
          <w:sz w:val="24"/>
        </w:rPr>
        <w:t>реализацию индивидуальных учебных планов обучающихся, осуществления ими самосто</w:t>
      </w:r>
      <w:r>
        <w:rPr>
          <w:sz w:val="24"/>
        </w:rPr>
        <w:t>я</w:t>
      </w:r>
      <w:r>
        <w:rPr>
          <w:sz w:val="24"/>
        </w:rPr>
        <w:t>тельной познавательной</w:t>
      </w:r>
      <w:r>
        <w:rPr>
          <w:spacing w:val="1"/>
          <w:sz w:val="24"/>
        </w:rPr>
        <w:t xml:space="preserve"> </w:t>
      </w:r>
      <w:r>
        <w:rPr>
          <w:sz w:val="24"/>
        </w:rPr>
        <w:t>деятельности;</w:t>
      </w:r>
    </w:p>
    <w:p w:rsidR="00F52A35" w:rsidRDefault="0019630E" w:rsidP="005B6046">
      <w:pPr>
        <w:pStyle w:val="a5"/>
        <w:numPr>
          <w:ilvl w:val="0"/>
          <w:numId w:val="2"/>
        </w:numPr>
        <w:tabs>
          <w:tab w:val="left" w:pos="1188"/>
        </w:tabs>
        <w:ind w:right="137" w:firstLine="283"/>
        <w:rPr>
          <w:sz w:val="24"/>
        </w:rPr>
      </w:pPr>
      <w:r>
        <w:rPr>
          <w:sz w:val="24"/>
        </w:rPr>
        <w:t>проектную и исследовательскую деятельность обучающихся, проведение наблюдений и эк</w:t>
      </w:r>
      <w:r>
        <w:rPr>
          <w:sz w:val="24"/>
        </w:rPr>
        <w:t>с</w:t>
      </w:r>
      <w:r>
        <w:rPr>
          <w:sz w:val="24"/>
        </w:rPr>
        <w:t>периментов (в т.ч. с использованием традиционного и цифрового лабораторного оборудования, ви</w:t>
      </w:r>
      <w:r>
        <w:rPr>
          <w:sz w:val="24"/>
        </w:rPr>
        <w:t>р</w:t>
      </w:r>
      <w:r>
        <w:rPr>
          <w:sz w:val="24"/>
        </w:rPr>
        <w:t>туальных лабораторий, электронных образовательных ресурсов, вещественных и виртуальн</w:t>
      </w:r>
      <w:proofErr w:type="gramStart"/>
      <w:r>
        <w:rPr>
          <w:sz w:val="24"/>
        </w:rPr>
        <w:t>о-</w:t>
      </w:r>
      <w:proofErr w:type="gramEnd"/>
      <w:r>
        <w:rPr>
          <w:sz w:val="24"/>
        </w:rPr>
        <w:t xml:space="preserve"> н</w:t>
      </w:r>
      <w:r>
        <w:rPr>
          <w:sz w:val="24"/>
        </w:rPr>
        <w:t>а</w:t>
      </w:r>
      <w:r>
        <w:rPr>
          <w:sz w:val="24"/>
        </w:rPr>
        <w:t>глядных моделей и коллекций основн</w:t>
      </w:r>
      <w:r w:rsidR="00CC3985">
        <w:rPr>
          <w:sz w:val="24"/>
        </w:rPr>
        <w:t>ых математических и естественно</w:t>
      </w:r>
      <w:r>
        <w:rPr>
          <w:sz w:val="24"/>
        </w:rPr>
        <w:t>научных объектов и явлений);</w:t>
      </w:r>
    </w:p>
    <w:p w:rsidR="00F52A35" w:rsidRDefault="0019630E" w:rsidP="005B6046">
      <w:pPr>
        <w:pStyle w:val="a5"/>
        <w:numPr>
          <w:ilvl w:val="0"/>
          <w:numId w:val="2"/>
        </w:numPr>
        <w:tabs>
          <w:tab w:val="left" w:pos="1188"/>
        </w:tabs>
        <w:ind w:right="137" w:firstLine="283"/>
        <w:rPr>
          <w:sz w:val="24"/>
        </w:rPr>
      </w:pPr>
      <w:r>
        <w:rPr>
          <w:sz w:val="24"/>
        </w:rPr>
        <w:t>художественное творчество с использованием современных инструментов и технологий, х</w:t>
      </w:r>
      <w:r>
        <w:rPr>
          <w:sz w:val="24"/>
        </w:rPr>
        <w:t>у</w:t>
      </w:r>
      <w:r>
        <w:rPr>
          <w:sz w:val="24"/>
        </w:rPr>
        <w:t>дожественно-оформительские и издательские</w:t>
      </w:r>
      <w:r>
        <w:rPr>
          <w:spacing w:val="-2"/>
          <w:sz w:val="24"/>
        </w:rPr>
        <w:t xml:space="preserve"> </w:t>
      </w:r>
      <w:r>
        <w:rPr>
          <w:sz w:val="24"/>
        </w:rPr>
        <w:t>работы;</w:t>
      </w:r>
    </w:p>
    <w:p w:rsidR="00F52A35" w:rsidRDefault="0019630E" w:rsidP="005B6046">
      <w:pPr>
        <w:pStyle w:val="a5"/>
        <w:numPr>
          <w:ilvl w:val="0"/>
          <w:numId w:val="2"/>
        </w:numPr>
        <w:tabs>
          <w:tab w:val="left" w:pos="1188"/>
        </w:tabs>
        <w:ind w:right="137" w:firstLine="283"/>
        <w:rPr>
          <w:sz w:val="24"/>
        </w:rPr>
      </w:pPr>
      <w:r>
        <w:rPr>
          <w:sz w:val="24"/>
        </w:rPr>
        <w:t>научно-техническое творчество, создание материальных и информационных объектов с и</w:t>
      </w:r>
      <w:r>
        <w:rPr>
          <w:sz w:val="24"/>
        </w:rPr>
        <w:t>с</w:t>
      </w:r>
      <w:r>
        <w:rPr>
          <w:sz w:val="24"/>
        </w:rPr>
        <w:t>пользованием рукомесла и цифрового</w:t>
      </w:r>
      <w:r>
        <w:rPr>
          <w:spacing w:val="-2"/>
          <w:sz w:val="24"/>
        </w:rPr>
        <w:t xml:space="preserve"> </w:t>
      </w:r>
      <w:r>
        <w:rPr>
          <w:sz w:val="24"/>
        </w:rPr>
        <w:t>производства;</w:t>
      </w:r>
    </w:p>
    <w:p w:rsidR="00F52A35" w:rsidRDefault="0019630E" w:rsidP="005B6046">
      <w:pPr>
        <w:pStyle w:val="a5"/>
        <w:numPr>
          <w:ilvl w:val="0"/>
          <w:numId w:val="2"/>
        </w:numPr>
        <w:tabs>
          <w:tab w:val="left" w:pos="1188"/>
        </w:tabs>
        <w:spacing w:before="1"/>
        <w:ind w:right="136" w:firstLine="283"/>
        <w:rPr>
          <w:sz w:val="24"/>
        </w:rPr>
      </w:pPr>
      <w:r>
        <w:rPr>
          <w:sz w:val="24"/>
        </w:rPr>
        <w:t>получение личного опыта применения универсальных учебных действий в экологически ор</w:t>
      </w:r>
      <w:r>
        <w:rPr>
          <w:sz w:val="24"/>
        </w:rPr>
        <w:t>и</w:t>
      </w:r>
      <w:r>
        <w:rPr>
          <w:sz w:val="24"/>
        </w:rPr>
        <w:t>ентированной социальной деятельности, экологического мышления и экологической</w:t>
      </w:r>
      <w:r>
        <w:rPr>
          <w:spacing w:val="-13"/>
          <w:sz w:val="24"/>
        </w:rPr>
        <w:t xml:space="preserve"> </w:t>
      </w:r>
      <w:r>
        <w:rPr>
          <w:sz w:val="24"/>
        </w:rPr>
        <w:t>культуры;</w:t>
      </w:r>
    </w:p>
    <w:p w:rsidR="00F52A35" w:rsidRDefault="0019630E" w:rsidP="005B6046">
      <w:pPr>
        <w:pStyle w:val="a5"/>
        <w:numPr>
          <w:ilvl w:val="0"/>
          <w:numId w:val="2"/>
        </w:numPr>
        <w:tabs>
          <w:tab w:val="left" w:pos="1188"/>
        </w:tabs>
        <w:ind w:left="1188"/>
        <w:rPr>
          <w:sz w:val="24"/>
        </w:rPr>
      </w:pPr>
      <w:r>
        <w:rPr>
          <w:sz w:val="24"/>
        </w:rPr>
        <w:t>базовое и углубленное изучение</w:t>
      </w:r>
      <w:r>
        <w:rPr>
          <w:spacing w:val="-1"/>
          <w:sz w:val="24"/>
        </w:rPr>
        <w:t xml:space="preserve"> </w:t>
      </w:r>
      <w:r>
        <w:rPr>
          <w:sz w:val="24"/>
        </w:rPr>
        <w:t>предметов;</w:t>
      </w:r>
    </w:p>
    <w:p w:rsidR="00F52A35" w:rsidRDefault="0019630E" w:rsidP="005B6046">
      <w:pPr>
        <w:pStyle w:val="a5"/>
        <w:numPr>
          <w:ilvl w:val="0"/>
          <w:numId w:val="2"/>
        </w:numPr>
        <w:tabs>
          <w:tab w:val="left" w:pos="1188"/>
        </w:tabs>
        <w:ind w:right="135" w:firstLine="283"/>
        <w:rPr>
          <w:sz w:val="24"/>
        </w:rPr>
      </w:pPr>
      <w:r>
        <w:rPr>
          <w:sz w:val="24"/>
        </w:rPr>
        <w:t>проектирование и конструирование, в том числе моделей с цифровым управлением и обра</w:t>
      </w:r>
      <w:r>
        <w:rPr>
          <w:sz w:val="24"/>
        </w:rPr>
        <w:t>т</w:t>
      </w:r>
      <w:r>
        <w:rPr>
          <w:sz w:val="24"/>
        </w:rPr>
        <w:t>ной связью, с использованием конструкторов, образовательной робототехники, программирования;</w:t>
      </w:r>
    </w:p>
    <w:p w:rsidR="00F52A35" w:rsidRDefault="0019630E" w:rsidP="005B6046">
      <w:pPr>
        <w:pStyle w:val="a5"/>
        <w:numPr>
          <w:ilvl w:val="0"/>
          <w:numId w:val="2"/>
        </w:numPr>
        <w:tabs>
          <w:tab w:val="left" w:pos="1188"/>
        </w:tabs>
        <w:ind w:right="136" w:firstLine="283"/>
        <w:rPr>
          <w:sz w:val="24"/>
        </w:rPr>
      </w:pPr>
      <w:r>
        <w:rPr>
          <w:sz w:val="24"/>
        </w:rPr>
        <w:t>наблюдение, наглядное представление и анализ данных, использование цифровых планов и карт, спутниковых изображений;</w:t>
      </w:r>
    </w:p>
    <w:p w:rsidR="00F52A35" w:rsidRDefault="0019630E" w:rsidP="005B6046">
      <w:pPr>
        <w:pStyle w:val="a5"/>
        <w:numPr>
          <w:ilvl w:val="0"/>
          <w:numId w:val="2"/>
        </w:numPr>
        <w:tabs>
          <w:tab w:val="left" w:pos="1188"/>
        </w:tabs>
        <w:ind w:right="137" w:firstLine="283"/>
        <w:rPr>
          <w:sz w:val="24"/>
        </w:rPr>
      </w:pPr>
      <w:r>
        <w:rPr>
          <w:sz w:val="24"/>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F52A35" w:rsidRDefault="0019630E" w:rsidP="005B6046">
      <w:pPr>
        <w:pStyle w:val="a5"/>
        <w:numPr>
          <w:ilvl w:val="0"/>
          <w:numId w:val="2"/>
        </w:numPr>
        <w:tabs>
          <w:tab w:val="left" w:pos="1188"/>
        </w:tabs>
        <w:ind w:right="137" w:firstLine="283"/>
        <w:rPr>
          <w:sz w:val="24"/>
        </w:rPr>
      </w:pPr>
      <w:r>
        <w:rPr>
          <w:sz w:val="24"/>
        </w:rPr>
        <w:t>исполнение, сочинение и аранжировку музыкальных произведений с применением традиц</w:t>
      </w:r>
      <w:r>
        <w:rPr>
          <w:sz w:val="24"/>
        </w:rPr>
        <w:t>и</w:t>
      </w:r>
      <w:r>
        <w:rPr>
          <w:sz w:val="24"/>
        </w:rPr>
        <w:t>онных народных и современных инструментов и цифровых</w:t>
      </w:r>
      <w:r>
        <w:rPr>
          <w:spacing w:val="3"/>
          <w:sz w:val="24"/>
        </w:rPr>
        <w:t xml:space="preserve"> </w:t>
      </w:r>
      <w:r>
        <w:rPr>
          <w:sz w:val="24"/>
        </w:rPr>
        <w:t>технологий;</w:t>
      </w:r>
    </w:p>
    <w:p w:rsidR="00F52A35" w:rsidRDefault="0019630E" w:rsidP="005B6046">
      <w:pPr>
        <w:pStyle w:val="a5"/>
        <w:numPr>
          <w:ilvl w:val="0"/>
          <w:numId w:val="2"/>
        </w:numPr>
        <w:tabs>
          <w:tab w:val="left" w:pos="1188"/>
        </w:tabs>
        <w:ind w:right="135" w:firstLine="283"/>
        <w:rPr>
          <w:sz w:val="24"/>
        </w:rPr>
      </w:pPr>
      <w:r>
        <w:rPr>
          <w:sz w:val="24"/>
        </w:rPr>
        <w:t>практическое освоение правил безопасного поведения на дорогах и улицах с использованием игр, оборудования, а также компьютерных</w:t>
      </w:r>
      <w:r>
        <w:rPr>
          <w:spacing w:val="-4"/>
          <w:sz w:val="24"/>
        </w:rPr>
        <w:t xml:space="preserve"> </w:t>
      </w:r>
      <w:r>
        <w:rPr>
          <w:sz w:val="24"/>
        </w:rPr>
        <w:t>технологий;</w:t>
      </w:r>
    </w:p>
    <w:p w:rsidR="00F52A35" w:rsidRDefault="0019630E" w:rsidP="005B6046">
      <w:pPr>
        <w:pStyle w:val="a5"/>
        <w:numPr>
          <w:ilvl w:val="0"/>
          <w:numId w:val="2"/>
        </w:numPr>
        <w:tabs>
          <w:tab w:val="left" w:pos="1188"/>
        </w:tabs>
        <w:ind w:right="136" w:firstLine="283"/>
        <w:rPr>
          <w:sz w:val="24"/>
        </w:rPr>
      </w:pPr>
      <w:r>
        <w:rPr>
          <w:sz w:val="24"/>
        </w:rPr>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w:t>
      </w:r>
      <w:r>
        <w:rPr>
          <w:spacing w:val="-4"/>
          <w:sz w:val="24"/>
        </w:rPr>
        <w:t xml:space="preserve"> </w:t>
      </w:r>
      <w:r>
        <w:rPr>
          <w:sz w:val="24"/>
        </w:rPr>
        <w:t>организации;</w:t>
      </w:r>
    </w:p>
    <w:p w:rsidR="00F52A35" w:rsidRDefault="0019630E" w:rsidP="005B6046">
      <w:pPr>
        <w:pStyle w:val="a5"/>
        <w:numPr>
          <w:ilvl w:val="0"/>
          <w:numId w:val="2"/>
        </w:numPr>
        <w:tabs>
          <w:tab w:val="left" w:pos="1188"/>
        </w:tabs>
        <w:ind w:right="136" w:firstLine="283"/>
        <w:rPr>
          <w:sz w:val="24"/>
        </w:rPr>
      </w:pPr>
      <w:r>
        <w:rPr>
          <w:sz w:val="24"/>
        </w:rPr>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w:t>
      </w:r>
      <w:r>
        <w:rPr>
          <w:sz w:val="24"/>
        </w:rPr>
        <w:t>о</w:t>
      </w:r>
      <w:r>
        <w:rPr>
          <w:sz w:val="24"/>
        </w:rPr>
        <w:t>межуточных и итоговых</w:t>
      </w:r>
      <w:r>
        <w:rPr>
          <w:spacing w:val="4"/>
          <w:sz w:val="24"/>
        </w:rPr>
        <w:t xml:space="preserve"> </w:t>
      </w:r>
      <w:r>
        <w:rPr>
          <w:sz w:val="24"/>
        </w:rPr>
        <w:t>результатов;</w:t>
      </w:r>
    </w:p>
    <w:p w:rsidR="00F52A35" w:rsidRDefault="0019630E" w:rsidP="005B6046">
      <w:pPr>
        <w:pStyle w:val="a5"/>
        <w:numPr>
          <w:ilvl w:val="0"/>
          <w:numId w:val="2"/>
        </w:numPr>
        <w:tabs>
          <w:tab w:val="left" w:pos="1188"/>
        </w:tabs>
        <w:ind w:right="136" w:firstLine="283"/>
        <w:rPr>
          <w:sz w:val="24"/>
        </w:rPr>
      </w:pPr>
      <w:r>
        <w:rPr>
          <w:sz w:val="24"/>
        </w:rPr>
        <w:t>доступ к информационно-библиотечному центру, ресурсам Интернета, учебной и художес</w:t>
      </w:r>
      <w:r>
        <w:rPr>
          <w:sz w:val="24"/>
        </w:rPr>
        <w:t>т</w:t>
      </w:r>
      <w:r>
        <w:rPr>
          <w:sz w:val="24"/>
        </w:rPr>
        <w:t>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w:t>
      </w:r>
      <w:r>
        <w:rPr>
          <w:sz w:val="24"/>
        </w:rPr>
        <w:t>ь</w:t>
      </w:r>
      <w:r>
        <w:rPr>
          <w:sz w:val="24"/>
        </w:rPr>
        <w:t>татов творческой, научно-исследовательской и проектной деятельности</w:t>
      </w:r>
      <w:r>
        <w:rPr>
          <w:spacing w:val="-3"/>
          <w:sz w:val="24"/>
        </w:rPr>
        <w:t xml:space="preserve"> </w:t>
      </w:r>
      <w:r>
        <w:rPr>
          <w:sz w:val="24"/>
        </w:rPr>
        <w:t>обучающихся;</w:t>
      </w:r>
    </w:p>
    <w:p w:rsidR="00F52A35" w:rsidRDefault="0019630E" w:rsidP="005B6046">
      <w:pPr>
        <w:pStyle w:val="a5"/>
        <w:numPr>
          <w:ilvl w:val="0"/>
          <w:numId w:val="2"/>
        </w:numPr>
        <w:tabs>
          <w:tab w:val="left" w:pos="1188"/>
        </w:tabs>
        <w:ind w:right="137" w:firstLine="283"/>
        <w:rPr>
          <w:sz w:val="24"/>
        </w:rPr>
      </w:pPr>
      <w:r>
        <w:rPr>
          <w:sz w:val="24"/>
        </w:rPr>
        <w:t>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мультимедийным с</w:t>
      </w:r>
      <w:r>
        <w:rPr>
          <w:sz w:val="24"/>
        </w:rPr>
        <w:t>о</w:t>
      </w:r>
      <w:r>
        <w:rPr>
          <w:sz w:val="24"/>
        </w:rPr>
        <w:t>провождением);</w:t>
      </w:r>
    </w:p>
    <w:p w:rsidR="00F52A35" w:rsidRDefault="0019630E" w:rsidP="005B6046">
      <w:pPr>
        <w:pStyle w:val="a5"/>
        <w:numPr>
          <w:ilvl w:val="0"/>
          <w:numId w:val="2"/>
        </w:numPr>
        <w:tabs>
          <w:tab w:val="left" w:pos="1188"/>
        </w:tabs>
        <w:ind w:right="135" w:firstLine="283"/>
        <w:rPr>
          <w:sz w:val="24"/>
        </w:rPr>
      </w:pPr>
      <w:r>
        <w:rPr>
          <w:sz w:val="24"/>
        </w:rPr>
        <w:t>маркетинг образовательных услуг и работу школьных медиа (выпуск школьных печатных и</w:t>
      </w:r>
      <w:r>
        <w:rPr>
          <w:sz w:val="24"/>
        </w:rPr>
        <w:t>з</w:t>
      </w:r>
      <w:r>
        <w:rPr>
          <w:sz w:val="24"/>
        </w:rPr>
        <w:t>даний, работа сайта образовательной организации, школьного телевидения, представление школы в социальных сетях и пр.);</w:t>
      </w:r>
    </w:p>
    <w:p w:rsidR="00F52A35" w:rsidRDefault="0019630E" w:rsidP="005B6046">
      <w:pPr>
        <w:pStyle w:val="a5"/>
        <w:numPr>
          <w:ilvl w:val="0"/>
          <w:numId w:val="2"/>
        </w:numPr>
        <w:tabs>
          <w:tab w:val="left" w:pos="1188"/>
        </w:tabs>
        <w:ind w:right="134" w:firstLine="283"/>
        <w:rPr>
          <w:sz w:val="24"/>
        </w:rPr>
      </w:pPr>
      <w:r>
        <w:rPr>
          <w:sz w:val="24"/>
        </w:rPr>
        <w:t>организацию качественного горячего питания, медицинского обслуживания и отдыха об</w:t>
      </w:r>
      <w:r>
        <w:rPr>
          <w:sz w:val="24"/>
        </w:rPr>
        <w:t>у</w:t>
      </w:r>
      <w:r>
        <w:rPr>
          <w:sz w:val="24"/>
        </w:rPr>
        <w:t>чающихся и педагогических</w:t>
      </w:r>
      <w:r>
        <w:rPr>
          <w:spacing w:val="-2"/>
          <w:sz w:val="24"/>
        </w:rPr>
        <w:t xml:space="preserve"> </w:t>
      </w:r>
      <w:r>
        <w:rPr>
          <w:sz w:val="24"/>
        </w:rPr>
        <w:t>работников.</w:t>
      </w:r>
    </w:p>
    <w:p w:rsidR="00F52A35" w:rsidRDefault="0019630E">
      <w:pPr>
        <w:pStyle w:val="a3"/>
        <w:ind w:left="1188"/>
      </w:pPr>
      <w:r>
        <w:t>Указанные виды деятельности обеспечиваются расходными материалами.</w:t>
      </w:r>
    </w:p>
    <w:p w:rsidR="00F52A35" w:rsidRDefault="0019630E">
      <w:pPr>
        <w:pStyle w:val="a3"/>
        <w:ind w:right="135" w:firstLine="708"/>
      </w:pPr>
      <w:r>
        <w:t xml:space="preserve">Инфраструктура </w:t>
      </w:r>
      <w:r w:rsidR="00CC3985">
        <w:t>МОУ</w:t>
      </w:r>
      <w:proofErr w:type="gramStart"/>
      <w:r w:rsidR="00CC3985">
        <w:t>«К</w:t>
      </w:r>
      <w:proofErr w:type="gramEnd"/>
      <w:r w:rsidR="00CC3985">
        <w:t xml:space="preserve">азачинская СШ» </w:t>
      </w:r>
      <w:r>
        <w:t>обеспечивает дополнительные возможности:</w:t>
      </w:r>
    </w:p>
    <w:p w:rsidR="00F52A35" w:rsidRDefault="0019630E" w:rsidP="005B6046">
      <w:pPr>
        <w:pStyle w:val="a5"/>
        <w:numPr>
          <w:ilvl w:val="0"/>
          <w:numId w:val="2"/>
        </w:numPr>
        <w:tabs>
          <w:tab w:val="left" w:pos="1188"/>
        </w:tabs>
        <w:ind w:right="135" w:firstLine="283"/>
        <w:rPr>
          <w:sz w:val="24"/>
        </w:rPr>
      </w:pPr>
      <w:r>
        <w:rPr>
          <w:sz w:val="24"/>
        </w:rPr>
        <w:t>зоны (помещения) для коворкинга (свободной совместной деятельности) обучающихся, пед</w:t>
      </w:r>
      <w:r>
        <w:rPr>
          <w:sz w:val="24"/>
        </w:rPr>
        <w:t>а</w:t>
      </w:r>
      <w:r>
        <w:rPr>
          <w:sz w:val="24"/>
        </w:rPr>
        <w:t>гогических и административных</w:t>
      </w:r>
      <w:r>
        <w:rPr>
          <w:spacing w:val="1"/>
          <w:sz w:val="24"/>
        </w:rPr>
        <w:t xml:space="preserve"> </w:t>
      </w:r>
      <w:r>
        <w:rPr>
          <w:sz w:val="24"/>
        </w:rPr>
        <w:t>работников;</w:t>
      </w:r>
    </w:p>
    <w:p w:rsidR="00F52A35" w:rsidRDefault="0019630E" w:rsidP="005B6046">
      <w:pPr>
        <w:pStyle w:val="a5"/>
        <w:numPr>
          <w:ilvl w:val="0"/>
          <w:numId w:val="2"/>
        </w:numPr>
        <w:tabs>
          <w:tab w:val="left" w:pos="1188"/>
        </w:tabs>
        <w:ind w:left="1188"/>
        <w:rPr>
          <w:sz w:val="24"/>
        </w:rPr>
      </w:pPr>
      <w:r>
        <w:rPr>
          <w:sz w:val="24"/>
        </w:rPr>
        <w:t>зоны уединения и психологической</w:t>
      </w:r>
      <w:r>
        <w:rPr>
          <w:spacing w:val="-1"/>
          <w:sz w:val="24"/>
        </w:rPr>
        <w:t xml:space="preserve"> </w:t>
      </w:r>
      <w:r>
        <w:rPr>
          <w:sz w:val="24"/>
        </w:rPr>
        <w:t>разгрузки;</w:t>
      </w:r>
    </w:p>
    <w:p w:rsidR="00F52A35" w:rsidRDefault="00F52A35">
      <w:pPr>
        <w:jc w:val="both"/>
        <w:rPr>
          <w:sz w:val="24"/>
        </w:rPr>
        <w:sectPr w:rsidR="00F52A35">
          <w:pgSz w:w="11910" w:h="16840"/>
          <w:pgMar w:top="900" w:right="580" w:bottom="1540" w:left="240" w:header="0" w:footer="1268" w:gutter="0"/>
          <w:cols w:space="720"/>
        </w:sectPr>
      </w:pPr>
    </w:p>
    <w:p w:rsidR="00F52A35" w:rsidRDefault="0019630E" w:rsidP="005B6046">
      <w:pPr>
        <w:pStyle w:val="a5"/>
        <w:numPr>
          <w:ilvl w:val="0"/>
          <w:numId w:val="2"/>
        </w:numPr>
        <w:tabs>
          <w:tab w:val="left" w:pos="1187"/>
          <w:tab w:val="left" w:pos="1188"/>
          <w:tab w:val="left" w:pos="1915"/>
          <w:tab w:val="left" w:pos="3837"/>
          <w:tab w:val="left" w:pos="4792"/>
          <w:tab w:val="left" w:pos="6431"/>
          <w:tab w:val="left" w:pos="8567"/>
          <w:tab w:val="left" w:pos="9451"/>
        </w:tabs>
        <w:spacing w:before="73"/>
        <w:ind w:right="134" w:firstLine="283"/>
        <w:jc w:val="left"/>
        <w:rPr>
          <w:sz w:val="24"/>
        </w:rPr>
      </w:pPr>
      <w:r>
        <w:rPr>
          <w:sz w:val="24"/>
        </w:rPr>
        <w:lastRenderedPageBreak/>
        <w:t>зоны</w:t>
      </w:r>
      <w:r>
        <w:rPr>
          <w:sz w:val="24"/>
        </w:rPr>
        <w:tab/>
        <w:t>индивидуальной</w:t>
      </w:r>
      <w:r>
        <w:rPr>
          <w:sz w:val="24"/>
        </w:rPr>
        <w:tab/>
        <w:t>работы</w:t>
      </w:r>
      <w:r>
        <w:rPr>
          <w:sz w:val="24"/>
        </w:rPr>
        <w:tab/>
      </w:r>
      <w:proofErr w:type="gramStart"/>
      <w:r>
        <w:rPr>
          <w:sz w:val="24"/>
        </w:rPr>
        <w:t>обучающихся</w:t>
      </w:r>
      <w:proofErr w:type="gramEnd"/>
      <w:r>
        <w:rPr>
          <w:sz w:val="24"/>
        </w:rPr>
        <w:tab/>
        <w:t>(информационный</w:t>
      </w:r>
      <w:r>
        <w:rPr>
          <w:sz w:val="24"/>
        </w:rPr>
        <w:tab/>
        <w:t>поиск,</w:t>
      </w:r>
      <w:r>
        <w:rPr>
          <w:sz w:val="24"/>
        </w:rPr>
        <w:tab/>
      </w:r>
      <w:r>
        <w:rPr>
          <w:spacing w:val="-3"/>
          <w:sz w:val="24"/>
        </w:rPr>
        <w:t xml:space="preserve">формирование </w:t>
      </w:r>
      <w:r>
        <w:rPr>
          <w:sz w:val="24"/>
        </w:rPr>
        <w:t>контента, подготовка к занятиям и</w:t>
      </w:r>
      <w:r>
        <w:rPr>
          <w:spacing w:val="-8"/>
          <w:sz w:val="24"/>
        </w:rPr>
        <w:t xml:space="preserve"> </w:t>
      </w:r>
      <w:r>
        <w:rPr>
          <w:sz w:val="24"/>
        </w:rPr>
        <w:t>пр.);</w:t>
      </w:r>
    </w:p>
    <w:p w:rsidR="00F52A35" w:rsidRDefault="0019630E" w:rsidP="005B6046">
      <w:pPr>
        <w:pStyle w:val="a5"/>
        <w:numPr>
          <w:ilvl w:val="0"/>
          <w:numId w:val="2"/>
        </w:numPr>
        <w:tabs>
          <w:tab w:val="left" w:pos="1187"/>
          <w:tab w:val="left" w:pos="1188"/>
        </w:tabs>
        <w:ind w:left="1188"/>
        <w:jc w:val="left"/>
        <w:rPr>
          <w:sz w:val="24"/>
        </w:rPr>
      </w:pPr>
      <w:proofErr w:type="gramStart"/>
      <w:r>
        <w:rPr>
          <w:sz w:val="24"/>
        </w:rPr>
        <w:t>беспроводной безопасный доступ к сети</w:t>
      </w:r>
      <w:r>
        <w:rPr>
          <w:spacing w:val="4"/>
          <w:sz w:val="24"/>
        </w:rPr>
        <w:t xml:space="preserve"> </w:t>
      </w:r>
      <w:r>
        <w:rPr>
          <w:sz w:val="24"/>
        </w:rPr>
        <w:t>Интернет;</w:t>
      </w:r>
      <w:proofErr w:type="gramEnd"/>
    </w:p>
    <w:p w:rsidR="00F52A35" w:rsidRDefault="0019630E" w:rsidP="005B6046">
      <w:pPr>
        <w:pStyle w:val="a5"/>
        <w:numPr>
          <w:ilvl w:val="0"/>
          <w:numId w:val="2"/>
        </w:numPr>
        <w:tabs>
          <w:tab w:val="left" w:pos="1187"/>
          <w:tab w:val="left" w:pos="1188"/>
          <w:tab w:val="left" w:pos="2915"/>
          <w:tab w:val="left" w:pos="3911"/>
          <w:tab w:val="left" w:pos="5459"/>
          <w:tab w:val="left" w:pos="6695"/>
          <w:tab w:val="left" w:pos="7022"/>
          <w:tab w:val="left" w:pos="7958"/>
          <w:tab w:val="left" w:pos="9153"/>
        </w:tabs>
        <w:ind w:right="139" w:firstLine="283"/>
        <w:jc w:val="left"/>
        <w:rPr>
          <w:sz w:val="24"/>
        </w:rPr>
      </w:pPr>
      <w:r>
        <w:rPr>
          <w:sz w:val="24"/>
        </w:rPr>
        <w:t>использование</w:t>
      </w:r>
      <w:r>
        <w:rPr>
          <w:sz w:val="24"/>
        </w:rPr>
        <w:tab/>
        <w:t>личных</w:t>
      </w:r>
      <w:r>
        <w:rPr>
          <w:sz w:val="24"/>
        </w:rPr>
        <w:tab/>
        <w:t>электронных</w:t>
      </w:r>
      <w:r>
        <w:rPr>
          <w:sz w:val="24"/>
        </w:rPr>
        <w:tab/>
        <w:t>устройств</w:t>
      </w:r>
      <w:r>
        <w:rPr>
          <w:sz w:val="24"/>
        </w:rPr>
        <w:tab/>
        <w:t>с</w:t>
      </w:r>
      <w:r>
        <w:rPr>
          <w:sz w:val="24"/>
        </w:rPr>
        <w:tab/>
        <w:t>учетом</w:t>
      </w:r>
      <w:r>
        <w:rPr>
          <w:sz w:val="24"/>
        </w:rPr>
        <w:tab/>
        <w:t>политики</w:t>
      </w:r>
      <w:r>
        <w:rPr>
          <w:sz w:val="24"/>
        </w:rPr>
        <w:tab/>
      </w:r>
      <w:r>
        <w:rPr>
          <w:spacing w:val="-1"/>
          <w:sz w:val="24"/>
        </w:rPr>
        <w:t xml:space="preserve">информационной </w:t>
      </w:r>
      <w:r>
        <w:rPr>
          <w:sz w:val="24"/>
        </w:rPr>
        <w:t>безопасности.</w:t>
      </w:r>
    </w:p>
    <w:p w:rsidR="00F52A35" w:rsidRDefault="0019630E">
      <w:pPr>
        <w:pStyle w:val="a3"/>
        <w:ind w:right="135" w:firstLine="708"/>
      </w:pPr>
      <w:r>
        <w:t xml:space="preserve">Оформление помещений </w:t>
      </w:r>
      <w:r w:rsidR="00CC3985">
        <w:t>МОУ</w:t>
      </w:r>
      <w:proofErr w:type="gramStart"/>
      <w:r w:rsidR="00CC3985">
        <w:t>«К</w:t>
      </w:r>
      <w:proofErr w:type="gramEnd"/>
      <w:r w:rsidR="00CC3985">
        <w:t>азачинская СШ»</w:t>
      </w:r>
      <w:r>
        <w:t xml:space="preserve"> соответствует действующим санитарным нормам и правилам, рекомендациям по обеспечению эргономики, а также максимально способствует реализации интеллектуальных, творческих и иных способностей и замыслов обучающихся и педаг</w:t>
      </w:r>
      <w:r>
        <w:t>о</w:t>
      </w:r>
      <w:r>
        <w:t>гических работников (в том числе окрашивание стен специализированными красками, превраща</w:t>
      </w:r>
      <w:r>
        <w:t>ю</w:t>
      </w:r>
      <w:r>
        <w:t>щими их в маркерные/меловые поверхности, использование различных элементов декора, размещ</w:t>
      </w:r>
      <w:r>
        <w:t>е</w:t>
      </w:r>
      <w:r>
        <w:t>ние информационно-справочной информации, мотивирующая навигация и пр.).</w:t>
      </w:r>
    </w:p>
    <w:p w:rsidR="00F52A35" w:rsidRDefault="00F52A35">
      <w:pPr>
        <w:pStyle w:val="a3"/>
        <w:spacing w:before="5"/>
        <w:ind w:left="0"/>
        <w:jc w:val="left"/>
      </w:pPr>
    </w:p>
    <w:p w:rsidR="00F52A35" w:rsidRDefault="0019630E" w:rsidP="005B6046">
      <w:pPr>
        <w:pStyle w:val="Heading1"/>
        <w:numPr>
          <w:ilvl w:val="2"/>
          <w:numId w:val="7"/>
        </w:numPr>
        <w:tabs>
          <w:tab w:val="left" w:pos="1949"/>
        </w:tabs>
        <w:spacing w:line="240" w:lineRule="auto"/>
        <w:ind w:right="136" w:firstLine="708"/>
      </w:pPr>
      <w:bookmarkStart w:id="125" w:name="III.3.5._Информационно-методические_усло"/>
      <w:bookmarkStart w:id="126" w:name="_bookmark70"/>
      <w:bookmarkEnd w:id="125"/>
      <w:bookmarkEnd w:id="126"/>
      <w:r>
        <w:t>Информационно-методические условия реализации основной образовательной программы</w:t>
      </w:r>
    </w:p>
    <w:p w:rsidR="00F52A35" w:rsidRDefault="0019630E">
      <w:pPr>
        <w:pStyle w:val="a3"/>
        <w:ind w:firstLine="708"/>
        <w:jc w:val="left"/>
      </w:pPr>
      <w: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F52A35" w:rsidRDefault="0019630E" w:rsidP="005B6046">
      <w:pPr>
        <w:pStyle w:val="a5"/>
        <w:numPr>
          <w:ilvl w:val="0"/>
          <w:numId w:val="2"/>
        </w:numPr>
        <w:tabs>
          <w:tab w:val="left" w:pos="1187"/>
          <w:tab w:val="left" w:pos="1188"/>
          <w:tab w:val="left" w:pos="2459"/>
          <w:tab w:val="left" w:pos="4591"/>
          <w:tab w:val="left" w:pos="6650"/>
          <w:tab w:val="left" w:pos="7924"/>
          <w:tab w:val="left" w:pos="8342"/>
          <w:tab w:val="left" w:pos="9026"/>
          <w:tab w:val="left" w:pos="9911"/>
        </w:tabs>
        <w:ind w:right="137" w:firstLine="283"/>
        <w:jc w:val="left"/>
        <w:rPr>
          <w:sz w:val="24"/>
        </w:rPr>
      </w:pPr>
      <w:r>
        <w:rPr>
          <w:sz w:val="24"/>
        </w:rPr>
        <w:t>комплекс</w:t>
      </w:r>
      <w:r>
        <w:rPr>
          <w:sz w:val="24"/>
        </w:rPr>
        <w:tab/>
        <w:t>информационных</w:t>
      </w:r>
      <w:r>
        <w:rPr>
          <w:sz w:val="24"/>
        </w:rPr>
        <w:tab/>
        <w:t>образовательных</w:t>
      </w:r>
      <w:r>
        <w:rPr>
          <w:sz w:val="24"/>
        </w:rPr>
        <w:tab/>
        <w:t>ресурсов,</w:t>
      </w:r>
      <w:r>
        <w:rPr>
          <w:sz w:val="24"/>
        </w:rPr>
        <w:tab/>
        <w:t>в</w:t>
      </w:r>
      <w:r>
        <w:rPr>
          <w:sz w:val="24"/>
        </w:rPr>
        <w:tab/>
        <w:t>том</w:t>
      </w:r>
      <w:r>
        <w:rPr>
          <w:sz w:val="24"/>
        </w:rPr>
        <w:tab/>
        <w:t>числе</w:t>
      </w:r>
      <w:r>
        <w:rPr>
          <w:sz w:val="24"/>
        </w:rPr>
        <w:tab/>
      </w:r>
      <w:r>
        <w:rPr>
          <w:spacing w:val="-3"/>
          <w:sz w:val="24"/>
        </w:rPr>
        <w:t xml:space="preserve">цифровые </w:t>
      </w:r>
      <w:r>
        <w:rPr>
          <w:sz w:val="24"/>
        </w:rPr>
        <w:t>образовательные</w:t>
      </w:r>
      <w:r>
        <w:rPr>
          <w:spacing w:val="-2"/>
          <w:sz w:val="24"/>
        </w:rPr>
        <w:t xml:space="preserve"> </w:t>
      </w:r>
      <w:r>
        <w:rPr>
          <w:sz w:val="24"/>
        </w:rPr>
        <w:t>ресурсы;</w:t>
      </w:r>
    </w:p>
    <w:p w:rsidR="00F52A35" w:rsidRDefault="0019630E" w:rsidP="005B6046">
      <w:pPr>
        <w:pStyle w:val="a5"/>
        <w:numPr>
          <w:ilvl w:val="0"/>
          <w:numId w:val="2"/>
        </w:numPr>
        <w:tabs>
          <w:tab w:val="left" w:pos="1187"/>
          <w:tab w:val="left" w:pos="1188"/>
          <w:tab w:val="left" w:pos="2863"/>
          <w:tab w:val="left" w:pos="4888"/>
          <w:tab w:val="left" w:pos="5947"/>
          <w:tab w:val="left" w:pos="6775"/>
          <w:tab w:val="left" w:pos="8411"/>
          <w:tab w:val="left" w:pos="9175"/>
        </w:tabs>
        <w:ind w:right="137" w:firstLine="283"/>
        <w:jc w:val="left"/>
        <w:rPr>
          <w:sz w:val="24"/>
        </w:rPr>
      </w:pPr>
      <w:r>
        <w:rPr>
          <w:sz w:val="24"/>
        </w:rPr>
        <w:t>совокупность</w:t>
      </w:r>
      <w:r>
        <w:rPr>
          <w:sz w:val="24"/>
        </w:rPr>
        <w:tab/>
        <w:t>технологических</w:t>
      </w:r>
      <w:r>
        <w:rPr>
          <w:sz w:val="24"/>
        </w:rPr>
        <w:tab/>
        <w:t>средств</w:t>
      </w:r>
      <w:r>
        <w:rPr>
          <w:sz w:val="24"/>
        </w:rPr>
        <w:tab/>
        <w:t>ИКТ:</w:t>
      </w:r>
      <w:r>
        <w:rPr>
          <w:sz w:val="24"/>
        </w:rPr>
        <w:tab/>
        <w:t>компьютеры,</w:t>
      </w:r>
      <w:r>
        <w:rPr>
          <w:sz w:val="24"/>
        </w:rPr>
        <w:tab/>
        <w:t>иное</w:t>
      </w:r>
      <w:r>
        <w:rPr>
          <w:sz w:val="24"/>
        </w:rPr>
        <w:tab/>
      </w:r>
      <w:r>
        <w:rPr>
          <w:spacing w:val="-1"/>
          <w:sz w:val="24"/>
        </w:rPr>
        <w:t xml:space="preserve">информационное </w:t>
      </w:r>
      <w:r>
        <w:rPr>
          <w:sz w:val="24"/>
        </w:rPr>
        <w:t>оборудование, коммуникационные</w:t>
      </w:r>
      <w:r>
        <w:rPr>
          <w:spacing w:val="-2"/>
          <w:sz w:val="24"/>
        </w:rPr>
        <w:t xml:space="preserve"> </w:t>
      </w:r>
      <w:r>
        <w:rPr>
          <w:sz w:val="24"/>
        </w:rPr>
        <w:t>каналы;</w:t>
      </w:r>
    </w:p>
    <w:p w:rsidR="00F52A35" w:rsidRDefault="0019630E" w:rsidP="005B6046">
      <w:pPr>
        <w:pStyle w:val="a5"/>
        <w:numPr>
          <w:ilvl w:val="0"/>
          <w:numId w:val="2"/>
        </w:numPr>
        <w:tabs>
          <w:tab w:val="left" w:pos="1187"/>
          <w:tab w:val="left" w:pos="1188"/>
        </w:tabs>
        <w:ind w:right="136" w:firstLine="283"/>
        <w:jc w:val="left"/>
        <w:rPr>
          <w:sz w:val="24"/>
        </w:rPr>
      </w:pPr>
      <w:r>
        <w:rPr>
          <w:sz w:val="24"/>
        </w:rPr>
        <w:t>систему современных педагогических технологий, обеспечивающих обучение в современной информационно-образовательной среде.</w:t>
      </w:r>
    </w:p>
    <w:p w:rsidR="00F52A35" w:rsidRDefault="0019630E">
      <w:pPr>
        <w:pStyle w:val="a3"/>
        <w:ind w:right="136" w:firstLine="708"/>
      </w:pPr>
      <w:r>
        <w:t>Функционирование информационной образовательной среды образовательной организации обеспечивается средствами информационно-коммуникационных технологий и квалификацией р</w:t>
      </w:r>
      <w:r>
        <w:t>а</w:t>
      </w:r>
      <w:r>
        <w:t>ботников, ее использующих и поддерживающих.</w:t>
      </w:r>
    </w:p>
    <w:p w:rsidR="00F52A35" w:rsidRDefault="0019630E">
      <w:pPr>
        <w:pStyle w:val="a3"/>
        <w:ind w:left="1188"/>
      </w:pPr>
      <w:r>
        <w:t>Основными структурными элементами ИОС являются:</w:t>
      </w:r>
    </w:p>
    <w:p w:rsidR="00F52A35" w:rsidRDefault="0019630E" w:rsidP="005B6046">
      <w:pPr>
        <w:pStyle w:val="a5"/>
        <w:numPr>
          <w:ilvl w:val="0"/>
          <w:numId w:val="2"/>
        </w:numPr>
        <w:tabs>
          <w:tab w:val="left" w:pos="1187"/>
          <w:tab w:val="left" w:pos="1188"/>
        </w:tabs>
        <w:ind w:left="1188"/>
        <w:jc w:val="left"/>
        <w:rPr>
          <w:sz w:val="24"/>
        </w:rPr>
      </w:pPr>
      <w:r>
        <w:rPr>
          <w:sz w:val="24"/>
        </w:rPr>
        <w:t>информационно-образовательные ресурсы в виде печатной</w:t>
      </w:r>
      <w:r>
        <w:rPr>
          <w:spacing w:val="-5"/>
          <w:sz w:val="24"/>
        </w:rPr>
        <w:t xml:space="preserve"> </w:t>
      </w:r>
      <w:r>
        <w:rPr>
          <w:sz w:val="24"/>
        </w:rPr>
        <w:t>продукции;</w:t>
      </w:r>
    </w:p>
    <w:p w:rsidR="00F52A35" w:rsidRDefault="0019630E" w:rsidP="005B6046">
      <w:pPr>
        <w:pStyle w:val="a5"/>
        <w:numPr>
          <w:ilvl w:val="0"/>
          <w:numId w:val="2"/>
        </w:numPr>
        <w:tabs>
          <w:tab w:val="left" w:pos="1187"/>
          <w:tab w:val="left" w:pos="1188"/>
        </w:tabs>
        <w:ind w:left="1188"/>
        <w:jc w:val="left"/>
        <w:rPr>
          <w:sz w:val="24"/>
        </w:rPr>
      </w:pPr>
      <w:r>
        <w:rPr>
          <w:sz w:val="24"/>
        </w:rPr>
        <w:t>информационно-образовательные ресурсы на сменных оптических</w:t>
      </w:r>
      <w:r>
        <w:rPr>
          <w:spacing w:val="-3"/>
          <w:sz w:val="24"/>
        </w:rPr>
        <w:t xml:space="preserve"> </w:t>
      </w:r>
      <w:r>
        <w:rPr>
          <w:sz w:val="24"/>
        </w:rPr>
        <w:t>носителях;</w:t>
      </w:r>
    </w:p>
    <w:p w:rsidR="00F52A35" w:rsidRDefault="0019630E" w:rsidP="005B6046">
      <w:pPr>
        <w:pStyle w:val="a5"/>
        <w:numPr>
          <w:ilvl w:val="0"/>
          <w:numId w:val="2"/>
        </w:numPr>
        <w:tabs>
          <w:tab w:val="left" w:pos="1187"/>
          <w:tab w:val="left" w:pos="1188"/>
        </w:tabs>
        <w:ind w:left="1188"/>
        <w:jc w:val="left"/>
        <w:rPr>
          <w:sz w:val="24"/>
        </w:rPr>
      </w:pPr>
      <w:r>
        <w:rPr>
          <w:sz w:val="24"/>
        </w:rPr>
        <w:t>информационно-образовательные ресурсы сети</w:t>
      </w:r>
      <w:r>
        <w:rPr>
          <w:spacing w:val="-2"/>
          <w:sz w:val="24"/>
        </w:rPr>
        <w:t xml:space="preserve"> </w:t>
      </w:r>
      <w:r>
        <w:rPr>
          <w:sz w:val="24"/>
        </w:rPr>
        <w:t>Интернет;</w:t>
      </w:r>
    </w:p>
    <w:p w:rsidR="00F52A35" w:rsidRDefault="0019630E" w:rsidP="005B6046">
      <w:pPr>
        <w:pStyle w:val="a5"/>
        <w:numPr>
          <w:ilvl w:val="0"/>
          <w:numId w:val="2"/>
        </w:numPr>
        <w:tabs>
          <w:tab w:val="left" w:pos="1187"/>
          <w:tab w:val="left" w:pos="1188"/>
        </w:tabs>
        <w:ind w:left="1188"/>
        <w:jc w:val="left"/>
        <w:rPr>
          <w:sz w:val="24"/>
        </w:rPr>
      </w:pPr>
      <w:r>
        <w:rPr>
          <w:sz w:val="24"/>
        </w:rPr>
        <w:t>вычислительная и информационно-телекоммуникационная</w:t>
      </w:r>
      <w:r>
        <w:rPr>
          <w:spacing w:val="-5"/>
          <w:sz w:val="24"/>
        </w:rPr>
        <w:t xml:space="preserve"> </w:t>
      </w:r>
      <w:r>
        <w:rPr>
          <w:sz w:val="24"/>
        </w:rPr>
        <w:t>инфраструктура;</w:t>
      </w:r>
    </w:p>
    <w:p w:rsidR="00F52A35" w:rsidRDefault="0019630E" w:rsidP="005B6046">
      <w:pPr>
        <w:pStyle w:val="a5"/>
        <w:numPr>
          <w:ilvl w:val="0"/>
          <w:numId w:val="2"/>
        </w:numPr>
        <w:tabs>
          <w:tab w:val="left" w:pos="1188"/>
        </w:tabs>
        <w:ind w:right="135" w:firstLine="283"/>
        <w:rPr>
          <w:sz w:val="24"/>
        </w:rPr>
      </w:pPr>
      <w:r>
        <w:rPr>
          <w:sz w:val="24"/>
        </w:rPr>
        <w:t>прикладные программы, в том числе поддерживающие административную и финансово- х</w:t>
      </w:r>
      <w:r>
        <w:rPr>
          <w:sz w:val="24"/>
        </w:rPr>
        <w:t>о</w:t>
      </w:r>
      <w:r>
        <w:rPr>
          <w:sz w:val="24"/>
        </w:rPr>
        <w:t>зяйственную деятельность образовательной организации (бухгалтерский учет, делопроизводство, кадры и т.</w:t>
      </w:r>
      <w:r>
        <w:rPr>
          <w:spacing w:val="-1"/>
          <w:sz w:val="24"/>
        </w:rPr>
        <w:t xml:space="preserve"> </w:t>
      </w:r>
      <w:r>
        <w:rPr>
          <w:sz w:val="24"/>
        </w:rPr>
        <w:t>д.).</w:t>
      </w:r>
    </w:p>
    <w:p w:rsidR="00F52A35" w:rsidRDefault="0019630E">
      <w:pPr>
        <w:pStyle w:val="a3"/>
        <w:ind w:right="135" w:firstLine="708"/>
      </w:pPr>
      <w:r>
        <w:t>Важной частью ИОС является официальный сайт образовательной организации в сети Инте</w:t>
      </w:r>
      <w:r>
        <w:t>р</w:t>
      </w:r>
      <w:r>
        <w:t>нет, на котором размещается информация о реализуемых образовательных программах, ФГОС, мат</w:t>
      </w:r>
      <w:r>
        <w:t>е</w:t>
      </w:r>
      <w:r>
        <w:t>риально-техническом обеспечении образовательной деятельности и др.</w:t>
      </w:r>
    </w:p>
    <w:p w:rsidR="00F52A35" w:rsidRDefault="0019630E">
      <w:pPr>
        <w:pStyle w:val="a3"/>
        <w:ind w:right="140" w:firstLine="708"/>
      </w:pPr>
      <w:r>
        <w:t xml:space="preserve">Информационно-образовательная среда </w:t>
      </w:r>
      <w:r w:rsidR="00CC3985">
        <w:t>МОУ</w:t>
      </w:r>
      <w:proofErr w:type="gramStart"/>
      <w:r w:rsidR="00CC3985">
        <w:t>«К</w:t>
      </w:r>
      <w:proofErr w:type="gramEnd"/>
      <w:r w:rsidR="00CC3985">
        <w:t>азачинская СШ»</w:t>
      </w:r>
      <w:r>
        <w:rPr>
          <w:spacing w:val="54"/>
        </w:rPr>
        <w:t xml:space="preserve"> </w:t>
      </w:r>
      <w:r>
        <w:t>обеспечивает:</w:t>
      </w:r>
    </w:p>
    <w:p w:rsidR="00F52A35" w:rsidRDefault="0019630E" w:rsidP="005B6046">
      <w:pPr>
        <w:pStyle w:val="a5"/>
        <w:numPr>
          <w:ilvl w:val="0"/>
          <w:numId w:val="2"/>
        </w:numPr>
        <w:tabs>
          <w:tab w:val="left" w:pos="1187"/>
          <w:tab w:val="left" w:pos="1188"/>
        </w:tabs>
        <w:ind w:left="1188"/>
        <w:jc w:val="left"/>
        <w:rPr>
          <w:sz w:val="24"/>
        </w:rPr>
      </w:pPr>
      <w:r>
        <w:rPr>
          <w:sz w:val="24"/>
        </w:rPr>
        <w:t>информационно-методическую поддержку образовательной</w:t>
      </w:r>
      <w:r>
        <w:rPr>
          <w:spacing w:val="-15"/>
          <w:sz w:val="24"/>
        </w:rPr>
        <w:t xml:space="preserve"> </w:t>
      </w:r>
      <w:r>
        <w:rPr>
          <w:sz w:val="24"/>
        </w:rPr>
        <w:t>деятельности;</w:t>
      </w:r>
    </w:p>
    <w:p w:rsidR="00F52A35" w:rsidRDefault="0019630E" w:rsidP="005B6046">
      <w:pPr>
        <w:pStyle w:val="a5"/>
        <w:numPr>
          <w:ilvl w:val="0"/>
          <w:numId w:val="2"/>
        </w:numPr>
        <w:tabs>
          <w:tab w:val="left" w:pos="1187"/>
          <w:tab w:val="left" w:pos="1188"/>
        </w:tabs>
        <w:ind w:left="1188"/>
        <w:jc w:val="left"/>
        <w:rPr>
          <w:sz w:val="24"/>
        </w:rPr>
      </w:pPr>
      <w:r>
        <w:rPr>
          <w:sz w:val="24"/>
        </w:rPr>
        <w:t>планирование образовательной деятельности и ее ресурсного</w:t>
      </w:r>
      <w:r>
        <w:rPr>
          <w:spacing w:val="-15"/>
          <w:sz w:val="24"/>
        </w:rPr>
        <w:t xml:space="preserve"> </w:t>
      </w:r>
      <w:r>
        <w:rPr>
          <w:sz w:val="24"/>
        </w:rPr>
        <w:t>обеспечения;</w:t>
      </w:r>
    </w:p>
    <w:p w:rsidR="00F52A35" w:rsidRDefault="0019630E" w:rsidP="005B6046">
      <w:pPr>
        <w:pStyle w:val="a5"/>
        <w:numPr>
          <w:ilvl w:val="0"/>
          <w:numId w:val="2"/>
        </w:numPr>
        <w:tabs>
          <w:tab w:val="left" w:pos="1187"/>
          <w:tab w:val="left" w:pos="1188"/>
        </w:tabs>
        <w:ind w:left="1188"/>
        <w:jc w:val="left"/>
        <w:rPr>
          <w:sz w:val="24"/>
        </w:rPr>
      </w:pPr>
      <w:r>
        <w:rPr>
          <w:sz w:val="24"/>
        </w:rPr>
        <w:t>проектирование и организацию индивидуальной и групповой</w:t>
      </w:r>
      <w:r>
        <w:rPr>
          <w:spacing w:val="-15"/>
          <w:sz w:val="24"/>
        </w:rPr>
        <w:t xml:space="preserve"> </w:t>
      </w:r>
      <w:r>
        <w:rPr>
          <w:sz w:val="24"/>
        </w:rPr>
        <w:t>деятельности;</w:t>
      </w:r>
    </w:p>
    <w:p w:rsidR="00F52A35" w:rsidRDefault="0019630E" w:rsidP="005B6046">
      <w:pPr>
        <w:pStyle w:val="a5"/>
        <w:numPr>
          <w:ilvl w:val="0"/>
          <w:numId w:val="2"/>
        </w:numPr>
        <w:tabs>
          <w:tab w:val="left" w:pos="1187"/>
          <w:tab w:val="left" w:pos="1188"/>
        </w:tabs>
        <w:ind w:left="1188"/>
        <w:jc w:val="left"/>
        <w:rPr>
          <w:sz w:val="24"/>
        </w:rPr>
      </w:pPr>
      <w:r>
        <w:rPr>
          <w:sz w:val="24"/>
        </w:rPr>
        <w:t>мониторинг и фиксацию хода и результатов образовательной</w:t>
      </w:r>
      <w:r>
        <w:rPr>
          <w:spacing w:val="-18"/>
          <w:sz w:val="24"/>
        </w:rPr>
        <w:t xml:space="preserve"> </w:t>
      </w:r>
      <w:r>
        <w:rPr>
          <w:sz w:val="24"/>
        </w:rPr>
        <w:t>деятельности;</w:t>
      </w:r>
    </w:p>
    <w:p w:rsidR="00F52A35" w:rsidRDefault="0019630E" w:rsidP="005B6046">
      <w:pPr>
        <w:pStyle w:val="a5"/>
        <w:numPr>
          <w:ilvl w:val="0"/>
          <w:numId w:val="2"/>
        </w:numPr>
        <w:tabs>
          <w:tab w:val="left" w:pos="1187"/>
          <w:tab w:val="left" w:pos="1188"/>
        </w:tabs>
        <w:ind w:left="1188"/>
        <w:jc w:val="left"/>
        <w:rPr>
          <w:sz w:val="24"/>
        </w:rPr>
      </w:pPr>
      <w:r>
        <w:rPr>
          <w:sz w:val="24"/>
        </w:rPr>
        <w:t>мониторинг здоровья</w:t>
      </w:r>
      <w:r>
        <w:rPr>
          <w:spacing w:val="-2"/>
          <w:sz w:val="24"/>
        </w:rPr>
        <w:t xml:space="preserve"> </w:t>
      </w:r>
      <w:proofErr w:type="gramStart"/>
      <w:r>
        <w:rPr>
          <w:sz w:val="24"/>
        </w:rPr>
        <w:t>обучающихся</w:t>
      </w:r>
      <w:proofErr w:type="gramEnd"/>
      <w:r>
        <w:rPr>
          <w:sz w:val="24"/>
        </w:rPr>
        <w:t>;</w:t>
      </w:r>
    </w:p>
    <w:p w:rsidR="00F52A35" w:rsidRDefault="0019630E" w:rsidP="005B6046">
      <w:pPr>
        <w:pStyle w:val="a5"/>
        <w:numPr>
          <w:ilvl w:val="0"/>
          <w:numId w:val="2"/>
        </w:numPr>
        <w:tabs>
          <w:tab w:val="left" w:pos="1188"/>
        </w:tabs>
        <w:ind w:right="139" w:firstLine="283"/>
        <w:rPr>
          <w:sz w:val="24"/>
        </w:rPr>
      </w:pPr>
      <w:r>
        <w:rPr>
          <w:sz w:val="24"/>
        </w:rPr>
        <w:t>современные процедуры создания, поиска, сбора, анализа, обработки, хранения и представл</w:t>
      </w:r>
      <w:r>
        <w:rPr>
          <w:sz w:val="24"/>
        </w:rPr>
        <w:t>е</w:t>
      </w:r>
      <w:r>
        <w:rPr>
          <w:sz w:val="24"/>
        </w:rPr>
        <w:t>ния</w:t>
      </w:r>
      <w:r>
        <w:rPr>
          <w:spacing w:val="-1"/>
          <w:sz w:val="24"/>
        </w:rPr>
        <w:t xml:space="preserve"> </w:t>
      </w:r>
      <w:r>
        <w:rPr>
          <w:sz w:val="24"/>
        </w:rPr>
        <w:t>информации;</w:t>
      </w:r>
    </w:p>
    <w:p w:rsidR="00F52A35" w:rsidRDefault="0019630E" w:rsidP="005B6046">
      <w:pPr>
        <w:pStyle w:val="a5"/>
        <w:numPr>
          <w:ilvl w:val="0"/>
          <w:numId w:val="2"/>
        </w:numPr>
        <w:tabs>
          <w:tab w:val="left" w:pos="1188"/>
        </w:tabs>
        <w:ind w:left="479" w:right="138" w:firstLine="283"/>
        <w:rPr>
          <w:sz w:val="24"/>
        </w:rPr>
      </w:pPr>
      <w:r>
        <w:rPr>
          <w:sz w:val="24"/>
        </w:rPr>
        <w:t xml:space="preserve">дистанционное взаимодействие всех участников образовательных отношений (обучающихся, их родителей </w:t>
      </w:r>
      <w:hyperlink r:id="rId18">
        <w:r>
          <w:rPr>
            <w:sz w:val="24"/>
          </w:rPr>
          <w:t>(законных представителей)</w:t>
        </w:r>
      </w:hyperlink>
      <w:r>
        <w:rPr>
          <w:sz w:val="24"/>
        </w:rPr>
        <w:t>, педагогических работников, органов, осуществляющих управление в сфере образования, общественности), в том числе с применением дистанционных обр</w:t>
      </w:r>
      <w:r>
        <w:rPr>
          <w:sz w:val="24"/>
        </w:rPr>
        <w:t>а</w:t>
      </w:r>
      <w:r>
        <w:rPr>
          <w:sz w:val="24"/>
        </w:rPr>
        <w:t>зовательных</w:t>
      </w:r>
      <w:r>
        <w:rPr>
          <w:spacing w:val="-2"/>
          <w:sz w:val="24"/>
        </w:rPr>
        <w:t xml:space="preserve"> </w:t>
      </w:r>
      <w:r>
        <w:rPr>
          <w:sz w:val="24"/>
        </w:rPr>
        <w:t>технологий;</w:t>
      </w:r>
    </w:p>
    <w:p w:rsidR="00F52A35" w:rsidRDefault="0019630E" w:rsidP="005B6046">
      <w:pPr>
        <w:pStyle w:val="a5"/>
        <w:numPr>
          <w:ilvl w:val="0"/>
          <w:numId w:val="2"/>
        </w:numPr>
        <w:tabs>
          <w:tab w:val="left" w:pos="1188"/>
        </w:tabs>
        <w:spacing w:before="73"/>
        <w:ind w:right="138" w:firstLine="283"/>
        <w:rPr>
          <w:sz w:val="24"/>
        </w:rPr>
      </w:pPr>
      <w:r>
        <w:rPr>
          <w:sz w:val="24"/>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w:t>
      </w:r>
      <w:r>
        <w:rPr>
          <w:sz w:val="24"/>
        </w:rPr>
        <w:t>о</w:t>
      </w:r>
      <w:r>
        <w:rPr>
          <w:sz w:val="24"/>
        </w:rPr>
        <w:t>суга, службами занятости населения, обеспечения безопасности</w:t>
      </w:r>
      <w:r>
        <w:rPr>
          <w:spacing w:val="-3"/>
          <w:sz w:val="24"/>
        </w:rPr>
        <w:t xml:space="preserve"> </w:t>
      </w:r>
      <w:r>
        <w:rPr>
          <w:sz w:val="24"/>
        </w:rPr>
        <w:t>жизнедеятельности.</w:t>
      </w:r>
    </w:p>
    <w:p w:rsidR="00F52A35" w:rsidRDefault="00F52A35">
      <w:pPr>
        <w:pStyle w:val="a3"/>
        <w:spacing w:before="5"/>
        <w:ind w:left="0"/>
        <w:jc w:val="left"/>
      </w:pPr>
    </w:p>
    <w:p w:rsidR="00F52A35" w:rsidRDefault="0019630E">
      <w:pPr>
        <w:pStyle w:val="Heading1"/>
        <w:spacing w:line="240" w:lineRule="auto"/>
        <w:ind w:left="480" w:right="139" w:firstLine="708"/>
      </w:pPr>
      <w:r>
        <w:lastRenderedPageBreak/>
        <w:t>Учебно-методическое и информационное обеспечение реализации основной образов</w:t>
      </w:r>
      <w:r>
        <w:t>а</w:t>
      </w:r>
      <w:r>
        <w:t>тельной программы</w:t>
      </w:r>
    </w:p>
    <w:p w:rsidR="00F52A35" w:rsidRDefault="0019630E">
      <w:pPr>
        <w:pStyle w:val="a3"/>
        <w:ind w:right="137" w:firstLine="708"/>
      </w:pPr>
      <w:r>
        <w:t>В целях обеспечения реализации образовательных программ сформирована библиотека, Би</w:t>
      </w:r>
      <w:r>
        <w:t>б</w:t>
      </w:r>
      <w:r>
        <w:t>лиотечный фонд укомплектован печатными и электронными учебными изданиями (включая учебн</w:t>
      </w:r>
      <w:r>
        <w:t>и</w:t>
      </w:r>
      <w:r>
        <w:t>ки и учебные пособия), методическими и периодическими изданиями по всем входящим в реализу</w:t>
      </w:r>
      <w:r>
        <w:t>е</w:t>
      </w:r>
      <w:r>
        <w:t>мую основную образовательную программу среднего общего образования учебным предметам, ку</w:t>
      </w:r>
      <w:r>
        <w:t>р</w:t>
      </w:r>
      <w:r>
        <w:t>сам, дисциплинам (модулям).</w:t>
      </w:r>
    </w:p>
    <w:p w:rsidR="00F52A35" w:rsidRDefault="0019630E">
      <w:pPr>
        <w:pStyle w:val="a3"/>
        <w:ind w:right="136" w:firstLine="708"/>
      </w:pPr>
      <w:r>
        <w:t>Кроме учебной литературы библиотека содержит фонд дополнительной литературы: отечес</w:t>
      </w:r>
      <w:r>
        <w:t>т</w:t>
      </w:r>
      <w:r>
        <w:t>венная и зарубежная, классическая и современная художественная литература; научн</w:t>
      </w:r>
      <w:proofErr w:type="gramStart"/>
      <w:r>
        <w:t>о-</w:t>
      </w:r>
      <w:proofErr w:type="gramEnd"/>
      <w:r>
        <w:t xml:space="preserve"> популярная и научно-техническая литература; издания по изобразительному искусству, музыке, физической кул</w:t>
      </w:r>
      <w:r>
        <w:t>ь</w:t>
      </w:r>
      <w:r>
        <w:t>туре и спорту, экологии, правилам безопасного поведения на дорогах; справочно- библиографич</w:t>
      </w:r>
      <w:r>
        <w:t>е</w:t>
      </w:r>
      <w:r>
        <w:t>ские и периодические издания; собрание словарей; литературу по социальному и профессиональн</w:t>
      </w:r>
      <w:r>
        <w:t>о</w:t>
      </w:r>
      <w:r>
        <w:t>му самоопределению обучающихся.</w:t>
      </w:r>
    </w:p>
    <w:p w:rsidR="00F52A35" w:rsidRDefault="0019630E">
      <w:pPr>
        <w:pStyle w:val="a3"/>
        <w:ind w:right="137" w:firstLine="708"/>
      </w:pPr>
      <w:r>
        <w:t>С целью создания широкого, постоянного и устойчивого доступа всех участников образов</w:t>
      </w:r>
      <w:r>
        <w:t>а</w:t>
      </w:r>
      <w:r>
        <w:t>тельных отношений к любой информации, связанной с реализацией основной образовательной пр</w:t>
      </w:r>
      <w:r>
        <w:t>о</w:t>
      </w:r>
      <w:r>
        <w:t xml:space="preserve">граммы, достижением планируемых результатов, </w:t>
      </w:r>
      <w:r w:rsidR="00D07DDD">
        <w:t>МОУ</w:t>
      </w:r>
      <w:proofErr w:type="gramStart"/>
      <w:r w:rsidR="00D07DDD">
        <w:t>«К</w:t>
      </w:r>
      <w:proofErr w:type="gramEnd"/>
      <w:r w:rsidR="00D07DDD">
        <w:t xml:space="preserve">азачинская СШ» </w:t>
      </w:r>
      <w:r>
        <w:t>обеспечивается функци</w:t>
      </w:r>
      <w:r>
        <w:t>о</w:t>
      </w:r>
      <w:r>
        <w:t>нирование школьного сервера, внутренней (локальной) сети, школьного киоска, внешней (в том чи</w:t>
      </w:r>
      <w:r>
        <w:t>с</w:t>
      </w:r>
      <w:r>
        <w:t>ле глобальной) сети.</w:t>
      </w:r>
    </w:p>
    <w:p w:rsidR="00F52A35" w:rsidRDefault="00F52A35">
      <w:pPr>
        <w:pStyle w:val="a3"/>
        <w:spacing w:before="3"/>
        <w:ind w:left="0"/>
        <w:jc w:val="left"/>
      </w:pPr>
    </w:p>
    <w:p w:rsidR="00F52A35" w:rsidRDefault="0019630E" w:rsidP="005B6046">
      <w:pPr>
        <w:pStyle w:val="Heading1"/>
        <w:numPr>
          <w:ilvl w:val="2"/>
          <w:numId w:val="7"/>
        </w:numPr>
        <w:tabs>
          <w:tab w:val="left" w:pos="1949"/>
        </w:tabs>
        <w:spacing w:line="240" w:lineRule="auto"/>
        <w:ind w:right="139" w:firstLine="708"/>
      </w:pPr>
      <w:bookmarkStart w:id="127" w:name="III.3.6._Обоснование_необходимых_изменен"/>
      <w:bookmarkStart w:id="128" w:name="_bookmark71"/>
      <w:bookmarkEnd w:id="127"/>
      <w:bookmarkEnd w:id="128"/>
      <w:r>
        <w:t>Обоснование необходимых изменений в имеющихся условиях в соответствии с основной образовательной программой среднего общего</w:t>
      </w:r>
      <w:r>
        <w:rPr>
          <w:spacing w:val="-2"/>
        </w:rPr>
        <w:t xml:space="preserve"> </w:t>
      </w:r>
      <w:r>
        <w:t>образования</w:t>
      </w:r>
    </w:p>
    <w:p w:rsidR="00F52A35" w:rsidRDefault="00D07DDD">
      <w:pPr>
        <w:pStyle w:val="a3"/>
        <w:ind w:right="136" w:firstLine="708"/>
      </w:pPr>
      <w:r>
        <w:t>МОУ</w:t>
      </w:r>
      <w:proofErr w:type="gramStart"/>
      <w:r>
        <w:t>«К</w:t>
      </w:r>
      <w:proofErr w:type="gramEnd"/>
      <w:r>
        <w:t>азачинская СШ»</w:t>
      </w:r>
      <w:r w:rsidR="0019630E">
        <w:t xml:space="preserve"> определяются все необходимые меры и сроки по приведению и</w:t>
      </w:r>
      <w:r w:rsidR="0019630E">
        <w:t>н</w:t>
      </w:r>
      <w:r w:rsidR="0019630E">
        <w:t>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F52A35" w:rsidRDefault="0019630E">
      <w:pPr>
        <w:pStyle w:val="a3"/>
        <w:ind w:right="138" w:firstLine="708"/>
      </w:pPr>
      <w:r>
        <w:t>Система условий реализации ООП базируется на результатах проведенной в ходе разработки программы комплексной аналитико-обобщающей и прогностической работы, включающей:</w:t>
      </w:r>
    </w:p>
    <w:p w:rsidR="00F52A35" w:rsidRDefault="0019630E" w:rsidP="005B6046">
      <w:pPr>
        <w:pStyle w:val="a5"/>
        <w:numPr>
          <w:ilvl w:val="0"/>
          <w:numId w:val="2"/>
        </w:numPr>
        <w:tabs>
          <w:tab w:val="left" w:pos="1188"/>
        </w:tabs>
        <w:ind w:right="136" w:firstLine="283"/>
        <w:rPr>
          <w:sz w:val="24"/>
        </w:rPr>
      </w:pPr>
      <w:r>
        <w:rPr>
          <w:sz w:val="24"/>
        </w:rPr>
        <w:t>анализ имеющихся в образовательной организации условий и ресурсов реализации основной образовательной программы среднего общего</w:t>
      </w:r>
      <w:r>
        <w:rPr>
          <w:spacing w:val="2"/>
          <w:sz w:val="24"/>
        </w:rPr>
        <w:t xml:space="preserve"> </w:t>
      </w:r>
      <w:r>
        <w:rPr>
          <w:sz w:val="24"/>
        </w:rPr>
        <w:t>образования;</w:t>
      </w:r>
    </w:p>
    <w:p w:rsidR="00F52A35" w:rsidRDefault="0019630E" w:rsidP="005B6046">
      <w:pPr>
        <w:pStyle w:val="a5"/>
        <w:numPr>
          <w:ilvl w:val="0"/>
          <w:numId w:val="2"/>
        </w:numPr>
        <w:tabs>
          <w:tab w:val="left" w:pos="1188"/>
        </w:tabs>
        <w:ind w:right="136" w:firstLine="283"/>
        <w:rPr>
          <w:sz w:val="24"/>
        </w:rPr>
      </w:pPr>
      <w:r>
        <w:rPr>
          <w:sz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w:t>
      </w:r>
      <w:r>
        <w:rPr>
          <w:spacing w:val="4"/>
          <w:sz w:val="24"/>
        </w:rPr>
        <w:t xml:space="preserve"> </w:t>
      </w:r>
      <w:r>
        <w:rPr>
          <w:sz w:val="24"/>
        </w:rPr>
        <w:t>отношений;</w:t>
      </w:r>
    </w:p>
    <w:p w:rsidR="00F52A35" w:rsidRDefault="0019630E" w:rsidP="005B6046">
      <w:pPr>
        <w:pStyle w:val="a5"/>
        <w:numPr>
          <w:ilvl w:val="0"/>
          <w:numId w:val="2"/>
        </w:numPr>
        <w:tabs>
          <w:tab w:val="left" w:pos="1188"/>
        </w:tabs>
        <w:ind w:right="140" w:firstLine="283"/>
        <w:rPr>
          <w:sz w:val="24"/>
        </w:rPr>
      </w:pPr>
      <w:r>
        <w:rPr>
          <w:spacing w:val="-8"/>
          <w:sz w:val="24"/>
        </w:rPr>
        <w:t xml:space="preserve">выявление проблемных </w:t>
      </w:r>
      <w:r>
        <w:rPr>
          <w:spacing w:val="-6"/>
          <w:sz w:val="24"/>
        </w:rPr>
        <w:t xml:space="preserve">зон </w:t>
      </w:r>
      <w:r>
        <w:rPr>
          <w:sz w:val="24"/>
        </w:rPr>
        <w:t xml:space="preserve">и </w:t>
      </w:r>
      <w:r>
        <w:rPr>
          <w:spacing w:val="-9"/>
          <w:sz w:val="24"/>
        </w:rPr>
        <w:t xml:space="preserve">установление </w:t>
      </w:r>
      <w:r>
        <w:rPr>
          <w:spacing w:val="-8"/>
          <w:sz w:val="24"/>
        </w:rPr>
        <w:t xml:space="preserve">необходимых изменений </w:t>
      </w:r>
      <w:r>
        <w:rPr>
          <w:sz w:val="24"/>
        </w:rPr>
        <w:t xml:space="preserve">в </w:t>
      </w:r>
      <w:r>
        <w:rPr>
          <w:spacing w:val="-8"/>
          <w:sz w:val="24"/>
        </w:rPr>
        <w:t xml:space="preserve">имеющихся условиях </w:t>
      </w:r>
      <w:r>
        <w:rPr>
          <w:spacing w:val="-9"/>
          <w:sz w:val="24"/>
        </w:rPr>
        <w:t xml:space="preserve">для </w:t>
      </w:r>
      <w:r>
        <w:rPr>
          <w:spacing w:val="-8"/>
          <w:sz w:val="24"/>
        </w:rPr>
        <w:t>приведения</w:t>
      </w:r>
      <w:r>
        <w:rPr>
          <w:spacing w:val="-20"/>
          <w:sz w:val="24"/>
        </w:rPr>
        <w:t xml:space="preserve"> </w:t>
      </w:r>
      <w:r>
        <w:rPr>
          <w:spacing w:val="-5"/>
          <w:sz w:val="24"/>
        </w:rPr>
        <w:t>их</w:t>
      </w:r>
      <w:r>
        <w:rPr>
          <w:spacing w:val="-12"/>
          <w:sz w:val="24"/>
        </w:rPr>
        <w:t xml:space="preserve"> </w:t>
      </w:r>
      <w:r>
        <w:rPr>
          <w:sz w:val="24"/>
        </w:rPr>
        <w:t>в</w:t>
      </w:r>
      <w:r>
        <w:rPr>
          <w:spacing w:val="-18"/>
          <w:sz w:val="24"/>
        </w:rPr>
        <w:t xml:space="preserve"> </w:t>
      </w:r>
      <w:r>
        <w:rPr>
          <w:spacing w:val="-8"/>
          <w:sz w:val="24"/>
        </w:rPr>
        <w:t>соответствие</w:t>
      </w:r>
      <w:r>
        <w:rPr>
          <w:spacing w:val="-16"/>
          <w:sz w:val="24"/>
        </w:rPr>
        <w:t xml:space="preserve"> </w:t>
      </w:r>
      <w:r>
        <w:rPr>
          <w:sz w:val="24"/>
        </w:rPr>
        <w:t>с</w:t>
      </w:r>
      <w:r>
        <w:rPr>
          <w:spacing w:val="-18"/>
          <w:sz w:val="24"/>
        </w:rPr>
        <w:t xml:space="preserve"> </w:t>
      </w:r>
      <w:r>
        <w:rPr>
          <w:spacing w:val="-8"/>
          <w:sz w:val="24"/>
        </w:rPr>
        <w:t>требованиями</w:t>
      </w:r>
      <w:r>
        <w:rPr>
          <w:spacing w:val="-14"/>
          <w:sz w:val="24"/>
        </w:rPr>
        <w:t xml:space="preserve"> </w:t>
      </w:r>
      <w:r>
        <w:rPr>
          <w:spacing w:val="-7"/>
          <w:sz w:val="24"/>
        </w:rPr>
        <w:t>ФГОС</w:t>
      </w:r>
      <w:r>
        <w:rPr>
          <w:spacing w:val="-17"/>
          <w:sz w:val="24"/>
        </w:rPr>
        <w:t xml:space="preserve"> </w:t>
      </w:r>
      <w:r>
        <w:rPr>
          <w:spacing w:val="-8"/>
          <w:sz w:val="24"/>
        </w:rPr>
        <w:t>СОО;</w:t>
      </w:r>
    </w:p>
    <w:p w:rsidR="00F52A35" w:rsidRDefault="0019630E" w:rsidP="005B6046">
      <w:pPr>
        <w:pStyle w:val="a5"/>
        <w:numPr>
          <w:ilvl w:val="0"/>
          <w:numId w:val="2"/>
        </w:numPr>
        <w:tabs>
          <w:tab w:val="left" w:pos="1187"/>
          <w:tab w:val="left" w:pos="1188"/>
        </w:tabs>
        <w:spacing w:before="73"/>
        <w:ind w:right="138" w:firstLine="283"/>
        <w:jc w:val="left"/>
        <w:rPr>
          <w:sz w:val="24"/>
        </w:rPr>
      </w:pPr>
      <w:r>
        <w:rPr>
          <w:sz w:val="24"/>
        </w:rPr>
        <w:t>разработку с привлечением всех участников образовательных отношений и возможных пар</w:t>
      </w:r>
      <w:r>
        <w:rPr>
          <w:sz w:val="24"/>
        </w:rPr>
        <w:t>т</w:t>
      </w:r>
      <w:r>
        <w:rPr>
          <w:sz w:val="24"/>
        </w:rPr>
        <w:t>неров механизмов достижения целевых ориентиров в системе</w:t>
      </w:r>
      <w:r>
        <w:rPr>
          <w:spacing w:val="-3"/>
          <w:sz w:val="24"/>
        </w:rPr>
        <w:t xml:space="preserve"> </w:t>
      </w:r>
      <w:r>
        <w:rPr>
          <w:sz w:val="24"/>
        </w:rPr>
        <w:t>условий;</w:t>
      </w:r>
    </w:p>
    <w:p w:rsidR="00F52A35" w:rsidRDefault="0019630E" w:rsidP="005B6046">
      <w:pPr>
        <w:pStyle w:val="a5"/>
        <w:numPr>
          <w:ilvl w:val="0"/>
          <w:numId w:val="2"/>
        </w:numPr>
        <w:tabs>
          <w:tab w:val="left" w:pos="1187"/>
          <w:tab w:val="left" w:pos="1188"/>
        </w:tabs>
        <w:ind w:left="1188"/>
        <w:jc w:val="left"/>
        <w:rPr>
          <w:sz w:val="24"/>
        </w:rPr>
      </w:pPr>
      <w:r>
        <w:rPr>
          <w:sz w:val="24"/>
        </w:rPr>
        <w:t>разработку сетевого графика (дорожной карты) создания необходимой системы</w:t>
      </w:r>
      <w:r>
        <w:rPr>
          <w:spacing w:val="-13"/>
          <w:sz w:val="24"/>
        </w:rPr>
        <w:t xml:space="preserve"> </w:t>
      </w:r>
      <w:r>
        <w:rPr>
          <w:sz w:val="24"/>
        </w:rPr>
        <w:t>условий;</w:t>
      </w:r>
    </w:p>
    <w:p w:rsidR="00F52A35" w:rsidRDefault="0019630E" w:rsidP="005B6046">
      <w:pPr>
        <w:pStyle w:val="a5"/>
        <w:numPr>
          <w:ilvl w:val="0"/>
          <w:numId w:val="2"/>
        </w:numPr>
        <w:tabs>
          <w:tab w:val="left" w:pos="1187"/>
          <w:tab w:val="left" w:pos="1188"/>
        </w:tabs>
        <w:ind w:right="135" w:firstLine="283"/>
        <w:jc w:val="left"/>
        <w:rPr>
          <w:sz w:val="24"/>
        </w:rPr>
      </w:pPr>
      <w:r>
        <w:rPr>
          <w:sz w:val="24"/>
        </w:rPr>
        <w:t>разработку механизмов мониторинга, оценки и коррекции реализации промежуточных этапов разработанного графика (дорожной</w:t>
      </w:r>
      <w:r>
        <w:rPr>
          <w:spacing w:val="-1"/>
          <w:sz w:val="24"/>
        </w:rPr>
        <w:t xml:space="preserve"> </w:t>
      </w:r>
      <w:r>
        <w:rPr>
          <w:sz w:val="24"/>
        </w:rPr>
        <w:t>карты).</w:t>
      </w:r>
    </w:p>
    <w:p w:rsidR="00F52A35" w:rsidRDefault="00F52A35">
      <w:pPr>
        <w:pStyle w:val="a3"/>
        <w:spacing w:before="5"/>
        <w:ind w:left="0"/>
        <w:jc w:val="left"/>
      </w:pPr>
    </w:p>
    <w:p w:rsidR="00F52A35" w:rsidRDefault="0019630E" w:rsidP="005B6046">
      <w:pPr>
        <w:pStyle w:val="Heading1"/>
        <w:numPr>
          <w:ilvl w:val="1"/>
          <w:numId w:val="7"/>
        </w:numPr>
        <w:tabs>
          <w:tab w:val="left" w:pos="1769"/>
        </w:tabs>
        <w:spacing w:line="240" w:lineRule="auto"/>
        <w:jc w:val="left"/>
      </w:pPr>
      <w:bookmarkStart w:id="129" w:name="III.4._Механизмы_достижения_целевых_орие"/>
      <w:bookmarkStart w:id="130" w:name="_bookmark72"/>
      <w:bookmarkEnd w:id="129"/>
      <w:bookmarkEnd w:id="130"/>
      <w:r>
        <w:t>Механизмы достижения целевых ориентиров в системе</w:t>
      </w:r>
      <w:r>
        <w:rPr>
          <w:spacing w:val="-8"/>
        </w:rPr>
        <w:t xml:space="preserve"> </w:t>
      </w:r>
      <w:r>
        <w:t>условий</w:t>
      </w:r>
    </w:p>
    <w:p w:rsidR="00F52A35" w:rsidRDefault="0019630E">
      <w:pPr>
        <w:pStyle w:val="a3"/>
        <w:ind w:right="136" w:firstLine="708"/>
      </w:pPr>
      <w:r>
        <w:t>Интегративным результатом выполнения требований к условиям реализации основной обр</w:t>
      </w:r>
      <w:r>
        <w:t>а</w:t>
      </w:r>
      <w:r>
        <w:t>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w:t>
      </w:r>
      <w:r>
        <w:t>з</w:t>
      </w:r>
      <w:r>
        <w:t>витую, творческую личность, способную свободно адаптироваться к социальным условиям, ответс</w:t>
      </w:r>
      <w:r>
        <w:t>т</w:t>
      </w:r>
      <w:r>
        <w:t>венную за свое здоровье и</w:t>
      </w:r>
      <w:r>
        <w:rPr>
          <w:spacing w:val="2"/>
        </w:rPr>
        <w:t xml:space="preserve"> </w:t>
      </w:r>
      <w:r>
        <w:t>жизнь.</w:t>
      </w:r>
    </w:p>
    <w:p w:rsidR="00F52A35" w:rsidRDefault="0019630E">
      <w:pPr>
        <w:pStyle w:val="a3"/>
        <w:ind w:right="137" w:firstLine="708"/>
      </w:pPr>
      <w: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о</w:t>
      </w:r>
      <w:r>
        <w:t>б</w:t>
      </w:r>
      <w:r>
        <w:t>разовательной организации.</w:t>
      </w:r>
    </w:p>
    <w:p w:rsidR="00F52A35" w:rsidRDefault="0019630E">
      <w:pPr>
        <w:pStyle w:val="a3"/>
        <w:ind w:right="134" w:firstLine="708"/>
      </w:pPr>
      <w:r>
        <w:t>Одним из механизмов повышения качества образования является система государственн</w:t>
      </w:r>
      <w:proofErr w:type="gramStart"/>
      <w:r>
        <w:t>о-</w:t>
      </w:r>
      <w:proofErr w:type="gramEnd"/>
      <w:r>
        <w:t xml:space="preserve"> общественного управления, характерными чертами которой являются совместная деятельность гос</w:t>
      </w:r>
      <w:r>
        <w:t>у</w:t>
      </w:r>
      <w:r>
        <w:t xml:space="preserve">дарственных и общественных структур по управлению образовательными организациями; процедура </w:t>
      </w:r>
      <w:r>
        <w:lastRenderedPageBreak/>
        <w:t>принятия решений, которая включает обязательное согласование проектов решений с представит</w:t>
      </w:r>
      <w:r>
        <w:t>е</w:t>
      </w:r>
      <w:r>
        <w:t>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w:t>
      </w:r>
      <w:r>
        <w:t>з</w:t>
      </w:r>
      <w:r>
        <w:t>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w:t>
      </w:r>
    </w:p>
    <w:p w:rsidR="00F52A35" w:rsidRDefault="00F52A35">
      <w:pPr>
        <w:pStyle w:val="a3"/>
        <w:spacing w:before="5"/>
        <w:ind w:left="0"/>
        <w:jc w:val="left"/>
      </w:pPr>
    </w:p>
    <w:p w:rsidR="00F52A35" w:rsidRDefault="0019630E" w:rsidP="005B6046">
      <w:pPr>
        <w:pStyle w:val="Heading1"/>
        <w:numPr>
          <w:ilvl w:val="1"/>
          <w:numId w:val="7"/>
        </w:numPr>
        <w:tabs>
          <w:tab w:val="left" w:pos="1769"/>
        </w:tabs>
        <w:spacing w:before="90" w:line="240" w:lineRule="auto"/>
        <w:jc w:val="left"/>
      </w:pPr>
      <w:bookmarkStart w:id="131" w:name="III.5._Разработка_сетевого_графика_(доро"/>
      <w:bookmarkStart w:id="132" w:name="_bookmark73"/>
      <w:bookmarkStart w:id="133" w:name="III.6._Контроль_за_состоянием_системы_ус"/>
      <w:bookmarkStart w:id="134" w:name="_bookmark74"/>
      <w:bookmarkEnd w:id="131"/>
      <w:bookmarkEnd w:id="132"/>
      <w:bookmarkEnd w:id="133"/>
      <w:bookmarkEnd w:id="134"/>
      <w:proofErr w:type="gramStart"/>
      <w:r>
        <w:t>Контроль за</w:t>
      </w:r>
      <w:proofErr w:type="gramEnd"/>
      <w:r>
        <w:t xml:space="preserve"> состоянием системы</w:t>
      </w:r>
      <w:r>
        <w:rPr>
          <w:spacing w:val="-3"/>
        </w:rPr>
        <w:t xml:space="preserve"> </w:t>
      </w:r>
      <w:r>
        <w:t>условий</w:t>
      </w:r>
    </w:p>
    <w:p w:rsidR="00F52A35" w:rsidRDefault="0019630E">
      <w:pPr>
        <w:pStyle w:val="a3"/>
        <w:ind w:left="479" w:right="134" w:firstLine="708"/>
      </w:pPr>
      <w:proofErr w:type="gramStart"/>
      <w:r>
        <w:t>Контроль за</w:t>
      </w:r>
      <w:proofErr w:type="gramEnd"/>
      <w:r>
        <w:t xml:space="preserve"> состоянием системы условий реализации ООП СОО проводится путем монит</w:t>
      </w:r>
      <w:r>
        <w:t>о</w:t>
      </w:r>
      <w:r>
        <w:t xml:space="preserve">ринга с целью эффективного управления процессом ее реализации. </w:t>
      </w:r>
      <w:proofErr w:type="gramStart"/>
      <w:r>
        <w:t>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w:t>
      </w:r>
      <w:proofErr w:type="gramEnd"/>
      <w:r>
        <w:t xml:space="preserve"> Для такой оценки и</w:t>
      </w:r>
      <w:r>
        <w:t>с</w:t>
      </w:r>
      <w:r>
        <w:t>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sectPr w:rsidR="00F52A35" w:rsidSect="00F52A35">
      <w:pgSz w:w="11910" w:h="16840"/>
      <w:pgMar w:top="700" w:right="580" w:bottom="1460" w:left="240" w:header="0" w:footer="126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FF3" w:rsidRDefault="005E0FF3" w:rsidP="00F52A35">
      <w:r>
        <w:separator/>
      </w:r>
    </w:p>
  </w:endnote>
  <w:endnote w:type="continuationSeparator" w:id="0">
    <w:p w:rsidR="005E0FF3" w:rsidRDefault="005E0FF3" w:rsidP="00F52A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30E" w:rsidRDefault="000C01E7">
    <w:pPr>
      <w:pStyle w:val="a3"/>
      <w:spacing w:line="14" w:lineRule="auto"/>
      <w:ind w:left="0"/>
      <w:jc w:val="left"/>
      <w:rPr>
        <w:sz w:val="20"/>
      </w:rPr>
    </w:pPr>
    <w:r w:rsidRPr="000C01E7">
      <w:pict>
        <v:shapetype id="_x0000_t202" coordsize="21600,21600" o:spt="202" path="m,l,21600r21600,l21600,xe">
          <v:stroke joinstyle="miter"/>
          <v:path gradientshapeok="t" o:connecttype="rect"/>
        </v:shapetype>
        <v:shape id="_x0000_s2051" type="#_x0000_t202" style="position:absolute;margin-left:289.1pt;margin-top:763.5pt;width:17.05pt;height:14.25pt;z-index:-20347392;mso-position-horizontal-relative:page;mso-position-vertical-relative:page" filled="f" stroked="f">
          <v:textbox style="mso-next-textbox:#_x0000_s2051" inset="0,0,0,0">
            <w:txbxContent>
              <w:p w:rsidR="0019630E" w:rsidRDefault="000C01E7">
                <w:pPr>
                  <w:spacing w:before="11"/>
                  <w:ind w:left="60"/>
                </w:pPr>
                <w:fldSimple w:instr=" PAGE ">
                  <w:r w:rsidR="005A201A">
                    <w:rPr>
                      <w:noProof/>
                    </w:rPr>
                    <w:t>32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30E" w:rsidRDefault="0019630E">
    <w:pPr>
      <w:pStyle w:val="a3"/>
      <w:spacing w:line="14" w:lineRule="auto"/>
      <w:ind w:left="0"/>
      <w:jc w:val="left"/>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30E" w:rsidRDefault="000C01E7">
    <w:pPr>
      <w:pStyle w:val="a3"/>
      <w:spacing w:line="14" w:lineRule="auto"/>
      <w:ind w:left="0"/>
      <w:jc w:val="left"/>
      <w:rPr>
        <w:sz w:val="20"/>
      </w:rPr>
    </w:pPr>
    <w:r w:rsidRPr="000C01E7">
      <w:pict>
        <v:shapetype id="_x0000_t202" coordsize="21600,21600" o:spt="202" path="m,l,21600r21600,l21600,xe">
          <v:stroke joinstyle="miter"/>
          <v:path gradientshapeok="t" o:connecttype="rect"/>
        </v:shapetype>
        <v:shape id="_x0000_s2050" type="#_x0000_t202" style="position:absolute;margin-left:412.45pt;margin-top:516.9pt;width:17.05pt;height:14.25pt;z-index:-20346880;mso-position-horizontal-relative:page;mso-position-vertical-relative:page" filled="f" stroked="f">
          <v:textbox inset="0,0,0,0">
            <w:txbxContent>
              <w:p w:rsidR="0019630E" w:rsidRDefault="000C01E7">
                <w:pPr>
                  <w:spacing w:before="11"/>
                  <w:ind w:left="60"/>
                </w:pPr>
                <w:fldSimple w:instr=" PAGE ">
                  <w:r w:rsidR="005A201A">
                    <w:rPr>
                      <w:noProof/>
                    </w:rPr>
                    <w:t>58</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30E" w:rsidRDefault="0019630E">
    <w:pPr>
      <w:pStyle w:val="a3"/>
      <w:spacing w:line="14" w:lineRule="auto"/>
      <w:ind w:left="0"/>
      <w:jc w:val="left"/>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30E" w:rsidRDefault="000C01E7">
    <w:pPr>
      <w:pStyle w:val="a3"/>
      <w:spacing w:line="14" w:lineRule="auto"/>
      <w:ind w:left="0"/>
      <w:jc w:val="left"/>
      <w:rPr>
        <w:sz w:val="16"/>
      </w:rPr>
    </w:pPr>
    <w:r w:rsidRPr="000C01E7">
      <w:pict>
        <v:shapetype id="_x0000_t202" coordsize="21600,21600" o:spt="202" path="m,l,21600r21600,l21600,xe">
          <v:stroke joinstyle="miter"/>
          <v:path gradientshapeok="t" o:connecttype="rect"/>
        </v:shapetype>
        <v:shape id="_x0000_s2049" type="#_x0000_t202" style="position:absolute;margin-left:286.3pt;margin-top:763.5pt;width:22.6pt;height:14.25pt;z-index:-20346368;mso-position-horizontal-relative:page;mso-position-vertical-relative:page" filled="f" stroked="f">
          <v:textbox inset="0,0,0,0">
            <w:txbxContent>
              <w:p w:rsidR="0019630E" w:rsidRDefault="000C01E7">
                <w:pPr>
                  <w:spacing w:before="11"/>
                  <w:ind w:left="60"/>
                </w:pPr>
                <w:fldSimple w:instr=" PAGE ">
                  <w:r w:rsidR="005A201A">
                    <w:rPr>
                      <w:noProof/>
                    </w:rPr>
                    <w:t>231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FF3" w:rsidRDefault="005E0FF3" w:rsidP="00F52A35">
      <w:r>
        <w:separator/>
      </w:r>
    </w:p>
  </w:footnote>
  <w:footnote w:type="continuationSeparator" w:id="0">
    <w:p w:rsidR="005E0FF3" w:rsidRDefault="005E0FF3" w:rsidP="00F52A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1863"/>
    <w:multiLevelType w:val="hybridMultilevel"/>
    <w:tmpl w:val="64FA4D50"/>
    <w:lvl w:ilvl="0" w:tplc="547EC126">
      <w:numFmt w:val="bullet"/>
      <w:lvlText w:val=""/>
      <w:lvlJc w:val="left"/>
      <w:pPr>
        <w:ind w:left="464" w:hanging="358"/>
      </w:pPr>
      <w:rPr>
        <w:rFonts w:ascii="Symbol" w:eastAsia="Symbol" w:hAnsi="Symbol" w:cs="Symbol" w:hint="default"/>
        <w:w w:val="100"/>
        <w:sz w:val="24"/>
        <w:szCs w:val="24"/>
        <w:lang w:val="ru-RU" w:eastAsia="en-US" w:bidi="ar-SA"/>
      </w:rPr>
    </w:lvl>
    <w:lvl w:ilvl="1" w:tplc="5B2297E8">
      <w:numFmt w:val="bullet"/>
      <w:lvlText w:val="•"/>
      <w:lvlJc w:val="left"/>
      <w:pPr>
        <w:ind w:left="773" w:hanging="358"/>
      </w:pPr>
      <w:rPr>
        <w:rFonts w:hint="default"/>
        <w:lang w:val="ru-RU" w:eastAsia="en-US" w:bidi="ar-SA"/>
      </w:rPr>
    </w:lvl>
    <w:lvl w:ilvl="2" w:tplc="092AD3DC">
      <w:numFmt w:val="bullet"/>
      <w:lvlText w:val="•"/>
      <w:lvlJc w:val="left"/>
      <w:pPr>
        <w:ind w:left="1087" w:hanging="358"/>
      </w:pPr>
      <w:rPr>
        <w:rFonts w:hint="default"/>
        <w:lang w:val="ru-RU" w:eastAsia="en-US" w:bidi="ar-SA"/>
      </w:rPr>
    </w:lvl>
    <w:lvl w:ilvl="3" w:tplc="2E2EF446">
      <w:numFmt w:val="bullet"/>
      <w:lvlText w:val="•"/>
      <w:lvlJc w:val="left"/>
      <w:pPr>
        <w:ind w:left="1400" w:hanging="358"/>
      </w:pPr>
      <w:rPr>
        <w:rFonts w:hint="default"/>
        <w:lang w:val="ru-RU" w:eastAsia="en-US" w:bidi="ar-SA"/>
      </w:rPr>
    </w:lvl>
    <w:lvl w:ilvl="4" w:tplc="B7EC70C6">
      <w:numFmt w:val="bullet"/>
      <w:lvlText w:val="•"/>
      <w:lvlJc w:val="left"/>
      <w:pPr>
        <w:ind w:left="1714" w:hanging="358"/>
      </w:pPr>
      <w:rPr>
        <w:rFonts w:hint="default"/>
        <w:lang w:val="ru-RU" w:eastAsia="en-US" w:bidi="ar-SA"/>
      </w:rPr>
    </w:lvl>
    <w:lvl w:ilvl="5" w:tplc="F80A19BE">
      <w:numFmt w:val="bullet"/>
      <w:lvlText w:val="•"/>
      <w:lvlJc w:val="left"/>
      <w:pPr>
        <w:ind w:left="2027" w:hanging="358"/>
      </w:pPr>
      <w:rPr>
        <w:rFonts w:hint="default"/>
        <w:lang w:val="ru-RU" w:eastAsia="en-US" w:bidi="ar-SA"/>
      </w:rPr>
    </w:lvl>
    <w:lvl w:ilvl="6" w:tplc="0D8E4A16">
      <w:numFmt w:val="bullet"/>
      <w:lvlText w:val="•"/>
      <w:lvlJc w:val="left"/>
      <w:pPr>
        <w:ind w:left="2341" w:hanging="358"/>
      </w:pPr>
      <w:rPr>
        <w:rFonts w:hint="default"/>
        <w:lang w:val="ru-RU" w:eastAsia="en-US" w:bidi="ar-SA"/>
      </w:rPr>
    </w:lvl>
    <w:lvl w:ilvl="7" w:tplc="8E04974A">
      <w:numFmt w:val="bullet"/>
      <w:lvlText w:val="•"/>
      <w:lvlJc w:val="left"/>
      <w:pPr>
        <w:ind w:left="2654" w:hanging="358"/>
      </w:pPr>
      <w:rPr>
        <w:rFonts w:hint="default"/>
        <w:lang w:val="ru-RU" w:eastAsia="en-US" w:bidi="ar-SA"/>
      </w:rPr>
    </w:lvl>
    <w:lvl w:ilvl="8" w:tplc="9F20411E">
      <w:numFmt w:val="bullet"/>
      <w:lvlText w:val="•"/>
      <w:lvlJc w:val="left"/>
      <w:pPr>
        <w:ind w:left="2968" w:hanging="358"/>
      </w:pPr>
      <w:rPr>
        <w:rFonts w:hint="default"/>
        <w:lang w:val="ru-RU" w:eastAsia="en-US" w:bidi="ar-SA"/>
      </w:rPr>
    </w:lvl>
  </w:abstractNum>
  <w:abstractNum w:abstractNumId="1">
    <w:nsid w:val="01C34DCE"/>
    <w:multiLevelType w:val="hybridMultilevel"/>
    <w:tmpl w:val="2D22E5FC"/>
    <w:lvl w:ilvl="0" w:tplc="B5180D04">
      <w:numFmt w:val="bullet"/>
      <w:lvlText w:val=""/>
      <w:lvlJc w:val="left"/>
      <w:pPr>
        <w:ind w:left="464" w:hanging="358"/>
      </w:pPr>
      <w:rPr>
        <w:rFonts w:hint="default"/>
        <w:w w:val="100"/>
        <w:lang w:val="ru-RU" w:eastAsia="en-US" w:bidi="ar-SA"/>
      </w:rPr>
    </w:lvl>
    <w:lvl w:ilvl="1" w:tplc="8D1602E6">
      <w:numFmt w:val="bullet"/>
      <w:lvlText w:val="•"/>
      <w:lvlJc w:val="left"/>
      <w:pPr>
        <w:ind w:left="741" w:hanging="358"/>
      </w:pPr>
      <w:rPr>
        <w:rFonts w:hint="default"/>
        <w:lang w:val="ru-RU" w:eastAsia="en-US" w:bidi="ar-SA"/>
      </w:rPr>
    </w:lvl>
    <w:lvl w:ilvl="2" w:tplc="6B2039DA">
      <w:numFmt w:val="bullet"/>
      <w:lvlText w:val="•"/>
      <w:lvlJc w:val="left"/>
      <w:pPr>
        <w:ind w:left="1023" w:hanging="358"/>
      </w:pPr>
      <w:rPr>
        <w:rFonts w:hint="default"/>
        <w:lang w:val="ru-RU" w:eastAsia="en-US" w:bidi="ar-SA"/>
      </w:rPr>
    </w:lvl>
    <w:lvl w:ilvl="3" w:tplc="EDD23D14">
      <w:numFmt w:val="bullet"/>
      <w:lvlText w:val="•"/>
      <w:lvlJc w:val="left"/>
      <w:pPr>
        <w:ind w:left="1305" w:hanging="358"/>
      </w:pPr>
      <w:rPr>
        <w:rFonts w:hint="default"/>
        <w:lang w:val="ru-RU" w:eastAsia="en-US" w:bidi="ar-SA"/>
      </w:rPr>
    </w:lvl>
    <w:lvl w:ilvl="4" w:tplc="B5CE3FA6">
      <w:numFmt w:val="bullet"/>
      <w:lvlText w:val="•"/>
      <w:lvlJc w:val="left"/>
      <w:pPr>
        <w:ind w:left="1587" w:hanging="358"/>
      </w:pPr>
      <w:rPr>
        <w:rFonts w:hint="default"/>
        <w:lang w:val="ru-RU" w:eastAsia="en-US" w:bidi="ar-SA"/>
      </w:rPr>
    </w:lvl>
    <w:lvl w:ilvl="5" w:tplc="3E161B4A">
      <w:numFmt w:val="bullet"/>
      <w:lvlText w:val="•"/>
      <w:lvlJc w:val="left"/>
      <w:pPr>
        <w:ind w:left="1869" w:hanging="358"/>
      </w:pPr>
      <w:rPr>
        <w:rFonts w:hint="default"/>
        <w:lang w:val="ru-RU" w:eastAsia="en-US" w:bidi="ar-SA"/>
      </w:rPr>
    </w:lvl>
    <w:lvl w:ilvl="6" w:tplc="52284B40">
      <w:numFmt w:val="bullet"/>
      <w:lvlText w:val="•"/>
      <w:lvlJc w:val="left"/>
      <w:pPr>
        <w:ind w:left="2150" w:hanging="358"/>
      </w:pPr>
      <w:rPr>
        <w:rFonts w:hint="default"/>
        <w:lang w:val="ru-RU" w:eastAsia="en-US" w:bidi="ar-SA"/>
      </w:rPr>
    </w:lvl>
    <w:lvl w:ilvl="7" w:tplc="26444D42">
      <w:numFmt w:val="bullet"/>
      <w:lvlText w:val="•"/>
      <w:lvlJc w:val="left"/>
      <w:pPr>
        <w:ind w:left="2432" w:hanging="358"/>
      </w:pPr>
      <w:rPr>
        <w:rFonts w:hint="default"/>
        <w:lang w:val="ru-RU" w:eastAsia="en-US" w:bidi="ar-SA"/>
      </w:rPr>
    </w:lvl>
    <w:lvl w:ilvl="8" w:tplc="6E147DDC">
      <w:numFmt w:val="bullet"/>
      <w:lvlText w:val="•"/>
      <w:lvlJc w:val="left"/>
      <w:pPr>
        <w:ind w:left="2714" w:hanging="358"/>
      </w:pPr>
      <w:rPr>
        <w:rFonts w:hint="default"/>
        <w:lang w:val="ru-RU" w:eastAsia="en-US" w:bidi="ar-SA"/>
      </w:rPr>
    </w:lvl>
  </w:abstractNum>
  <w:abstractNum w:abstractNumId="2">
    <w:nsid w:val="0206549D"/>
    <w:multiLevelType w:val="multilevel"/>
    <w:tmpl w:val="93C8F78E"/>
    <w:lvl w:ilvl="0">
      <w:start w:val="1"/>
      <w:numFmt w:val="upperRoman"/>
      <w:lvlText w:val="%1."/>
      <w:lvlJc w:val="left"/>
      <w:pPr>
        <w:ind w:left="319" w:hanging="200"/>
      </w:pPr>
      <w:rPr>
        <w:rFonts w:ascii="Times New Roman" w:eastAsia="Times New Roman" w:hAnsi="Times New Roman" w:cs="Times New Roman" w:hint="default"/>
        <w:spacing w:val="-4"/>
        <w:w w:val="99"/>
        <w:sz w:val="24"/>
        <w:szCs w:val="24"/>
        <w:lang w:val="ru-RU" w:eastAsia="en-US" w:bidi="ar-SA"/>
      </w:rPr>
    </w:lvl>
    <w:lvl w:ilvl="1">
      <w:start w:val="2"/>
      <w:numFmt w:val="decimal"/>
      <w:lvlText w:val="%1.%2."/>
      <w:lvlJc w:val="left"/>
      <w:pPr>
        <w:ind w:left="544" w:hanging="380"/>
      </w:pPr>
      <w:rPr>
        <w:rFonts w:ascii="Times New Roman" w:eastAsia="Times New Roman" w:hAnsi="Times New Roman" w:cs="Times New Roman" w:hint="default"/>
        <w:spacing w:val="-4"/>
        <w:w w:val="99"/>
        <w:sz w:val="24"/>
        <w:szCs w:val="24"/>
        <w:lang w:val="ru-RU" w:eastAsia="en-US" w:bidi="ar-SA"/>
      </w:rPr>
    </w:lvl>
    <w:lvl w:ilvl="2">
      <w:start w:val="1"/>
      <w:numFmt w:val="decimal"/>
      <w:lvlText w:val="%1.%2.%3."/>
      <w:lvlJc w:val="left"/>
      <w:pPr>
        <w:ind w:left="1531" w:hanging="560"/>
      </w:pPr>
      <w:rPr>
        <w:rFonts w:ascii="Times New Roman" w:eastAsia="Times New Roman" w:hAnsi="Times New Roman" w:cs="Times New Roman" w:hint="default"/>
        <w:spacing w:val="-4"/>
        <w:w w:val="99"/>
        <w:sz w:val="24"/>
        <w:szCs w:val="24"/>
        <w:lang w:val="ru-RU" w:eastAsia="en-US" w:bidi="ar-SA"/>
      </w:rPr>
    </w:lvl>
    <w:lvl w:ilvl="3">
      <w:numFmt w:val="bullet"/>
      <w:lvlText w:val="•"/>
      <w:lvlJc w:val="left"/>
      <w:pPr>
        <w:ind w:left="2685" w:hanging="560"/>
      </w:pPr>
      <w:rPr>
        <w:rFonts w:hint="default"/>
        <w:lang w:val="ru-RU" w:eastAsia="en-US" w:bidi="ar-SA"/>
      </w:rPr>
    </w:lvl>
    <w:lvl w:ilvl="4">
      <w:numFmt w:val="bullet"/>
      <w:lvlText w:val="•"/>
      <w:lvlJc w:val="left"/>
      <w:pPr>
        <w:ind w:left="3831" w:hanging="560"/>
      </w:pPr>
      <w:rPr>
        <w:rFonts w:hint="default"/>
        <w:lang w:val="ru-RU" w:eastAsia="en-US" w:bidi="ar-SA"/>
      </w:rPr>
    </w:lvl>
    <w:lvl w:ilvl="5">
      <w:numFmt w:val="bullet"/>
      <w:lvlText w:val="•"/>
      <w:lvlJc w:val="left"/>
      <w:pPr>
        <w:ind w:left="4977" w:hanging="560"/>
      </w:pPr>
      <w:rPr>
        <w:rFonts w:hint="default"/>
        <w:lang w:val="ru-RU" w:eastAsia="en-US" w:bidi="ar-SA"/>
      </w:rPr>
    </w:lvl>
    <w:lvl w:ilvl="6">
      <w:numFmt w:val="bullet"/>
      <w:lvlText w:val="•"/>
      <w:lvlJc w:val="left"/>
      <w:pPr>
        <w:ind w:left="6123" w:hanging="560"/>
      </w:pPr>
      <w:rPr>
        <w:rFonts w:hint="default"/>
        <w:lang w:val="ru-RU" w:eastAsia="en-US" w:bidi="ar-SA"/>
      </w:rPr>
    </w:lvl>
    <w:lvl w:ilvl="7">
      <w:numFmt w:val="bullet"/>
      <w:lvlText w:val="•"/>
      <w:lvlJc w:val="left"/>
      <w:pPr>
        <w:ind w:left="7269" w:hanging="560"/>
      </w:pPr>
      <w:rPr>
        <w:rFonts w:hint="default"/>
        <w:lang w:val="ru-RU" w:eastAsia="en-US" w:bidi="ar-SA"/>
      </w:rPr>
    </w:lvl>
    <w:lvl w:ilvl="8">
      <w:numFmt w:val="bullet"/>
      <w:lvlText w:val="•"/>
      <w:lvlJc w:val="left"/>
      <w:pPr>
        <w:ind w:left="8414" w:hanging="560"/>
      </w:pPr>
      <w:rPr>
        <w:rFonts w:hint="default"/>
        <w:lang w:val="ru-RU" w:eastAsia="en-US" w:bidi="ar-SA"/>
      </w:rPr>
    </w:lvl>
  </w:abstractNum>
  <w:abstractNum w:abstractNumId="3">
    <w:nsid w:val="02E8328E"/>
    <w:multiLevelType w:val="hybridMultilevel"/>
    <w:tmpl w:val="82D8FD74"/>
    <w:lvl w:ilvl="0" w:tplc="F618B5DA">
      <w:numFmt w:val="bullet"/>
      <w:lvlText w:val=""/>
      <w:lvlJc w:val="left"/>
      <w:pPr>
        <w:ind w:left="465" w:hanging="358"/>
      </w:pPr>
      <w:rPr>
        <w:rFonts w:hint="default"/>
        <w:w w:val="100"/>
        <w:lang w:val="ru-RU" w:eastAsia="en-US" w:bidi="ar-SA"/>
      </w:rPr>
    </w:lvl>
    <w:lvl w:ilvl="1" w:tplc="EAB4803C">
      <w:numFmt w:val="bullet"/>
      <w:lvlText w:val="•"/>
      <w:lvlJc w:val="left"/>
      <w:pPr>
        <w:ind w:left="724" w:hanging="358"/>
      </w:pPr>
      <w:rPr>
        <w:rFonts w:hint="default"/>
        <w:lang w:val="ru-RU" w:eastAsia="en-US" w:bidi="ar-SA"/>
      </w:rPr>
    </w:lvl>
    <w:lvl w:ilvl="2" w:tplc="F29002D0">
      <w:numFmt w:val="bullet"/>
      <w:lvlText w:val="•"/>
      <w:lvlJc w:val="left"/>
      <w:pPr>
        <w:ind w:left="989" w:hanging="358"/>
      </w:pPr>
      <w:rPr>
        <w:rFonts w:hint="default"/>
        <w:lang w:val="ru-RU" w:eastAsia="en-US" w:bidi="ar-SA"/>
      </w:rPr>
    </w:lvl>
    <w:lvl w:ilvl="3" w:tplc="4CD2856E">
      <w:numFmt w:val="bullet"/>
      <w:lvlText w:val="•"/>
      <w:lvlJc w:val="left"/>
      <w:pPr>
        <w:ind w:left="1254" w:hanging="358"/>
      </w:pPr>
      <w:rPr>
        <w:rFonts w:hint="default"/>
        <w:lang w:val="ru-RU" w:eastAsia="en-US" w:bidi="ar-SA"/>
      </w:rPr>
    </w:lvl>
    <w:lvl w:ilvl="4" w:tplc="4222967E">
      <w:numFmt w:val="bullet"/>
      <w:lvlText w:val="•"/>
      <w:lvlJc w:val="left"/>
      <w:pPr>
        <w:ind w:left="1518" w:hanging="358"/>
      </w:pPr>
      <w:rPr>
        <w:rFonts w:hint="default"/>
        <w:lang w:val="ru-RU" w:eastAsia="en-US" w:bidi="ar-SA"/>
      </w:rPr>
    </w:lvl>
    <w:lvl w:ilvl="5" w:tplc="05DC257E">
      <w:numFmt w:val="bullet"/>
      <w:lvlText w:val="•"/>
      <w:lvlJc w:val="left"/>
      <w:pPr>
        <w:ind w:left="1783" w:hanging="358"/>
      </w:pPr>
      <w:rPr>
        <w:rFonts w:hint="default"/>
        <w:lang w:val="ru-RU" w:eastAsia="en-US" w:bidi="ar-SA"/>
      </w:rPr>
    </w:lvl>
    <w:lvl w:ilvl="6" w:tplc="C896CBF2">
      <w:numFmt w:val="bullet"/>
      <w:lvlText w:val="•"/>
      <w:lvlJc w:val="left"/>
      <w:pPr>
        <w:ind w:left="2048" w:hanging="358"/>
      </w:pPr>
      <w:rPr>
        <w:rFonts w:hint="default"/>
        <w:lang w:val="ru-RU" w:eastAsia="en-US" w:bidi="ar-SA"/>
      </w:rPr>
    </w:lvl>
    <w:lvl w:ilvl="7" w:tplc="7B725E0E">
      <w:numFmt w:val="bullet"/>
      <w:lvlText w:val="•"/>
      <w:lvlJc w:val="left"/>
      <w:pPr>
        <w:ind w:left="2312" w:hanging="358"/>
      </w:pPr>
      <w:rPr>
        <w:rFonts w:hint="default"/>
        <w:lang w:val="ru-RU" w:eastAsia="en-US" w:bidi="ar-SA"/>
      </w:rPr>
    </w:lvl>
    <w:lvl w:ilvl="8" w:tplc="DD8CF560">
      <w:numFmt w:val="bullet"/>
      <w:lvlText w:val="•"/>
      <w:lvlJc w:val="left"/>
      <w:pPr>
        <w:ind w:left="2577" w:hanging="358"/>
      </w:pPr>
      <w:rPr>
        <w:rFonts w:hint="default"/>
        <w:lang w:val="ru-RU" w:eastAsia="en-US" w:bidi="ar-SA"/>
      </w:rPr>
    </w:lvl>
  </w:abstractNum>
  <w:abstractNum w:abstractNumId="4">
    <w:nsid w:val="037C5C9A"/>
    <w:multiLevelType w:val="hybridMultilevel"/>
    <w:tmpl w:val="78002FD0"/>
    <w:lvl w:ilvl="0" w:tplc="B6464D4E">
      <w:numFmt w:val="bullet"/>
      <w:lvlText w:val=""/>
      <w:lvlJc w:val="left"/>
      <w:pPr>
        <w:ind w:left="465" w:hanging="358"/>
      </w:pPr>
      <w:rPr>
        <w:rFonts w:hint="default"/>
        <w:w w:val="100"/>
        <w:lang w:val="ru-RU" w:eastAsia="en-US" w:bidi="ar-SA"/>
      </w:rPr>
    </w:lvl>
    <w:lvl w:ilvl="1" w:tplc="2F961936">
      <w:numFmt w:val="bullet"/>
      <w:lvlText w:val="•"/>
      <w:lvlJc w:val="left"/>
      <w:pPr>
        <w:ind w:left="724" w:hanging="358"/>
      </w:pPr>
      <w:rPr>
        <w:rFonts w:hint="default"/>
        <w:lang w:val="ru-RU" w:eastAsia="en-US" w:bidi="ar-SA"/>
      </w:rPr>
    </w:lvl>
    <w:lvl w:ilvl="2" w:tplc="8EE46520">
      <w:numFmt w:val="bullet"/>
      <w:lvlText w:val="•"/>
      <w:lvlJc w:val="left"/>
      <w:pPr>
        <w:ind w:left="989" w:hanging="358"/>
      </w:pPr>
      <w:rPr>
        <w:rFonts w:hint="default"/>
        <w:lang w:val="ru-RU" w:eastAsia="en-US" w:bidi="ar-SA"/>
      </w:rPr>
    </w:lvl>
    <w:lvl w:ilvl="3" w:tplc="FE023C50">
      <w:numFmt w:val="bullet"/>
      <w:lvlText w:val="•"/>
      <w:lvlJc w:val="left"/>
      <w:pPr>
        <w:ind w:left="1254" w:hanging="358"/>
      </w:pPr>
      <w:rPr>
        <w:rFonts w:hint="default"/>
        <w:lang w:val="ru-RU" w:eastAsia="en-US" w:bidi="ar-SA"/>
      </w:rPr>
    </w:lvl>
    <w:lvl w:ilvl="4" w:tplc="34CCBEEA">
      <w:numFmt w:val="bullet"/>
      <w:lvlText w:val="•"/>
      <w:lvlJc w:val="left"/>
      <w:pPr>
        <w:ind w:left="1518" w:hanging="358"/>
      </w:pPr>
      <w:rPr>
        <w:rFonts w:hint="default"/>
        <w:lang w:val="ru-RU" w:eastAsia="en-US" w:bidi="ar-SA"/>
      </w:rPr>
    </w:lvl>
    <w:lvl w:ilvl="5" w:tplc="ABCAECF6">
      <w:numFmt w:val="bullet"/>
      <w:lvlText w:val="•"/>
      <w:lvlJc w:val="left"/>
      <w:pPr>
        <w:ind w:left="1783" w:hanging="358"/>
      </w:pPr>
      <w:rPr>
        <w:rFonts w:hint="default"/>
        <w:lang w:val="ru-RU" w:eastAsia="en-US" w:bidi="ar-SA"/>
      </w:rPr>
    </w:lvl>
    <w:lvl w:ilvl="6" w:tplc="293E9666">
      <w:numFmt w:val="bullet"/>
      <w:lvlText w:val="•"/>
      <w:lvlJc w:val="left"/>
      <w:pPr>
        <w:ind w:left="2048" w:hanging="358"/>
      </w:pPr>
      <w:rPr>
        <w:rFonts w:hint="default"/>
        <w:lang w:val="ru-RU" w:eastAsia="en-US" w:bidi="ar-SA"/>
      </w:rPr>
    </w:lvl>
    <w:lvl w:ilvl="7" w:tplc="2B7A2B64">
      <w:numFmt w:val="bullet"/>
      <w:lvlText w:val="•"/>
      <w:lvlJc w:val="left"/>
      <w:pPr>
        <w:ind w:left="2312" w:hanging="358"/>
      </w:pPr>
      <w:rPr>
        <w:rFonts w:hint="default"/>
        <w:lang w:val="ru-RU" w:eastAsia="en-US" w:bidi="ar-SA"/>
      </w:rPr>
    </w:lvl>
    <w:lvl w:ilvl="8" w:tplc="F7948C2E">
      <w:numFmt w:val="bullet"/>
      <w:lvlText w:val="•"/>
      <w:lvlJc w:val="left"/>
      <w:pPr>
        <w:ind w:left="2577" w:hanging="358"/>
      </w:pPr>
      <w:rPr>
        <w:rFonts w:hint="default"/>
        <w:lang w:val="ru-RU" w:eastAsia="en-US" w:bidi="ar-SA"/>
      </w:rPr>
    </w:lvl>
  </w:abstractNum>
  <w:abstractNum w:abstractNumId="5">
    <w:nsid w:val="03C83457"/>
    <w:multiLevelType w:val="hybridMultilevel"/>
    <w:tmpl w:val="7C401E9C"/>
    <w:lvl w:ilvl="0" w:tplc="90686680">
      <w:numFmt w:val="bullet"/>
      <w:lvlText w:val=""/>
      <w:lvlJc w:val="left"/>
      <w:pPr>
        <w:ind w:left="464" w:hanging="358"/>
      </w:pPr>
      <w:rPr>
        <w:rFonts w:ascii="Symbol" w:eastAsia="Symbol" w:hAnsi="Symbol" w:cs="Symbol" w:hint="default"/>
        <w:w w:val="100"/>
        <w:sz w:val="24"/>
        <w:szCs w:val="24"/>
        <w:lang w:val="ru-RU" w:eastAsia="en-US" w:bidi="ar-SA"/>
      </w:rPr>
    </w:lvl>
    <w:lvl w:ilvl="1" w:tplc="B656B2AE">
      <w:numFmt w:val="bullet"/>
      <w:lvlText w:val="•"/>
      <w:lvlJc w:val="left"/>
      <w:pPr>
        <w:ind w:left="773" w:hanging="358"/>
      </w:pPr>
      <w:rPr>
        <w:rFonts w:hint="default"/>
        <w:lang w:val="ru-RU" w:eastAsia="en-US" w:bidi="ar-SA"/>
      </w:rPr>
    </w:lvl>
    <w:lvl w:ilvl="2" w:tplc="6CD22AF0">
      <w:numFmt w:val="bullet"/>
      <w:lvlText w:val="•"/>
      <w:lvlJc w:val="left"/>
      <w:pPr>
        <w:ind w:left="1087" w:hanging="358"/>
      </w:pPr>
      <w:rPr>
        <w:rFonts w:hint="default"/>
        <w:lang w:val="ru-RU" w:eastAsia="en-US" w:bidi="ar-SA"/>
      </w:rPr>
    </w:lvl>
    <w:lvl w:ilvl="3" w:tplc="9FAADA84">
      <w:numFmt w:val="bullet"/>
      <w:lvlText w:val="•"/>
      <w:lvlJc w:val="left"/>
      <w:pPr>
        <w:ind w:left="1400" w:hanging="358"/>
      </w:pPr>
      <w:rPr>
        <w:rFonts w:hint="default"/>
        <w:lang w:val="ru-RU" w:eastAsia="en-US" w:bidi="ar-SA"/>
      </w:rPr>
    </w:lvl>
    <w:lvl w:ilvl="4" w:tplc="A66C0EF4">
      <w:numFmt w:val="bullet"/>
      <w:lvlText w:val="•"/>
      <w:lvlJc w:val="left"/>
      <w:pPr>
        <w:ind w:left="1714" w:hanging="358"/>
      </w:pPr>
      <w:rPr>
        <w:rFonts w:hint="default"/>
        <w:lang w:val="ru-RU" w:eastAsia="en-US" w:bidi="ar-SA"/>
      </w:rPr>
    </w:lvl>
    <w:lvl w:ilvl="5" w:tplc="F942135A">
      <w:numFmt w:val="bullet"/>
      <w:lvlText w:val="•"/>
      <w:lvlJc w:val="left"/>
      <w:pPr>
        <w:ind w:left="2027" w:hanging="358"/>
      </w:pPr>
      <w:rPr>
        <w:rFonts w:hint="default"/>
        <w:lang w:val="ru-RU" w:eastAsia="en-US" w:bidi="ar-SA"/>
      </w:rPr>
    </w:lvl>
    <w:lvl w:ilvl="6" w:tplc="DD408AE0">
      <w:numFmt w:val="bullet"/>
      <w:lvlText w:val="•"/>
      <w:lvlJc w:val="left"/>
      <w:pPr>
        <w:ind w:left="2341" w:hanging="358"/>
      </w:pPr>
      <w:rPr>
        <w:rFonts w:hint="default"/>
        <w:lang w:val="ru-RU" w:eastAsia="en-US" w:bidi="ar-SA"/>
      </w:rPr>
    </w:lvl>
    <w:lvl w:ilvl="7" w:tplc="5C64F926">
      <w:numFmt w:val="bullet"/>
      <w:lvlText w:val="•"/>
      <w:lvlJc w:val="left"/>
      <w:pPr>
        <w:ind w:left="2654" w:hanging="358"/>
      </w:pPr>
      <w:rPr>
        <w:rFonts w:hint="default"/>
        <w:lang w:val="ru-RU" w:eastAsia="en-US" w:bidi="ar-SA"/>
      </w:rPr>
    </w:lvl>
    <w:lvl w:ilvl="8" w:tplc="C8D64092">
      <w:numFmt w:val="bullet"/>
      <w:lvlText w:val="•"/>
      <w:lvlJc w:val="left"/>
      <w:pPr>
        <w:ind w:left="2968" w:hanging="358"/>
      </w:pPr>
      <w:rPr>
        <w:rFonts w:hint="default"/>
        <w:lang w:val="ru-RU" w:eastAsia="en-US" w:bidi="ar-SA"/>
      </w:rPr>
    </w:lvl>
  </w:abstractNum>
  <w:abstractNum w:abstractNumId="6">
    <w:nsid w:val="052A3F6D"/>
    <w:multiLevelType w:val="hybridMultilevel"/>
    <w:tmpl w:val="DEE48320"/>
    <w:lvl w:ilvl="0" w:tplc="C98A3566">
      <w:numFmt w:val="bullet"/>
      <w:lvlText w:val=""/>
      <w:lvlJc w:val="left"/>
      <w:pPr>
        <w:ind w:left="465" w:hanging="358"/>
      </w:pPr>
      <w:rPr>
        <w:rFonts w:hint="default"/>
        <w:w w:val="100"/>
        <w:lang w:val="ru-RU" w:eastAsia="en-US" w:bidi="ar-SA"/>
      </w:rPr>
    </w:lvl>
    <w:lvl w:ilvl="1" w:tplc="DD5CB048">
      <w:numFmt w:val="bullet"/>
      <w:lvlText w:val="•"/>
      <w:lvlJc w:val="left"/>
      <w:pPr>
        <w:ind w:left="724" w:hanging="358"/>
      </w:pPr>
      <w:rPr>
        <w:rFonts w:hint="default"/>
        <w:lang w:val="ru-RU" w:eastAsia="en-US" w:bidi="ar-SA"/>
      </w:rPr>
    </w:lvl>
    <w:lvl w:ilvl="2" w:tplc="2A6E0620">
      <w:numFmt w:val="bullet"/>
      <w:lvlText w:val="•"/>
      <w:lvlJc w:val="left"/>
      <w:pPr>
        <w:ind w:left="989" w:hanging="358"/>
      </w:pPr>
      <w:rPr>
        <w:rFonts w:hint="default"/>
        <w:lang w:val="ru-RU" w:eastAsia="en-US" w:bidi="ar-SA"/>
      </w:rPr>
    </w:lvl>
    <w:lvl w:ilvl="3" w:tplc="51E41832">
      <w:numFmt w:val="bullet"/>
      <w:lvlText w:val="•"/>
      <w:lvlJc w:val="left"/>
      <w:pPr>
        <w:ind w:left="1254" w:hanging="358"/>
      </w:pPr>
      <w:rPr>
        <w:rFonts w:hint="default"/>
        <w:lang w:val="ru-RU" w:eastAsia="en-US" w:bidi="ar-SA"/>
      </w:rPr>
    </w:lvl>
    <w:lvl w:ilvl="4" w:tplc="B26EB72E">
      <w:numFmt w:val="bullet"/>
      <w:lvlText w:val="•"/>
      <w:lvlJc w:val="left"/>
      <w:pPr>
        <w:ind w:left="1519" w:hanging="358"/>
      </w:pPr>
      <w:rPr>
        <w:rFonts w:hint="default"/>
        <w:lang w:val="ru-RU" w:eastAsia="en-US" w:bidi="ar-SA"/>
      </w:rPr>
    </w:lvl>
    <w:lvl w:ilvl="5" w:tplc="0ABC4D38">
      <w:numFmt w:val="bullet"/>
      <w:lvlText w:val="•"/>
      <w:lvlJc w:val="left"/>
      <w:pPr>
        <w:ind w:left="1784" w:hanging="358"/>
      </w:pPr>
      <w:rPr>
        <w:rFonts w:hint="default"/>
        <w:lang w:val="ru-RU" w:eastAsia="en-US" w:bidi="ar-SA"/>
      </w:rPr>
    </w:lvl>
    <w:lvl w:ilvl="6" w:tplc="C1C2DDE8">
      <w:numFmt w:val="bullet"/>
      <w:lvlText w:val="•"/>
      <w:lvlJc w:val="left"/>
      <w:pPr>
        <w:ind w:left="2048" w:hanging="358"/>
      </w:pPr>
      <w:rPr>
        <w:rFonts w:hint="default"/>
        <w:lang w:val="ru-RU" w:eastAsia="en-US" w:bidi="ar-SA"/>
      </w:rPr>
    </w:lvl>
    <w:lvl w:ilvl="7" w:tplc="CFD24E9C">
      <w:numFmt w:val="bullet"/>
      <w:lvlText w:val="•"/>
      <w:lvlJc w:val="left"/>
      <w:pPr>
        <w:ind w:left="2313" w:hanging="358"/>
      </w:pPr>
      <w:rPr>
        <w:rFonts w:hint="default"/>
        <w:lang w:val="ru-RU" w:eastAsia="en-US" w:bidi="ar-SA"/>
      </w:rPr>
    </w:lvl>
    <w:lvl w:ilvl="8" w:tplc="3C7CDC94">
      <w:numFmt w:val="bullet"/>
      <w:lvlText w:val="•"/>
      <w:lvlJc w:val="left"/>
      <w:pPr>
        <w:ind w:left="2578" w:hanging="358"/>
      </w:pPr>
      <w:rPr>
        <w:rFonts w:hint="default"/>
        <w:lang w:val="ru-RU" w:eastAsia="en-US" w:bidi="ar-SA"/>
      </w:rPr>
    </w:lvl>
  </w:abstractNum>
  <w:abstractNum w:abstractNumId="7">
    <w:nsid w:val="05BE0A20"/>
    <w:multiLevelType w:val="hybridMultilevel"/>
    <w:tmpl w:val="4BEC0AD0"/>
    <w:lvl w:ilvl="0" w:tplc="38BAB3B0">
      <w:numFmt w:val="bullet"/>
      <w:lvlText w:val="–"/>
      <w:lvlJc w:val="left"/>
      <w:pPr>
        <w:ind w:left="480" w:hanging="425"/>
      </w:pPr>
      <w:rPr>
        <w:rFonts w:ascii="Times New Roman" w:eastAsia="Times New Roman" w:hAnsi="Times New Roman" w:cs="Times New Roman" w:hint="default"/>
        <w:spacing w:val="-11"/>
        <w:w w:val="100"/>
        <w:sz w:val="24"/>
        <w:szCs w:val="24"/>
        <w:lang w:val="ru-RU" w:eastAsia="en-US" w:bidi="ar-SA"/>
      </w:rPr>
    </w:lvl>
    <w:lvl w:ilvl="1" w:tplc="E61C70F0">
      <w:numFmt w:val="bullet"/>
      <w:lvlText w:val="•"/>
      <w:lvlJc w:val="left"/>
      <w:pPr>
        <w:ind w:left="1540" w:hanging="425"/>
      </w:pPr>
      <w:rPr>
        <w:rFonts w:hint="default"/>
        <w:lang w:val="ru-RU" w:eastAsia="en-US" w:bidi="ar-SA"/>
      </w:rPr>
    </w:lvl>
    <w:lvl w:ilvl="2" w:tplc="3CBE9700">
      <w:numFmt w:val="bullet"/>
      <w:lvlText w:val="•"/>
      <w:lvlJc w:val="left"/>
      <w:pPr>
        <w:ind w:left="2601" w:hanging="425"/>
      </w:pPr>
      <w:rPr>
        <w:rFonts w:hint="default"/>
        <w:lang w:val="ru-RU" w:eastAsia="en-US" w:bidi="ar-SA"/>
      </w:rPr>
    </w:lvl>
    <w:lvl w:ilvl="3" w:tplc="5FBA019A">
      <w:numFmt w:val="bullet"/>
      <w:lvlText w:val="•"/>
      <w:lvlJc w:val="left"/>
      <w:pPr>
        <w:ind w:left="3661" w:hanging="425"/>
      </w:pPr>
      <w:rPr>
        <w:rFonts w:hint="default"/>
        <w:lang w:val="ru-RU" w:eastAsia="en-US" w:bidi="ar-SA"/>
      </w:rPr>
    </w:lvl>
    <w:lvl w:ilvl="4" w:tplc="E724CF46">
      <w:numFmt w:val="bullet"/>
      <w:lvlText w:val="•"/>
      <w:lvlJc w:val="left"/>
      <w:pPr>
        <w:ind w:left="4722" w:hanging="425"/>
      </w:pPr>
      <w:rPr>
        <w:rFonts w:hint="default"/>
        <w:lang w:val="ru-RU" w:eastAsia="en-US" w:bidi="ar-SA"/>
      </w:rPr>
    </w:lvl>
    <w:lvl w:ilvl="5" w:tplc="65560546">
      <w:numFmt w:val="bullet"/>
      <w:lvlText w:val="•"/>
      <w:lvlJc w:val="left"/>
      <w:pPr>
        <w:ind w:left="5783" w:hanging="425"/>
      </w:pPr>
      <w:rPr>
        <w:rFonts w:hint="default"/>
        <w:lang w:val="ru-RU" w:eastAsia="en-US" w:bidi="ar-SA"/>
      </w:rPr>
    </w:lvl>
    <w:lvl w:ilvl="6" w:tplc="CA1E9C76">
      <w:numFmt w:val="bullet"/>
      <w:lvlText w:val="•"/>
      <w:lvlJc w:val="left"/>
      <w:pPr>
        <w:ind w:left="6843" w:hanging="425"/>
      </w:pPr>
      <w:rPr>
        <w:rFonts w:hint="default"/>
        <w:lang w:val="ru-RU" w:eastAsia="en-US" w:bidi="ar-SA"/>
      </w:rPr>
    </w:lvl>
    <w:lvl w:ilvl="7" w:tplc="EABE07D4">
      <w:numFmt w:val="bullet"/>
      <w:lvlText w:val="•"/>
      <w:lvlJc w:val="left"/>
      <w:pPr>
        <w:ind w:left="7904" w:hanging="425"/>
      </w:pPr>
      <w:rPr>
        <w:rFonts w:hint="default"/>
        <w:lang w:val="ru-RU" w:eastAsia="en-US" w:bidi="ar-SA"/>
      </w:rPr>
    </w:lvl>
    <w:lvl w:ilvl="8" w:tplc="B6149B56">
      <w:numFmt w:val="bullet"/>
      <w:lvlText w:val="•"/>
      <w:lvlJc w:val="left"/>
      <w:pPr>
        <w:ind w:left="8965" w:hanging="425"/>
      </w:pPr>
      <w:rPr>
        <w:rFonts w:hint="default"/>
        <w:lang w:val="ru-RU" w:eastAsia="en-US" w:bidi="ar-SA"/>
      </w:rPr>
    </w:lvl>
  </w:abstractNum>
  <w:abstractNum w:abstractNumId="8">
    <w:nsid w:val="06744C0F"/>
    <w:multiLevelType w:val="hybridMultilevel"/>
    <w:tmpl w:val="1C58B09E"/>
    <w:lvl w:ilvl="0" w:tplc="1816648A">
      <w:numFmt w:val="bullet"/>
      <w:lvlText w:val=""/>
      <w:lvlJc w:val="left"/>
      <w:pPr>
        <w:ind w:left="464" w:hanging="358"/>
      </w:pPr>
      <w:rPr>
        <w:rFonts w:ascii="Symbol" w:eastAsia="Symbol" w:hAnsi="Symbol" w:cs="Symbol" w:hint="default"/>
        <w:w w:val="100"/>
        <w:sz w:val="24"/>
        <w:szCs w:val="24"/>
        <w:lang w:val="ru-RU" w:eastAsia="en-US" w:bidi="ar-SA"/>
      </w:rPr>
    </w:lvl>
    <w:lvl w:ilvl="1" w:tplc="568C9346">
      <w:numFmt w:val="bullet"/>
      <w:lvlText w:val="•"/>
      <w:lvlJc w:val="left"/>
      <w:pPr>
        <w:ind w:left="741" w:hanging="358"/>
      </w:pPr>
      <w:rPr>
        <w:rFonts w:hint="default"/>
        <w:lang w:val="ru-RU" w:eastAsia="en-US" w:bidi="ar-SA"/>
      </w:rPr>
    </w:lvl>
    <w:lvl w:ilvl="2" w:tplc="62305D92">
      <w:numFmt w:val="bullet"/>
      <w:lvlText w:val="•"/>
      <w:lvlJc w:val="left"/>
      <w:pPr>
        <w:ind w:left="1023" w:hanging="358"/>
      </w:pPr>
      <w:rPr>
        <w:rFonts w:hint="default"/>
        <w:lang w:val="ru-RU" w:eastAsia="en-US" w:bidi="ar-SA"/>
      </w:rPr>
    </w:lvl>
    <w:lvl w:ilvl="3" w:tplc="03B243A8">
      <w:numFmt w:val="bullet"/>
      <w:lvlText w:val="•"/>
      <w:lvlJc w:val="left"/>
      <w:pPr>
        <w:ind w:left="1305" w:hanging="358"/>
      </w:pPr>
      <w:rPr>
        <w:rFonts w:hint="default"/>
        <w:lang w:val="ru-RU" w:eastAsia="en-US" w:bidi="ar-SA"/>
      </w:rPr>
    </w:lvl>
    <w:lvl w:ilvl="4" w:tplc="DC5678C6">
      <w:numFmt w:val="bullet"/>
      <w:lvlText w:val="•"/>
      <w:lvlJc w:val="left"/>
      <w:pPr>
        <w:ind w:left="1587" w:hanging="358"/>
      </w:pPr>
      <w:rPr>
        <w:rFonts w:hint="default"/>
        <w:lang w:val="ru-RU" w:eastAsia="en-US" w:bidi="ar-SA"/>
      </w:rPr>
    </w:lvl>
    <w:lvl w:ilvl="5" w:tplc="C2CC86E6">
      <w:numFmt w:val="bullet"/>
      <w:lvlText w:val="•"/>
      <w:lvlJc w:val="left"/>
      <w:pPr>
        <w:ind w:left="1869" w:hanging="358"/>
      </w:pPr>
      <w:rPr>
        <w:rFonts w:hint="default"/>
        <w:lang w:val="ru-RU" w:eastAsia="en-US" w:bidi="ar-SA"/>
      </w:rPr>
    </w:lvl>
    <w:lvl w:ilvl="6" w:tplc="B3AA1B24">
      <w:numFmt w:val="bullet"/>
      <w:lvlText w:val="•"/>
      <w:lvlJc w:val="left"/>
      <w:pPr>
        <w:ind w:left="2150" w:hanging="358"/>
      </w:pPr>
      <w:rPr>
        <w:rFonts w:hint="default"/>
        <w:lang w:val="ru-RU" w:eastAsia="en-US" w:bidi="ar-SA"/>
      </w:rPr>
    </w:lvl>
    <w:lvl w:ilvl="7" w:tplc="A53A144A">
      <w:numFmt w:val="bullet"/>
      <w:lvlText w:val="•"/>
      <w:lvlJc w:val="left"/>
      <w:pPr>
        <w:ind w:left="2432" w:hanging="358"/>
      </w:pPr>
      <w:rPr>
        <w:rFonts w:hint="default"/>
        <w:lang w:val="ru-RU" w:eastAsia="en-US" w:bidi="ar-SA"/>
      </w:rPr>
    </w:lvl>
    <w:lvl w:ilvl="8" w:tplc="C5C0DADA">
      <w:numFmt w:val="bullet"/>
      <w:lvlText w:val="•"/>
      <w:lvlJc w:val="left"/>
      <w:pPr>
        <w:ind w:left="2714" w:hanging="358"/>
      </w:pPr>
      <w:rPr>
        <w:rFonts w:hint="default"/>
        <w:lang w:val="ru-RU" w:eastAsia="en-US" w:bidi="ar-SA"/>
      </w:rPr>
    </w:lvl>
  </w:abstractNum>
  <w:abstractNum w:abstractNumId="9">
    <w:nsid w:val="072C655A"/>
    <w:multiLevelType w:val="hybridMultilevel"/>
    <w:tmpl w:val="E906213E"/>
    <w:lvl w:ilvl="0" w:tplc="B94651B0">
      <w:numFmt w:val="bullet"/>
      <w:lvlText w:val=""/>
      <w:lvlJc w:val="left"/>
      <w:pPr>
        <w:ind w:left="464" w:hanging="358"/>
      </w:pPr>
      <w:rPr>
        <w:rFonts w:hint="default"/>
        <w:w w:val="100"/>
        <w:lang w:val="ru-RU" w:eastAsia="en-US" w:bidi="ar-SA"/>
      </w:rPr>
    </w:lvl>
    <w:lvl w:ilvl="1" w:tplc="64B28E86">
      <w:numFmt w:val="bullet"/>
      <w:lvlText w:val="•"/>
      <w:lvlJc w:val="left"/>
      <w:pPr>
        <w:ind w:left="741" w:hanging="358"/>
      </w:pPr>
      <w:rPr>
        <w:rFonts w:hint="default"/>
        <w:lang w:val="ru-RU" w:eastAsia="en-US" w:bidi="ar-SA"/>
      </w:rPr>
    </w:lvl>
    <w:lvl w:ilvl="2" w:tplc="4FCEE576">
      <w:numFmt w:val="bullet"/>
      <w:lvlText w:val="•"/>
      <w:lvlJc w:val="left"/>
      <w:pPr>
        <w:ind w:left="1023" w:hanging="358"/>
      </w:pPr>
      <w:rPr>
        <w:rFonts w:hint="default"/>
        <w:lang w:val="ru-RU" w:eastAsia="en-US" w:bidi="ar-SA"/>
      </w:rPr>
    </w:lvl>
    <w:lvl w:ilvl="3" w:tplc="7BF021EC">
      <w:numFmt w:val="bullet"/>
      <w:lvlText w:val="•"/>
      <w:lvlJc w:val="left"/>
      <w:pPr>
        <w:ind w:left="1305" w:hanging="358"/>
      </w:pPr>
      <w:rPr>
        <w:rFonts w:hint="default"/>
        <w:lang w:val="ru-RU" w:eastAsia="en-US" w:bidi="ar-SA"/>
      </w:rPr>
    </w:lvl>
    <w:lvl w:ilvl="4" w:tplc="BF4EBE22">
      <w:numFmt w:val="bullet"/>
      <w:lvlText w:val="•"/>
      <w:lvlJc w:val="left"/>
      <w:pPr>
        <w:ind w:left="1587" w:hanging="358"/>
      </w:pPr>
      <w:rPr>
        <w:rFonts w:hint="default"/>
        <w:lang w:val="ru-RU" w:eastAsia="en-US" w:bidi="ar-SA"/>
      </w:rPr>
    </w:lvl>
    <w:lvl w:ilvl="5" w:tplc="AC1AE05A">
      <w:numFmt w:val="bullet"/>
      <w:lvlText w:val="•"/>
      <w:lvlJc w:val="left"/>
      <w:pPr>
        <w:ind w:left="1869" w:hanging="358"/>
      </w:pPr>
      <w:rPr>
        <w:rFonts w:hint="default"/>
        <w:lang w:val="ru-RU" w:eastAsia="en-US" w:bidi="ar-SA"/>
      </w:rPr>
    </w:lvl>
    <w:lvl w:ilvl="6" w:tplc="6BAC4054">
      <w:numFmt w:val="bullet"/>
      <w:lvlText w:val="•"/>
      <w:lvlJc w:val="left"/>
      <w:pPr>
        <w:ind w:left="2150" w:hanging="358"/>
      </w:pPr>
      <w:rPr>
        <w:rFonts w:hint="default"/>
        <w:lang w:val="ru-RU" w:eastAsia="en-US" w:bidi="ar-SA"/>
      </w:rPr>
    </w:lvl>
    <w:lvl w:ilvl="7" w:tplc="238C05AE">
      <w:numFmt w:val="bullet"/>
      <w:lvlText w:val="•"/>
      <w:lvlJc w:val="left"/>
      <w:pPr>
        <w:ind w:left="2432" w:hanging="358"/>
      </w:pPr>
      <w:rPr>
        <w:rFonts w:hint="default"/>
        <w:lang w:val="ru-RU" w:eastAsia="en-US" w:bidi="ar-SA"/>
      </w:rPr>
    </w:lvl>
    <w:lvl w:ilvl="8" w:tplc="559EDEC6">
      <w:numFmt w:val="bullet"/>
      <w:lvlText w:val="•"/>
      <w:lvlJc w:val="left"/>
      <w:pPr>
        <w:ind w:left="2714" w:hanging="358"/>
      </w:pPr>
      <w:rPr>
        <w:rFonts w:hint="default"/>
        <w:lang w:val="ru-RU" w:eastAsia="en-US" w:bidi="ar-SA"/>
      </w:rPr>
    </w:lvl>
  </w:abstractNum>
  <w:abstractNum w:abstractNumId="10">
    <w:nsid w:val="079938A7"/>
    <w:multiLevelType w:val="hybridMultilevel"/>
    <w:tmpl w:val="2B26DB70"/>
    <w:lvl w:ilvl="0" w:tplc="EEB8D1B2">
      <w:numFmt w:val="bullet"/>
      <w:lvlText w:val="-"/>
      <w:lvlJc w:val="left"/>
      <w:pPr>
        <w:ind w:left="120" w:hanging="250"/>
      </w:pPr>
      <w:rPr>
        <w:rFonts w:ascii="Times New Roman" w:eastAsia="Times New Roman" w:hAnsi="Times New Roman" w:cs="Times New Roman" w:hint="default"/>
        <w:spacing w:val="-11"/>
        <w:w w:val="99"/>
        <w:sz w:val="24"/>
        <w:szCs w:val="24"/>
        <w:lang w:val="ru-RU" w:eastAsia="en-US" w:bidi="ar-SA"/>
      </w:rPr>
    </w:lvl>
    <w:lvl w:ilvl="1" w:tplc="30A22D3E">
      <w:numFmt w:val="bullet"/>
      <w:lvlText w:val="-"/>
      <w:lvlJc w:val="left"/>
      <w:pPr>
        <w:ind w:left="120" w:hanging="221"/>
      </w:pPr>
      <w:rPr>
        <w:rFonts w:ascii="Times New Roman" w:eastAsia="Times New Roman" w:hAnsi="Times New Roman" w:cs="Times New Roman" w:hint="default"/>
        <w:spacing w:val="-8"/>
        <w:w w:val="99"/>
        <w:sz w:val="24"/>
        <w:szCs w:val="24"/>
        <w:lang w:val="ru-RU" w:eastAsia="en-US" w:bidi="ar-SA"/>
      </w:rPr>
    </w:lvl>
    <w:lvl w:ilvl="2" w:tplc="03E0E3FE">
      <w:numFmt w:val="bullet"/>
      <w:lvlText w:val="•"/>
      <w:lvlJc w:val="left"/>
      <w:pPr>
        <w:ind w:left="2237" w:hanging="221"/>
      </w:pPr>
      <w:rPr>
        <w:rFonts w:hint="default"/>
        <w:lang w:val="ru-RU" w:eastAsia="en-US" w:bidi="ar-SA"/>
      </w:rPr>
    </w:lvl>
    <w:lvl w:ilvl="3" w:tplc="0E64776E">
      <w:numFmt w:val="bullet"/>
      <w:lvlText w:val="•"/>
      <w:lvlJc w:val="left"/>
      <w:pPr>
        <w:ind w:left="3295" w:hanging="221"/>
      </w:pPr>
      <w:rPr>
        <w:rFonts w:hint="default"/>
        <w:lang w:val="ru-RU" w:eastAsia="en-US" w:bidi="ar-SA"/>
      </w:rPr>
    </w:lvl>
    <w:lvl w:ilvl="4" w:tplc="19182000">
      <w:numFmt w:val="bullet"/>
      <w:lvlText w:val="•"/>
      <w:lvlJc w:val="left"/>
      <w:pPr>
        <w:ind w:left="4354" w:hanging="221"/>
      </w:pPr>
      <w:rPr>
        <w:rFonts w:hint="default"/>
        <w:lang w:val="ru-RU" w:eastAsia="en-US" w:bidi="ar-SA"/>
      </w:rPr>
    </w:lvl>
    <w:lvl w:ilvl="5" w:tplc="1D06B2BE">
      <w:numFmt w:val="bullet"/>
      <w:lvlText w:val="•"/>
      <w:lvlJc w:val="left"/>
      <w:pPr>
        <w:ind w:left="5413" w:hanging="221"/>
      </w:pPr>
      <w:rPr>
        <w:rFonts w:hint="default"/>
        <w:lang w:val="ru-RU" w:eastAsia="en-US" w:bidi="ar-SA"/>
      </w:rPr>
    </w:lvl>
    <w:lvl w:ilvl="6" w:tplc="9A4AB296">
      <w:numFmt w:val="bullet"/>
      <w:lvlText w:val="•"/>
      <w:lvlJc w:val="left"/>
      <w:pPr>
        <w:ind w:left="6471" w:hanging="221"/>
      </w:pPr>
      <w:rPr>
        <w:rFonts w:hint="default"/>
        <w:lang w:val="ru-RU" w:eastAsia="en-US" w:bidi="ar-SA"/>
      </w:rPr>
    </w:lvl>
    <w:lvl w:ilvl="7" w:tplc="C2F27766">
      <w:numFmt w:val="bullet"/>
      <w:lvlText w:val="•"/>
      <w:lvlJc w:val="left"/>
      <w:pPr>
        <w:ind w:left="7530" w:hanging="221"/>
      </w:pPr>
      <w:rPr>
        <w:rFonts w:hint="default"/>
        <w:lang w:val="ru-RU" w:eastAsia="en-US" w:bidi="ar-SA"/>
      </w:rPr>
    </w:lvl>
    <w:lvl w:ilvl="8" w:tplc="135E49B6">
      <w:numFmt w:val="bullet"/>
      <w:lvlText w:val="•"/>
      <w:lvlJc w:val="left"/>
      <w:pPr>
        <w:ind w:left="8589" w:hanging="221"/>
      </w:pPr>
      <w:rPr>
        <w:rFonts w:hint="default"/>
        <w:lang w:val="ru-RU" w:eastAsia="en-US" w:bidi="ar-SA"/>
      </w:rPr>
    </w:lvl>
  </w:abstractNum>
  <w:abstractNum w:abstractNumId="11">
    <w:nsid w:val="07AA431F"/>
    <w:multiLevelType w:val="hybridMultilevel"/>
    <w:tmpl w:val="7D00106A"/>
    <w:lvl w:ilvl="0" w:tplc="18D89E66">
      <w:numFmt w:val="bullet"/>
      <w:lvlText w:val=""/>
      <w:lvlJc w:val="left"/>
      <w:pPr>
        <w:ind w:left="467" w:hanging="358"/>
      </w:pPr>
      <w:rPr>
        <w:rFonts w:hint="default"/>
        <w:w w:val="100"/>
        <w:lang w:val="ru-RU" w:eastAsia="en-US" w:bidi="ar-SA"/>
      </w:rPr>
    </w:lvl>
    <w:lvl w:ilvl="1" w:tplc="301AD67C">
      <w:numFmt w:val="bullet"/>
      <w:lvlText w:val="•"/>
      <w:lvlJc w:val="left"/>
      <w:pPr>
        <w:ind w:left="741" w:hanging="358"/>
      </w:pPr>
      <w:rPr>
        <w:rFonts w:hint="default"/>
        <w:lang w:val="ru-RU" w:eastAsia="en-US" w:bidi="ar-SA"/>
      </w:rPr>
    </w:lvl>
    <w:lvl w:ilvl="2" w:tplc="0BDEB722">
      <w:numFmt w:val="bullet"/>
      <w:lvlText w:val="•"/>
      <w:lvlJc w:val="left"/>
      <w:pPr>
        <w:ind w:left="1023" w:hanging="358"/>
      </w:pPr>
      <w:rPr>
        <w:rFonts w:hint="default"/>
        <w:lang w:val="ru-RU" w:eastAsia="en-US" w:bidi="ar-SA"/>
      </w:rPr>
    </w:lvl>
    <w:lvl w:ilvl="3" w:tplc="0CDCACA4">
      <w:numFmt w:val="bullet"/>
      <w:lvlText w:val="•"/>
      <w:lvlJc w:val="left"/>
      <w:pPr>
        <w:ind w:left="1305" w:hanging="358"/>
      </w:pPr>
      <w:rPr>
        <w:rFonts w:hint="default"/>
        <w:lang w:val="ru-RU" w:eastAsia="en-US" w:bidi="ar-SA"/>
      </w:rPr>
    </w:lvl>
    <w:lvl w:ilvl="4" w:tplc="97E0F90C">
      <w:numFmt w:val="bullet"/>
      <w:lvlText w:val="•"/>
      <w:lvlJc w:val="left"/>
      <w:pPr>
        <w:ind w:left="1586" w:hanging="358"/>
      </w:pPr>
      <w:rPr>
        <w:rFonts w:hint="default"/>
        <w:lang w:val="ru-RU" w:eastAsia="en-US" w:bidi="ar-SA"/>
      </w:rPr>
    </w:lvl>
    <w:lvl w:ilvl="5" w:tplc="DE88B3A6">
      <w:numFmt w:val="bullet"/>
      <w:lvlText w:val="•"/>
      <w:lvlJc w:val="left"/>
      <w:pPr>
        <w:ind w:left="1868" w:hanging="358"/>
      </w:pPr>
      <w:rPr>
        <w:rFonts w:hint="default"/>
        <w:lang w:val="ru-RU" w:eastAsia="en-US" w:bidi="ar-SA"/>
      </w:rPr>
    </w:lvl>
    <w:lvl w:ilvl="6" w:tplc="925C54C8">
      <w:numFmt w:val="bullet"/>
      <w:lvlText w:val="•"/>
      <w:lvlJc w:val="left"/>
      <w:pPr>
        <w:ind w:left="2150" w:hanging="358"/>
      </w:pPr>
      <w:rPr>
        <w:rFonts w:hint="default"/>
        <w:lang w:val="ru-RU" w:eastAsia="en-US" w:bidi="ar-SA"/>
      </w:rPr>
    </w:lvl>
    <w:lvl w:ilvl="7" w:tplc="EDD23282">
      <w:numFmt w:val="bullet"/>
      <w:lvlText w:val="•"/>
      <w:lvlJc w:val="left"/>
      <w:pPr>
        <w:ind w:left="2431" w:hanging="358"/>
      </w:pPr>
      <w:rPr>
        <w:rFonts w:hint="default"/>
        <w:lang w:val="ru-RU" w:eastAsia="en-US" w:bidi="ar-SA"/>
      </w:rPr>
    </w:lvl>
    <w:lvl w:ilvl="8" w:tplc="FC34E368">
      <w:numFmt w:val="bullet"/>
      <w:lvlText w:val="•"/>
      <w:lvlJc w:val="left"/>
      <w:pPr>
        <w:ind w:left="2713" w:hanging="358"/>
      </w:pPr>
      <w:rPr>
        <w:rFonts w:hint="default"/>
        <w:lang w:val="ru-RU" w:eastAsia="en-US" w:bidi="ar-SA"/>
      </w:rPr>
    </w:lvl>
  </w:abstractNum>
  <w:abstractNum w:abstractNumId="12">
    <w:nsid w:val="08BE0604"/>
    <w:multiLevelType w:val="hybridMultilevel"/>
    <w:tmpl w:val="FE0825AE"/>
    <w:lvl w:ilvl="0" w:tplc="FF9CC4AC">
      <w:numFmt w:val="bullet"/>
      <w:lvlText w:val=""/>
      <w:lvlJc w:val="left"/>
      <w:pPr>
        <w:ind w:left="465" w:hanging="358"/>
      </w:pPr>
      <w:rPr>
        <w:rFonts w:ascii="Symbol" w:eastAsia="Symbol" w:hAnsi="Symbol" w:cs="Symbol" w:hint="default"/>
        <w:w w:val="100"/>
        <w:sz w:val="24"/>
        <w:szCs w:val="24"/>
        <w:lang w:val="ru-RU" w:eastAsia="en-US" w:bidi="ar-SA"/>
      </w:rPr>
    </w:lvl>
    <w:lvl w:ilvl="1" w:tplc="9CBC4E70">
      <w:numFmt w:val="bullet"/>
      <w:lvlText w:val="•"/>
      <w:lvlJc w:val="left"/>
      <w:pPr>
        <w:ind w:left="724" w:hanging="358"/>
      </w:pPr>
      <w:rPr>
        <w:rFonts w:hint="default"/>
        <w:lang w:val="ru-RU" w:eastAsia="en-US" w:bidi="ar-SA"/>
      </w:rPr>
    </w:lvl>
    <w:lvl w:ilvl="2" w:tplc="B24EE8B2">
      <w:numFmt w:val="bullet"/>
      <w:lvlText w:val="•"/>
      <w:lvlJc w:val="left"/>
      <w:pPr>
        <w:ind w:left="989" w:hanging="358"/>
      </w:pPr>
      <w:rPr>
        <w:rFonts w:hint="default"/>
        <w:lang w:val="ru-RU" w:eastAsia="en-US" w:bidi="ar-SA"/>
      </w:rPr>
    </w:lvl>
    <w:lvl w:ilvl="3" w:tplc="87DA51EC">
      <w:numFmt w:val="bullet"/>
      <w:lvlText w:val="•"/>
      <w:lvlJc w:val="left"/>
      <w:pPr>
        <w:ind w:left="1254" w:hanging="358"/>
      </w:pPr>
      <w:rPr>
        <w:rFonts w:hint="default"/>
        <w:lang w:val="ru-RU" w:eastAsia="en-US" w:bidi="ar-SA"/>
      </w:rPr>
    </w:lvl>
    <w:lvl w:ilvl="4" w:tplc="2E5029D0">
      <w:numFmt w:val="bullet"/>
      <w:lvlText w:val="•"/>
      <w:lvlJc w:val="left"/>
      <w:pPr>
        <w:ind w:left="1518" w:hanging="358"/>
      </w:pPr>
      <w:rPr>
        <w:rFonts w:hint="default"/>
        <w:lang w:val="ru-RU" w:eastAsia="en-US" w:bidi="ar-SA"/>
      </w:rPr>
    </w:lvl>
    <w:lvl w:ilvl="5" w:tplc="81541776">
      <w:numFmt w:val="bullet"/>
      <w:lvlText w:val="•"/>
      <w:lvlJc w:val="left"/>
      <w:pPr>
        <w:ind w:left="1783" w:hanging="358"/>
      </w:pPr>
      <w:rPr>
        <w:rFonts w:hint="default"/>
        <w:lang w:val="ru-RU" w:eastAsia="en-US" w:bidi="ar-SA"/>
      </w:rPr>
    </w:lvl>
    <w:lvl w:ilvl="6" w:tplc="8E107408">
      <w:numFmt w:val="bullet"/>
      <w:lvlText w:val="•"/>
      <w:lvlJc w:val="left"/>
      <w:pPr>
        <w:ind w:left="2048" w:hanging="358"/>
      </w:pPr>
      <w:rPr>
        <w:rFonts w:hint="default"/>
        <w:lang w:val="ru-RU" w:eastAsia="en-US" w:bidi="ar-SA"/>
      </w:rPr>
    </w:lvl>
    <w:lvl w:ilvl="7" w:tplc="E9285B66">
      <w:numFmt w:val="bullet"/>
      <w:lvlText w:val="•"/>
      <w:lvlJc w:val="left"/>
      <w:pPr>
        <w:ind w:left="2312" w:hanging="358"/>
      </w:pPr>
      <w:rPr>
        <w:rFonts w:hint="default"/>
        <w:lang w:val="ru-RU" w:eastAsia="en-US" w:bidi="ar-SA"/>
      </w:rPr>
    </w:lvl>
    <w:lvl w:ilvl="8" w:tplc="B0FAED48">
      <w:numFmt w:val="bullet"/>
      <w:lvlText w:val="•"/>
      <w:lvlJc w:val="left"/>
      <w:pPr>
        <w:ind w:left="2577" w:hanging="358"/>
      </w:pPr>
      <w:rPr>
        <w:rFonts w:hint="default"/>
        <w:lang w:val="ru-RU" w:eastAsia="en-US" w:bidi="ar-SA"/>
      </w:rPr>
    </w:lvl>
  </w:abstractNum>
  <w:abstractNum w:abstractNumId="13">
    <w:nsid w:val="09360206"/>
    <w:multiLevelType w:val="hybridMultilevel"/>
    <w:tmpl w:val="8348CDC8"/>
    <w:lvl w:ilvl="0" w:tplc="2690DBD4">
      <w:numFmt w:val="bullet"/>
      <w:lvlText w:val=""/>
      <w:lvlJc w:val="left"/>
      <w:pPr>
        <w:ind w:left="464" w:hanging="358"/>
      </w:pPr>
      <w:rPr>
        <w:rFonts w:ascii="Symbol" w:eastAsia="Symbol" w:hAnsi="Symbol" w:cs="Symbol" w:hint="default"/>
        <w:color w:val="3E3E3E"/>
        <w:w w:val="100"/>
        <w:sz w:val="24"/>
        <w:szCs w:val="24"/>
        <w:lang w:val="ru-RU" w:eastAsia="en-US" w:bidi="ar-SA"/>
      </w:rPr>
    </w:lvl>
    <w:lvl w:ilvl="1" w:tplc="FA9A6FF6">
      <w:numFmt w:val="bullet"/>
      <w:lvlText w:val="•"/>
      <w:lvlJc w:val="left"/>
      <w:pPr>
        <w:ind w:left="773" w:hanging="358"/>
      </w:pPr>
      <w:rPr>
        <w:rFonts w:hint="default"/>
        <w:lang w:val="ru-RU" w:eastAsia="en-US" w:bidi="ar-SA"/>
      </w:rPr>
    </w:lvl>
    <w:lvl w:ilvl="2" w:tplc="941A2632">
      <w:numFmt w:val="bullet"/>
      <w:lvlText w:val="•"/>
      <w:lvlJc w:val="left"/>
      <w:pPr>
        <w:ind w:left="1087" w:hanging="358"/>
      </w:pPr>
      <w:rPr>
        <w:rFonts w:hint="default"/>
        <w:lang w:val="ru-RU" w:eastAsia="en-US" w:bidi="ar-SA"/>
      </w:rPr>
    </w:lvl>
    <w:lvl w:ilvl="3" w:tplc="94483030">
      <w:numFmt w:val="bullet"/>
      <w:lvlText w:val="•"/>
      <w:lvlJc w:val="left"/>
      <w:pPr>
        <w:ind w:left="1400" w:hanging="358"/>
      </w:pPr>
      <w:rPr>
        <w:rFonts w:hint="default"/>
        <w:lang w:val="ru-RU" w:eastAsia="en-US" w:bidi="ar-SA"/>
      </w:rPr>
    </w:lvl>
    <w:lvl w:ilvl="4" w:tplc="00F287E8">
      <w:numFmt w:val="bullet"/>
      <w:lvlText w:val="•"/>
      <w:lvlJc w:val="left"/>
      <w:pPr>
        <w:ind w:left="1714" w:hanging="358"/>
      </w:pPr>
      <w:rPr>
        <w:rFonts w:hint="default"/>
        <w:lang w:val="ru-RU" w:eastAsia="en-US" w:bidi="ar-SA"/>
      </w:rPr>
    </w:lvl>
    <w:lvl w:ilvl="5" w:tplc="40DA3AA4">
      <w:numFmt w:val="bullet"/>
      <w:lvlText w:val="•"/>
      <w:lvlJc w:val="left"/>
      <w:pPr>
        <w:ind w:left="2027" w:hanging="358"/>
      </w:pPr>
      <w:rPr>
        <w:rFonts w:hint="default"/>
        <w:lang w:val="ru-RU" w:eastAsia="en-US" w:bidi="ar-SA"/>
      </w:rPr>
    </w:lvl>
    <w:lvl w:ilvl="6" w:tplc="19E83C32">
      <w:numFmt w:val="bullet"/>
      <w:lvlText w:val="•"/>
      <w:lvlJc w:val="left"/>
      <w:pPr>
        <w:ind w:left="2341" w:hanging="358"/>
      </w:pPr>
      <w:rPr>
        <w:rFonts w:hint="default"/>
        <w:lang w:val="ru-RU" w:eastAsia="en-US" w:bidi="ar-SA"/>
      </w:rPr>
    </w:lvl>
    <w:lvl w:ilvl="7" w:tplc="DA8E247E">
      <w:numFmt w:val="bullet"/>
      <w:lvlText w:val="•"/>
      <w:lvlJc w:val="left"/>
      <w:pPr>
        <w:ind w:left="2654" w:hanging="358"/>
      </w:pPr>
      <w:rPr>
        <w:rFonts w:hint="default"/>
        <w:lang w:val="ru-RU" w:eastAsia="en-US" w:bidi="ar-SA"/>
      </w:rPr>
    </w:lvl>
    <w:lvl w:ilvl="8" w:tplc="54B866E6">
      <w:numFmt w:val="bullet"/>
      <w:lvlText w:val="•"/>
      <w:lvlJc w:val="left"/>
      <w:pPr>
        <w:ind w:left="2968" w:hanging="358"/>
      </w:pPr>
      <w:rPr>
        <w:rFonts w:hint="default"/>
        <w:lang w:val="ru-RU" w:eastAsia="en-US" w:bidi="ar-SA"/>
      </w:rPr>
    </w:lvl>
  </w:abstractNum>
  <w:abstractNum w:abstractNumId="14">
    <w:nsid w:val="0AA10141"/>
    <w:multiLevelType w:val="hybridMultilevel"/>
    <w:tmpl w:val="ABE0472E"/>
    <w:lvl w:ilvl="0" w:tplc="46CA2192">
      <w:numFmt w:val="bullet"/>
      <w:lvlText w:val=""/>
      <w:lvlJc w:val="left"/>
      <w:pPr>
        <w:ind w:left="465" w:hanging="358"/>
      </w:pPr>
      <w:rPr>
        <w:rFonts w:hint="default"/>
        <w:w w:val="100"/>
        <w:lang w:val="ru-RU" w:eastAsia="en-US" w:bidi="ar-SA"/>
      </w:rPr>
    </w:lvl>
    <w:lvl w:ilvl="1" w:tplc="2332BFF0">
      <w:numFmt w:val="bullet"/>
      <w:lvlText w:val="•"/>
      <w:lvlJc w:val="left"/>
      <w:pPr>
        <w:ind w:left="724" w:hanging="358"/>
      </w:pPr>
      <w:rPr>
        <w:rFonts w:hint="default"/>
        <w:lang w:val="ru-RU" w:eastAsia="en-US" w:bidi="ar-SA"/>
      </w:rPr>
    </w:lvl>
    <w:lvl w:ilvl="2" w:tplc="E3EA02BA">
      <w:numFmt w:val="bullet"/>
      <w:lvlText w:val="•"/>
      <w:lvlJc w:val="left"/>
      <w:pPr>
        <w:ind w:left="989" w:hanging="358"/>
      </w:pPr>
      <w:rPr>
        <w:rFonts w:hint="default"/>
        <w:lang w:val="ru-RU" w:eastAsia="en-US" w:bidi="ar-SA"/>
      </w:rPr>
    </w:lvl>
    <w:lvl w:ilvl="3" w:tplc="DA708D28">
      <w:numFmt w:val="bullet"/>
      <w:lvlText w:val="•"/>
      <w:lvlJc w:val="left"/>
      <w:pPr>
        <w:ind w:left="1254" w:hanging="358"/>
      </w:pPr>
      <w:rPr>
        <w:rFonts w:hint="default"/>
        <w:lang w:val="ru-RU" w:eastAsia="en-US" w:bidi="ar-SA"/>
      </w:rPr>
    </w:lvl>
    <w:lvl w:ilvl="4" w:tplc="AFDE6228">
      <w:numFmt w:val="bullet"/>
      <w:lvlText w:val="•"/>
      <w:lvlJc w:val="left"/>
      <w:pPr>
        <w:ind w:left="1519" w:hanging="358"/>
      </w:pPr>
      <w:rPr>
        <w:rFonts w:hint="default"/>
        <w:lang w:val="ru-RU" w:eastAsia="en-US" w:bidi="ar-SA"/>
      </w:rPr>
    </w:lvl>
    <w:lvl w:ilvl="5" w:tplc="197E386A">
      <w:numFmt w:val="bullet"/>
      <w:lvlText w:val="•"/>
      <w:lvlJc w:val="left"/>
      <w:pPr>
        <w:ind w:left="1784" w:hanging="358"/>
      </w:pPr>
      <w:rPr>
        <w:rFonts w:hint="default"/>
        <w:lang w:val="ru-RU" w:eastAsia="en-US" w:bidi="ar-SA"/>
      </w:rPr>
    </w:lvl>
    <w:lvl w:ilvl="6" w:tplc="B30C788E">
      <w:numFmt w:val="bullet"/>
      <w:lvlText w:val="•"/>
      <w:lvlJc w:val="left"/>
      <w:pPr>
        <w:ind w:left="2048" w:hanging="358"/>
      </w:pPr>
      <w:rPr>
        <w:rFonts w:hint="default"/>
        <w:lang w:val="ru-RU" w:eastAsia="en-US" w:bidi="ar-SA"/>
      </w:rPr>
    </w:lvl>
    <w:lvl w:ilvl="7" w:tplc="625E1502">
      <w:numFmt w:val="bullet"/>
      <w:lvlText w:val="•"/>
      <w:lvlJc w:val="left"/>
      <w:pPr>
        <w:ind w:left="2313" w:hanging="358"/>
      </w:pPr>
      <w:rPr>
        <w:rFonts w:hint="default"/>
        <w:lang w:val="ru-RU" w:eastAsia="en-US" w:bidi="ar-SA"/>
      </w:rPr>
    </w:lvl>
    <w:lvl w:ilvl="8" w:tplc="43D00080">
      <w:numFmt w:val="bullet"/>
      <w:lvlText w:val="•"/>
      <w:lvlJc w:val="left"/>
      <w:pPr>
        <w:ind w:left="2578" w:hanging="358"/>
      </w:pPr>
      <w:rPr>
        <w:rFonts w:hint="default"/>
        <w:lang w:val="ru-RU" w:eastAsia="en-US" w:bidi="ar-SA"/>
      </w:rPr>
    </w:lvl>
  </w:abstractNum>
  <w:abstractNum w:abstractNumId="15">
    <w:nsid w:val="0B421EC3"/>
    <w:multiLevelType w:val="hybridMultilevel"/>
    <w:tmpl w:val="BA087332"/>
    <w:lvl w:ilvl="0" w:tplc="DBDC4B2C">
      <w:numFmt w:val="bullet"/>
      <w:lvlText w:val=""/>
      <w:lvlJc w:val="left"/>
      <w:pPr>
        <w:ind w:left="467" w:hanging="358"/>
      </w:pPr>
      <w:rPr>
        <w:rFonts w:ascii="Symbol" w:eastAsia="Symbol" w:hAnsi="Symbol" w:cs="Symbol" w:hint="default"/>
        <w:w w:val="100"/>
        <w:sz w:val="24"/>
        <w:szCs w:val="24"/>
        <w:lang w:val="ru-RU" w:eastAsia="en-US" w:bidi="ar-SA"/>
      </w:rPr>
    </w:lvl>
    <w:lvl w:ilvl="1" w:tplc="304E669C">
      <w:numFmt w:val="bullet"/>
      <w:lvlText w:val="•"/>
      <w:lvlJc w:val="left"/>
      <w:pPr>
        <w:ind w:left="741" w:hanging="358"/>
      </w:pPr>
      <w:rPr>
        <w:rFonts w:hint="default"/>
        <w:lang w:val="ru-RU" w:eastAsia="en-US" w:bidi="ar-SA"/>
      </w:rPr>
    </w:lvl>
    <w:lvl w:ilvl="2" w:tplc="C838BF7E">
      <w:numFmt w:val="bullet"/>
      <w:lvlText w:val="•"/>
      <w:lvlJc w:val="left"/>
      <w:pPr>
        <w:ind w:left="1023" w:hanging="358"/>
      </w:pPr>
      <w:rPr>
        <w:rFonts w:hint="default"/>
        <w:lang w:val="ru-RU" w:eastAsia="en-US" w:bidi="ar-SA"/>
      </w:rPr>
    </w:lvl>
    <w:lvl w:ilvl="3" w:tplc="FDFA1CC2">
      <w:numFmt w:val="bullet"/>
      <w:lvlText w:val="•"/>
      <w:lvlJc w:val="left"/>
      <w:pPr>
        <w:ind w:left="1305" w:hanging="358"/>
      </w:pPr>
      <w:rPr>
        <w:rFonts w:hint="default"/>
        <w:lang w:val="ru-RU" w:eastAsia="en-US" w:bidi="ar-SA"/>
      </w:rPr>
    </w:lvl>
    <w:lvl w:ilvl="4" w:tplc="8042C228">
      <w:numFmt w:val="bullet"/>
      <w:lvlText w:val="•"/>
      <w:lvlJc w:val="left"/>
      <w:pPr>
        <w:ind w:left="1586" w:hanging="358"/>
      </w:pPr>
      <w:rPr>
        <w:rFonts w:hint="default"/>
        <w:lang w:val="ru-RU" w:eastAsia="en-US" w:bidi="ar-SA"/>
      </w:rPr>
    </w:lvl>
    <w:lvl w:ilvl="5" w:tplc="1610C480">
      <w:numFmt w:val="bullet"/>
      <w:lvlText w:val="•"/>
      <w:lvlJc w:val="left"/>
      <w:pPr>
        <w:ind w:left="1868" w:hanging="358"/>
      </w:pPr>
      <w:rPr>
        <w:rFonts w:hint="default"/>
        <w:lang w:val="ru-RU" w:eastAsia="en-US" w:bidi="ar-SA"/>
      </w:rPr>
    </w:lvl>
    <w:lvl w:ilvl="6" w:tplc="E1B2E81C">
      <w:numFmt w:val="bullet"/>
      <w:lvlText w:val="•"/>
      <w:lvlJc w:val="left"/>
      <w:pPr>
        <w:ind w:left="2150" w:hanging="358"/>
      </w:pPr>
      <w:rPr>
        <w:rFonts w:hint="default"/>
        <w:lang w:val="ru-RU" w:eastAsia="en-US" w:bidi="ar-SA"/>
      </w:rPr>
    </w:lvl>
    <w:lvl w:ilvl="7" w:tplc="029C5DC8">
      <w:numFmt w:val="bullet"/>
      <w:lvlText w:val="•"/>
      <w:lvlJc w:val="left"/>
      <w:pPr>
        <w:ind w:left="2431" w:hanging="358"/>
      </w:pPr>
      <w:rPr>
        <w:rFonts w:hint="default"/>
        <w:lang w:val="ru-RU" w:eastAsia="en-US" w:bidi="ar-SA"/>
      </w:rPr>
    </w:lvl>
    <w:lvl w:ilvl="8" w:tplc="48C29796">
      <w:numFmt w:val="bullet"/>
      <w:lvlText w:val="•"/>
      <w:lvlJc w:val="left"/>
      <w:pPr>
        <w:ind w:left="2713" w:hanging="358"/>
      </w:pPr>
      <w:rPr>
        <w:rFonts w:hint="default"/>
        <w:lang w:val="ru-RU" w:eastAsia="en-US" w:bidi="ar-SA"/>
      </w:rPr>
    </w:lvl>
  </w:abstractNum>
  <w:abstractNum w:abstractNumId="16">
    <w:nsid w:val="0D466D2A"/>
    <w:multiLevelType w:val="hybridMultilevel"/>
    <w:tmpl w:val="8A00A2C8"/>
    <w:lvl w:ilvl="0" w:tplc="64DE1B96">
      <w:numFmt w:val="bullet"/>
      <w:lvlText w:val="–"/>
      <w:lvlJc w:val="left"/>
      <w:pPr>
        <w:ind w:left="1711" w:hanging="360"/>
      </w:pPr>
      <w:rPr>
        <w:rFonts w:ascii="Times New Roman" w:eastAsia="Times New Roman" w:hAnsi="Times New Roman" w:cs="Times New Roman" w:hint="default"/>
        <w:spacing w:val="-1"/>
        <w:w w:val="100"/>
        <w:sz w:val="24"/>
        <w:szCs w:val="24"/>
        <w:lang w:val="ru-RU" w:eastAsia="en-US" w:bidi="ar-SA"/>
      </w:rPr>
    </w:lvl>
    <w:lvl w:ilvl="1" w:tplc="94A871EE">
      <w:numFmt w:val="bullet"/>
      <w:lvlText w:val="•"/>
      <w:lvlJc w:val="left"/>
      <w:pPr>
        <w:ind w:left="2656" w:hanging="360"/>
      </w:pPr>
      <w:rPr>
        <w:rFonts w:hint="default"/>
        <w:lang w:val="ru-RU" w:eastAsia="en-US" w:bidi="ar-SA"/>
      </w:rPr>
    </w:lvl>
    <w:lvl w:ilvl="2" w:tplc="4F2226F4">
      <w:numFmt w:val="bullet"/>
      <w:lvlText w:val="•"/>
      <w:lvlJc w:val="left"/>
      <w:pPr>
        <w:ind w:left="3593" w:hanging="360"/>
      </w:pPr>
      <w:rPr>
        <w:rFonts w:hint="default"/>
        <w:lang w:val="ru-RU" w:eastAsia="en-US" w:bidi="ar-SA"/>
      </w:rPr>
    </w:lvl>
    <w:lvl w:ilvl="3" w:tplc="A3381EE6">
      <w:numFmt w:val="bullet"/>
      <w:lvlText w:val="•"/>
      <w:lvlJc w:val="left"/>
      <w:pPr>
        <w:ind w:left="4529" w:hanging="360"/>
      </w:pPr>
      <w:rPr>
        <w:rFonts w:hint="default"/>
        <w:lang w:val="ru-RU" w:eastAsia="en-US" w:bidi="ar-SA"/>
      </w:rPr>
    </w:lvl>
    <w:lvl w:ilvl="4" w:tplc="CB5C1250">
      <w:numFmt w:val="bullet"/>
      <w:lvlText w:val="•"/>
      <w:lvlJc w:val="left"/>
      <w:pPr>
        <w:ind w:left="5466" w:hanging="360"/>
      </w:pPr>
      <w:rPr>
        <w:rFonts w:hint="default"/>
        <w:lang w:val="ru-RU" w:eastAsia="en-US" w:bidi="ar-SA"/>
      </w:rPr>
    </w:lvl>
    <w:lvl w:ilvl="5" w:tplc="D0D4CDE8">
      <w:numFmt w:val="bullet"/>
      <w:lvlText w:val="•"/>
      <w:lvlJc w:val="left"/>
      <w:pPr>
        <w:ind w:left="6403" w:hanging="360"/>
      </w:pPr>
      <w:rPr>
        <w:rFonts w:hint="default"/>
        <w:lang w:val="ru-RU" w:eastAsia="en-US" w:bidi="ar-SA"/>
      </w:rPr>
    </w:lvl>
    <w:lvl w:ilvl="6" w:tplc="DF2C3CCC">
      <w:numFmt w:val="bullet"/>
      <w:lvlText w:val="•"/>
      <w:lvlJc w:val="left"/>
      <w:pPr>
        <w:ind w:left="7339" w:hanging="360"/>
      </w:pPr>
      <w:rPr>
        <w:rFonts w:hint="default"/>
        <w:lang w:val="ru-RU" w:eastAsia="en-US" w:bidi="ar-SA"/>
      </w:rPr>
    </w:lvl>
    <w:lvl w:ilvl="7" w:tplc="E17E2784">
      <w:numFmt w:val="bullet"/>
      <w:lvlText w:val="•"/>
      <w:lvlJc w:val="left"/>
      <w:pPr>
        <w:ind w:left="8276" w:hanging="360"/>
      </w:pPr>
      <w:rPr>
        <w:rFonts w:hint="default"/>
        <w:lang w:val="ru-RU" w:eastAsia="en-US" w:bidi="ar-SA"/>
      </w:rPr>
    </w:lvl>
    <w:lvl w:ilvl="8" w:tplc="3906E858">
      <w:numFmt w:val="bullet"/>
      <w:lvlText w:val="•"/>
      <w:lvlJc w:val="left"/>
      <w:pPr>
        <w:ind w:left="9213" w:hanging="360"/>
      </w:pPr>
      <w:rPr>
        <w:rFonts w:hint="default"/>
        <w:lang w:val="ru-RU" w:eastAsia="en-US" w:bidi="ar-SA"/>
      </w:rPr>
    </w:lvl>
  </w:abstractNum>
  <w:abstractNum w:abstractNumId="17">
    <w:nsid w:val="0DBB64F3"/>
    <w:multiLevelType w:val="hybridMultilevel"/>
    <w:tmpl w:val="2F6A39FE"/>
    <w:lvl w:ilvl="0" w:tplc="3488B68C">
      <w:numFmt w:val="bullet"/>
      <w:lvlText w:val="-"/>
      <w:lvlJc w:val="left"/>
      <w:pPr>
        <w:ind w:left="403" w:hanging="164"/>
      </w:pPr>
      <w:rPr>
        <w:rFonts w:ascii="Times New Roman" w:eastAsia="Times New Roman" w:hAnsi="Times New Roman" w:cs="Times New Roman" w:hint="default"/>
        <w:w w:val="98"/>
        <w:sz w:val="24"/>
        <w:szCs w:val="24"/>
        <w:lang w:val="ru-RU" w:eastAsia="en-US" w:bidi="ar-SA"/>
      </w:rPr>
    </w:lvl>
    <w:lvl w:ilvl="1" w:tplc="C42C6BEA">
      <w:numFmt w:val="bullet"/>
      <w:lvlText w:val="-"/>
      <w:lvlJc w:val="left"/>
      <w:pPr>
        <w:ind w:left="1548" w:hanging="140"/>
      </w:pPr>
      <w:rPr>
        <w:rFonts w:ascii="Times New Roman" w:eastAsia="Times New Roman" w:hAnsi="Times New Roman" w:cs="Times New Roman" w:hint="default"/>
        <w:w w:val="98"/>
        <w:sz w:val="24"/>
        <w:szCs w:val="24"/>
        <w:lang w:val="ru-RU" w:eastAsia="en-US" w:bidi="ar-SA"/>
      </w:rPr>
    </w:lvl>
    <w:lvl w:ilvl="2" w:tplc="4C6C47CA">
      <w:numFmt w:val="bullet"/>
      <w:lvlText w:val="•"/>
      <w:lvlJc w:val="left"/>
      <w:pPr>
        <w:ind w:left="1540" w:hanging="140"/>
      </w:pPr>
      <w:rPr>
        <w:rFonts w:hint="default"/>
        <w:lang w:val="ru-RU" w:eastAsia="en-US" w:bidi="ar-SA"/>
      </w:rPr>
    </w:lvl>
    <w:lvl w:ilvl="3" w:tplc="895E7778">
      <w:numFmt w:val="bullet"/>
      <w:lvlText w:val="•"/>
      <w:lvlJc w:val="left"/>
      <w:pPr>
        <w:ind w:left="2685" w:hanging="140"/>
      </w:pPr>
      <w:rPr>
        <w:rFonts w:hint="default"/>
        <w:lang w:val="ru-RU" w:eastAsia="en-US" w:bidi="ar-SA"/>
      </w:rPr>
    </w:lvl>
    <w:lvl w:ilvl="4" w:tplc="B4FEFBFA">
      <w:numFmt w:val="bullet"/>
      <w:lvlText w:val="•"/>
      <w:lvlJc w:val="left"/>
      <w:pPr>
        <w:ind w:left="3831" w:hanging="140"/>
      </w:pPr>
      <w:rPr>
        <w:rFonts w:hint="default"/>
        <w:lang w:val="ru-RU" w:eastAsia="en-US" w:bidi="ar-SA"/>
      </w:rPr>
    </w:lvl>
    <w:lvl w:ilvl="5" w:tplc="2BD27726">
      <w:numFmt w:val="bullet"/>
      <w:lvlText w:val="•"/>
      <w:lvlJc w:val="left"/>
      <w:pPr>
        <w:ind w:left="4977" w:hanging="140"/>
      </w:pPr>
      <w:rPr>
        <w:rFonts w:hint="default"/>
        <w:lang w:val="ru-RU" w:eastAsia="en-US" w:bidi="ar-SA"/>
      </w:rPr>
    </w:lvl>
    <w:lvl w:ilvl="6" w:tplc="8632D04A">
      <w:numFmt w:val="bullet"/>
      <w:lvlText w:val="•"/>
      <w:lvlJc w:val="left"/>
      <w:pPr>
        <w:ind w:left="6123" w:hanging="140"/>
      </w:pPr>
      <w:rPr>
        <w:rFonts w:hint="default"/>
        <w:lang w:val="ru-RU" w:eastAsia="en-US" w:bidi="ar-SA"/>
      </w:rPr>
    </w:lvl>
    <w:lvl w:ilvl="7" w:tplc="56D48072">
      <w:numFmt w:val="bullet"/>
      <w:lvlText w:val="•"/>
      <w:lvlJc w:val="left"/>
      <w:pPr>
        <w:ind w:left="7269" w:hanging="140"/>
      </w:pPr>
      <w:rPr>
        <w:rFonts w:hint="default"/>
        <w:lang w:val="ru-RU" w:eastAsia="en-US" w:bidi="ar-SA"/>
      </w:rPr>
    </w:lvl>
    <w:lvl w:ilvl="8" w:tplc="2C3204B6">
      <w:numFmt w:val="bullet"/>
      <w:lvlText w:val="•"/>
      <w:lvlJc w:val="left"/>
      <w:pPr>
        <w:ind w:left="8414" w:hanging="140"/>
      </w:pPr>
      <w:rPr>
        <w:rFonts w:hint="default"/>
        <w:lang w:val="ru-RU" w:eastAsia="en-US" w:bidi="ar-SA"/>
      </w:rPr>
    </w:lvl>
  </w:abstractNum>
  <w:abstractNum w:abstractNumId="18">
    <w:nsid w:val="0EFE48EE"/>
    <w:multiLevelType w:val="hybridMultilevel"/>
    <w:tmpl w:val="47306F46"/>
    <w:lvl w:ilvl="0" w:tplc="5A420310">
      <w:numFmt w:val="bullet"/>
      <w:lvlText w:val="-"/>
      <w:lvlJc w:val="left"/>
      <w:pPr>
        <w:ind w:left="479" w:hanging="125"/>
      </w:pPr>
      <w:rPr>
        <w:rFonts w:ascii="Times New Roman" w:eastAsia="Times New Roman" w:hAnsi="Times New Roman" w:cs="Times New Roman" w:hint="default"/>
        <w:w w:val="100"/>
        <w:sz w:val="22"/>
        <w:szCs w:val="22"/>
        <w:lang w:val="ru-RU" w:eastAsia="en-US" w:bidi="ar-SA"/>
      </w:rPr>
    </w:lvl>
    <w:lvl w:ilvl="1" w:tplc="F6BC192A">
      <w:numFmt w:val="bullet"/>
      <w:lvlText w:val="•"/>
      <w:lvlJc w:val="left"/>
      <w:pPr>
        <w:ind w:left="1540" w:hanging="125"/>
      </w:pPr>
      <w:rPr>
        <w:rFonts w:hint="default"/>
        <w:lang w:val="ru-RU" w:eastAsia="en-US" w:bidi="ar-SA"/>
      </w:rPr>
    </w:lvl>
    <w:lvl w:ilvl="2" w:tplc="E31EA2B4">
      <w:numFmt w:val="bullet"/>
      <w:lvlText w:val="•"/>
      <w:lvlJc w:val="left"/>
      <w:pPr>
        <w:ind w:left="2601" w:hanging="125"/>
      </w:pPr>
      <w:rPr>
        <w:rFonts w:hint="default"/>
        <w:lang w:val="ru-RU" w:eastAsia="en-US" w:bidi="ar-SA"/>
      </w:rPr>
    </w:lvl>
    <w:lvl w:ilvl="3" w:tplc="6C58C7C0">
      <w:numFmt w:val="bullet"/>
      <w:lvlText w:val="•"/>
      <w:lvlJc w:val="left"/>
      <w:pPr>
        <w:ind w:left="3661" w:hanging="125"/>
      </w:pPr>
      <w:rPr>
        <w:rFonts w:hint="default"/>
        <w:lang w:val="ru-RU" w:eastAsia="en-US" w:bidi="ar-SA"/>
      </w:rPr>
    </w:lvl>
    <w:lvl w:ilvl="4" w:tplc="CCD2508A">
      <w:numFmt w:val="bullet"/>
      <w:lvlText w:val="•"/>
      <w:lvlJc w:val="left"/>
      <w:pPr>
        <w:ind w:left="4722" w:hanging="125"/>
      </w:pPr>
      <w:rPr>
        <w:rFonts w:hint="default"/>
        <w:lang w:val="ru-RU" w:eastAsia="en-US" w:bidi="ar-SA"/>
      </w:rPr>
    </w:lvl>
    <w:lvl w:ilvl="5" w:tplc="3F368F82">
      <w:numFmt w:val="bullet"/>
      <w:lvlText w:val="•"/>
      <w:lvlJc w:val="left"/>
      <w:pPr>
        <w:ind w:left="5783" w:hanging="125"/>
      </w:pPr>
      <w:rPr>
        <w:rFonts w:hint="default"/>
        <w:lang w:val="ru-RU" w:eastAsia="en-US" w:bidi="ar-SA"/>
      </w:rPr>
    </w:lvl>
    <w:lvl w:ilvl="6" w:tplc="D29E8932">
      <w:numFmt w:val="bullet"/>
      <w:lvlText w:val="•"/>
      <w:lvlJc w:val="left"/>
      <w:pPr>
        <w:ind w:left="6843" w:hanging="125"/>
      </w:pPr>
      <w:rPr>
        <w:rFonts w:hint="default"/>
        <w:lang w:val="ru-RU" w:eastAsia="en-US" w:bidi="ar-SA"/>
      </w:rPr>
    </w:lvl>
    <w:lvl w:ilvl="7" w:tplc="DB4A3DDA">
      <w:numFmt w:val="bullet"/>
      <w:lvlText w:val="•"/>
      <w:lvlJc w:val="left"/>
      <w:pPr>
        <w:ind w:left="7904" w:hanging="125"/>
      </w:pPr>
      <w:rPr>
        <w:rFonts w:hint="default"/>
        <w:lang w:val="ru-RU" w:eastAsia="en-US" w:bidi="ar-SA"/>
      </w:rPr>
    </w:lvl>
    <w:lvl w:ilvl="8" w:tplc="24FEAE56">
      <w:numFmt w:val="bullet"/>
      <w:lvlText w:val="•"/>
      <w:lvlJc w:val="left"/>
      <w:pPr>
        <w:ind w:left="8965" w:hanging="125"/>
      </w:pPr>
      <w:rPr>
        <w:rFonts w:hint="default"/>
        <w:lang w:val="ru-RU" w:eastAsia="en-US" w:bidi="ar-SA"/>
      </w:rPr>
    </w:lvl>
  </w:abstractNum>
  <w:abstractNum w:abstractNumId="19">
    <w:nsid w:val="121D2935"/>
    <w:multiLevelType w:val="hybridMultilevel"/>
    <w:tmpl w:val="34D43B10"/>
    <w:lvl w:ilvl="0" w:tplc="5178F7D0">
      <w:numFmt w:val="bullet"/>
      <w:lvlText w:val=""/>
      <w:lvlJc w:val="left"/>
      <w:pPr>
        <w:ind w:left="465" w:hanging="358"/>
      </w:pPr>
      <w:rPr>
        <w:rFonts w:ascii="Symbol" w:eastAsia="Symbol" w:hAnsi="Symbol" w:cs="Symbol" w:hint="default"/>
        <w:w w:val="100"/>
        <w:sz w:val="24"/>
        <w:szCs w:val="24"/>
        <w:lang w:val="ru-RU" w:eastAsia="en-US" w:bidi="ar-SA"/>
      </w:rPr>
    </w:lvl>
    <w:lvl w:ilvl="1" w:tplc="9ACE77D4">
      <w:numFmt w:val="bullet"/>
      <w:lvlText w:val="•"/>
      <w:lvlJc w:val="left"/>
      <w:pPr>
        <w:ind w:left="724" w:hanging="358"/>
      </w:pPr>
      <w:rPr>
        <w:rFonts w:hint="default"/>
        <w:lang w:val="ru-RU" w:eastAsia="en-US" w:bidi="ar-SA"/>
      </w:rPr>
    </w:lvl>
    <w:lvl w:ilvl="2" w:tplc="A1C22A00">
      <w:numFmt w:val="bullet"/>
      <w:lvlText w:val="•"/>
      <w:lvlJc w:val="left"/>
      <w:pPr>
        <w:ind w:left="989" w:hanging="358"/>
      </w:pPr>
      <w:rPr>
        <w:rFonts w:hint="default"/>
        <w:lang w:val="ru-RU" w:eastAsia="en-US" w:bidi="ar-SA"/>
      </w:rPr>
    </w:lvl>
    <w:lvl w:ilvl="3" w:tplc="C226D53A">
      <w:numFmt w:val="bullet"/>
      <w:lvlText w:val="•"/>
      <w:lvlJc w:val="left"/>
      <w:pPr>
        <w:ind w:left="1254" w:hanging="358"/>
      </w:pPr>
      <w:rPr>
        <w:rFonts w:hint="default"/>
        <w:lang w:val="ru-RU" w:eastAsia="en-US" w:bidi="ar-SA"/>
      </w:rPr>
    </w:lvl>
    <w:lvl w:ilvl="4" w:tplc="A128206C">
      <w:numFmt w:val="bullet"/>
      <w:lvlText w:val="•"/>
      <w:lvlJc w:val="left"/>
      <w:pPr>
        <w:ind w:left="1518" w:hanging="358"/>
      </w:pPr>
      <w:rPr>
        <w:rFonts w:hint="default"/>
        <w:lang w:val="ru-RU" w:eastAsia="en-US" w:bidi="ar-SA"/>
      </w:rPr>
    </w:lvl>
    <w:lvl w:ilvl="5" w:tplc="4B1010FA">
      <w:numFmt w:val="bullet"/>
      <w:lvlText w:val="•"/>
      <w:lvlJc w:val="left"/>
      <w:pPr>
        <w:ind w:left="1783" w:hanging="358"/>
      </w:pPr>
      <w:rPr>
        <w:rFonts w:hint="default"/>
        <w:lang w:val="ru-RU" w:eastAsia="en-US" w:bidi="ar-SA"/>
      </w:rPr>
    </w:lvl>
    <w:lvl w:ilvl="6" w:tplc="A44EF45A">
      <w:numFmt w:val="bullet"/>
      <w:lvlText w:val="•"/>
      <w:lvlJc w:val="left"/>
      <w:pPr>
        <w:ind w:left="2048" w:hanging="358"/>
      </w:pPr>
      <w:rPr>
        <w:rFonts w:hint="default"/>
        <w:lang w:val="ru-RU" w:eastAsia="en-US" w:bidi="ar-SA"/>
      </w:rPr>
    </w:lvl>
    <w:lvl w:ilvl="7" w:tplc="CA164C9C">
      <w:numFmt w:val="bullet"/>
      <w:lvlText w:val="•"/>
      <w:lvlJc w:val="left"/>
      <w:pPr>
        <w:ind w:left="2312" w:hanging="358"/>
      </w:pPr>
      <w:rPr>
        <w:rFonts w:hint="default"/>
        <w:lang w:val="ru-RU" w:eastAsia="en-US" w:bidi="ar-SA"/>
      </w:rPr>
    </w:lvl>
    <w:lvl w:ilvl="8" w:tplc="75DA9AF2">
      <w:numFmt w:val="bullet"/>
      <w:lvlText w:val="•"/>
      <w:lvlJc w:val="left"/>
      <w:pPr>
        <w:ind w:left="2577" w:hanging="358"/>
      </w:pPr>
      <w:rPr>
        <w:rFonts w:hint="default"/>
        <w:lang w:val="ru-RU" w:eastAsia="en-US" w:bidi="ar-SA"/>
      </w:rPr>
    </w:lvl>
  </w:abstractNum>
  <w:abstractNum w:abstractNumId="20">
    <w:nsid w:val="13A84E78"/>
    <w:multiLevelType w:val="hybridMultilevel"/>
    <w:tmpl w:val="4E9E7ACA"/>
    <w:lvl w:ilvl="0" w:tplc="1BD899D2">
      <w:start w:val="1"/>
      <w:numFmt w:val="decimal"/>
      <w:lvlText w:val="%1)"/>
      <w:lvlJc w:val="left"/>
      <w:pPr>
        <w:ind w:left="1447" w:hanging="260"/>
      </w:pPr>
      <w:rPr>
        <w:rFonts w:ascii="Times New Roman" w:eastAsia="Times New Roman" w:hAnsi="Times New Roman" w:cs="Times New Roman" w:hint="default"/>
        <w:w w:val="100"/>
        <w:sz w:val="24"/>
        <w:szCs w:val="24"/>
        <w:lang w:val="ru-RU" w:eastAsia="en-US" w:bidi="ar-SA"/>
      </w:rPr>
    </w:lvl>
    <w:lvl w:ilvl="1" w:tplc="A5ECC4E0">
      <w:numFmt w:val="bullet"/>
      <w:lvlText w:val="•"/>
      <w:lvlJc w:val="left"/>
      <w:pPr>
        <w:ind w:left="2404" w:hanging="260"/>
      </w:pPr>
      <w:rPr>
        <w:rFonts w:hint="default"/>
        <w:lang w:val="ru-RU" w:eastAsia="en-US" w:bidi="ar-SA"/>
      </w:rPr>
    </w:lvl>
    <w:lvl w:ilvl="2" w:tplc="5EC40004">
      <w:numFmt w:val="bullet"/>
      <w:lvlText w:val="•"/>
      <w:lvlJc w:val="left"/>
      <w:pPr>
        <w:ind w:left="3369" w:hanging="260"/>
      </w:pPr>
      <w:rPr>
        <w:rFonts w:hint="default"/>
        <w:lang w:val="ru-RU" w:eastAsia="en-US" w:bidi="ar-SA"/>
      </w:rPr>
    </w:lvl>
    <w:lvl w:ilvl="3" w:tplc="F742624C">
      <w:numFmt w:val="bullet"/>
      <w:lvlText w:val="•"/>
      <w:lvlJc w:val="left"/>
      <w:pPr>
        <w:ind w:left="4333" w:hanging="260"/>
      </w:pPr>
      <w:rPr>
        <w:rFonts w:hint="default"/>
        <w:lang w:val="ru-RU" w:eastAsia="en-US" w:bidi="ar-SA"/>
      </w:rPr>
    </w:lvl>
    <w:lvl w:ilvl="4" w:tplc="714C0206">
      <w:numFmt w:val="bullet"/>
      <w:lvlText w:val="•"/>
      <w:lvlJc w:val="left"/>
      <w:pPr>
        <w:ind w:left="5298" w:hanging="260"/>
      </w:pPr>
      <w:rPr>
        <w:rFonts w:hint="default"/>
        <w:lang w:val="ru-RU" w:eastAsia="en-US" w:bidi="ar-SA"/>
      </w:rPr>
    </w:lvl>
    <w:lvl w:ilvl="5" w:tplc="D92AB576">
      <w:numFmt w:val="bullet"/>
      <w:lvlText w:val="•"/>
      <w:lvlJc w:val="left"/>
      <w:pPr>
        <w:ind w:left="6263" w:hanging="260"/>
      </w:pPr>
      <w:rPr>
        <w:rFonts w:hint="default"/>
        <w:lang w:val="ru-RU" w:eastAsia="en-US" w:bidi="ar-SA"/>
      </w:rPr>
    </w:lvl>
    <w:lvl w:ilvl="6" w:tplc="E5BABE2A">
      <w:numFmt w:val="bullet"/>
      <w:lvlText w:val="•"/>
      <w:lvlJc w:val="left"/>
      <w:pPr>
        <w:ind w:left="7227" w:hanging="260"/>
      </w:pPr>
      <w:rPr>
        <w:rFonts w:hint="default"/>
        <w:lang w:val="ru-RU" w:eastAsia="en-US" w:bidi="ar-SA"/>
      </w:rPr>
    </w:lvl>
    <w:lvl w:ilvl="7" w:tplc="C6CC2666">
      <w:numFmt w:val="bullet"/>
      <w:lvlText w:val="•"/>
      <w:lvlJc w:val="left"/>
      <w:pPr>
        <w:ind w:left="8192" w:hanging="260"/>
      </w:pPr>
      <w:rPr>
        <w:rFonts w:hint="default"/>
        <w:lang w:val="ru-RU" w:eastAsia="en-US" w:bidi="ar-SA"/>
      </w:rPr>
    </w:lvl>
    <w:lvl w:ilvl="8" w:tplc="7410EBA0">
      <w:numFmt w:val="bullet"/>
      <w:lvlText w:val="•"/>
      <w:lvlJc w:val="left"/>
      <w:pPr>
        <w:ind w:left="9157" w:hanging="260"/>
      </w:pPr>
      <w:rPr>
        <w:rFonts w:hint="default"/>
        <w:lang w:val="ru-RU" w:eastAsia="en-US" w:bidi="ar-SA"/>
      </w:rPr>
    </w:lvl>
  </w:abstractNum>
  <w:abstractNum w:abstractNumId="21">
    <w:nsid w:val="14000A8C"/>
    <w:multiLevelType w:val="hybridMultilevel"/>
    <w:tmpl w:val="B85E6924"/>
    <w:lvl w:ilvl="0" w:tplc="E4460236">
      <w:numFmt w:val="bullet"/>
      <w:lvlText w:val=""/>
      <w:lvlJc w:val="left"/>
      <w:pPr>
        <w:ind w:left="464" w:hanging="358"/>
      </w:pPr>
      <w:rPr>
        <w:rFonts w:ascii="Symbol" w:eastAsia="Symbol" w:hAnsi="Symbol" w:cs="Symbol" w:hint="default"/>
        <w:color w:val="3E3E3E"/>
        <w:w w:val="100"/>
        <w:sz w:val="24"/>
        <w:szCs w:val="24"/>
        <w:lang w:val="ru-RU" w:eastAsia="en-US" w:bidi="ar-SA"/>
      </w:rPr>
    </w:lvl>
    <w:lvl w:ilvl="1" w:tplc="2E70F31A">
      <w:numFmt w:val="bullet"/>
      <w:lvlText w:val="•"/>
      <w:lvlJc w:val="left"/>
      <w:pPr>
        <w:ind w:left="773" w:hanging="358"/>
      </w:pPr>
      <w:rPr>
        <w:rFonts w:hint="default"/>
        <w:lang w:val="ru-RU" w:eastAsia="en-US" w:bidi="ar-SA"/>
      </w:rPr>
    </w:lvl>
    <w:lvl w:ilvl="2" w:tplc="E34A2B66">
      <w:numFmt w:val="bullet"/>
      <w:lvlText w:val="•"/>
      <w:lvlJc w:val="left"/>
      <w:pPr>
        <w:ind w:left="1087" w:hanging="358"/>
      </w:pPr>
      <w:rPr>
        <w:rFonts w:hint="default"/>
        <w:lang w:val="ru-RU" w:eastAsia="en-US" w:bidi="ar-SA"/>
      </w:rPr>
    </w:lvl>
    <w:lvl w:ilvl="3" w:tplc="2B664984">
      <w:numFmt w:val="bullet"/>
      <w:lvlText w:val="•"/>
      <w:lvlJc w:val="left"/>
      <w:pPr>
        <w:ind w:left="1400" w:hanging="358"/>
      </w:pPr>
      <w:rPr>
        <w:rFonts w:hint="default"/>
        <w:lang w:val="ru-RU" w:eastAsia="en-US" w:bidi="ar-SA"/>
      </w:rPr>
    </w:lvl>
    <w:lvl w:ilvl="4" w:tplc="C25E292E">
      <w:numFmt w:val="bullet"/>
      <w:lvlText w:val="•"/>
      <w:lvlJc w:val="left"/>
      <w:pPr>
        <w:ind w:left="1714" w:hanging="358"/>
      </w:pPr>
      <w:rPr>
        <w:rFonts w:hint="default"/>
        <w:lang w:val="ru-RU" w:eastAsia="en-US" w:bidi="ar-SA"/>
      </w:rPr>
    </w:lvl>
    <w:lvl w:ilvl="5" w:tplc="2022269E">
      <w:numFmt w:val="bullet"/>
      <w:lvlText w:val="•"/>
      <w:lvlJc w:val="left"/>
      <w:pPr>
        <w:ind w:left="2027" w:hanging="358"/>
      </w:pPr>
      <w:rPr>
        <w:rFonts w:hint="default"/>
        <w:lang w:val="ru-RU" w:eastAsia="en-US" w:bidi="ar-SA"/>
      </w:rPr>
    </w:lvl>
    <w:lvl w:ilvl="6" w:tplc="BD864356">
      <w:numFmt w:val="bullet"/>
      <w:lvlText w:val="•"/>
      <w:lvlJc w:val="left"/>
      <w:pPr>
        <w:ind w:left="2341" w:hanging="358"/>
      </w:pPr>
      <w:rPr>
        <w:rFonts w:hint="default"/>
        <w:lang w:val="ru-RU" w:eastAsia="en-US" w:bidi="ar-SA"/>
      </w:rPr>
    </w:lvl>
    <w:lvl w:ilvl="7" w:tplc="97F4179C">
      <w:numFmt w:val="bullet"/>
      <w:lvlText w:val="•"/>
      <w:lvlJc w:val="left"/>
      <w:pPr>
        <w:ind w:left="2654" w:hanging="358"/>
      </w:pPr>
      <w:rPr>
        <w:rFonts w:hint="default"/>
        <w:lang w:val="ru-RU" w:eastAsia="en-US" w:bidi="ar-SA"/>
      </w:rPr>
    </w:lvl>
    <w:lvl w:ilvl="8" w:tplc="37FAC042">
      <w:numFmt w:val="bullet"/>
      <w:lvlText w:val="•"/>
      <w:lvlJc w:val="left"/>
      <w:pPr>
        <w:ind w:left="2968" w:hanging="358"/>
      </w:pPr>
      <w:rPr>
        <w:rFonts w:hint="default"/>
        <w:lang w:val="ru-RU" w:eastAsia="en-US" w:bidi="ar-SA"/>
      </w:rPr>
    </w:lvl>
  </w:abstractNum>
  <w:abstractNum w:abstractNumId="22">
    <w:nsid w:val="146A642D"/>
    <w:multiLevelType w:val="hybridMultilevel"/>
    <w:tmpl w:val="9D067044"/>
    <w:lvl w:ilvl="0" w:tplc="8340D338">
      <w:numFmt w:val="bullet"/>
      <w:lvlText w:val=""/>
      <w:lvlJc w:val="left"/>
      <w:pPr>
        <w:ind w:left="464" w:hanging="358"/>
      </w:pPr>
      <w:rPr>
        <w:rFonts w:ascii="Symbol" w:eastAsia="Symbol" w:hAnsi="Symbol" w:cs="Symbol" w:hint="default"/>
        <w:w w:val="100"/>
        <w:sz w:val="24"/>
        <w:szCs w:val="24"/>
        <w:lang w:val="ru-RU" w:eastAsia="en-US" w:bidi="ar-SA"/>
      </w:rPr>
    </w:lvl>
    <w:lvl w:ilvl="1" w:tplc="942027CC">
      <w:numFmt w:val="bullet"/>
      <w:lvlText w:val="•"/>
      <w:lvlJc w:val="left"/>
      <w:pPr>
        <w:ind w:left="741" w:hanging="358"/>
      </w:pPr>
      <w:rPr>
        <w:rFonts w:hint="default"/>
        <w:lang w:val="ru-RU" w:eastAsia="en-US" w:bidi="ar-SA"/>
      </w:rPr>
    </w:lvl>
    <w:lvl w:ilvl="2" w:tplc="159A01AE">
      <w:numFmt w:val="bullet"/>
      <w:lvlText w:val="•"/>
      <w:lvlJc w:val="left"/>
      <w:pPr>
        <w:ind w:left="1023" w:hanging="358"/>
      </w:pPr>
      <w:rPr>
        <w:rFonts w:hint="default"/>
        <w:lang w:val="ru-RU" w:eastAsia="en-US" w:bidi="ar-SA"/>
      </w:rPr>
    </w:lvl>
    <w:lvl w:ilvl="3" w:tplc="BB321AE8">
      <w:numFmt w:val="bullet"/>
      <w:lvlText w:val="•"/>
      <w:lvlJc w:val="left"/>
      <w:pPr>
        <w:ind w:left="1305" w:hanging="358"/>
      </w:pPr>
      <w:rPr>
        <w:rFonts w:hint="default"/>
        <w:lang w:val="ru-RU" w:eastAsia="en-US" w:bidi="ar-SA"/>
      </w:rPr>
    </w:lvl>
    <w:lvl w:ilvl="4" w:tplc="BFB05A30">
      <w:numFmt w:val="bullet"/>
      <w:lvlText w:val="•"/>
      <w:lvlJc w:val="left"/>
      <w:pPr>
        <w:ind w:left="1587" w:hanging="358"/>
      </w:pPr>
      <w:rPr>
        <w:rFonts w:hint="default"/>
        <w:lang w:val="ru-RU" w:eastAsia="en-US" w:bidi="ar-SA"/>
      </w:rPr>
    </w:lvl>
    <w:lvl w:ilvl="5" w:tplc="4100F768">
      <w:numFmt w:val="bullet"/>
      <w:lvlText w:val="•"/>
      <w:lvlJc w:val="left"/>
      <w:pPr>
        <w:ind w:left="1869" w:hanging="358"/>
      </w:pPr>
      <w:rPr>
        <w:rFonts w:hint="default"/>
        <w:lang w:val="ru-RU" w:eastAsia="en-US" w:bidi="ar-SA"/>
      </w:rPr>
    </w:lvl>
    <w:lvl w:ilvl="6" w:tplc="1A14E8AC">
      <w:numFmt w:val="bullet"/>
      <w:lvlText w:val="•"/>
      <w:lvlJc w:val="left"/>
      <w:pPr>
        <w:ind w:left="2150" w:hanging="358"/>
      </w:pPr>
      <w:rPr>
        <w:rFonts w:hint="default"/>
        <w:lang w:val="ru-RU" w:eastAsia="en-US" w:bidi="ar-SA"/>
      </w:rPr>
    </w:lvl>
    <w:lvl w:ilvl="7" w:tplc="BACCC272">
      <w:numFmt w:val="bullet"/>
      <w:lvlText w:val="•"/>
      <w:lvlJc w:val="left"/>
      <w:pPr>
        <w:ind w:left="2432" w:hanging="358"/>
      </w:pPr>
      <w:rPr>
        <w:rFonts w:hint="default"/>
        <w:lang w:val="ru-RU" w:eastAsia="en-US" w:bidi="ar-SA"/>
      </w:rPr>
    </w:lvl>
    <w:lvl w:ilvl="8" w:tplc="076042CC">
      <w:numFmt w:val="bullet"/>
      <w:lvlText w:val="•"/>
      <w:lvlJc w:val="left"/>
      <w:pPr>
        <w:ind w:left="2714" w:hanging="358"/>
      </w:pPr>
      <w:rPr>
        <w:rFonts w:hint="default"/>
        <w:lang w:val="ru-RU" w:eastAsia="en-US" w:bidi="ar-SA"/>
      </w:rPr>
    </w:lvl>
  </w:abstractNum>
  <w:abstractNum w:abstractNumId="23">
    <w:nsid w:val="14913A21"/>
    <w:multiLevelType w:val="hybridMultilevel"/>
    <w:tmpl w:val="65C0DA0C"/>
    <w:lvl w:ilvl="0" w:tplc="B0808980">
      <w:numFmt w:val="bullet"/>
      <w:lvlText w:val=""/>
      <w:lvlJc w:val="left"/>
      <w:pPr>
        <w:ind w:left="469" w:hanging="358"/>
      </w:pPr>
      <w:rPr>
        <w:rFonts w:ascii="Symbol" w:eastAsia="Symbol" w:hAnsi="Symbol" w:cs="Symbol" w:hint="default"/>
        <w:w w:val="100"/>
        <w:sz w:val="24"/>
        <w:szCs w:val="24"/>
        <w:lang w:val="ru-RU" w:eastAsia="en-US" w:bidi="ar-SA"/>
      </w:rPr>
    </w:lvl>
    <w:lvl w:ilvl="1" w:tplc="835E4D0E">
      <w:numFmt w:val="bullet"/>
      <w:lvlText w:val="•"/>
      <w:lvlJc w:val="left"/>
      <w:pPr>
        <w:ind w:left="741" w:hanging="358"/>
      </w:pPr>
      <w:rPr>
        <w:rFonts w:hint="default"/>
        <w:lang w:val="ru-RU" w:eastAsia="en-US" w:bidi="ar-SA"/>
      </w:rPr>
    </w:lvl>
    <w:lvl w:ilvl="2" w:tplc="7BB408A4">
      <w:numFmt w:val="bullet"/>
      <w:lvlText w:val="•"/>
      <w:lvlJc w:val="left"/>
      <w:pPr>
        <w:ind w:left="1023" w:hanging="358"/>
      </w:pPr>
      <w:rPr>
        <w:rFonts w:hint="default"/>
        <w:lang w:val="ru-RU" w:eastAsia="en-US" w:bidi="ar-SA"/>
      </w:rPr>
    </w:lvl>
    <w:lvl w:ilvl="3" w:tplc="CABADBC0">
      <w:numFmt w:val="bullet"/>
      <w:lvlText w:val="•"/>
      <w:lvlJc w:val="left"/>
      <w:pPr>
        <w:ind w:left="1305" w:hanging="358"/>
      </w:pPr>
      <w:rPr>
        <w:rFonts w:hint="default"/>
        <w:lang w:val="ru-RU" w:eastAsia="en-US" w:bidi="ar-SA"/>
      </w:rPr>
    </w:lvl>
    <w:lvl w:ilvl="4" w:tplc="F9BC66BC">
      <w:numFmt w:val="bullet"/>
      <w:lvlText w:val="•"/>
      <w:lvlJc w:val="left"/>
      <w:pPr>
        <w:ind w:left="1586" w:hanging="358"/>
      </w:pPr>
      <w:rPr>
        <w:rFonts w:hint="default"/>
        <w:lang w:val="ru-RU" w:eastAsia="en-US" w:bidi="ar-SA"/>
      </w:rPr>
    </w:lvl>
    <w:lvl w:ilvl="5" w:tplc="A7027E44">
      <w:numFmt w:val="bullet"/>
      <w:lvlText w:val="•"/>
      <w:lvlJc w:val="left"/>
      <w:pPr>
        <w:ind w:left="1868" w:hanging="358"/>
      </w:pPr>
      <w:rPr>
        <w:rFonts w:hint="default"/>
        <w:lang w:val="ru-RU" w:eastAsia="en-US" w:bidi="ar-SA"/>
      </w:rPr>
    </w:lvl>
    <w:lvl w:ilvl="6" w:tplc="80E2072C">
      <w:numFmt w:val="bullet"/>
      <w:lvlText w:val="•"/>
      <w:lvlJc w:val="left"/>
      <w:pPr>
        <w:ind w:left="2150" w:hanging="358"/>
      </w:pPr>
      <w:rPr>
        <w:rFonts w:hint="default"/>
        <w:lang w:val="ru-RU" w:eastAsia="en-US" w:bidi="ar-SA"/>
      </w:rPr>
    </w:lvl>
    <w:lvl w:ilvl="7" w:tplc="8842DC90">
      <w:numFmt w:val="bullet"/>
      <w:lvlText w:val="•"/>
      <w:lvlJc w:val="left"/>
      <w:pPr>
        <w:ind w:left="2431" w:hanging="358"/>
      </w:pPr>
      <w:rPr>
        <w:rFonts w:hint="default"/>
        <w:lang w:val="ru-RU" w:eastAsia="en-US" w:bidi="ar-SA"/>
      </w:rPr>
    </w:lvl>
    <w:lvl w:ilvl="8" w:tplc="2AD6BB06">
      <w:numFmt w:val="bullet"/>
      <w:lvlText w:val="•"/>
      <w:lvlJc w:val="left"/>
      <w:pPr>
        <w:ind w:left="2713" w:hanging="358"/>
      </w:pPr>
      <w:rPr>
        <w:rFonts w:hint="default"/>
        <w:lang w:val="ru-RU" w:eastAsia="en-US" w:bidi="ar-SA"/>
      </w:rPr>
    </w:lvl>
  </w:abstractNum>
  <w:abstractNum w:abstractNumId="24">
    <w:nsid w:val="149D0754"/>
    <w:multiLevelType w:val="hybridMultilevel"/>
    <w:tmpl w:val="C7DA825C"/>
    <w:lvl w:ilvl="0" w:tplc="6D26D822">
      <w:numFmt w:val="bullet"/>
      <w:lvlText w:val=""/>
      <w:lvlJc w:val="left"/>
      <w:pPr>
        <w:ind w:left="466" w:hanging="358"/>
      </w:pPr>
      <w:rPr>
        <w:rFonts w:hint="default"/>
        <w:w w:val="100"/>
        <w:lang w:val="ru-RU" w:eastAsia="en-US" w:bidi="ar-SA"/>
      </w:rPr>
    </w:lvl>
    <w:lvl w:ilvl="1" w:tplc="1E90F4EA">
      <w:numFmt w:val="bullet"/>
      <w:lvlText w:val="•"/>
      <w:lvlJc w:val="left"/>
      <w:pPr>
        <w:ind w:left="773" w:hanging="358"/>
      </w:pPr>
      <w:rPr>
        <w:rFonts w:hint="default"/>
        <w:lang w:val="ru-RU" w:eastAsia="en-US" w:bidi="ar-SA"/>
      </w:rPr>
    </w:lvl>
    <w:lvl w:ilvl="2" w:tplc="7E923E78">
      <w:numFmt w:val="bullet"/>
      <w:lvlText w:val="•"/>
      <w:lvlJc w:val="left"/>
      <w:pPr>
        <w:ind w:left="1086" w:hanging="358"/>
      </w:pPr>
      <w:rPr>
        <w:rFonts w:hint="default"/>
        <w:lang w:val="ru-RU" w:eastAsia="en-US" w:bidi="ar-SA"/>
      </w:rPr>
    </w:lvl>
    <w:lvl w:ilvl="3" w:tplc="D5689F8E">
      <w:numFmt w:val="bullet"/>
      <w:lvlText w:val="•"/>
      <w:lvlJc w:val="left"/>
      <w:pPr>
        <w:ind w:left="1400" w:hanging="358"/>
      </w:pPr>
      <w:rPr>
        <w:rFonts w:hint="default"/>
        <w:lang w:val="ru-RU" w:eastAsia="en-US" w:bidi="ar-SA"/>
      </w:rPr>
    </w:lvl>
    <w:lvl w:ilvl="4" w:tplc="763C5E88">
      <w:numFmt w:val="bullet"/>
      <w:lvlText w:val="•"/>
      <w:lvlJc w:val="left"/>
      <w:pPr>
        <w:ind w:left="1713" w:hanging="358"/>
      </w:pPr>
      <w:rPr>
        <w:rFonts w:hint="default"/>
        <w:lang w:val="ru-RU" w:eastAsia="en-US" w:bidi="ar-SA"/>
      </w:rPr>
    </w:lvl>
    <w:lvl w:ilvl="5" w:tplc="20A0FDE0">
      <w:numFmt w:val="bullet"/>
      <w:lvlText w:val="•"/>
      <w:lvlJc w:val="left"/>
      <w:pPr>
        <w:ind w:left="2027" w:hanging="358"/>
      </w:pPr>
      <w:rPr>
        <w:rFonts w:hint="default"/>
        <w:lang w:val="ru-RU" w:eastAsia="en-US" w:bidi="ar-SA"/>
      </w:rPr>
    </w:lvl>
    <w:lvl w:ilvl="6" w:tplc="FDD43AF8">
      <w:numFmt w:val="bullet"/>
      <w:lvlText w:val="•"/>
      <w:lvlJc w:val="left"/>
      <w:pPr>
        <w:ind w:left="2340" w:hanging="358"/>
      </w:pPr>
      <w:rPr>
        <w:rFonts w:hint="default"/>
        <w:lang w:val="ru-RU" w:eastAsia="en-US" w:bidi="ar-SA"/>
      </w:rPr>
    </w:lvl>
    <w:lvl w:ilvl="7" w:tplc="950EB838">
      <w:numFmt w:val="bullet"/>
      <w:lvlText w:val="•"/>
      <w:lvlJc w:val="left"/>
      <w:pPr>
        <w:ind w:left="2653" w:hanging="358"/>
      </w:pPr>
      <w:rPr>
        <w:rFonts w:hint="default"/>
        <w:lang w:val="ru-RU" w:eastAsia="en-US" w:bidi="ar-SA"/>
      </w:rPr>
    </w:lvl>
    <w:lvl w:ilvl="8" w:tplc="C6EE2796">
      <w:numFmt w:val="bullet"/>
      <w:lvlText w:val="•"/>
      <w:lvlJc w:val="left"/>
      <w:pPr>
        <w:ind w:left="2967" w:hanging="358"/>
      </w:pPr>
      <w:rPr>
        <w:rFonts w:hint="default"/>
        <w:lang w:val="ru-RU" w:eastAsia="en-US" w:bidi="ar-SA"/>
      </w:rPr>
    </w:lvl>
  </w:abstractNum>
  <w:abstractNum w:abstractNumId="25">
    <w:nsid w:val="162250F5"/>
    <w:multiLevelType w:val="hybridMultilevel"/>
    <w:tmpl w:val="235E3D28"/>
    <w:lvl w:ilvl="0" w:tplc="70C2309A">
      <w:numFmt w:val="bullet"/>
      <w:lvlText w:val=""/>
      <w:lvlJc w:val="left"/>
      <w:pPr>
        <w:ind w:left="464" w:hanging="358"/>
      </w:pPr>
      <w:rPr>
        <w:rFonts w:ascii="Symbol" w:eastAsia="Symbol" w:hAnsi="Symbol" w:cs="Symbol" w:hint="default"/>
        <w:w w:val="100"/>
        <w:sz w:val="24"/>
        <w:szCs w:val="24"/>
        <w:lang w:val="ru-RU" w:eastAsia="en-US" w:bidi="ar-SA"/>
      </w:rPr>
    </w:lvl>
    <w:lvl w:ilvl="1" w:tplc="FC7A745E">
      <w:numFmt w:val="bullet"/>
      <w:lvlText w:val="•"/>
      <w:lvlJc w:val="left"/>
      <w:pPr>
        <w:ind w:left="741" w:hanging="358"/>
      </w:pPr>
      <w:rPr>
        <w:rFonts w:hint="default"/>
        <w:lang w:val="ru-RU" w:eastAsia="en-US" w:bidi="ar-SA"/>
      </w:rPr>
    </w:lvl>
    <w:lvl w:ilvl="2" w:tplc="9D9C1280">
      <w:numFmt w:val="bullet"/>
      <w:lvlText w:val="•"/>
      <w:lvlJc w:val="left"/>
      <w:pPr>
        <w:ind w:left="1023" w:hanging="358"/>
      </w:pPr>
      <w:rPr>
        <w:rFonts w:hint="default"/>
        <w:lang w:val="ru-RU" w:eastAsia="en-US" w:bidi="ar-SA"/>
      </w:rPr>
    </w:lvl>
    <w:lvl w:ilvl="3" w:tplc="33E40986">
      <w:numFmt w:val="bullet"/>
      <w:lvlText w:val="•"/>
      <w:lvlJc w:val="left"/>
      <w:pPr>
        <w:ind w:left="1305" w:hanging="358"/>
      </w:pPr>
      <w:rPr>
        <w:rFonts w:hint="default"/>
        <w:lang w:val="ru-RU" w:eastAsia="en-US" w:bidi="ar-SA"/>
      </w:rPr>
    </w:lvl>
    <w:lvl w:ilvl="4" w:tplc="C9AC4710">
      <w:numFmt w:val="bullet"/>
      <w:lvlText w:val="•"/>
      <w:lvlJc w:val="left"/>
      <w:pPr>
        <w:ind w:left="1587" w:hanging="358"/>
      </w:pPr>
      <w:rPr>
        <w:rFonts w:hint="default"/>
        <w:lang w:val="ru-RU" w:eastAsia="en-US" w:bidi="ar-SA"/>
      </w:rPr>
    </w:lvl>
    <w:lvl w:ilvl="5" w:tplc="ADD8AFFE">
      <w:numFmt w:val="bullet"/>
      <w:lvlText w:val="•"/>
      <w:lvlJc w:val="left"/>
      <w:pPr>
        <w:ind w:left="1869" w:hanging="358"/>
      </w:pPr>
      <w:rPr>
        <w:rFonts w:hint="default"/>
        <w:lang w:val="ru-RU" w:eastAsia="en-US" w:bidi="ar-SA"/>
      </w:rPr>
    </w:lvl>
    <w:lvl w:ilvl="6" w:tplc="2A7AD3B0">
      <w:numFmt w:val="bullet"/>
      <w:lvlText w:val="•"/>
      <w:lvlJc w:val="left"/>
      <w:pPr>
        <w:ind w:left="2150" w:hanging="358"/>
      </w:pPr>
      <w:rPr>
        <w:rFonts w:hint="default"/>
        <w:lang w:val="ru-RU" w:eastAsia="en-US" w:bidi="ar-SA"/>
      </w:rPr>
    </w:lvl>
    <w:lvl w:ilvl="7" w:tplc="B978BDB4">
      <w:numFmt w:val="bullet"/>
      <w:lvlText w:val="•"/>
      <w:lvlJc w:val="left"/>
      <w:pPr>
        <w:ind w:left="2432" w:hanging="358"/>
      </w:pPr>
      <w:rPr>
        <w:rFonts w:hint="default"/>
        <w:lang w:val="ru-RU" w:eastAsia="en-US" w:bidi="ar-SA"/>
      </w:rPr>
    </w:lvl>
    <w:lvl w:ilvl="8" w:tplc="49E2E800">
      <w:numFmt w:val="bullet"/>
      <w:lvlText w:val="•"/>
      <w:lvlJc w:val="left"/>
      <w:pPr>
        <w:ind w:left="2714" w:hanging="358"/>
      </w:pPr>
      <w:rPr>
        <w:rFonts w:hint="default"/>
        <w:lang w:val="ru-RU" w:eastAsia="en-US" w:bidi="ar-SA"/>
      </w:rPr>
    </w:lvl>
  </w:abstractNum>
  <w:abstractNum w:abstractNumId="26">
    <w:nsid w:val="16B13B92"/>
    <w:multiLevelType w:val="hybridMultilevel"/>
    <w:tmpl w:val="118C7F7E"/>
    <w:lvl w:ilvl="0" w:tplc="A5E6D6EA">
      <w:numFmt w:val="bullet"/>
      <w:lvlText w:val="–"/>
      <w:lvlJc w:val="left"/>
      <w:pPr>
        <w:ind w:left="480" w:hanging="425"/>
      </w:pPr>
      <w:rPr>
        <w:rFonts w:ascii="Times New Roman" w:eastAsia="Times New Roman" w:hAnsi="Times New Roman" w:cs="Times New Roman" w:hint="default"/>
        <w:spacing w:val="-8"/>
        <w:w w:val="100"/>
        <w:sz w:val="24"/>
        <w:szCs w:val="24"/>
        <w:lang w:val="ru-RU" w:eastAsia="en-US" w:bidi="ar-SA"/>
      </w:rPr>
    </w:lvl>
    <w:lvl w:ilvl="1" w:tplc="569C2C02">
      <w:numFmt w:val="bullet"/>
      <w:lvlText w:val="-"/>
      <w:lvlJc w:val="left"/>
      <w:pPr>
        <w:ind w:left="1188" w:hanging="224"/>
      </w:pPr>
      <w:rPr>
        <w:rFonts w:ascii="Times New Roman" w:eastAsia="Times New Roman" w:hAnsi="Times New Roman" w:cs="Times New Roman" w:hint="default"/>
        <w:spacing w:val="-8"/>
        <w:w w:val="99"/>
        <w:sz w:val="24"/>
        <w:szCs w:val="24"/>
        <w:lang w:val="ru-RU" w:eastAsia="en-US" w:bidi="ar-SA"/>
      </w:rPr>
    </w:lvl>
    <w:lvl w:ilvl="2" w:tplc="C71C281E">
      <w:numFmt w:val="bullet"/>
      <w:lvlText w:val="•"/>
      <w:lvlJc w:val="left"/>
      <w:pPr>
        <w:ind w:left="2280" w:hanging="224"/>
      </w:pPr>
      <w:rPr>
        <w:rFonts w:hint="default"/>
        <w:lang w:val="ru-RU" w:eastAsia="en-US" w:bidi="ar-SA"/>
      </w:rPr>
    </w:lvl>
    <w:lvl w:ilvl="3" w:tplc="72C0BF6E">
      <w:numFmt w:val="bullet"/>
      <w:lvlText w:val="•"/>
      <w:lvlJc w:val="left"/>
      <w:pPr>
        <w:ind w:left="3381" w:hanging="224"/>
      </w:pPr>
      <w:rPr>
        <w:rFonts w:hint="default"/>
        <w:lang w:val="ru-RU" w:eastAsia="en-US" w:bidi="ar-SA"/>
      </w:rPr>
    </w:lvl>
    <w:lvl w:ilvl="4" w:tplc="6B5C2446">
      <w:numFmt w:val="bullet"/>
      <w:lvlText w:val="•"/>
      <w:lvlJc w:val="left"/>
      <w:pPr>
        <w:ind w:left="4482" w:hanging="224"/>
      </w:pPr>
      <w:rPr>
        <w:rFonts w:hint="default"/>
        <w:lang w:val="ru-RU" w:eastAsia="en-US" w:bidi="ar-SA"/>
      </w:rPr>
    </w:lvl>
    <w:lvl w:ilvl="5" w:tplc="06C89694">
      <w:numFmt w:val="bullet"/>
      <w:lvlText w:val="•"/>
      <w:lvlJc w:val="left"/>
      <w:pPr>
        <w:ind w:left="5582" w:hanging="224"/>
      </w:pPr>
      <w:rPr>
        <w:rFonts w:hint="default"/>
        <w:lang w:val="ru-RU" w:eastAsia="en-US" w:bidi="ar-SA"/>
      </w:rPr>
    </w:lvl>
    <w:lvl w:ilvl="6" w:tplc="572A6016">
      <w:numFmt w:val="bullet"/>
      <w:lvlText w:val="•"/>
      <w:lvlJc w:val="left"/>
      <w:pPr>
        <w:ind w:left="6683" w:hanging="224"/>
      </w:pPr>
      <w:rPr>
        <w:rFonts w:hint="default"/>
        <w:lang w:val="ru-RU" w:eastAsia="en-US" w:bidi="ar-SA"/>
      </w:rPr>
    </w:lvl>
    <w:lvl w:ilvl="7" w:tplc="91B40D78">
      <w:numFmt w:val="bullet"/>
      <w:lvlText w:val="•"/>
      <w:lvlJc w:val="left"/>
      <w:pPr>
        <w:ind w:left="7784" w:hanging="224"/>
      </w:pPr>
      <w:rPr>
        <w:rFonts w:hint="default"/>
        <w:lang w:val="ru-RU" w:eastAsia="en-US" w:bidi="ar-SA"/>
      </w:rPr>
    </w:lvl>
    <w:lvl w:ilvl="8" w:tplc="1E24B62E">
      <w:numFmt w:val="bullet"/>
      <w:lvlText w:val="•"/>
      <w:lvlJc w:val="left"/>
      <w:pPr>
        <w:ind w:left="8884" w:hanging="224"/>
      </w:pPr>
      <w:rPr>
        <w:rFonts w:hint="default"/>
        <w:lang w:val="ru-RU" w:eastAsia="en-US" w:bidi="ar-SA"/>
      </w:rPr>
    </w:lvl>
  </w:abstractNum>
  <w:abstractNum w:abstractNumId="27">
    <w:nsid w:val="174B5DD2"/>
    <w:multiLevelType w:val="hybridMultilevel"/>
    <w:tmpl w:val="2DA80C68"/>
    <w:lvl w:ilvl="0" w:tplc="430EC4D8">
      <w:numFmt w:val="bullet"/>
      <w:lvlText w:val=""/>
      <w:lvlJc w:val="left"/>
      <w:pPr>
        <w:ind w:left="464" w:hanging="358"/>
      </w:pPr>
      <w:rPr>
        <w:rFonts w:ascii="Symbol" w:eastAsia="Symbol" w:hAnsi="Symbol" w:cs="Symbol" w:hint="default"/>
        <w:w w:val="100"/>
        <w:sz w:val="24"/>
        <w:szCs w:val="24"/>
        <w:lang w:val="ru-RU" w:eastAsia="en-US" w:bidi="ar-SA"/>
      </w:rPr>
    </w:lvl>
    <w:lvl w:ilvl="1" w:tplc="3E70CA44">
      <w:numFmt w:val="bullet"/>
      <w:lvlText w:val="•"/>
      <w:lvlJc w:val="left"/>
      <w:pPr>
        <w:ind w:left="741" w:hanging="358"/>
      </w:pPr>
      <w:rPr>
        <w:rFonts w:hint="default"/>
        <w:lang w:val="ru-RU" w:eastAsia="en-US" w:bidi="ar-SA"/>
      </w:rPr>
    </w:lvl>
    <w:lvl w:ilvl="2" w:tplc="2F1CA452">
      <w:numFmt w:val="bullet"/>
      <w:lvlText w:val="•"/>
      <w:lvlJc w:val="left"/>
      <w:pPr>
        <w:ind w:left="1023" w:hanging="358"/>
      </w:pPr>
      <w:rPr>
        <w:rFonts w:hint="default"/>
        <w:lang w:val="ru-RU" w:eastAsia="en-US" w:bidi="ar-SA"/>
      </w:rPr>
    </w:lvl>
    <w:lvl w:ilvl="3" w:tplc="59603494">
      <w:numFmt w:val="bullet"/>
      <w:lvlText w:val="•"/>
      <w:lvlJc w:val="left"/>
      <w:pPr>
        <w:ind w:left="1305" w:hanging="358"/>
      </w:pPr>
      <w:rPr>
        <w:rFonts w:hint="default"/>
        <w:lang w:val="ru-RU" w:eastAsia="en-US" w:bidi="ar-SA"/>
      </w:rPr>
    </w:lvl>
    <w:lvl w:ilvl="4" w:tplc="8CB21E42">
      <w:numFmt w:val="bullet"/>
      <w:lvlText w:val="•"/>
      <w:lvlJc w:val="left"/>
      <w:pPr>
        <w:ind w:left="1587" w:hanging="358"/>
      </w:pPr>
      <w:rPr>
        <w:rFonts w:hint="default"/>
        <w:lang w:val="ru-RU" w:eastAsia="en-US" w:bidi="ar-SA"/>
      </w:rPr>
    </w:lvl>
    <w:lvl w:ilvl="5" w:tplc="523C319A">
      <w:numFmt w:val="bullet"/>
      <w:lvlText w:val="•"/>
      <w:lvlJc w:val="left"/>
      <w:pPr>
        <w:ind w:left="1869" w:hanging="358"/>
      </w:pPr>
      <w:rPr>
        <w:rFonts w:hint="default"/>
        <w:lang w:val="ru-RU" w:eastAsia="en-US" w:bidi="ar-SA"/>
      </w:rPr>
    </w:lvl>
    <w:lvl w:ilvl="6" w:tplc="2AD6D8E8">
      <w:numFmt w:val="bullet"/>
      <w:lvlText w:val="•"/>
      <w:lvlJc w:val="left"/>
      <w:pPr>
        <w:ind w:left="2150" w:hanging="358"/>
      </w:pPr>
      <w:rPr>
        <w:rFonts w:hint="default"/>
        <w:lang w:val="ru-RU" w:eastAsia="en-US" w:bidi="ar-SA"/>
      </w:rPr>
    </w:lvl>
    <w:lvl w:ilvl="7" w:tplc="C01A2B7A">
      <w:numFmt w:val="bullet"/>
      <w:lvlText w:val="•"/>
      <w:lvlJc w:val="left"/>
      <w:pPr>
        <w:ind w:left="2432" w:hanging="358"/>
      </w:pPr>
      <w:rPr>
        <w:rFonts w:hint="default"/>
        <w:lang w:val="ru-RU" w:eastAsia="en-US" w:bidi="ar-SA"/>
      </w:rPr>
    </w:lvl>
    <w:lvl w:ilvl="8" w:tplc="42E26382">
      <w:numFmt w:val="bullet"/>
      <w:lvlText w:val="•"/>
      <w:lvlJc w:val="left"/>
      <w:pPr>
        <w:ind w:left="2714" w:hanging="358"/>
      </w:pPr>
      <w:rPr>
        <w:rFonts w:hint="default"/>
        <w:lang w:val="ru-RU" w:eastAsia="en-US" w:bidi="ar-SA"/>
      </w:rPr>
    </w:lvl>
  </w:abstractNum>
  <w:abstractNum w:abstractNumId="28">
    <w:nsid w:val="185824C9"/>
    <w:multiLevelType w:val="hybridMultilevel"/>
    <w:tmpl w:val="F334A046"/>
    <w:lvl w:ilvl="0" w:tplc="0DD864EA">
      <w:numFmt w:val="bullet"/>
      <w:lvlText w:val=""/>
      <w:lvlJc w:val="left"/>
      <w:pPr>
        <w:ind w:left="465" w:hanging="358"/>
      </w:pPr>
      <w:rPr>
        <w:rFonts w:hint="default"/>
        <w:w w:val="100"/>
        <w:lang w:val="ru-RU" w:eastAsia="en-US" w:bidi="ar-SA"/>
      </w:rPr>
    </w:lvl>
    <w:lvl w:ilvl="1" w:tplc="C220E238">
      <w:numFmt w:val="bullet"/>
      <w:lvlText w:val="•"/>
      <w:lvlJc w:val="left"/>
      <w:pPr>
        <w:ind w:left="724" w:hanging="358"/>
      </w:pPr>
      <w:rPr>
        <w:rFonts w:hint="default"/>
        <w:lang w:val="ru-RU" w:eastAsia="en-US" w:bidi="ar-SA"/>
      </w:rPr>
    </w:lvl>
    <w:lvl w:ilvl="2" w:tplc="35D4886C">
      <w:numFmt w:val="bullet"/>
      <w:lvlText w:val="•"/>
      <w:lvlJc w:val="left"/>
      <w:pPr>
        <w:ind w:left="989" w:hanging="358"/>
      </w:pPr>
      <w:rPr>
        <w:rFonts w:hint="default"/>
        <w:lang w:val="ru-RU" w:eastAsia="en-US" w:bidi="ar-SA"/>
      </w:rPr>
    </w:lvl>
    <w:lvl w:ilvl="3" w:tplc="3BAA4BB6">
      <w:numFmt w:val="bullet"/>
      <w:lvlText w:val="•"/>
      <w:lvlJc w:val="left"/>
      <w:pPr>
        <w:ind w:left="1254" w:hanging="358"/>
      </w:pPr>
      <w:rPr>
        <w:rFonts w:hint="default"/>
        <w:lang w:val="ru-RU" w:eastAsia="en-US" w:bidi="ar-SA"/>
      </w:rPr>
    </w:lvl>
    <w:lvl w:ilvl="4" w:tplc="05DC4B54">
      <w:numFmt w:val="bullet"/>
      <w:lvlText w:val="•"/>
      <w:lvlJc w:val="left"/>
      <w:pPr>
        <w:ind w:left="1519" w:hanging="358"/>
      </w:pPr>
      <w:rPr>
        <w:rFonts w:hint="default"/>
        <w:lang w:val="ru-RU" w:eastAsia="en-US" w:bidi="ar-SA"/>
      </w:rPr>
    </w:lvl>
    <w:lvl w:ilvl="5" w:tplc="2764A5AC">
      <w:numFmt w:val="bullet"/>
      <w:lvlText w:val="•"/>
      <w:lvlJc w:val="left"/>
      <w:pPr>
        <w:ind w:left="1784" w:hanging="358"/>
      </w:pPr>
      <w:rPr>
        <w:rFonts w:hint="default"/>
        <w:lang w:val="ru-RU" w:eastAsia="en-US" w:bidi="ar-SA"/>
      </w:rPr>
    </w:lvl>
    <w:lvl w:ilvl="6" w:tplc="63AAE472">
      <w:numFmt w:val="bullet"/>
      <w:lvlText w:val="•"/>
      <w:lvlJc w:val="left"/>
      <w:pPr>
        <w:ind w:left="2048" w:hanging="358"/>
      </w:pPr>
      <w:rPr>
        <w:rFonts w:hint="default"/>
        <w:lang w:val="ru-RU" w:eastAsia="en-US" w:bidi="ar-SA"/>
      </w:rPr>
    </w:lvl>
    <w:lvl w:ilvl="7" w:tplc="A862582C">
      <w:numFmt w:val="bullet"/>
      <w:lvlText w:val="•"/>
      <w:lvlJc w:val="left"/>
      <w:pPr>
        <w:ind w:left="2313" w:hanging="358"/>
      </w:pPr>
      <w:rPr>
        <w:rFonts w:hint="default"/>
        <w:lang w:val="ru-RU" w:eastAsia="en-US" w:bidi="ar-SA"/>
      </w:rPr>
    </w:lvl>
    <w:lvl w:ilvl="8" w:tplc="ECE81FE4">
      <w:numFmt w:val="bullet"/>
      <w:lvlText w:val="•"/>
      <w:lvlJc w:val="left"/>
      <w:pPr>
        <w:ind w:left="2578" w:hanging="358"/>
      </w:pPr>
      <w:rPr>
        <w:rFonts w:hint="default"/>
        <w:lang w:val="ru-RU" w:eastAsia="en-US" w:bidi="ar-SA"/>
      </w:rPr>
    </w:lvl>
  </w:abstractNum>
  <w:abstractNum w:abstractNumId="29">
    <w:nsid w:val="188B515C"/>
    <w:multiLevelType w:val="hybridMultilevel"/>
    <w:tmpl w:val="E52C6DDE"/>
    <w:lvl w:ilvl="0" w:tplc="7BF6FE58">
      <w:numFmt w:val="bullet"/>
      <w:lvlText w:val=""/>
      <w:lvlJc w:val="left"/>
      <w:pPr>
        <w:ind w:left="468" w:hanging="358"/>
      </w:pPr>
      <w:rPr>
        <w:rFonts w:ascii="Symbol" w:eastAsia="Symbol" w:hAnsi="Symbol" w:cs="Symbol" w:hint="default"/>
        <w:color w:val="3E3E3E"/>
        <w:w w:val="100"/>
        <w:sz w:val="24"/>
        <w:szCs w:val="24"/>
        <w:lang w:val="ru-RU" w:eastAsia="en-US" w:bidi="ar-SA"/>
      </w:rPr>
    </w:lvl>
    <w:lvl w:ilvl="1" w:tplc="093C81A4">
      <w:numFmt w:val="bullet"/>
      <w:lvlText w:val="•"/>
      <w:lvlJc w:val="left"/>
      <w:pPr>
        <w:ind w:left="741" w:hanging="358"/>
      </w:pPr>
      <w:rPr>
        <w:rFonts w:hint="default"/>
        <w:lang w:val="ru-RU" w:eastAsia="en-US" w:bidi="ar-SA"/>
      </w:rPr>
    </w:lvl>
    <w:lvl w:ilvl="2" w:tplc="DA406426">
      <w:numFmt w:val="bullet"/>
      <w:lvlText w:val="•"/>
      <w:lvlJc w:val="left"/>
      <w:pPr>
        <w:ind w:left="1023" w:hanging="358"/>
      </w:pPr>
      <w:rPr>
        <w:rFonts w:hint="default"/>
        <w:lang w:val="ru-RU" w:eastAsia="en-US" w:bidi="ar-SA"/>
      </w:rPr>
    </w:lvl>
    <w:lvl w:ilvl="3" w:tplc="82E2AC2A">
      <w:numFmt w:val="bullet"/>
      <w:lvlText w:val="•"/>
      <w:lvlJc w:val="left"/>
      <w:pPr>
        <w:ind w:left="1305" w:hanging="358"/>
      </w:pPr>
      <w:rPr>
        <w:rFonts w:hint="default"/>
        <w:lang w:val="ru-RU" w:eastAsia="en-US" w:bidi="ar-SA"/>
      </w:rPr>
    </w:lvl>
    <w:lvl w:ilvl="4" w:tplc="638439A4">
      <w:numFmt w:val="bullet"/>
      <w:lvlText w:val="•"/>
      <w:lvlJc w:val="left"/>
      <w:pPr>
        <w:ind w:left="1586" w:hanging="358"/>
      </w:pPr>
      <w:rPr>
        <w:rFonts w:hint="default"/>
        <w:lang w:val="ru-RU" w:eastAsia="en-US" w:bidi="ar-SA"/>
      </w:rPr>
    </w:lvl>
    <w:lvl w:ilvl="5" w:tplc="DB222220">
      <w:numFmt w:val="bullet"/>
      <w:lvlText w:val="•"/>
      <w:lvlJc w:val="left"/>
      <w:pPr>
        <w:ind w:left="1868" w:hanging="358"/>
      </w:pPr>
      <w:rPr>
        <w:rFonts w:hint="default"/>
        <w:lang w:val="ru-RU" w:eastAsia="en-US" w:bidi="ar-SA"/>
      </w:rPr>
    </w:lvl>
    <w:lvl w:ilvl="6" w:tplc="8CC83B8E">
      <w:numFmt w:val="bullet"/>
      <w:lvlText w:val="•"/>
      <w:lvlJc w:val="left"/>
      <w:pPr>
        <w:ind w:left="2150" w:hanging="358"/>
      </w:pPr>
      <w:rPr>
        <w:rFonts w:hint="default"/>
        <w:lang w:val="ru-RU" w:eastAsia="en-US" w:bidi="ar-SA"/>
      </w:rPr>
    </w:lvl>
    <w:lvl w:ilvl="7" w:tplc="125222CA">
      <w:numFmt w:val="bullet"/>
      <w:lvlText w:val="•"/>
      <w:lvlJc w:val="left"/>
      <w:pPr>
        <w:ind w:left="2431" w:hanging="358"/>
      </w:pPr>
      <w:rPr>
        <w:rFonts w:hint="default"/>
        <w:lang w:val="ru-RU" w:eastAsia="en-US" w:bidi="ar-SA"/>
      </w:rPr>
    </w:lvl>
    <w:lvl w:ilvl="8" w:tplc="E38AC884">
      <w:numFmt w:val="bullet"/>
      <w:lvlText w:val="•"/>
      <w:lvlJc w:val="left"/>
      <w:pPr>
        <w:ind w:left="2713" w:hanging="358"/>
      </w:pPr>
      <w:rPr>
        <w:rFonts w:hint="default"/>
        <w:lang w:val="ru-RU" w:eastAsia="en-US" w:bidi="ar-SA"/>
      </w:rPr>
    </w:lvl>
  </w:abstractNum>
  <w:abstractNum w:abstractNumId="30">
    <w:nsid w:val="18B74D42"/>
    <w:multiLevelType w:val="hybridMultilevel"/>
    <w:tmpl w:val="69068D88"/>
    <w:lvl w:ilvl="0" w:tplc="40985A40">
      <w:numFmt w:val="bullet"/>
      <w:lvlText w:val=""/>
      <w:lvlJc w:val="left"/>
      <w:pPr>
        <w:ind w:left="464" w:hanging="358"/>
      </w:pPr>
      <w:rPr>
        <w:rFonts w:ascii="Symbol" w:eastAsia="Symbol" w:hAnsi="Symbol" w:cs="Symbol" w:hint="default"/>
        <w:color w:val="3E3E3E"/>
        <w:w w:val="100"/>
        <w:sz w:val="24"/>
        <w:szCs w:val="24"/>
        <w:lang w:val="ru-RU" w:eastAsia="en-US" w:bidi="ar-SA"/>
      </w:rPr>
    </w:lvl>
    <w:lvl w:ilvl="1" w:tplc="B786FE6E">
      <w:numFmt w:val="bullet"/>
      <w:lvlText w:val="•"/>
      <w:lvlJc w:val="left"/>
      <w:pPr>
        <w:ind w:left="741" w:hanging="358"/>
      </w:pPr>
      <w:rPr>
        <w:rFonts w:hint="default"/>
        <w:lang w:val="ru-RU" w:eastAsia="en-US" w:bidi="ar-SA"/>
      </w:rPr>
    </w:lvl>
    <w:lvl w:ilvl="2" w:tplc="82B25A4E">
      <w:numFmt w:val="bullet"/>
      <w:lvlText w:val="•"/>
      <w:lvlJc w:val="left"/>
      <w:pPr>
        <w:ind w:left="1023" w:hanging="358"/>
      </w:pPr>
      <w:rPr>
        <w:rFonts w:hint="default"/>
        <w:lang w:val="ru-RU" w:eastAsia="en-US" w:bidi="ar-SA"/>
      </w:rPr>
    </w:lvl>
    <w:lvl w:ilvl="3" w:tplc="C3F29B58">
      <w:numFmt w:val="bullet"/>
      <w:lvlText w:val="•"/>
      <w:lvlJc w:val="left"/>
      <w:pPr>
        <w:ind w:left="1305" w:hanging="358"/>
      </w:pPr>
      <w:rPr>
        <w:rFonts w:hint="default"/>
        <w:lang w:val="ru-RU" w:eastAsia="en-US" w:bidi="ar-SA"/>
      </w:rPr>
    </w:lvl>
    <w:lvl w:ilvl="4" w:tplc="27FA0A70">
      <w:numFmt w:val="bullet"/>
      <w:lvlText w:val="•"/>
      <w:lvlJc w:val="left"/>
      <w:pPr>
        <w:ind w:left="1587" w:hanging="358"/>
      </w:pPr>
      <w:rPr>
        <w:rFonts w:hint="default"/>
        <w:lang w:val="ru-RU" w:eastAsia="en-US" w:bidi="ar-SA"/>
      </w:rPr>
    </w:lvl>
    <w:lvl w:ilvl="5" w:tplc="E6C6D022">
      <w:numFmt w:val="bullet"/>
      <w:lvlText w:val="•"/>
      <w:lvlJc w:val="left"/>
      <w:pPr>
        <w:ind w:left="1869" w:hanging="358"/>
      </w:pPr>
      <w:rPr>
        <w:rFonts w:hint="default"/>
        <w:lang w:val="ru-RU" w:eastAsia="en-US" w:bidi="ar-SA"/>
      </w:rPr>
    </w:lvl>
    <w:lvl w:ilvl="6" w:tplc="339AF5CE">
      <w:numFmt w:val="bullet"/>
      <w:lvlText w:val="•"/>
      <w:lvlJc w:val="left"/>
      <w:pPr>
        <w:ind w:left="2150" w:hanging="358"/>
      </w:pPr>
      <w:rPr>
        <w:rFonts w:hint="default"/>
        <w:lang w:val="ru-RU" w:eastAsia="en-US" w:bidi="ar-SA"/>
      </w:rPr>
    </w:lvl>
    <w:lvl w:ilvl="7" w:tplc="A8B0E170">
      <w:numFmt w:val="bullet"/>
      <w:lvlText w:val="•"/>
      <w:lvlJc w:val="left"/>
      <w:pPr>
        <w:ind w:left="2432" w:hanging="358"/>
      </w:pPr>
      <w:rPr>
        <w:rFonts w:hint="default"/>
        <w:lang w:val="ru-RU" w:eastAsia="en-US" w:bidi="ar-SA"/>
      </w:rPr>
    </w:lvl>
    <w:lvl w:ilvl="8" w:tplc="2EEED89E">
      <w:numFmt w:val="bullet"/>
      <w:lvlText w:val="•"/>
      <w:lvlJc w:val="left"/>
      <w:pPr>
        <w:ind w:left="2714" w:hanging="358"/>
      </w:pPr>
      <w:rPr>
        <w:rFonts w:hint="default"/>
        <w:lang w:val="ru-RU" w:eastAsia="en-US" w:bidi="ar-SA"/>
      </w:rPr>
    </w:lvl>
  </w:abstractNum>
  <w:abstractNum w:abstractNumId="31">
    <w:nsid w:val="19D11350"/>
    <w:multiLevelType w:val="multilevel"/>
    <w:tmpl w:val="AE0CB250"/>
    <w:lvl w:ilvl="0">
      <w:start w:val="2"/>
      <w:numFmt w:val="upperRoman"/>
      <w:lvlText w:val="%1"/>
      <w:lvlJc w:val="left"/>
      <w:pPr>
        <w:ind w:left="544" w:hanging="459"/>
      </w:pPr>
      <w:rPr>
        <w:rFonts w:hint="default"/>
        <w:lang w:val="ru-RU" w:eastAsia="en-US" w:bidi="ar-SA"/>
      </w:rPr>
    </w:lvl>
    <w:lvl w:ilvl="1">
      <w:start w:val="1"/>
      <w:numFmt w:val="decimal"/>
      <w:lvlText w:val="%1.%2."/>
      <w:lvlJc w:val="left"/>
      <w:pPr>
        <w:ind w:left="544" w:hanging="459"/>
      </w:pPr>
      <w:rPr>
        <w:rFonts w:ascii="Times New Roman" w:eastAsia="Times New Roman" w:hAnsi="Times New Roman" w:cs="Times New Roman" w:hint="default"/>
        <w:spacing w:val="-19"/>
        <w:w w:val="99"/>
        <w:sz w:val="24"/>
        <w:szCs w:val="24"/>
        <w:lang w:val="ru-RU" w:eastAsia="en-US" w:bidi="ar-SA"/>
      </w:rPr>
    </w:lvl>
    <w:lvl w:ilvl="2">
      <w:start w:val="1"/>
      <w:numFmt w:val="decimal"/>
      <w:lvlText w:val="%1.%2.%3."/>
      <w:lvlJc w:val="left"/>
      <w:pPr>
        <w:ind w:left="972" w:hanging="639"/>
      </w:pPr>
      <w:rPr>
        <w:rFonts w:ascii="Times New Roman" w:eastAsia="Times New Roman" w:hAnsi="Times New Roman" w:cs="Times New Roman" w:hint="default"/>
        <w:spacing w:val="-8"/>
        <w:w w:val="99"/>
        <w:sz w:val="24"/>
        <w:szCs w:val="24"/>
        <w:lang w:val="ru-RU" w:eastAsia="en-US" w:bidi="ar-SA"/>
      </w:rPr>
    </w:lvl>
    <w:lvl w:ilvl="3">
      <w:numFmt w:val="bullet"/>
      <w:lvlText w:val="•"/>
      <w:lvlJc w:val="left"/>
      <w:pPr>
        <w:ind w:left="3141" w:hanging="639"/>
      </w:pPr>
      <w:rPr>
        <w:rFonts w:hint="default"/>
        <w:lang w:val="ru-RU" w:eastAsia="en-US" w:bidi="ar-SA"/>
      </w:rPr>
    </w:lvl>
    <w:lvl w:ilvl="4">
      <w:numFmt w:val="bullet"/>
      <w:lvlText w:val="•"/>
      <w:lvlJc w:val="left"/>
      <w:pPr>
        <w:ind w:left="4222" w:hanging="639"/>
      </w:pPr>
      <w:rPr>
        <w:rFonts w:hint="default"/>
        <w:lang w:val="ru-RU" w:eastAsia="en-US" w:bidi="ar-SA"/>
      </w:rPr>
    </w:lvl>
    <w:lvl w:ilvl="5">
      <w:numFmt w:val="bullet"/>
      <w:lvlText w:val="•"/>
      <w:lvlJc w:val="left"/>
      <w:pPr>
        <w:ind w:left="5302" w:hanging="639"/>
      </w:pPr>
      <w:rPr>
        <w:rFonts w:hint="default"/>
        <w:lang w:val="ru-RU" w:eastAsia="en-US" w:bidi="ar-SA"/>
      </w:rPr>
    </w:lvl>
    <w:lvl w:ilvl="6">
      <w:numFmt w:val="bullet"/>
      <w:lvlText w:val="•"/>
      <w:lvlJc w:val="left"/>
      <w:pPr>
        <w:ind w:left="6383" w:hanging="639"/>
      </w:pPr>
      <w:rPr>
        <w:rFonts w:hint="default"/>
        <w:lang w:val="ru-RU" w:eastAsia="en-US" w:bidi="ar-SA"/>
      </w:rPr>
    </w:lvl>
    <w:lvl w:ilvl="7">
      <w:numFmt w:val="bullet"/>
      <w:lvlText w:val="•"/>
      <w:lvlJc w:val="left"/>
      <w:pPr>
        <w:ind w:left="7464" w:hanging="639"/>
      </w:pPr>
      <w:rPr>
        <w:rFonts w:hint="default"/>
        <w:lang w:val="ru-RU" w:eastAsia="en-US" w:bidi="ar-SA"/>
      </w:rPr>
    </w:lvl>
    <w:lvl w:ilvl="8">
      <w:numFmt w:val="bullet"/>
      <w:lvlText w:val="•"/>
      <w:lvlJc w:val="left"/>
      <w:pPr>
        <w:ind w:left="8544" w:hanging="639"/>
      </w:pPr>
      <w:rPr>
        <w:rFonts w:hint="default"/>
        <w:lang w:val="ru-RU" w:eastAsia="en-US" w:bidi="ar-SA"/>
      </w:rPr>
    </w:lvl>
  </w:abstractNum>
  <w:abstractNum w:abstractNumId="32">
    <w:nsid w:val="1A921713"/>
    <w:multiLevelType w:val="hybridMultilevel"/>
    <w:tmpl w:val="D5ACE12E"/>
    <w:lvl w:ilvl="0" w:tplc="5452225C">
      <w:numFmt w:val="bullet"/>
      <w:lvlText w:val=""/>
      <w:lvlJc w:val="left"/>
      <w:pPr>
        <w:ind w:left="464" w:hanging="358"/>
      </w:pPr>
      <w:rPr>
        <w:rFonts w:ascii="Symbol" w:eastAsia="Symbol" w:hAnsi="Symbol" w:cs="Symbol" w:hint="default"/>
        <w:w w:val="100"/>
        <w:sz w:val="24"/>
        <w:szCs w:val="24"/>
        <w:lang w:val="ru-RU" w:eastAsia="en-US" w:bidi="ar-SA"/>
      </w:rPr>
    </w:lvl>
    <w:lvl w:ilvl="1" w:tplc="7F24EEE0">
      <w:numFmt w:val="bullet"/>
      <w:lvlText w:val="•"/>
      <w:lvlJc w:val="left"/>
      <w:pPr>
        <w:ind w:left="773" w:hanging="358"/>
      </w:pPr>
      <w:rPr>
        <w:rFonts w:hint="default"/>
        <w:lang w:val="ru-RU" w:eastAsia="en-US" w:bidi="ar-SA"/>
      </w:rPr>
    </w:lvl>
    <w:lvl w:ilvl="2" w:tplc="C1CC58DA">
      <w:numFmt w:val="bullet"/>
      <w:lvlText w:val="•"/>
      <w:lvlJc w:val="left"/>
      <w:pPr>
        <w:ind w:left="1087" w:hanging="358"/>
      </w:pPr>
      <w:rPr>
        <w:rFonts w:hint="default"/>
        <w:lang w:val="ru-RU" w:eastAsia="en-US" w:bidi="ar-SA"/>
      </w:rPr>
    </w:lvl>
    <w:lvl w:ilvl="3" w:tplc="FC26CBD4">
      <w:numFmt w:val="bullet"/>
      <w:lvlText w:val="•"/>
      <w:lvlJc w:val="left"/>
      <w:pPr>
        <w:ind w:left="1400" w:hanging="358"/>
      </w:pPr>
      <w:rPr>
        <w:rFonts w:hint="default"/>
        <w:lang w:val="ru-RU" w:eastAsia="en-US" w:bidi="ar-SA"/>
      </w:rPr>
    </w:lvl>
    <w:lvl w:ilvl="4" w:tplc="0E1CAE04">
      <w:numFmt w:val="bullet"/>
      <w:lvlText w:val="•"/>
      <w:lvlJc w:val="left"/>
      <w:pPr>
        <w:ind w:left="1714" w:hanging="358"/>
      </w:pPr>
      <w:rPr>
        <w:rFonts w:hint="default"/>
        <w:lang w:val="ru-RU" w:eastAsia="en-US" w:bidi="ar-SA"/>
      </w:rPr>
    </w:lvl>
    <w:lvl w:ilvl="5" w:tplc="5AF49FD0">
      <w:numFmt w:val="bullet"/>
      <w:lvlText w:val="•"/>
      <w:lvlJc w:val="left"/>
      <w:pPr>
        <w:ind w:left="2027" w:hanging="358"/>
      </w:pPr>
      <w:rPr>
        <w:rFonts w:hint="default"/>
        <w:lang w:val="ru-RU" w:eastAsia="en-US" w:bidi="ar-SA"/>
      </w:rPr>
    </w:lvl>
    <w:lvl w:ilvl="6" w:tplc="8E76AD3C">
      <w:numFmt w:val="bullet"/>
      <w:lvlText w:val="•"/>
      <w:lvlJc w:val="left"/>
      <w:pPr>
        <w:ind w:left="2341" w:hanging="358"/>
      </w:pPr>
      <w:rPr>
        <w:rFonts w:hint="default"/>
        <w:lang w:val="ru-RU" w:eastAsia="en-US" w:bidi="ar-SA"/>
      </w:rPr>
    </w:lvl>
    <w:lvl w:ilvl="7" w:tplc="70E46BCE">
      <w:numFmt w:val="bullet"/>
      <w:lvlText w:val="•"/>
      <w:lvlJc w:val="left"/>
      <w:pPr>
        <w:ind w:left="2654" w:hanging="358"/>
      </w:pPr>
      <w:rPr>
        <w:rFonts w:hint="default"/>
        <w:lang w:val="ru-RU" w:eastAsia="en-US" w:bidi="ar-SA"/>
      </w:rPr>
    </w:lvl>
    <w:lvl w:ilvl="8" w:tplc="1E7A8B08">
      <w:numFmt w:val="bullet"/>
      <w:lvlText w:val="•"/>
      <w:lvlJc w:val="left"/>
      <w:pPr>
        <w:ind w:left="2968" w:hanging="358"/>
      </w:pPr>
      <w:rPr>
        <w:rFonts w:hint="default"/>
        <w:lang w:val="ru-RU" w:eastAsia="en-US" w:bidi="ar-SA"/>
      </w:rPr>
    </w:lvl>
  </w:abstractNum>
  <w:abstractNum w:abstractNumId="33">
    <w:nsid w:val="1D822FF0"/>
    <w:multiLevelType w:val="hybridMultilevel"/>
    <w:tmpl w:val="89FCE9EC"/>
    <w:lvl w:ilvl="0" w:tplc="A41C6890">
      <w:numFmt w:val="bullet"/>
      <w:lvlText w:val="–"/>
      <w:lvlJc w:val="left"/>
      <w:pPr>
        <w:ind w:left="480" w:hanging="708"/>
      </w:pPr>
      <w:rPr>
        <w:rFonts w:ascii="Times New Roman" w:eastAsia="Times New Roman" w:hAnsi="Times New Roman" w:cs="Times New Roman" w:hint="default"/>
        <w:spacing w:val="-20"/>
        <w:w w:val="100"/>
        <w:sz w:val="24"/>
        <w:szCs w:val="24"/>
        <w:lang w:val="ru-RU" w:eastAsia="en-US" w:bidi="ar-SA"/>
      </w:rPr>
    </w:lvl>
    <w:lvl w:ilvl="1" w:tplc="C518CF2E">
      <w:numFmt w:val="bullet"/>
      <w:lvlText w:val="•"/>
      <w:lvlJc w:val="left"/>
      <w:pPr>
        <w:ind w:left="1540" w:hanging="708"/>
      </w:pPr>
      <w:rPr>
        <w:rFonts w:hint="default"/>
        <w:lang w:val="ru-RU" w:eastAsia="en-US" w:bidi="ar-SA"/>
      </w:rPr>
    </w:lvl>
    <w:lvl w:ilvl="2" w:tplc="A9F474D6">
      <w:numFmt w:val="bullet"/>
      <w:lvlText w:val="•"/>
      <w:lvlJc w:val="left"/>
      <w:pPr>
        <w:ind w:left="2601" w:hanging="708"/>
      </w:pPr>
      <w:rPr>
        <w:rFonts w:hint="default"/>
        <w:lang w:val="ru-RU" w:eastAsia="en-US" w:bidi="ar-SA"/>
      </w:rPr>
    </w:lvl>
    <w:lvl w:ilvl="3" w:tplc="B51693E0">
      <w:numFmt w:val="bullet"/>
      <w:lvlText w:val="•"/>
      <w:lvlJc w:val="left"/>
      <w:pPr>
        <w:ind w:left="3661" w:hanging="708"/>
      </w:pPr>
      <w:rPr>
        <w:rFonts w:hint="default"/>
        <w:lang w:val="ru-RU" w:eastAsia="en-US" w:bidi="ar-SA"/>
      </w:rPr>
    </w:lvl>
    <w:lvl w:ilvl="4" w:tplc="654A3E4A">
      <w:numFmt w:val="bullet"/>
      <w:lvlText w:val="•"/>
      <w:lvlJc w:val="left"/>
      <w:pPr>
        <w:ind w:left="4722" w:hanging="708"/>
      </w:pPr>
      <w:rPr>
        <w:rFonts w:hint="default"/>
        <w:lang w:val="ru-RU" w:eastAsia="en-US" w:bidi="ar-SA"/>
      </w:rPr>
    </w:lvl>
    <w:lvl w:ilvl="5" w:tplc="F620B850">
      <w:numFmt w:val="bullet"/>
      <w:lvlText w:val="•"/>
      <w:lvlJc w:val="left"/>
      <w:pPr>
        <w:ind w:left="5783" w:hanging="708"/>
      </w:pPr>
      <w:rPr>
        <w:rFonts w:hint="default"/>
        <w:lang w:val="ru-RU" w:eastAsia="en-US" w:bidi="ar-SA"/>
      </w:rPr>
    </w:lvl>
    <w:lvl w:ilvl="6" w:tplc="8EF61010">
      <w:numFmt w:val="bullet"/>
      <w:lvlText w:val="•"/>
      <w:lvlJc w:val="left"/>
      <w:pPr>
        <w:ind w:left="6843" w:hanging="708"/>
      </w:pPr>
      <w:rPr>
        <w:rFonts w:hint="default"/>
        <w:lang w:val="ru-RU" w:eastAsia="en-US" w:bidi="ar-SA"/>
      </w:rPr>
    </w:lvl>
    <w:lvl w:ilvl="7" w:tplc="B9B261FE">
      <w:numFmt w:val="bullet"/>
      <w:lvlText w:val="•"/>
      <w:lvlJc w:val="left"/>
      <w:pPr>
        <w:ind w:left="7904" w:hanging="708"/>
      </w:pPr>
      <w:rPr>
        <w:rFonts w:hint="default"/>
        <w:lang w:val="ru-RU" w:eastAsia="en-US" w:bidi="ar-SA"/>
      </w:rPr>
    </w:lvl>
    <w:lvl w:ilvl="8" w:tplc="CB003D9A">
      <w:numFmt w:val="bullet"/>
      <w:lvlText w:val="•"/>
      <w:lvlJc w:val="left"/>
      <w:pPr>
        <w:ind w:left="8965" w:hanging="708"/>
      </w:pPr>
      <w:rPr>
        <w:rFonts w:hint="default"/>
        <w:lang w:val="ru-RU" w:eastAsia="en-US" w:bidi="ar-SA"/>
      </w:rPr>
    </w:lvl>
  </w:abstractNum>
  <w:abstractNum w:abstractNumId="34">
    <w:nsid w:val="1EAA272F"/>
    <w:multiLevelType w:val="hybridMultilevel"/>
    <w:tmpl w:val="B9E297C8"/>
    <w:lvl w:ilvl="0" w:tplc="834C6F74">
      <w:numFmt w:val="bullet"/>
      <w:lvlText w:val=""/>
      <w:lvlJc w:val="left"/>
      <w:pPr>
        <w:ind w:left="468" w:hanging="358"/>
      </w:pPr>
      <w:rPr>
        <w:rFonts w:ascii="Symbol" w:eastAsia="Symbol" w:hAnsi="Symbol" w:cs="Symbol" w:hint="default"/>
        <w:w w:val="100"/>
        <w:sz w:val="24"/>
        <w:szCs w:val="24"/>
        <w:lang w:val="ru-RU" w:eastAsia="en-US" w:bidi="ar-SA"/>
      </w:rPr>
    </w:lvl>
    <w:lvl w:ilvl="1" w:tplc="12EC6AB0">
      <w:numFmt w:val="bullet"/>
      <w:lvlText w:val="•"/>
      <w:lvlJc w:val="left"/>
      <w:pPr>
        <w:ind w:left="741" w:hanging="358"/>
      </w:pPr>
      <w:rPr>
        <w:rFonts w:hint="default"/>
        <w:lang w:val="ru-RU" w:eastAsia="en-US" w:bidi="ar-SA"/>
      </w:rPr>
    </w:lvl>
    <w:lvl w:ilvl="2" w:tplc="5F4A1494">
      <w:numFmt w:val="bullet"/>
      <w:lvlText w:val="•"/>
      <w:lvlJc w:val="left"/>
      <w:pPr>
        <w:ind w:left="1023" w:hanging="358"/>
      </w:pPr>
      <w:rPr>
        <w:rFonts w:hint="default"/>
        <w:lang w:val="ru-RU" w:eastAsia="en-US" w:bidi="ar-SA"/>
      </w:rPr>
    </w:lvl>
    <w:lvl w:ilvl="3" w:tplc="B0E02482">
      <w:numFmt w:val="bullet"/>
      <w:lvlText w:val="•"/>
      <w:lvlJc w:val="left"/>
      <w:pPr>
        <w:ind w:left="1305" w:hanging="358"/>
      </w:pPr>
      <w:rPr>
        <w:rFonts w:hint="default"/>
        <w:lang w:val="ru-RU" w:eastAsia="en-US" w:bidi="ar-SA"/>
      </w:rPr>
    </w:lvl>
    <w:lvl w:ilvl="4" w:tplc="0F2A3E18">
      <w:numFmt w:val="bullet"/>
      <w:lvlText w:val="•"/>
      <w:lvlJc w:val="left"/>
      <w:pPr>
        <w:ind w:left="1586" w:hanging="358"/>
      </w:pPr>
      <w:rPr>
        <w:rFonts w:hint="default"/>
        <w:lang w:val="ru-RU" w:eastAsia="en-US" w:bidi="ar-SA"/>
      </w:rPr>
    </w:lvl>
    <w:lvl w:ilvl="5" w:tplc="B0AC545C">
      <w:numFmt w:val="bullet"/>
      <w:lvlText w:val="•"/>
      <w:lvlJc w:val="left"/>
      <w:pPr>
        <w:ind w:left="1868" w:hanging="358"/>
      </w:pPr>
      <w:rPr>
        <w:rFonts w:hint="default"/>
        <w:lang w:val="ru-RU" w:eastAsia="en-US" w:bidi="ar-SA"/>
      </w:rPr>
    </w:lvl>
    <w:lvl w:ilvl="6" w:tplc="D9EE3D98">
      <w:numFmt w:val="bullet"/>
      <w:lvlText w:val="•"/>
      <w:lvlJc w:val="left"/>
      <w:pPr>
        <w:ind w:left="2150" w:hanging="358"/>
      </w:pPr>
      <w:rPr>
        <w:rFonts w:hint="default"/>
        <w:lang w:val="ru-RU" w:eastAsia="en-US" w:bidi="ar-SA"/>
      </w:rPr>
    </w:lvl>
    <w:lvl w:ilvl="7" w:tplc="800A7436">
      <w:numFmt w:val="bullet"/>
      <w:lvlText w:val="•"/>
      <w:lvlJc w:val="left"/>
      <w:pPr>
        <w:ind w:left="2431" w:hanging="358"/>
      </w:pPr>
      <w:rPr>
        <w:rFonts w:hint="default"/>
        <w:lang w:val="ru-RU" w:eastAsia="en-US" w:bidi="ar-SA"/>
      </w:rPr>
    </w:lvl>
    <w:lvl w:ilvl="8" w:tplc="A1D4CE1C">
      <w:numFmt w:val="bullet"/>
      <w:lvlText w:val="•"/>
      <w:lvlJc w:val="left"/>
      <w:pPr>
        <w:ind w:left="2713" w:hanging="358"/>
      </w:pPr>
      <w:rPr>
        <w:rFonts w:hint="default"/>
        <w:lang w:val="ru-RU" w:eastAsia="en-US" w:bidi="ar-SA"/>
      </w:rPr>
    </w:lvl>
  </w:abstractNum>
  <w:abstractNum w:abstractNumId="35">
    <w:nsid w:val="1EB95E1A"/>
    <w:multiLevelType w:val="hybridMultilevel"/>
    <w:tmpl w:val="C31A6388"/>
    <w:lvl w:ilvl="0" w:tplc="F5FC8F88">
      <w:start w:val="1"/>
      <w:numFmt w:val="decimal"/>
      <w:lvlText w:val="%1."/>
      <w:lvlJc w:val="left"/>
      <w:pPr>
        <w:ind w:left="1428" w:hanging="240"/>
      </w:pPr>
      <w:rPr>
        <w:rFonts w:ascii="Times New Roman" w:eastAsia="Times New Roman" w:hAnsi="Times New Roman" w:cs="Times New Roman" w:hint="default"/>
        <w:spacing w:val="-5"/>
        <w:w w:val="100"/>
        <w:sz w:val="24"/>
        <w:szCs w:val="24"/>
        <w:lang w:val="ru-RU" w:eastAsia="en-US" w:bidi="ar-SA"/>
      </w:rPr>
    </w:lvl>
    <w:lvl w:ilvl="1" w:tplc="DD68715C">
      <w:numFmt w:val="bullet"/>
      <w:lvlText w:val="•"/>
      <w:lvlJc w:val="left"/>
      <w:pPr>
        <w:ind w:left="2386" w:hanging="240"/>
      </w:pPr>
      <w:rPr>
        <w:rFonts w:hint="default"/>
        <w:lang w:val="ru-RU" w:eastAsia="en-US" w:bidi="ar-SA"/>
      </w:rPr>
    </w:lvl>
    <w:lvl w:ilvl="2" w:tplc="6C2075C6">
      <w:numFmt w:val="bullet"/>
      <w:lvlText w:val="•"/>
      <w:lvlJc w:val="left"/>
      <w:pPr>
        <w:ind w:left="3353" w:hanging="240"/>
      </w:pPr>
      <w:rPr>
        <w:rFonts w:hint="default"/>
        <w:lang w:val="ru-RU" w:eastAsia="en-US" w:bidi="ar-SA"/>
      </w:rPr>
    </w:lvl>
    <w:lvl w:ilvl="3" w:tplc="CA62C42A">
      <w:numFmt w:val="bullet"/>
      <w:lvlText w:val="•"/>
      <w:lvlJc w:val="left"/>
      <w:pPr>
        <w:ind w:left="4319" w:hanging="240"/>
      </w:pPr>
      <w:rPr>
        <w:rFonts w:hint="default"/>
        <w:lang w:val="ru-RU" w:eastAsia="en-US" w:bidi="ar-SA"/>
      </w:rPr>
    </w:lvl>
    <w:lvl w:ilvl="4" w:tplc="1E88BA26">
      <w:numFmt w:val="bullet"/>
      <w:lvlText w:val="•"/>
      <w:lvlJc w:val="left"/>
      <w:pPr>
        <w:ind w:left="5286" w:hanging="240"/>
      </w:pPr>
      <w:rPr>
        <w:rFonts w:hint="default"/>
        <w:lang w:val="ru-RU" w:eastAsia="en-US" w:bidi="ar-SA"/>
      </w:rPr>
    </w:lvl>
    <w:lvl w:ilvl="5" w:tplc="E548893A">
      <w:numFmt w:val="bullet"/>
      <w:lvlText w:val="•"/>
      <w:lvlJc w:val="left"/>
      <w:pPr>
        <w:ind w:left="6253" w:hanging="240"/>
      </w:pPr>
      <w:rPr>
        <w:rFonts w:hint="default"/>
        <w:lang w:val="ru-RU" w:eastAsia="en-US" w:bidi="ar-SA"/>
      </w:rPr>
    </w:lvl>
    <w:lvl w:ilvl="6" w:tplc="E9DE8A96">
      <w:numFmt w:val="bullet"/>
      <w:lvlText w:val="•"/>
      <w:lvlJc w:val="left"/>
      <w:pPr>
        <w:ind w:left="7219" w:hanging="240"/>
      </w:pPr>
      <w:rPr>
        <w:rFonts w:hint="default"/>
        <w:lang w:val="ru-RU" w:eastAsia="en-US" w:bidi="ar-SA"/>
      </w:rPr>
    </w:lvl>
    <w:lvl w:ilvl="7" w:tplc="213089B4">
      <w:numFmt w:val="bullet"/>
      <w:lvlText w:val="•"/>
      <w:lvlJc w:val="left"/>
      <w:pPr>
        <w:ind w:left="8186" w:hanging="240"/>
      </w:pPr>
      <w:rPr>
        <w:rFonts w:hint="default"/>
        <w:lang w:val="ru-RU" w:eastAsia="en-US" w:bidi="ar-SA"/>
      </w:rPr>
    </w:lvl>
    <w:lvl w:ilvl="8" w:tplc="2F1823C8">
      <w:numFmt w:val="bullet"/>
      <w:lvlText w:val="•"/>
      <w:lvlJc w:val="left"/>
      <w:pPr>
        <w:ind w:left="9153" w:hanging="240"/>
      </w:pPr>
      <w:rPr>
        <w:rFonts w:hint="default"/>
        <w:lang w:val="ru-RU" w:eastAsia="en-US" w:bidi="ar-SA"/>
      </w:rPr>
    </w:lvl>
  </w:abstractNum>
  <w:abstractNum w:abstractNumId="36">
    <w:nsid w:val="2383047D"/>
    <w:multiLevelType w:val="hybridMultilevel"/>
    <w:tmpl w:val="B0BE13AC"/>
    <w:lvl w:ilvl="0" w:tplc="EB000BDA">
      <w:numFmt w:val="bullet"/>
      <w:lvlText w:val=""/>
      <w:lvlJc w:val="left"/>
      <w:pPr>
        <w:ind w:left="465" w:hanging="358"/>
      </w:pPr>
      <w:rPr>
        <w:rFonts w:ascii="Symbol" w:eastAsia="Symbol" w:hAnsi="Symbol" w:cs="Symbol" w:hint="default"/>
        <w:w w:val="100"/>
        <w:sz w:val="24"/>
        <w:szCs w:val="24"/>
        <w:lang w:val="ru-RU" w:eastAsia="en-US" w:bidi="ar-SA"/>
      </w:rPr>
    </w:lvl>
    <w:lvl w:ilvl="1" w:tplc="E7BA78E4">
      <w:numFmt w:val="bullet"/>
      <w:lvlText w:val="•"/>
      <w:lvlJc w:val="left"/>
      <w:pPr>
        <w:ind w:left="724" w:hanging="358"/>
      </w:pPr>
      <w:rPr>
        <w:rFonts w:hint="default"/>
        <w:lang w:val="ru-RU" w:eastAsia="en-US" w:bidi="ar-SA"/>
      </w:rPr>
    </w:lvl>
    <w:lvl w:ilvl="2" w:tplc="57D05B98">
      <w:numFmt w:val="bullet"/>
      <w:lvlText w:val="•"/>
      <w:lvlJc w:val="left"/>
      <w:pPr>
        <w:ind w:left="989" w:hanging="358"/>
      </w:pPr>
      <w:rPr>
        <w:rFonts w:hint="default"/>
        <w:lang w:val="ru-RU" w:eastAsia="en-US" w:bidi="ar-SA"/>
      </w:rPr>
    </w:lvl>
    <w:lvl w:ilvl="3" w:tplc="46F22938">
      <w:numFmt w:val="bullet"/>
      <w:lvlText w:val="•"/>
      <w:lvlJc w:val="left"/>
      <w:pPr>
        <w:ind w:left="1254" w:hanging="358"/>
      </w:pPr>
      <w:rPr>
        <w:rFonts w:hint="default"/>
        <w:lang w:val="ru-RU" w:eastAsia="en-US" w:bidi="ar-SA"/>
      </w:rPr>
    </w:lvl>
    <w:lvl w:ilvl="4" w:tplc="A7E22C3C">
      <w:numFmt w:val="bullet"/>
      <w:lvlText w:val="•"/>
      <w:lvlJc w:val="left"/>
      <w:pPr>
        <w:ind w:left="1519" w:hanging="358"/>
      </w:pPr>
      <w:rPr>
        <w:rFonts w:hint="default"/>
        <w:lang w:val="ru-RU" w:eastAsia="en-US" w:bidi="ar-SA"/>
      </w:rPr>
    </w:lvl>
    <w:lvl w:ilvl="5" w:tplc="4F3AC3C8">
      <w:numFmt w:val="bullet"/>
      <w:lvlText w:val="•"/>
      <w:lvlJc w:val="left"/>
      <w:pPr>
        <w:ind w:left="1784" w:hanging="358"/>
      </w:pPr>
      <w:rPr>
        <w:rFonts w:hint="default"/>
        <w:lang w:val="ru-RU" w:eastAsia="en-US" w:bidi="ar-SA"/>
      </w:rPr>
    </w:lvl>
    <w:lvl w:ilvl="6" w:tplc="60B47286">
      <w:numFmt w:val="bullet"/>
      <w:lvlText w:val="•"/>
      <w:lvlJc w:val="left"/>
      <w:pPr>
        <w:ind w:left="2048" w:hanging="358"/>
      </w:pPr>
      <w:rPr>
        <w:rFonts w:hint="default"/>
        <w:lang w:val="ru-RU" w:eastAsia="en-US" w:bidi="ar-SA"/>
      </w:rPr>
    </w:lvl>
    <w:lvl w:ilvl="7" w:tplc="E0C8DDE0">
      <w:numFmt w:val="bullet"/>
      <w:lvlText w:val="•"/>
      <w:lvlJc w:val="left"/>
      <w:pPr>
        <w:ind w:left="2313" w:hanging="358"/>
      </w:pPr>
      <w:rPr>
        <w:rFonts w:hint="default"/>
        <w:lang w:val="ru-RU" w:eastAsia="en-US" w:bidi="ar-SA"/>
      </w:rPr>
    </w:lvl>
    <w:lvl w:ilvl="8" w:tplc="7278F24A">
      <w:numFmt w:val="bullet"/>
      <w:lvlText w:val="•"/>
      <w:lvlJc w:val="left"/>
      <w:pPr>
        <w:ind w:left="2578" w:hanging="358"/>
      </w:pPr>
      <w:rPr>
        <w:rFonts w:hint="default"/>
        <w:lang w:val="ru-RU" w:eastAsia="en-US" w:bidi="ar-SA"/>
      </w:rPr>
    </w:lvl>
  </w:abstractNum>
  <w:abstractNum w:abstractNumId="37">
    <w:nsid w:val="2460316C"/>
    <w:multiLevelType w:val="hybridMultilevel"/>
    <w:tmpl w:val="8D1CDD8E"/>
    <w:lvl w:ilvl="0" w:tplc="42621D1A">
      <w:numFmt w:val="bullet"/>
      <w:lvlText w:val=""/>
      <w:lvlJc w:val="left"/>
      <w:pPr>
        <w:ind w:left="465" w:hanging="358"/>
      </w:pPr>
      <w:rPr>
        <w:rFonts w:ascii="Symbol" w:eastAsia="Symbol" w:hAnsi="Symbol" w:cs="Symbol" w:hint="default"/>
        <w:w w:val="100"/>
        <w:sz w:val="24"/>
        <w:szCs w:val="24"/>
        <w:lang w:val="ru-RU" w:eastAsia="en-US" w:bidi="ar-SA"/>
      </w:rPr>
    </w:lvl>
    <w:lvl w:ilvl="1" w:tplc="EB56BF2A">
      <w:numFmt w:val="bullet"/>
      <w:lvlText w:val="•"/>
      <w:lvlJc w:val="left"/>
      <w:pPr>
        <w:ind w:left="724" w:hanging="358"/>
      </w:pPr>
      <w:rPr>
        <w:rFonts w:hint="default"/>
        <w:lang w:val="ru-RU" w:eastAsia="en-US" w:bidi="ar-SA"/>
      </w:rPr>
    </w:lvl>
    <w:lvl w:ilvl="2" w:tplc="297C092E">
      <w:numFmt w:val="bullet"/>
      <w:lvlText w:val="•"/>
      <w:lvlJc w:val="left"/>
      <w:pPr>
        <w:ind w:left="989" w:hanging="358"/>
      </w:pPr>
      <w:rPr>
        <w:rFonts w:hint="default"/>
        <w:lang w:val="ru-RU" w:eastAsia="en-US" w:bidi="ar-SA"/>
      </w:rPr>
    </w:lvl>
    <w:lvl w:ilvl="3" w:tplc="999C8B48">
      <w:numFmt w:val="bullet"/>
      <w:lvlText w:val="•"/>
      <w:lvlJc w:val="left"/>
      <w:pPr>
        <w:ind w:left="1254" w:hanging="358"/>
      </w:pPr>
      <w:rPr>
        <w:rFonts w:hint="default"/>
        <w:lang w:val="ru-RU" w:eastAsia="en-US" w:bidi="ar-SA"/>
      </w:rPr>
    </w:lvl>
    <w:lvl w:ilvl="4" w:tplc="CFE077A4">
      <w:numFmt w:val="bullet"/>
      <w:lvlText w:val="•"/>
      <w:lvlJc w:val="left"/>
      <w:pPr>
        <w:ind w:left="1519" w:hanging="358"/>
      </w:pPr>
      <w:rPr>
        <w:rFonts w:hint="default"/>
        <w:lang w:val="ru-RU" w:eastAsia="en-US" w:bidi="ar-SA"/>
      </w:rPr>
    </w:lvl>
    <w:lvl w:ilvl="5" w:tplc="2B28F640">
      <w:numFmt w:val="bullet"/>
      <w:lvlText w:val="•"/>
      <w:lvlJc w:val="left"/>
      <w:pPr>
        <w:ind w:left="1784" w:hanging="358"/>
      </w:pPr>
      <w:rPr>
        <w:rFonts w:hint="default"/>
        <w:lang w:val="ru-RU" w:eastAsia="en-US" w:bidi="ar-SA"/>
      </w:rPr>
    </w:lvl>
    <w:lvl w:ilvl="6" w:tplc="8FA0775E">
      <w:numFmt w:val="bullet"/>
      <w:lvlText w:val="•"/>
      <w:lvlJc w:val="left"/>
      <w:pPr>
        <w:ind w:left="2048" w:hanging="358"/>
      </w:pPr>
      <w:rPr>
        <w:rFonts w:hint="default"/>
        <w:lang w:val="ru-RU" w:eastAsia="en-US" w:bidi="ar-SA"/>
      </w:rPr>
    </w:lvl>
    <w:lvl w:ilvl="7" w:tplc="EC8A1C1C">
      <w:numFmt w:val="bullet"/>
      <w:lvlText w:val="•"/>
      <w:lvlJc w:val="left"/>
      <w:pPr>
        <w:ind w:left="2313" w:hanging="358"/>
      </w:pPr>
      <w:rPr>
        <w:rFonts w:hint="default"/>
        <w:lang w:val="ru-RU" w:eastAsia="en-US" w:bidi="ar-SA"/>
      </w:rPr>
    </w:lvl>
    <w:lvl w:ilvl="8" w:tplc="A176A9AC">
      <w:numFmt w:val="bullet"/>
      <w:lvlText w:val="•"/>
      <w:lvlJc w:val="left"/>
      <w:pPr>
        <w:ind w:left="2578" w:hanging="358"/>
      </w:pPr>
      <w:rPr>
        <w:rFonts w:hint="default"/>
        <w:lang w:val="ru-RU" w:eastAsia="en-US" w:bidi="ar-SA"/>
      </w:rPr>
    </w:lvl>
  </w:abstractNum>
  <w:abstractNum w:abstractNumId="38">
    <w:nsid w:val="249F2E71"/>
    <w:multiLevelType w:val="hybridMultilevel"/>
    <w:tmpl w:val="C54204A8"/>
    <w:lvl w:ilvl="0" w:tplc="1C30AA54">
      <w:numFmt w:val="bullet"/>
      <w:lvlText w:val=""/>
      <w:lvlJc w:val="left"/>
      <w:pPr>
        <w:ind w:left="466" w:hanging="358"/>
      </w:pPr>
      <w:rPr>
        <w:rFonts w:hint="default"/>
        <w:w w:val="100"/>
        <w:lang w:val="ru-RU" w:eastAsia="en-US" w:bidi="ar-SA"/>
      </w:rPr>
    </w:lvl>
    <w:lvl w:ilvl="1" w:tplc="E708B2C8">
      <w:numFmt w:val="bullet"/>
      <w:lvlText w:val="•"/>
      <w:lvlJc w:val="left"/>
      <w:pPr>
        <w:ind w:left="773" w:hanging="358"/>
      </w:pPr>
      <w:rPr>
        <w:rFonts w:hint="default"/>
        <w:lang w:val="ru-RU" w:eastAsia="en-US" w:bidi="ar-SA"/>
      </w:rPr>
    </w:lvl>
    <w:lvl w:ilvl="2" w:tplc="1D2EAF52">
      <w:numFmt w:val="bullet"/>
      <w:lvlText w:val="•"/>
      <w:lvlJc w:val="left"/>
      <w:pPr>
        <w:ind w:left="1086" w:hanging="358"/>
      </w:pPr>
      <w:rPr>
        <w:rFonts w:hint="default"/>
        <w:lang w:val="ru-RU" w:eastAsia="en-US" w:bidi="ar-SA"/>
      </w:rPr>
    </w:lvl>
    <w:lvl w:ilvl="3" w:tplc="66460C06">
      <w:numFmt w:val="bullet"/>
      <w:lvlText w:val="•"/>
      <w:lvlJc w:val="left"/>
      <w:pPr>
        <w:ind w:left="1400" w:hanging="358"/>
      </w:pPr>
      <w:rPr>
        <w:rFonts w:hint="default"/>
        <w:lang w:val="ru-RU" w:eastAsia="en-US" w:bidi="ar-SA"/>
      </w:rPr>
    </w:lvl>
    <w:lvl w:ilvl="4" w:tplc="82F21E14">
      <w:numFmt w:val="bullet"/>
      <w:lvlText w:val="•"/>
      <w:lvlJc w:val="left"/>
      <w:pPr>
        <w:ind w:left="1713" w:hanging="358"/>
      </w:pPr>
      <w:rPr>
        <w:rFonts w:hint="default"/>
        <w:lang w:val="ru-RU" w:eastAsia="en-US" w:bidi="ar-SA"/>
      </w:rPr>
    </w:lvl>
    <w:lvl w:ilvl="5" w:tplc="5464D0B6">
      <w:numFmt w:val="bullet"/>
      <w:lvlText w:val="•"/>
      <w:lvlJc w:val="left"/>
      <w:pPr>
        <w:ind w:left="2027" w:hanging="358"/>
      </w:pPr>
      <w:rPr>
        <w:rFonts w:hint="default"/>
        <w:lang w:val="ru-RU" w:eastAsia="en-US" w:bidi="ar-SA"/>
      </w:rPr>
    </w:lvl>
    <w:lvl w:ilvl="6" w:tplc="6AB653AC">
      <w:numFmt w:val="bullet"/>
      <w:lvlText w:val="•"/>
      <w:lvlJc w:val="left"/>
      <w:pPr>
        <w:ind w:left="2340" w:hanging="358"/>
      </w:pPr>
      <w:rPr>
        <w:rFonts w:hint="default"/>
        <w:lang w:val="ru-RU" w:eastAsia="en-US" w:bidi="ar-SA"/>
      </w:rPr>
    </w:lvl>
    <w:lvl w:ilvl="7" w:tplc="5F34CDA0">
      <w:numFmt w:val="bullet"/>
      <w:lvlText w:val="•"/>
      <w:lvlJc w:val="left"/>
      <w:pPr>
        <w:ind w:left="2653" w:hanging="358"/>
      </w:pPr>
      <w:rPr>
        <w:rFonts w:hint="default"/>
        <w:lang w:val="ru-RU" w:eastAsia="en-US" w:bidi="ar-SA"/>
      </w:rPr>
    </w:lvl>
    <w:lvl w:ilvl="8" w:tplc="26BEAFA2">
      <w:numFmt w:val="bullet"/>
      <w:lvlText w:val="•"/>
      <w:lvlJc w:val="left"/>
      <w:pPr>
        <w:ind w:left="2967" w:hanging="358"/>
      </w:pPr>
      <w:rPr>
        <w:rFonts w:hint="default"/>
        <w:lang w:val="ru-RU" w:eastAsia="en-US" w:bidi="ar-SA"/>
      </w:rPr>
    </w:lvl>
  </w:abstractNum>
  <w:abstractNum w:abstractNumId="39">
    <w:nsid w:val="25143121"/>
    <w:multiLevelType w:val="hybridMultilevel"/>
    <w:tmpl w:val="1A044FC0"/>
    <w:lvl w:ilvl="0" w:tplc="DF4C1A7C">
      <w:numFmt w:val="bullet"/>
      <w:lvlText w:val=""/>
      <w:lvlJc w:val="left"/>
      <w:pPr>
        <w:ind w:left="466" w:hanging="358"/>
      </w:pPr>
      <w:rPr>
        <w:rFonts w:ascii="Symbol" w:eastAsia="Symbol" w:hAnsi="Symbol" w:cs="Symbol" w:hint="default"/>
        <w:color w:val="3E3E3E"/>
        <w:w w:val="100"/>
        <w:sz w:val="24"/>
        <w:szCs w:val="24"/>
        <w:lang w:val="ru-RU" w:eastAsia="en-US" w:bidi="ar-SA"/>
      </w:rPr>
    </w:lvl>
    <w:lvl w:ilvl="1" w:tplc="77927884">
      <w:numFmt w:val="bullet"/>
      <w:lvlText w:val="•"/>
      <w:lvlJc w:val="left"/>
      <w:pPr>
        <w:ind w:left="773" w:hanging="358"/>
      </w:pPr>
      <w:rPr>
        <w:rFonts w:hint="default"/>
        <w:lang w:val="ru-RU" w:eastAsia="en-US" w:bidi="ar-SA"/>
      </w:rPr>
    </w:lvl>
    <w:lvl w:ilvl="2" w:tplc="F6721B16">
      <w:numFmt w:val="bullet"/>
      <w:lvlText w:val="•"/>
      <w:lvlJc w:val="left"/>
      <w:pPr>
        <w:ind w:left="1086" w:hanging="358"/>
      </w:pPr>
      <w:rPr>
        <w:rFonts w:hint="default"/>
        <w:lang w:val="ru-RU" w:eastAsia="en-US" w:bidi="ar-SA"/>
      </w:rPr>
    </w:lvl>
    <w:lvl w:ilvl="3" w:tplc="9C1A14C4">
      <w:numFmt w:val="bullet"/>
      <w:lvlText w:val="•"/>
      <w:lvlJc w:val="left"/>
      <w:pPr>
        <w:ind w:left="1400" w:hanging="358"/>
      </w:pPr>
      <w:rPr>
        <w:rFonts w:hint="default"/>
        <w:lang w:val="ru-RU" w:eastAsia="en-US" w:bidi="ar-SA"/>
      </w:rPr>
    </w:lvl>
    <w:lvl w:ilvl="4" w:tplc="06EE32E8">
      <w:numFmt w:val="bullet"/>
      <w:lvlText w:val="•"/>
      <w:lvlJc w:val="left"/>
      <w:pPr>
        <w:ind w:left="1713" w:hanging="358"/>
      </w:pPr>
      <w:rPr>
        <w:rFonts w:hint="default"/>
        <w:lang w:val="ru-RU" w:eastAsia="en-US" w:bidi="ar-SA"/>
      </w:rPr>
    </w:lvl>
    <w:lvl w:ilvl="5" w:tplc="5C963AC4">
      <w:numFmt w:val="bullet"/>
      <w:lvlText w:val="•"/>
      <w:lvlJc w:val="left"/>
      <w:pPr>
        <w:ind w:left="2027" w:hanging="358"/>
      </w:pPr>
      <w:rPr>
        <w:rFonts w:hint="default"/>
        <w:lang w:val="ru-RU" w:eastAsia="en-US" w:bidi="ar-SA"/>
      </w:rPr>
    </w:lvl>
    <w:lvl w:ilvl="6" w:tplc="D728922E">
      <w:numFmt w:val="bullet"/>
      <w:lvlText w:val="•"/>
      <w:lvlJc w:val="left"/>
      <w:pPr>
        <w:ind w:left="2340" w:hanging="358"/>
      </w:pPr>
      <w:rPr>
        <w:rFonts w:hint="default"/>
        <w:lang w:val="ru-RU" w:eastAsia="en-US" w:bidi="ar-SA"/>
      </w:rPr>
    </w:lvl>
    <w:lvl w:ilvl="7" w:tplc="564272BA">
      <w:numFmt w:val="bullet"/>
      <w:lvlText w:val="•"/>
      <w:lvlJc w:val="left"/>
      <w:pPr>
        <w:ind w:left="2653" w:hanging="358"/>
      </w:pPr>
      <w:rPr>
        <w:rFonts w:hint="default"/>
        <w:lang w:val="ru-RU" w:eastAsia="en-US" w:bidi="ar-SA"/>
      </w:rPr>
    </w:lvl>
    <w:lvl w:ilvl="8" w:tplc="DAE084CC">
      <w:numFmt w:val="bullet"/>
      <w:lvlText w:val="•"/>
      <w:lvlJc w:val="left"/>
      <w:pPr>
        <w:ind w:left="2967" w:hanging="358"/>
      </w:pPr>
      <w:rPr>
        <w:rFonts w:hint="default"/>
        <w:lang w:val="ru-RU" w:eastAsia="en-US" w:bidi="ar-SA"/>
      </w:rPr>
    </w:lvl>
  </w:abstractNum>
  <w:abstractNum w:abstractNumId="40">
    <w:nsid w:val="25F13D62"/>
    <w:multiLevelType w:val="hybridMultilevel"/>
    <w:tmpl w:val="4E3A9BB4"/>
    <w:lvl w:ilvl="0" w:tplc="B608CF82">
      <w:numFmt w:val="bullet"/>
      <w:lvlText w:val=""/>
      <w:lvlJc w:val="left"/>
      <w:pPr>
        <w:ind w:left="465" w:hanging="358"/>
      </w:pPr>
      <w:rPr>
        <w:rFonts w:ascii="Symbol" w:eastAsia="Symbol" w:hAnsi="Symbol" w:cs="Symbol" w:hint="default"/>
        <w:color w:val="3E3E3E"/>
        <w:w w:val="100"/>
        <w:sz w:val="24"/>
        <w:szCs w:val="24"/>
        <w:lang w:val="ru-RU" w:eastAsia="en-US" w:bidi="ar-SA"/>
      </w:rPr>
    </w:lvl>
    <w:lvl w:ilvl="1" w:tplc="3B1CEE36">
      <w:numFmt w:val="bullet"/>
      <w:lvlText w:val="•"/>
      <w:lvlJc w:val="left"/>
      <w:pPr>
        <w:ind w:left="724" w:hanging="358"/>
      </w:pPr>
      <w:rPr>
        <w:rFonts w:hint="default"/>
        <w:lang w:val="ru-RU" w:eastAsia="en-US" w:bidi="ar-SA"/>
      </w:rPr>
    </w:lvl>
    <w:lvl w:ilvl="2" w:tplc="49442260">
      <w:numFmt w:val="bullet"/>
      <w:lvlText w:val="•"/>
      <w:lvlJc w:val="left"/>
      <w:pPr>
        <w:ind w:left="989" w:hanging="358"/>
      </w:pPr>
      <w:rPr>
        <w:rFonts w:hint="default"/>
        <w:lang w:val="ru-RU" w:eastAsia="en-US" w:bidi="ar-SA"/>
      </w:rPr>
    </w:lvl>
    <w:lvl w:ilvl="3" w:tplc="3D822F66">
      <w:numFmt w:val="bullet"/>
      <w:lvlText w:val="•"/>
      <w:lvlJc w:val="left"/>
      <w:pPr>
        <w:ind w:left="1254" w:hanging="358"/>
      </w:pPr>
      <w:rPr>
        <w:rFonts w:hint="default"/>
        <w:lang w:val="ru-RU" w:eastAsia="en-US" w:bidi="ar-SA"/>
      </w:rPr>
    </w:lvl>
    <w:lvl w:ilvl="4" w:tplc="BE8EE3A8">
      <w:numFmt w:val="bullet"/>
      <w:lvlText w:val="•"/>
      <w:lvlJc w:val="left"/>
      <w:pPr>
        <w:ind w:left="1519" w:hanging="358"/>
      </w:pPr>
      <w:rPr>
        <w:rFonts w:hint="default"/>
        <w:lang w:val="ru-RU" w:eastAsia="en-US" w:bidi="ar-SA"/>
      </w:rPr>
    </w:lvl>
    <w:lvl w:ilvl="5" w:tplc="39D64FF6">
      <w:numFmt w:val="bullet"/>
      <w:lvlText w:val="•"/>
      <w:lvlJc w:val="left"/>
      <w:pPr>
        <w:ind w:left="1784" w:hanging="358"/>
      </w:pPr>
      <w:rPr>
        <w:rFonts w:hint="default"/>
        <w:lang w:val="ru-RU" w:eastAsia="en-US" w:bidi="ar-SA"/>
      </w:rPr>
    </w:lvl>
    <w:lvl w:ilvl="6" w:tplc="FA482558">
      <w:numFmt w:val="bullet"/>
      <w:lvlText w:val="•"/>
      <w:lvlJc w:val="left"/>
      <w:pPr>
        <w:ind w:left="2048" w:hanging="358"/>
      </w:pPr>
      <w:rPr>
        <w:rFonts w:hint="default"/>
        <w:lang w:val="ru-RU" w:eastAsia="en-US" w:bidi="ar-SA"/>
      </w:rPr>
    </w:lvl>
    <w:lvl w:ilvl="7" w:tplc="28FCD2FA">
      <w:numFmt w:val="bullet"/>
      <w:lvlText w:val="•"/>
      <w:lvlJc w:val="left"/>
      <w:pPr>
        <w:ind w:left="2313" w:hanging="358"/>
      </w:pPr>
      <w:rPr>
        <w:rFonts w:hint="default"/>
        <w:lang w:val="ru-RU" w:eastAsia="en-US" w:bidi="ar-SA"/>
      </w:rPr>
    </w:lvl>
    <w:lvl w:ilvl="8" w:tplc="67E07294">
      <w:numFmt w:val="bullet"/>
      <w:lvlText w:val="•"/>
      <w:lvlJc w:val="left"/>
      <w:pPr>
        <w:ind w:left="2578" w:hanging="358"/>
      </w:pPr>
      <w:rPr>
        <w:rFonts w:hint="default"/>
        <w:lang w:val="ru-RU" w:eastAsia="en-US" w:bidi="ar-SA"/>
      </w:rPr>
    </w:lvl>
  </w:abstractNum>
  <w:abstractNum w:abstractNumId="41">
    <w:nsid w:val="27AE01CC"/>
    <w:multiLevelType w:val="hybridMultilevel"/>
    <w:tmpl w:val="31B6601A"/>
    <w:lvl w:ilvl="0" w:tplc="241A83F0">
      <w:numFmt w:val="bullet"/>
      <w:lvlText w:val=""/>
      <w:lvlJc w:val="left"/>
      <w:pPr>
        <w:ind w:left="464" w:hanging="358"/>
      </w:pPr>
      <w:rPr>
        <w:rFonts w:ascii="Symbol" w:eastAsia="Symbol" w:hAnsi="Symbol" w:cs="Symbol" w:hint="default"/>
        <w:color w:val="3E3E3E"/>
        <w:w w:val="100"/>
        <w:sz w:val="24"/>
        <w:szCs w:val="24"/>
        <w:lang w:val="ru-RU" w:eastAsia="en-US" w:bidi="ar-SA"/>
      </w:rPr>
    </w:lvl>
    <w:lvl w:ilvl="1" w:tplc="1696BCCA">
      <w:numFmt w:val="bullet"/>
      <w:lvlText w:val="•"/>
      <w:lvlJc w:val="left"/>
      <w:pPr>
        <w:ind w:left="773" w:hanging="358"/>
      </w:pPr>
      <w:rPr>
        <w:rFonts w:hint="default"/>
        <w:lang w:val="ru-RU" w:eastAsia="en-US" w:bidi="ar-SA"/>
      </w:rPr>
    </w:lvl>
    <w:lvl w:ilvl="2" w:tplc="339071DE">
      <w:numFmt w:val="bullet"/>
      <w:lvlText w:val="•"/>
      <w:lvlJc w:val="left"/>
      <w:pPr>
        <w:ind w:left="1087" w:hanging="358"/>
      </w:pPr>
      <w:rPr>
        <w:rFonts w:hint="default"/>
        <w:lang w:val="ru-RU" w:eastAsia="en-US" w:bidi="ar-SA"/>
      </w:rPr>
    </w:lvl>
    <w:lvl w:ilvl="3" w:tplc="D1AAFFDA">
      <w:numFmt w:val="bullet"/>
      <w:lvlText w:val="•"/>
      <w:lvlJc w:val="left"/>
      <w:pPr>
        <w:ind w:left="1400" w:hanging="358"/>
      </w:pPr>
      <w:rPr>
        <w:rFonts w:hint="default"/>
        <w:lang w:val="ru-RU" w:eastAsia="en-US" w:bidi="ar-SA"/>
      </w:rPr>
    </w:lvl>
    <w:lvl w:ilvl="4" w:tplc="1D48D2E0">
      <w:numFmt w:val="bullet"/>
      <w:lvlText w:val="•"/>
      <w:lvlJc w:val="left"/>
      <w:pPr>
        <w:ind w:left="1714" w:hanging="358"/>
      </w:pPr>
      <w:rPr>
        <w:rFonts w:hint="default"/>
        <w:lang w:val="ru-RU" w:eastAsia="en-US" w:bidi="ar-SA"/>
      </w:rPr>
    </w:lvl>
    <w:lvl w:ilvl="5" w:tplc="85D4BAB4">
      <w:numFmt w:val="bullet"/>
      <w:lvlText w:val="•"/>
      <w:lvlJc w:val="left"/>
      <w:pPr>
        <w:ind w:left="2027" w:hanging="358"/>
      </w:pPr>
      <w:rPr>
        <w:rFonts w:hint="default"/>
        <w:lang w:val="ru-RU" w:eastAsia="en-US" w:bidi="ar-SA"/>
      </w:rPr>
    </w:lvl>
    <w:lvl w:ilvl="6" w:tplc="0E5AFC34">
      <w:numFmt w:val="bullet"/>
      <w:lvlText w:val="•"/>
      <w:lvlJc w:val="left"/>
      <w:pPr>
        <w:ind w:left="2341" w:hanging="358"/>
      </w:pPr>
      <w:rPr>
        <w:rFonts w:hint="default"/>
        <w:lang w:val="ru-RU" w:eastAsia="en-US" w:bidi="ar-SA"/>
      </w:rPr>
    </w:lvl>
    <w:lvl w:ilvl="7" w:tplc="D8E66754">
      <w:numFmt w:val="bullet"/>
      <w:lvlText w:val="•"/>
      <w:lvlJc w:val="left"/>
      <w:pPr>
        <w:ind w:left="2654" w:hanging="358"/>
      </w:pPr>
      <w:rPr>
        <w:rFonts w:hint="default"/>
        <w:lang w:val="ru-RU" w:eastAsia="en-US" w:bidi="ar-SA"/>
      </w:rPr>
    </w:lvl>
    <w:lvl w:ilvl="8" w:tplc="839C627A">
      <w:numFmt w:val="bullet"/>
      <w:lvlText w:val="•"/>
      <w:lvlJc w:val="left"/>
      <w:pPr>
        <w:ind w:left="2968" w:hanging="358"/>
      </w:pPr>
      <w:rPr>
        <w:rFonts w:hint="default"/>
        <w:lang w:val="ru-RU" w:eastAsia="en-US" w:bidi="ar-SA"/>
      </w:rPr>
    </w:lvl>
  </w:abstractNum>
  <w:abstractNum w:abstractNumId="42">
    <w:nsid w:val="2A1D5FD6"/>
    <w:multiLevelType w:val="hybridMultilevel"/>
    <w:tmpl w:val="B8B2FD58"/>
    <w:lvl w:ilvl="0" w:tplc="A84025DE">
      <w:numFmt w:val="bullet"/>
      <w:lvlText w:val=""/>
      <w:lvlJc w:val="left"/>
      <w:pPr>
        <w:ind w:left="464" w:hanging="358"/>
      </w:pPr>
      <w:rPr>
        <w:rFonts w:ascii="Symbol" w:eastAsia="Symbol" w:hAnsi="Symbol" w:cs="Symbol" w:hint="default"/>
        <w:color w:val="3E3E3E"/>
        <w:w w:val="100"/>
        <w:sz w:val="24"/>
        <w:szCs w:val="24"/>
        <w:lang w:val="ru-RU" w:eastAsia="en-US" w:bidi="ar-SA"/>
      </w:rPr>
    </w:lvl>
    <w:lvl w:ilvl="1" w:tplc="3D7ADA8E">
      <w:numFmt w:val="bullet"/>
      <w:lvlText w:val="•"/>
      <w:lvlJc w:val="left"/>
      <w:pPr>
        <w:ind w:left="741" w:hanging="358"/>
      </w:pPr>
      <w:rPr>
        <w:rFonts w:hint="default"/>
        <w:lang w:val="ru-RU" w:eastAsia="en-US" w:bidi="ar-SA"/>
      </w:rPr>
    </w:lvl>
    <w:lvl w:ilvl="2" w:tplc="1EF85716">
      <w:numFmt w:val="bullet"/>
      <w:lvlText w:val="•"/>
      <w:lvlJc w:val="left"/>
      <w:pPr>
        <w:ind w:left="1023" w:hanging="358"/>
      </w:pPr>
      <w:rPr>
        <w:rFonts w:hint="default"/>
        <w:lang w:val="ru-RU" w:eastAsia="en-US" w:bidi="ar-SA"/>
      </w:rPr>
    </w:lvl>
    <w:lvl w:ilvl="3" w:tplc="45CC06E2">
      <w:numFmt w:val="bullet"/>
      <w:lvlText w:val="•"/>
      <w:lvlJc w:val="left"/>
      <w:pPr>
        <w:ind w:left="1305" w:hanging="358"/>
      </w:pPr>
      <w:rPr>
        <w:rFonts w:hint="default"/>
        <w:lang w:val="ru-RU" w:eastAsia="en-US" w:bidi="ar-SA"/>
      </w:rPr>
    </w:lvl>
    <w:lvl w:ilvl="4" w:tplc="5748F8D8">
      <w:numFmt w:val="bullet"/>
      <w:lvlText w:val="•"/>
      <w:lvlJc w:val="left"/>
      <w:pPr>
        <w:ind w:left="1587" w:hanging="358"/>
      </w:pPr>
      <w:rPr>
        <w:rFonts w:hint="default"/>
        <w:lang w:val="ru-RU" w:eastAsia="en-US" w:bidi="ar-SA"/>
      </w:rPr>
    </w:lvl>
    <w:lvl w:ilvl="5" w:tplc="2AEE74D4">
      <w:numFmt w:val="bullet"/>
      <w:lvlText w:val="•"/>
      <w:lvlJc w:val="left"/>
      <w:pPr>
        <w:ind w:left="1869" w:hanging="358"/>
      </w:pPr>
      <w:rPr>
        <w:rFonts w:hint="default"/>
        <w:lang w:val="ru-RU" w:eastAsia="en-US" w:bidi="ar-SA"/>
      </w:rPr>
    </w:lvl>
    <w:lvl w:ilvl="6" w:tplc="7688E21C">
      <w:numFmt w:val="bullet"/>
      <w:lvlText w:val="•"/>
      <w:lvlJc w:val="left"/>
      <w:pPr>
        <w:ind w:left="2150" w:hanging="358"/>
      </w:pPr>
      <w:rPr>
        <w:rFonts w:hint="default"/>
        <w:lang w:val="ru-RU" w:eastAsia="en-US" w:bidi="ar-SA"/>
      </w:rPr>
    </w:lvl>
    <w:lvl w:ilvl="7" w:tplc="D93216EC">
      <w:numFmt w:val="bullet"/>
      <w:lvlText w:val="•"/>
      <w:lvlJc w:val="left"/>
      <w:pPr>
        <w:ind w:left="2432" w:hanging="358"/>
      </w:pPr>
      <w:rPr>
        <w:rFonts w:hint="default"/>
        <w:lang w:val="ru-RU" w:eastAsia="en-US" w:bidi="ar-SA"/>
      </w:rPr>
    </w:lvl>
    <w:lvl w:ilvl="8" w:tplc="D522172E">
      <w:numFmt w:val="bullet"/>
      <w:lvlText w:val="•"/>
      <w:lvlJc w:val="left"/>
      <w:pPr>
        <w:ind w:left="2714" w:hanging="358"/>
      </w:pPr>
      <w:rPr>
        <w:rFonts w:hint="default"/>
        <w:lang w:val="ru-RU" w:eastAsia="en-US" w:bidi="ar-SA"/>
      </w:rPr>
    </w:lvl>
  </w:abstractNum>
  <w:abstractNum w:abstractNumId="43">
    <w:nsid w:val="2A7757A0"/>
    <w:multiLevelType w:val="hybridMultilevel"/>
    <w:tmpl w:val="A5623070"/>
    <w:lvl w:ilvl="0" w:tplc="9146CE38">
      <w:numFmt w:val="bullet"/>
      <w:lvlText w:val="-"/>
      <w:lvlJc w:val="left"/>
      <w:pPr>
        <w:ind w:left="480" w:hanging="202"/>
      </w:pPr>
      <w:rPr>
        <w:rFonts w:ascii="Times New Roman" w:eastAsia="Times New Roman" w:hAnsi="Times New Roman" w:cs="Times New Roman" w:hint="default"/>
        <w:spacing w:val="-8"/>
        <w:w w:val="99"/>
        <w:sz w:val="24"/>
        <w:szCs w:val="24"/>
        <w:lang w:val="ru-RU" w:eastAsia="en-US" w:bidi="ar-SA"/>
      </w:rPr>
    </w:lvl>
    <w:lvl w:ilvl="1" w:tplc="C4FC6FC2">
      <w:numFmt w:val="bullet"/>
      <w:lvlText w:val="-"/>
      <w:lvlJc w:val="left"/>
      <w:pPr>
        <w:ind w:left="1188" w:hanging="262"/>
      </w:pPr>
      <w:rPr>
        <w:rFonts w:ascii="Times New Roman" w:eastAsia="Times New Roman" w:hAnsi="Times New Roman" w:cs="Times New Roman" w:hint="default"/>
        <w:spacing w:val="-8"/>
        <w:w w:val="99"/>
        <w:sz w:val="24"/>
        <w:szCs w:val="24"/>
        <w:lang w:val="ru-RU" w:eastAsia="en-US" w:bidi="ar-SA"/>
      </w:rPr>
    </w:lvl>
    <w:lvl w:ilvl="2" w:tplc="05783AF4">
      <w:numFmt w:val="bullet"/>
      <w:lvlText w:val="•"/>
      <w:lvlJc w:val="left"/>
      <w:pPr>
        <w:ind w:left="2280" w:hanging="262"/>
      </w:pPr>
      <w:rPr>
        <w:rFonts w:hint="default"/>
        <w:lang w:val="ru-RU" w:eastAsia="en-US" w:bidi="ar-SA"/>
      </w:rPr>
    </w:lvl>
    <w:lvl w:ilvl="3" w:tplc="3552D510">
      <w:numFmt w:val="bullet"/>
      <w:lvlText w:val="•"/>
      <w:lvlJc w:val="left"/>
      <w:pPr>
        <w:ind w:left="3381" w:hanging="262"/>
      </w:pPr>
      <w:rPr>
        <w:rFonts w:hint="default"/>
        <w:lang w:val="ru-RU" w:eastAsia="en-US" w:bidi="ar-SA"/>
      </w:rPr>
    </w:lvl>
    <w:lvl w:ilvl="4" w:tplc="4622DEA6">
      <w:numFmt w:val="bullet"/>
      <w:lvlText w:val="•"/>
      <w:lvlJc w:val="left"/>
      <w:pPr>
        <w:ind w:left="4482" w:hanging="262"/>
      </w:pPr>
      <w:rPr>
        <w:rFonts w:hint="default"/>
        <w:lang w:val="ru-RU" w:eastAsia="en-US" w:bidi="ar-SA"/>
      </w:rPr>
    </w:lvl>
    <w:lvl w:ilvl="5" w:tplc="2AEA9818">
      <w:numFmt w:val="bullet"/>
      <w:lvlText w:val="•"/>
      <w:lvlJc w:val="left"/>
      <w:pPr>
        <w:ind w:left="5582" w:hanging="262"/>
      </w:pPr>
      <w:rPr>
        <w:rFonts w:hint="default"/>
        <w:lang w:val="ru-RU" w:eastAsia="en-US" w:bidi="ar-SA"/>
      </w:rPr>
    </w:lvl>
    <w:lvl w:ilvl="6" w:tplc="75D28822">
      <w:numFmt w:val="bullet"/>
      <w:lvlText w:val="•"/>
      <w:lvlJc w:val="left"/>
      <w:pPr>
        <w:ind w:left="6683" w:hanging="262"/>
      </w:pPr>
      <w:rPr>
        <w:rFonts w:hint="default"/>
        <w:lang w:val="ru-RU" w:eastAsia="en-US" w:bidi="ar-SA"/>
      </w:rPr>
    </w:lvl>
    <w:lvl w:ilvl="7" w:tplc="F3D28742">
      <w:numFmt w:val="bullet"/>
      <w:lvlText w:val="•"/>
      <w:lvlJc w:val="left"/>
      <w:pPr>
        <w:ind w:left="7784" w:hanging="262"/>
      </w:pPr>
      <w:rPr>
        <w:rFonts w:hint="default"/>
        <w:lang w:val="ru-RU" w:eastAsia="en-US" w:bidi="ar-SA"/>
      </w:rPr>
    </w:lvl>
    <w:lvl w:ilvl="8" w:tplc="992A5EB6">
      <w:numFmt w:val="bullet"/>
      <w:lvlText w:val="•"/>
      <w:lvlJc w:val="left"/>
      <w:pPr>
        <w:ind w:left="8884" w:hanging="262"/>
      </w:pPr>
      <w:rPr>
        <w:rFonts w:hint="default"/>
        <w:lang w:val="ru-RU" w:eastAsia="en-US" w:bidi="ar-SA"/>
      </w:rPr>
    </w:lvl>
  </w:abstractNum>
  <w:abstractNum w:abstractNumId="44">
    <w:nsid w:val="2B0634F5"/>
    <w:multiLevelType w:val="hybridMultilevel"/>
    <w:tmpl w:val="CE4E446E"/>
    <w:lvl w:ilvl="0" w:tplc="976CA80C">
      <w:numFmt w:val="bullet"/>
      <w:lvlText w:val=""/>
      <w:lvlJc w:val="left"/>
      <w:pPr>
        <w:ind w:left="468" w:hanging="358"/>
      </w:pPr>
      <w:rPr>
        <w:rFonts w:ascii="Symbol" w:eastAsia="Symbol" w:hAnsi="Symbol" w:cs="Symbol" w:hint="default"/>
        <w:color w:val="3E3E3E"/>
        <w:w w:val="100"/>
        <w:sz w:val="24"/>
        <w:szCs w:val="24"/>
        <w:lang w:val="ru-RU" w:eastAsia="en-US" w:bidi="ar-SA"/>
      </w:rPr>
    </w:lvl>
    <w:lvl w:ilvl="1" w:tplc="6F72D84C">
      <w:numFmt w:val="bullet"/>
      <w:lvlText w:val="•"/>
      <w:lvlJc w:val="left"/>
      <w:pPr>
        <w:ind w:left="741" w:hanging="358"/>
      </w:pPr>
      <w:rPr>
        <w:rFonts w:hint="default"/>
        <w:lang w:val="ru-RU" w:eastAsia="en-US" w:bidi="ar-SA"/>
      </w:rPr>
    </w:lvl>
    <w:lvl w:ilvl="2" w:tplc="95DA498E">
      <w:numFmt w:val="bullet"/>
      <w:lvlText w:val="•"/>
      <w:lvlJc w:val="left"/>
      <w:pPr>
        <w:ind w:left="1023" w:hanging="358"/>
      </w:pPr>
      <w:rPr>
        <w:rFonts w:hint="default"/>
        <w:lang w:val="ru-RU" w:eastAsia="en-US" w:bidi="ar-SA"/>
      </w:rPr>
    </w:lvl>
    <w:lvl w:ilvl="3" w:tplc="47BC676A">
      <w:numFmt w:val="bullet"/>
      <w:lvlText w:val="•"/>
      <w:lvlJc w:val="left"/>
      <w:pPr>
        <w:ind w:left="1305" w:hanging="358"/>
      </w:pPr>
      <w:rPr>
        <w:rFonts w:hint="default"/>
        <w:lang w:val="ru-RU" w:eastAsia="en-US" w:bidi="ar-SA"/>
      </w:rPr>
    </w:lvl>
    <w:lvl w:ilvl="4" w:tplc="D6ECD7E2">
      <w:numFmt w:val="bullet"/>
      <w:lvlText w:val="•"/>
      <w:lvlJc w:val="left"/>
      <w:pPr>
        <w:ind w:left="1586" w:hanging="358"/>
      </w:pPr>
      <w:rPr>
        <w:rFonts w:hint="default"/>
        <w:lang w:val="ru-RU" w:eastAsia="en-US" w:bidi="ar-SA"/>
      </w:rPr>
    </w:lvl>
    <w:lvl w:ilvl="5" w:tplc="9F121C54">
      <w:numFmt w:val="bullet"/>
      <w:lvlText w:val="•"/>
      <w:lvlJc w:val="left"/>
      <w:pPr>
        <w:ind w:left="1868" w:hanging="358"/>
      </w:pPr>
      <w:rPr>
        <w:rFonts w:hint="default"/>
        <w:lang w:val="ru-RU" w:eastAsia="en-US" w:bidi="ar-SA"/>
      </w:rPr>
    </w:lvl>
    <w:lvl w:ilvl="6" w:tplc="4942EF08">
      <w:numFmt w:val="bullet"/>
      <w:lvlText w:val="•"/>
      <w:lvlJc w:val="left"/>
      <w:pPr>
        <w:ind w:left="2150" w:hanging="358"/>
      </w:pPr>
      <w:rPr>
        <w:rFonts w:hint="default"/>
        <w:lang w:val="ru-RU" w:eastAsia="en-US" w:bidi="ar-SA"/>
      </w:rPr>
    </w:lvl>
    <w:lvl w:ilvl="7" w:tplc="BF9C71EE">
      <w:numFmt w:val="bullet"/>
      <w:lvlText w:val="•"/>
      <w:lvlJc w:val="left"/>
      <w:pPr>
        <w:ind w:left="2431" w:hanging="358"/>
      </w:pPr>
      <w:rPr>
        <w:rFonts w:hint="default"/>
        <w:lang w:val="ru-RU" w:eastAsia="en-US" w:bidi="ar-SA"/>
      </w:rPr>
    </w:lvl>
    <w:lvl w:ilvl="8" w:tplc="32206638">
      <w:numFmt w:val="bullet"/>
      <w:lvlText w:val="•"/>
      <w:lvlJc w:val="left"/>
      <w:pPr>
        <w:ind w:left="2713" w:hanging="358"/>
      </w:pPr>
      <w:rPr>
        <w:rFonts w:hint="default"/>
        <w:lang w:val="ru-RU" w:eastAsia="en-US" w:bidi="ar-SA"/>
      </w:rPr>
    </w:lvl>
  </w:abstractNum>
  <w:abstractNum w:abstractNumId="45">
    <w:nsid w:val="2B2B52B6"/>
    <w:multiLevelType w:val="hybridMultilevel"/>
    <w:tmpl w:val="99A02544"/>
    <w:lvl w:ilvl="0" w:tplc="1774418A">
      <w:numFmt w:val="bullet"/>
      <w:lvlText w:val=""/>
      <w:lvlJc w:val="left"/>
      <w:pPr>
        <w:ind w:left="467" w:hanging="358"/>
      </w:pPr>
      <w:rPr>
        <w:rFonts w:ascii="Symbol" w:eastAsia="Symbol" w:hAnsi="Symbol" w:cs="Symbol" w:hint="default"/>
        <w:color w:val="3E3E3E"/>
        <w:w w:val="100"/>
        <w:sz w:val="24"/>
        <w:szCs w:val="24"/>
        <w:lang w:val="ru-RU" w:eastAsia="en-US" w:bidi="ar-SA"/>
      </w:rPr>
    </w:lvl>
    <w:lvl w:ilvl="1" w:tplc="97AE923A">
      <w:numFmt w:val="bullet"/>
      <w:lvlText w:val="•"/>
      <w:lvlJc w:val="left"/>
      <w:pPr>
        <w:ind w:left="741" w:hanging="358"/>
      </w:pPr>
      <w:rPr>
        <w:rFonts w:hint="default"/>
        <w:lang w:val="ru-RU" w:eastAsia="en-US" w:bidi="ar-SA"/>
      </w:rPr>
    </w:lvl>
    <w:lvl w:ilvl="2" w:tplc="4F9686F2">
      <w:numFmt w:val="bullet"/>
      <w:lvlText w:val="•"/>
      <w:lvlJc w:val="left"/>
      <w:pPr>
        <w:ind w:left="1023" w:hanging="358"/>
      </w:pPr>
      <w:rPr>
        <w:rFonts w:hint="default"/>
        <w:lang w:val="ru-RU" w:eastAsia="en-US" w:bidi="ar-SA"/>
      </w:rPr>
    </w:lvl>
    <w:lvl w:ilvl="3" w:tplc="648E1498">
      <w:numFmt w:val="bullet"/>
      <w:lvlText w:val="•"/>
      <w:lvlJc w:val="left"/>
      <w:pPr>
        <w:ind w:left="1305" w:hanging="358"/>
      </w:pPr>
      <w:rPr>
        <w:rFonts w:hint="default"/>
        <w:lang w:val="ru-RU" w:eastAsia="en-US" w:bidi="ar-SA"/>
      </w:rPr>
    </w:lvl>
    <w:lvl w:ilvl="4" w:tplc="7A78EF58">
      <w:numFmt w:val="bullet"/>
      <w:lvlText w:val="•"/>
      <w:lvlJc w:val="left"/>
      <w:pPr>
        <w:ind w:left="1586" w:hanging="358"/>
      </w:pPr>
      <w:rPr>
        <w:rFonts w:hint="default"/>
        <w:lang w:val="ru-RU" w:eastAsia="en-US" w:bidi="ar-SA"/>
      </w:rPr>
    </w:lvl>
    <w:lvl w:ilvl="5" w:tplc="B8729732">
      <w:numFmt w:val="bullet"/>
      <w:lvlText w:val="•"/>
      <w:lvlJc w:val="left"/>
      <w:pPr>
        <w:ind w:left="1868" w:hanging="358"/>
      </w:pPr>
      <w:rPr>
        <w:rFonts w:hint="default"/>
        <w:lang w:val="ru-RU" w:eastAsia="en-US" w:bidi="ar-SA"/>
      </w:rPr>
    </w:lvl>
    <w:lvl w:ilvl="6" w:tplc="EFC29896">
      <w:numFmt w:val="bullet"/>
      <w:lvlText w:val="•"/>
      <w:lvlJc w:val="left"/>
      <w:pPr>
        <w:ind w:left="2150" w:hanging="358"/>
      </w:pPr>
      <w:rPr>
        <w:rFonts w:hint="default"/>
        <w:lang w:val="ru-RU" w:eastAsia="en-US" w:bidi="ar-SA"/>
      </w:rPr>
    </w:lvl>
    <w:lvl w:ilvl="7" w:tplc="1B0AB104">
      <w:numFmt w:val="bullet"/>
      <w:lvlText w:val="•"/>
      <w:lvlJc w:val="left"/>
      <w:pPr>
        <w:ind w:left="2431" w:hanging="358"/>
      </w:pPr>
      <w:rPr>
        <w:rFonts w:hint="default"/>
        <w:lang w:val="ru-RU" w:eastAsia="en-US" w:bidi="ar-SA"/>
      </w:rPr>
    </w:lvl>
    <w:lvl w:ilvl="8" w:tplc="72161BD6">
      <w:numFmt w:val="bullet"/>
      <w:lvlText w:val="•"/>
      <w:lvlJc w:val="left"/>
      <w:pPr>
        <w:ind w:left="2713" w:hanging="358"/>
      </w:pPr>
      <w:rPr>
        <w:rFonts w:hint="default"/>
        <w:lang w:val="ru-RU" w:eastAsia="en-US" w:bidi="ar-SA"/>
      </w:rPr>
    </w:lvl>
  </w:abstractNum>
  <w:abstractNum w:abstractNumId="46">
    <w:nsid w:val="2B9D58C1"/>
    <w:multiLevelType w:val="hybridMultilevel"/>
    <w:tmpl w:val="3A10DB0E"/>
    <w:lvl w:ilvl="0" w:tplc="2240334E">
      <w:numFmt w:val="bullet"/>
      <w:lvlText w:val=""/>
      <w:lvlJc w:val="left"/>
      <w:pPr>
        <w:ind w:left="465" w:hanging="358"/>
      </w:pPr>
      <w:rPr>
        <w:rFonts w:ascii="Symbol" w:eastAsia="Symbol" w:hAnsi="Symbol" w:cs="Symbol" w:hint="default"/>
        <w:w w:val="100"/>
        <w:sz w:val="24"/>
        <w:szCs w:val="24"/>
        <w:lang w:val="ru-RU" w:eastAsia="en-US" w:bidi="ar-SA"/>
      </w:rPr>
    </w:lvl>
    <w:lvl w:ilvl="1" w:tplc="91B8EAD6">
      <w:numFmt w:val="bullet"/>
      <w:lvlText w:val="•"/>
      <w:lvlJc w:val="left"/>
      <w:pPr>
        <w:ind w:left="724" w:hanging="358"/>
      </w:pPr>
      <w:rPr>
        <w:rFonts w:hint="default"/>
        <w:lang w:val="ru-RU" w:eastAsia="en-US" w:bidi="ar-SA"/>
      </w:rPr>
    </w:lvl>
    <w:lvl w:ilvl="2" w:tplc="C3841130">
      <w:numFmt w:val="bullet"/>
      <w:lvlText w:val="•"/>
      <w:lvlJc w:val="left"/>
      <w:pPr>
        <w:ind w:left="989" w:hanging="358"/>
      </w:pPr>
      <w:rPr>
        <w:rFonts w:hint="default"/>
        <w:lang w:val="ru-RU" w:eastAsia="en-US" w:bidi="ar-SA"/>
      </w:rPr>
    </w:lvl>
    <w:lvl w:ilvl="3" w:tplc="B9AC6E4E">
      <w:numFmt w:val="bullet"/>
      <w:lvlText w:val="•"/>
      <w:lvlJc w:val="left"/>
      <w:pPr>
        <w:ind w:left="1254" w:hanging="358"/>
      </w:pPr>
      <w:rPr>
        <w:rFonts w:hint="default"/>
        <w:lang w:val="ru-RU" w:eastAsia="en-US" w:bidi="ar-SA"/>
      </w:rPr>
    </w:lvl>
    <w:lvl w:ilvl="4" w:tplc="39BC56F4">
      <w:numFmt w:val="bullet"/>
      <w:lvlText w:val="•"/>
      <w:lvlJc w:val="left"/>
      <w:pPr>
        <w:ind w:left="1519" w:hanging="358"/>
      </w:pPr>
      <w:rPr>
        <w:rFonts w:hint="default"/>
        <w:lang w:val="ru-RU" w:eastAsia="en-US" w:bidi="ar-SA"/>
      </w:rPr>
    </w:lvl>
    <w:lvl w:ilvl="5" w:tplc="3C225F1A">
      <w:numFmt w:val="bullet"/>
      <w:lvlText w:val="•"/>
      <w:lvlJc w:val="left"/>
      <w:pPr>
        <w:ind w:left="1784" w:hanging="358"/>
      </w:pPr>
      <w:rPr>
        <w:rFonts w:hint="default"/>
        <w:lang w:val="ru-RU" w:eastAsia="en-US" w:bidi="ar-SA"/>
      </w:rPr>
    </w:lvl>
    <w:lvl w:ilvl="6" w:tplc="E2927EC2">
      <w:numFmt w:val="bullet"/>
      <w:lvlText w:val="•"/>
      <w:lvlJc w:val="left"/>
      <w:pPr>
        <w:ind w:left="2048" w:hanging="358"/>
      </w:pPr>
      <w:rPr>
        <w:rFonts w:hint="default"/>
        <w:lang w:val="ru-RU" w:eastAsia="en-US" w:bidi="ar-SA"/>
      </w:rPr>
    </w:lvl>
    <w:lvl w:ilvl="7" w:tplc="34FADC8C">
      <w:numFmt w:val="bullet"/>
      <w:lvlText w:val="•"/>
      <w:lvlJc w:val="left"/>
      <w:pPr>
        <w:ind w:left="2313" w:hanging="358"/>
      </w:pPr>
      <w:rPr>
        <w:rFonts w:hint="default"/>
        <w:lang w:val="ru-RU" w:eastAsia="en-US" w:bidi="ar-SA"/>
      </w:rPr>
    </w:lvl>
    <w:lvl w:ilvl="8" w:tplc="74C40FD6">
      <w:numFmt w:val="bullet"/>
      <w:lvlText w:val="•"/>
      <w:lvlJc w:val="left"/>
      <w:pPr>
        <w:ind w:left="2578" w:hanging="358"/>
      </w:pPr>
      <w:rPr>
        <w:rFonts w:hint="default"/>
        <w:lang w:val="ru-RU" w:eastAsia="en-US" w:bidi="ar-SA"/>
      </w:rPr>
    </w:lvl>
  </w:abstractNum>
  <w:abstractNum w:abstractNumId="47">
    <w:nsid w:val="2E6766A3"/>
    <w:multiLevelType w:val="hybridMultilevel"/>
    <w:tmpl w:val="8C4CAFE0"/>
    <w:lvl w:ilvl="0" w:tplc="DB4216D6">
      <w:numFmt w:val="bullet"/>
      <w:lvlText w:val=""/>
      <w:lvlJc w:val="left"/>
      <w:pPr>
        <w:ind w:left="464" w:hanging="358"/>
      </w:pPr>
      <w:rPr>
        <w:rFonts w:ascii="Symbol" w:eastAsia="Symbol" w:hAnsi="Symbol" w:cs="Symbol" w:hint="default"/>
        <w:color w:val="3E3E3E"/>
        <w:w w:val="100"/>
        <w:sz w:val="24"/>
        <w:szCs w:val="24"/>
        <w:lang w:val="ru-RU" w:eastAsia="en-US" w:bidi="ar-SA"/>
      </w:rPr>
    </w:lvl>
    <w:lvl w:ilvl="1" w:tplc="561AB89A">
      <w:numFmt w:val="bullet"/>
      <w:lvlText w:val="•"/>
      <w:lvlJc w:val="left"/>
      <w:pPr>
        <w:ind w:left="741" w:hanging="358"/>
      </w:pPr>
      <w:rPr>
        <w:rFonts w:hint="default"/>
        <w:lang w:val="ru-RU" w:eastAsia="en-US" w:bidi="ar-SA"/>
      </w:rPr>
    </w:lvl>
    <w:lvl w:ilvl="2" w:tplc="A2CAAE38">
      <w:numFmt w:val="bullet"/>
      <w:lvlText w:val="•"/>
      <w:lvlJc w:val="left"/>
      <w:pPr>
        <w:ind w:left="1023" w:hanging="358"/>
      </w:pPr>
      <w:rPr>
        <w:rFonts w:hint="default"/>
        <w:lang w:val="ru-RU" w:eastAsia="en-US" w:bidi="ar-SA"/>
      </w:rPr>
    </w:lvl>
    <w:lvl w:ilvl="3" w:tplc="055E658E">
      <w:numFmt w:val="bullet"/>
      <w:lvlText w:val="•"/>
      <w:lvlJc w:val="left"/>
      <w:pPr>
        <w:ind w:left="1305" w:hanging="358"/>
      </w:pPr>
      <w:rPr>
        <w:rFonts w:hint="default"/>
        <w:lang w:val="ru-RU" w:eastAsia="en-US" w:bidi="ar-SA"/>
      </w:rPr>
    </w:lvl>
    <w:lvl w:ilvl="4" w:tplc="5C42B61A">
      <w:numFmt w:val="bullet"/>
      <w:lvlText w:val="•"/>
      <w:lvlJc w:val="left"/>
      <w:pPr>
        <w:ind w:left="1587" w:hanging="358"/>
      </w:pPr>
      <w:rPr>
        <w:rFonts w:hint="default"/>
        <w:lang w:val="ru-RU" w:eastAsia="en-US" w:bidi="ar-SA"/>
      </w:rPr>
    </w:lvl>
    <w:lvl w:ilvl="5" w:tplc="91201DEC">
      <w:numFmt w:val="bullet"/>
      <w:lvlText w:val="•"/>
      <w:lvlJc w:val="left"/>
      <w:pPr>
        <w:ind w:left="1869" w:hanging="358"/>
      </w:pPr>
      <w:rPr>
        <w:rFonts w:hint="default"/>
        <w:lang w:val="ru-RU" w:eastAsia="en-US" w:bidi="ar-SA"/>
      </w:rPr>
    </w:lvl>
    <w:lvl w:ilvl="6" w:tplc="5C6C3838">
      <w:numFmt w:val="bullet"/>
      <w:lvlText w:val="•"/>
      <w:lvlJc w:val="left"/>
      <w:pPr>
        <w:ind w:left="2150" w:hanging="358"/>
      </w:pPr>
      <w:rPr>
        <w:rFonts w:hint="default"/>
        <w:lang w:val="ru-RU" w:eastAsia="en-US" w:bidi="ar-SA"/>
      </w:rPr>
    </w:lvl>
    <w:lvl w:ilvl="7" w:tplc="09461C5A">
      <w:numFmt w:val="bullet"/>
      <w:lvlText w:val="•"/>
      <w:lvlJc w:val="left"/>
      <w:pPr>
        <w:ind w:left="2432" w:hanging="358"/>
      </w:pPr>
      <w:rPr>
        <w:rFonts w:hint="default"/>
        <w:lang w:val="ru-RU" w:eastAsia="en-US" w:bidi="ar-SA"/>
      </w:rPr>
    </w:lvl>
    <w:lvl w:ilvl="8" w:tplc="312A8D5E">
      <w:numFmt w:val="bullet"/>
      <w:lvlText w:val="•"/>
      <w:lvlJc w:val="left"/>
      <w:pPr>
        <w:ind w:left="2714" w:hanging="358"/>
      </w:pPr>
      <w:rPr>
        <w:rFonts w:hint="default"/>
        <w:lang w:val="ru-RU" w:eastAsia="en-US" w:bidi="ar-SA"/>
      </w:rPr>
    </w:lvl>
  </w:abstractNum>
  <w:abstractNum w:abstractNumId="48">
    <w:nsid w:val="306009AF"/>
    <w:multiLevelType w:val="hybridMultilevel"/>
    <w:tmpl w:val="793C5822"/>
    <w:lvl w:ilvl="0" w:tplc="A336F0C4">
      <w:numFmt w:val="bullet"/>
      <w:lvlText w:val="–"/>
      <w:lvlJc w:val="left"/>
      <w:pPr>
        <w:ind w:left="480" w:hanging="425"/>
      </w:pPr>
      <w:rPr>
        <w:rFonts w:ascii="Times New Roman" w:eastAsia="Times New Roman" w:hAnsi="Times New Roman" w:cs="Times New Roman" w:hint="default"/>
        <w:spacing w:val="-30"/>
        <w:w w:val="100"/>
        <w:sz w:val="24"/>
        <w:szCs w:val="24"/>
        <w:lang w:val="ru-RU" w:eastAsia="en-US" w:bidi="ar-SA"/>
      </w:rPr>
    </w:lvl>
    <w:lvl w:ilvl="1" w:tplc="2A2C4FA6">
      <w:numFmt w:val="bullet"/>
      <w:lvlText w:val="-"/>
      <w:lvlJc w:val="left"/>
      <w:pPr>
        <w:ind w:left="763" w:hanging="339"/>
      </w:pPr>
      <w:rPr>
        <w:rFonts w:ascii="Times New Roman" w:eastAsia="Times New Roman" w:hAnsi="Times New Roman" w:cs="Times New Roman" w:hint="default"/>
        <w:spacing w:val="-8"/>
        <w:w w:val="99"/>
        <w:sz w:val="24"/>
        <w:szCs w:val="24"/>
        <w:lang w:val="ru-RU" w:eastAsia="en-US" w:bidi="ar-SA"/>
      </w:rPr>
    </w:lvl>
    <w:lvl w:ilvl="2" w:tplc="EE748790">
      <w:numFmt w:val="bullet"/>
      <w:lvlText w:val="•"/>
      <w:lvlJc w:val="left"/>
      <w:pPr>
        <w:ind w:left="1180" w:hanging="339"/>
      </w:pPr>
      <w:rPr>
        <w:rFonts w:hint="default"/>
        <w:lang w:val="ru-RU" w:eastAsia="en-US" w:bidi="ar-SA"/>
      </w:rPr>
    </w:lvl>
    <w:lvl w:ilvl="3" w:tplc="3C20F98C">
      <w:numFmt w:val="bullet"/>
      <w:lvlText w:val="•"/>
      <w:lvlJc w:val="left"/>
      <w:pPr>
        <w:ind w:left="2418" w:hanging="339"/>
      </w:pPr>
      <w:rPr>
        <w:rFonts w:hint="default"/>
        <w:lang w:val="ru-RU" w:eastAsia="en-US" w:bidi="ar-SA"/>
      </w:rPr>
    </w:lvl>
    <w:lvl w:ilvl="4" w:tplc="29A641CE">
      <w:numFmt w:val="bullet"/>
      <w:lvlText w:val="•"/>
      <w:lvlJc w:val="left"/>
      <w:pPr>
        <w:ind w:left="3656" w:hanging="339"/>
      </w:pPr>
      <w:rPr>
        <w:rFonts w:hint="default"/>
        <w:lang w:val="ru-RU" w:eastAsia="en-US" w:bidi="ar-SA"/>
      </w:rPr>
    </w:lvl>
    <w:lvl w:ilvl="5" w:tplc="0A583C42">
      <w:numFmt w:val="bullet"/>
      <w:lvlText w:val="•"/>
      <w:lvlJc w:val="left"/>
      <w:pPr>
        <w:ind w:left="4894" w:hanging="339"/>
      </w:pPr>
      <w:rPr>
        <w:rFonts w:hint="default"/>
        <w:lang w:val="ru-RU" w:eastAsia="en-US" w:bidi="ar-SA"/>
      </w:rPr>
    </w:lvl>
    <w:lvl w:ilvl="6" w:tplc="1BD88A48">
      <w:numFmt w:val="bullet"/>
      <w:lvlText w:val="•"/>
      <w:lvlJc w:val="left"/>
      <w:pPr>
        <w:ind w:left="6133" w:hanging="339"/>
      </w:pPr>
      <w:rPr>
        <w:rFonts w:hint="default"/>
        <w:lang w:val="ru-RU" w:eastAsia="en-US" w:bidi="ar-SA"/>
      </w:rPr>
    </w:lvl>
    <w:lvl w:ilvl="7" w:tplc="60F4C518">
      <w:numFmt w:val="bullet"/>
      <w:lvlText w:val="•"/>
      <w:lvlJc w:val="left"/>
      <w:pPr>
        <w:ind w:left="7371" w:hanging="339"/>
      </w:pPr>
      <w:rPr>
        <w:rFonts w:hint="default"/>
        <w:lang w:val="ru-RU" w:eastAsia="en-US" w:bidi="ar-SA"/>
      </w:rPr>
    </w:lvl>
    <w:lvl w:ilvl="8" w:tplc="A8228F8C">
      <w:numFmt w:val="bullet"/>
      <w:lvlText w:val="•"/>
      <w:lvlJc w:val="left"/>
      <w:pPr>
        <w:ind w:left="8609" w:hanging="339"/>
      </w:pPr>
      <w:rPr>
        <w:rFonts w:hint="default"/>
        <w:lang w:val="ru-RU" w:eastAsia="en-US" w:bidi="ar-SA"/>
      </w:rPr>
    </w:lvl>
  </w:abstractNum>
  <w:abstractNum w:abstractNumId="49">
    <w:nsid w:val="31007B84"/>
    <w:multiLevelType w:val="hybridMultilevel"/>
    <w:tmpl w:val="8CF8751E"/>
    <w:lvl w:ilvl="0" w:tplc="76181204">
      <w:numFmt w:val="bullet"/>
      <w:lvlText w:val=""/>
      <w:lvlJc w:val="left"/>
      <w:pPr>
        <w:ind w:left="466" w:hanging="358"/>
      </w:pPr>
      <w:rPr>
        <w:rFonts w:ascii="Symbol" w:eastAsia="Symbol" w:hAnsi="Symbol" w:cs="Symbol" w:hint="default"/>
        <w:w w:val="100"/>
        <w:sz w:val="24"/>
        <w:szCs w:val="24"/>
        <w:lang w:val="ru-RU" w:eastAsia="en-US" w:bidi="ar-SA"/>
      </w:rPr>
    </w:lvl>
    <w:lvl w:ilvl="1" w:tplc="8B18A86C">
      <w:numFmt w:val="bullet"/>
      <w:lvlText w:val="•"/>
      <w:lvlJc w:val="left"/>
      <w:pPr>
        <w:ind w:left="773" w:hanging="358"/>
      </w:pPr>
      <w:rPr>
        <w:rFonts w:hint="default"/>
        <w:lang w:val="ru-RU" w:eastAsia="en-US" w:bidi="ar-SA"/>
      </w:rPr>
    </w:lvl>
    <w:lvl w:ilvl="2" w:tplc="C694C3FC">
      <w:numFmt w:val="bullet"/>
      <w:lvlText w:val="•"/>
      <w:lvlJc w:val="left"/>
      <w:pPr>
        <w:ind w:left="1086" w:hanging="358"/>
      </w:pPr>
      <w:rPr>
        <w:rFonts w:hint="default"/>
        <w:lang w:val="ru-RU" w:eastAsia="en-US" w:bidi="ar-SA"/>
      </w:rPr>
    </w:lvl>
    <w:lvl w:ilvl="3" w:tplc="13DE871E">
      <w:numFmt w:val="bullet"/>
      <w:lvlText w:val="•"/>
      <w:lvlJc w:val="left"/>
      <w:pPr>
        <w:ind w:left="1400" w:hanging="358"/>
      </w:pPr>
      <w:rPr>
        <w:rFonts w:hint="default"/>
        <w:lang w:val="ru-RU" w:eastAsia="en-US" w:bidi="ar-SA"/>
      </w:rPr>
    </w:lvl>
    <w:lvl w:ilvl="4" w:tplc="079E86C0">
      <w:numFmt w:val="bullet"/>
      <w:lvlText w:val="•"/>
      <w:lvlJc w:val="left"/>
      <w:pPr>
        <w:ind w:left="1713" w:hanging="358"/>
      </w:pPr>
      <w:rPr>
        <w:rFonts w:hint="default"/>
        <w:lang w:val="ru-RU" w:eastAsia="en-US" w:bidi="ar-SA"/>
      </w:rPr>
    </w:lvl>
    <w:lvl w:ilvl="5" w:tplc="093A50D4">
      <w:numFmt w:val="bullet"/>
      <w:lvlText w:val="•"/>
      <w:lvlJc w:val="left"/>
      <w:pPr>
        <w:ind w:left="2027" w:hanging="358"/>
      </w:pPr>
      <w:rPr>
        <w:rFonts w:hint="default"/>
        <w:lang w:val="ru-RU" w:eastAsia="en-US" w:bidi="ar-SA"/>
      </w:rPr>
    </w:lvl>
    <w:lvl w:ilvl="6" w:tplc="54F23DD8">
      <w:numFmt w:val="bullet"/>
      <w:lvlText w:val="•"/>
      <w:lvlJc w:val="left"/>
      <w:pPr>
        <w:ind w:left="2340" w:hanging="358"/>
      </w:pPr>
      <w:rPr>
        <w:rFonts w:hint="default"/>
        <w:lang w:val="ru-RU" w:eastAsia="en-US" w:bidi="ar-SA"/>
      </w:rPr>
    </w:lvl>
    <w:lvl w:ilvl="7" w:tplc="DBF6192E">
      <w:numFmt w:val="bullet"/>
      <w:lvlText w:val="•"/>
      <w:lvlJc w:val="left"/>
      <w:pPr>
        <w:ind w:left="2653" w:hanging="358"/>
      </w:pPr>
      <w:rPr>
        <w:rFonts w:hint="default"/>
        <w:lang w:val="ru-RU" w:eastAsia="en-US" w:bidi="ar-SA"/>
      </w:rPr>
    </w:lvl>
    <w:lvl w:ilvl="8" w:tplc="51FE0768">
      <w:numFmt w:val="bullet"/>
      <w:lvlText w:val="•"/>
      <w:lvlJc w:val="left"/>
      <w:pPr>
        <w:ind w:left="2967" w:hanging="358"/>
      </w:pPr>
      <w:rPr>
        <w:rFonts w:hint="default"/>
        <w:lang w:val="ru-RU" w:eastAsia="en-US" w:bidi="ar-SA"/>
      </w:rPr>
    </w:lvl>
  </w:abstractNum>
  <w:abstractNum w:abstractNumId="50">
    <w:nsid w:val="332550E4"/>
    <w:multiLevelType w:val="hybridMultilevel"/>
    <w:tmpl w:val="08389534"/>
    <w:lvl w:ilvl="0" w:tplc="5E5080C2">
      <w:numFmt w:val="bullet"/>
      <w:lvlText w:val=""/>
      <w:lvlJc w:val="left"/>
      <w:pPr>
        <w:ind w:left="464" w:hanging="358"/>
      </w:pPr>
      <w:rPr>
        <w:rFonts w:ascii="Symbol" w:eastAsia="Symbol" w:hAnsi="Symbol" w:cs="Symbol" w:hint="default"/>
        <w:w w:val="100"/>
        <w:sz w:val="24"/>
        <w:szCs w:val="24"/>
        <w:lang w:val="ru-RU" w:eastAsia="en-US" w:bidi="ar-SA"/>
      </w:rPr>
    </w:lvl>
    <w:lvl w:ilvl="1" w:tplc="06E4DB02">
      <w:numFmt w:val="bullet"/>
      <w:lvlText w:val="•"/>
      <w:lvlJc w:val="left"/>
      <w:pPr>
        <w:ind w:left="741" w:hanging="358"/>
      </w:pPr>
      <w:rPr>
        <w:rFonts w:hint="default"/>
        <w:lang w:val="ru-RU" w:eastAsia="en-US" w:bidi="ar-SA"/>
      </w:rPr>
    </w:lvl>
    <w:lvl w:ilvl="2" w:tplc="8D8CB3C8">
      <w:numFmt w:val="bullet"/>
      <w:lvlText w:val="•"/>
      <w:lvlJc w:val="left"/>
      <w:pPr>
        <w:ind w:left="1023" w:hanging="358"/>
      </w:pPr>
      <w:rPr>
        <w:rFonts w:hint="default"/>
        <w:lang w:val="ru-RU" w:eastAsia="en-US" w:bidi="ar-SA"/>
      </w:rPr>
    </w:lvl>
    <w:lvl w:ilvl="3" w:tplc="896C8E24">
      <w:numFmt w:val="bullet"/>
      <w:lvlText w:val="•"/>
      <w:lvlJc w:val="left"/>
      <w:pPr>
        <w:ind w:left="1305" w:hanging="358"/>
      </w:pPr>
      <w:rPr>
        <w:rFonts w:hint="default"/>
        <w:lang w:val="ru-RU" w:eastAsia="en-US" w:bidi="ar-SA"/>
      </w:rPr>
    </w:lvl>
    <w:lvl w:ilvl="4" w:tplc="6F3A7D70">
      <w:numFmt w:val="bullet"/>
      <w:lvlText w:val="•"/>
      <w:lvlJc w:val="left"/>
      <w:pPr>
        <w:ind w:left="1587" w:hanging="358"/>
      </w:pPr>
      <w:rPr>
        <w:rFonts w:hint="default"/>
        <w:lang w:val="ru-RU" w:eastAsia="en-US" w:bidi="ar-SA"/>
      </w:rPr>
    </w:lvl>
    <w:lvl w:ilvl="5" w:tplc="BDB2CDC8">
      <w:numFmt w:val="bullet"/>
      <w:lvlText w:val="•"/>
      <w:lvlJc w:val="left"/>
      <w:pPr>
        <w:ind w:left="1869" w:hanging="358"/>
      </w:pPr>
      <w:rPr>
        <w:rFonts w:hint="default"/>
        <w:lang w:val="ru-RU" w:eastAsia="en-US" w:bidi="ar-SA"/>
      </w:rPr>
    </w:lvl>
    <w:lvl w:ilvl="6" w:tplc="2ACE90D0">
      <w:numFmt w:val="bullet"/>
      <w:lvlText w:val="•"/>
      <w:lvlJc w:val="left"/>
      <w:pPr>
        <w:ind w:left="2150" w:hanging="358"/>
      </w:pPr>
      <w:rPr>
        <w:rFonts w:hint="default"/>
        <w:lang w:val="ru-RU" w:eastAsia="en-US" w:bidi="ar-SA"/>
      </w:rPr>
    </w:lvl>
    <w:lvl w:ilvl="7" w:tplc="F222AAB2">
      <w:numFmt w:val="bullet"/>
      <w:lvlText w:val="•"/>
      <w:lvlJc w:val="left"/>
      <w:pPr>
        <w:ind w:left="2432" w:hanging="358"/>
      </w:pPr>
      <w:rPr>
        <w:rFonts w:hint="default"/>
        <w:lang w:val="ru-RU" w:eastAsia="en-US" w:bidi="ar-SA"/>
      </w:rPr>
    </w:lvl>
    <w:lvl w:ilvl="8" w:tplc="050277C6">
      <w:numFmt w:val="bullet"/>
      <w:lvlText w:val="•"/>
      <w:lvlJc w:val="left"/>
      <w:pPr>
        <w:ind w:left="2714" w:hanging="358"/>
      </w:pPr>
      <w:rPr>
        <w:rFonts w:hint="default"/>
        <w:lang w:val="ru-RU" w:eastAsia="en-US" w:bidi="ar-SA"/>
      </w:rPr>
    </w:lvl>
  </w:abstractNum>
  <w:abstractNum w:abstractNumId="51">
    <w:nsid w:val="338B2544"/>
    <w:multiLevelType w:val="hybridMultilevel"/>
    <w:tmpl w:val="B1E65F8E"/>
    <w:lvl w:ilvl="0" w:tplc="55C030D6">
      <w:numFmt w:val="bullet"/>
      <w:lvlText w:val=""/>
      <w:lvlJc w:val="left"/>
      <w:pPr>
        <w:ind w:left="465" w:hanging="358"/>
      </w:pPr>
      <w:rPr>
        <w:rFonts w:ascii="Symbol" w:eastAsia="Symbol" w:hAnsi="Symbol" w:cs="Symbol" w:hint="default"/>
        <w:w w:val="100"/>
        <w:sz w:val="24"/>
        <w:szCs w:val="24"/>
        <w:lang w:val="ru-RU" w:eastAsia="en-US" w:bidi="ar-SA"/>
      </w:rPr>
    </w:lvl>
    <w:lvl w:ilvl="1" w:tplc="F8043B86">
      <w:numFmt w:val="bullet"/>
      <w:lvlText w:val="•"/>
      <w:lvlJc w:val="left"/>
      <w:pPr>
        <w:ind w:left="724" w:hanging="358"/>
      </w:pPr>
      <w:rPr>
        <w:rFonts w:hint="default"/>
        <w:lang w:val="ru-RU" w:eastAsia="en-US" w:bidi="ar-SA"/>
      </w:rPr>
    </w:lvl>
    <w:lvl w:ilvl="2" w:tplc="FEB28418">
      <w:numFmt w:val="bullet"/>
      <w:lvlText w:val="•"/>
      <w:lvlJc w:val="left"/>
      <w:pPr>
        <w:ind w:left="989" w:hanging="358"/>
      </w:pPr>
      <w:rPr>
        <w:rFonts w:hint="default"/>
        <w:lang w:val="ru-RU" w:eastAsia="en-US" w:bidi="ar-SA"/>
      </w:rPr>
    </w:lvl>
    <w:lvl w:ilvl="3" w:tplc="ED4AD136">
      <w:numFmt w:val="bullet"/>
      <w:lvlText w:val="•"/>
      <w:lvlJc w:val="left"/>
      <w:pPr>
        <w:ind w:left="1254" w:hanging="358"/>
      </w:pPr>
      <w:rPr>
        <w:rFonts w:hint="default"/>
        <w:lang w:val="ru-RU" w:eastAsia="en-US" w:bidi="ar-SA"/>
      </w:rPr>
    </w:lvl>
    <w:lvl w:ilvl="4" w:tplc="9604B8DE">
      <w:numFmt w:val="bullet"/>
      <w:lvlText w:val="•"/>
      <w:lvlJc w:val="left"/>
      <w:pPr>
        <w:ind w:left="1518" w:hanging="358"/>
      </w:pPr>
      <w:rPr>
        <w:rFonts w:hint="default"/>
        <w:lang w:val="ru-RU" w:eastAsia="en-US" w:bidi="ar-SA"/>
      </w:rPr>
    </w:lvl>
    <w:lvl w:ilvl="5" w:tplc="B0261A46">
      <w:numFmt w:val="bullet"/>
      <w:lvlText w:val="•"/>
      <w:lvlJc w:val="left"/>
      <w:pPr>
        <w:ind w:left="1783" w:hanging="358"/>
      </w:pPr>
      <w:rPr>
        <w:rFonts w:hint="default"/>
        <w:lang w:val="ru-RU" w:eastAsia="en-US" w:bidi="ar-SA"/>
      </w:rPr>
    </w:lvl>
    <w:lvl w:ilvl="6" w:tplc="533ED7E6">
      <w:numFmt w:val="bullet"/>
      <w:lvlText w:val="•"/>
      <w:lvlJc w:val="left"/>
      <w:pPr>
        <w:ind w:left="2048" w:hanging="358"/>
      </w:pPr>
      <w:rPr>
        <w:rFonts w:hint="default"/>
        <w:lang w:val="ru-RU" w:eastAsia="en-US" w:bidi="ar-SA"/>
      </w:rPr>
    </w:lvl>
    <w:lvl w:ilvl="7" w:tplc="26E21760">
      <w:numFmt w:val="bullet"/>
      <w:lvlText w:val="•"/>
      <w:lvlJc w:val="left"/>
      <w:pPr>
        <w:ind w:left="2312" w:hanging="358"/>
      </w:pPr>
      <w:rPr>
        <w:rFonts w:hint="default"/>
        <w:lang w:val="ru-RU" w:eastAsia="en-US" w:bidi="ar-SA"/>
      </w:rPr>
    </w:lvl>
    <w:lvl w:ilvl="8" w:tplc="158AAA56">
      <w:numFmt w:val="bullet"/>
      <w:lvlText w:val="•"/>
      <w:lvlJc w:val="left"/>
      <w:pPr>
        <w:ind w:left="2577" w:hanging="358"/>
      </w:pPr>
      <w:rPr>
        <w:rFonts w:hint="default"/>
        <w:lang w:val="ru-RU" w:eastAsia="en-US" w:bidi="ar-SA"/>
      </w:rPr>
    </w:lvl>
  </w:abstractNum>
  <w:abstractNum w:abstractNumId="52">
    <w:nsid w:val="34B261C3"/>
    <w:multiLevelType w:val="hybridMultilevel"/>
    <w:tmpl w:val="A6CA32EE"/>
    <w:lvl w:ilvl="0" w:tplc="512EB8F2">
      <w:numFmt w:val="bullet"/>
      <w:lvlText w:val=""/>
      <w:lvlJc w:val="left"/>
      <w:pPr>
        <w:ind w:left="468" w:hanging="358"/>
      </w:pPr>
      <w:rPr>
        <w:rFonts w:ascii="Symbol" w:eastAsia="Symbol" w:hAnsi="Symbol" w:cs="Symbol" w:hint="default"/>
        <w:w w:val="100"/>
        <w:sz w:val="24"/>
        <w:szCs w:val="24"/>
        <w:lang w:val="ru-RU" w:eastAsia="en-US" w:bidi="ar-SA"/>
      </w:rPr>
    </w:lvl>
    <w:lvl w:ilvl="1" w:tplc="8A78881E">
      <w:numFmt w:val="bullet"/>
      <w:lvlText w:val="•"/>
      <w:lvlJc w:val="left"/>
      <w:pPr>
        <w:ind w:left="741" w:hanging="358"/>
      </w:pPr>
      <w:rPr>
        <w:rFonts w:hint="default"/>
        <w:lang w:val="ru-RU" w:eastAsia="en-US" w:bidi="ar-SA"/>
      </w:rPr>
    </w:lvl>
    <w:lvl w:ilvl="2" w:tplc="4E34A00E">
      <w:numFmt w:val="bullet"/>
      <w:lvlText w:val="•"/>
      <w:lvlJc w:val="left"/>
      <w:pPr>
        <w:ind w:left="1023" w:hanging="358"/>
      </w:pPr>
      <w:rPr>
        <w:rFonts w:hint="default"/>
        <w:lang w:val="ru-RU" w:eastAsia="en-US" w:bidi="ar-SA"/>
      </w:rPr>
    </w:lvl>
    <w:lvl w:ilvl="3" w:tplc="A11A13D0">
      <w:numFmt w:val="bullet"/>
      <w:lvlText w:val="•"/>
      <w:lvlJc w:val="left"/>
      <w:pPr>
        <w:ind w:left="1305" w:hanging="358"/>
      </w:pPr>
      <w:rPr>
        <w:rFonts w:hint="default"/>
        <w:lang w:val="ru-RU" w:eastAsia="en-US" w:bidi="ar-SA"/>
      </w:rPr>
    </w:lvl>
    <w:lvl w:ilvl="4" w:tplc="5874D3A2">
      <w:numFmt w:val="bullet"/>
      <w:lvlText w:val="•"/>
      <w:lvlJc w:val="left"/>
      <w:pPr>
        <w:ind w:left="1586" w:hanging="358"/>
      </w:pPr>
      <w:rPr>
        <w:rFonts w:hint="default"/>
        <w:lang w:val="ru-RU" w:eastAsia="en-US" w:bidi="ar-SA"/>
      </w:rPr>
    </w:lvl>
    <w:lvl w:ilvl="5" w:tplc="8C4E0BB0">
      <w:numFmt w:val="bullet"/>
      <w:lvlText w:val="•"/>
      <w:lvlJc w:val="left"/>
      <w:pPr>
        <w:ind w:left="1868" w:hanging="358"/>
      </w:pPr>
      <w:rPr>
        <w:rFonts w:hint="default"/>
        <w:lang w:val="ru-RU" w:eastAsia="en-US" w:bidi="ar-SA"/>
      </w:rPr>
    </w:lvl>
    <w:lvl w:ilvl="6" w:tplc="9C5E62F2">
      <w:numFmt w:val="bullet"/>
      <w:lvlText w:val="•"/>
      <w:lvlJc w:val="left"/>
      <w:pPr>
        <w:ind w:left="2150" w:hanging="358"/>
      </w:pPr>
      <w:rPr>
        <w:rFonts w:hint="default"/>
        <w:lang w:val="ru-RU" w:eastAsia="en-US" w:bidi="ar-SA"/>
      </w:rPr>
    </w:lvl>
    <w:lvl w:ilvl="7" w:tplc="724C5FAE">
      <w:numFmt w:val="bullet"/>
      <w:lvlText w:val="•"/>
      <w:lvlJc w:val="left"/>
      <w:pPr>
        <w:ind w:left="2431" w:hanging="358"/>
      </w:pPr>
      <w:rPr>
        <w:rFonts w:hint="default"/>
        <w:lang w:val="ru-RU" w:eastAsia="en-US" w:bidi="ar-SA"/>
      </w:rPr>
    </w:lvl>
    <w:lvl w:ilvl="8" w:tplc="17AEE77A">
      <w:numFmt w:val="bullet"/>
      <w:lvlText w:val="•"/>
      <w:lvlJc w:val="left"/>
      <w:pPr>
        <w:ind w:left="2713" w:hanging="358"/>
      </w:pPr>
      <w:rPr>
        <w:rFonts w:hint="default"/>
        <w:lang w:val="ru-RU" w:eastAsia="en-US" w:bidi="ar-SA"/>
      </w:rPr>
    </w:lvl>
  </w:abstractNum>
  <w:abstractNum w:abstractNumId="53">
    <w:nsid w:val="358F6D8C"/>
    <w:multiLevelType w:val="hybridMultilevel"/>
    <w:tmpl w:val="C00656BE"/>
    <w:lvl w:ilvl="0" w:tplc="1154124E">
      <w:numFmt w:val="bullet"/>
      <w:lvlText w:val=""/>
      <w:lvlJc w:val="left"/>
      <w:pPr>
        <w:ind w:left="464" w:hanging="358"/>
      </w:pPr>
      <w:rPr>
        <w:rFonts w:ascii="Symbol" w:eastAsia="Symbol" w:hAnsi="Symbol" w:cs="Symbol" w:hint="default"/>
        <w:color w:val="3E3E3E"/>
        <w:w w:val="100"/>
        <w:sz w:val="24"/>
        <w:szCs w:val="24"/>
        <w:lang w:val="ru-RU" w:eastAsia="en-US" w:bidi="ar-SA"/>
      </w:rPr>
    </w:lvl>
    <w:lvl w:ilvl="1" w:tplc="B706EDF2">
      <w:numFmt w:val="bullet"/>
      <w:lvlText w:val="•"/>
      <w:lvlJc w:val="left"/>
      <w:pPr>
        <w:ind w:left="741" w:hanging="358"/>
      </w:pPr>
      <w:rPr>
        <w:rFonts w:hint="default"/>
        <w:lang w:val="ru-RU" w:eastAsia="en-US" w:bidi="ar-SA"/>
      </w:rPr>
    </w:lvl>
    <w:lvl w:ilvl="2" w:tplc="ECD0741A">
      <w:numFmt w:val="bullet"/>
      <w:lvlText w:val="•"/>
      <w:lvlJc w:val="left"/>
      <w:pPr>
        <w:ind w:left="1023" w:hanging="358"/>
      </w:pPr>
      <w:rPr>
        <w:rFonts w:hint="default"/>
        <w:lang w:val="ru-RU" w:eastAsia="en-US" w:bidi="ar-SA"/>
      </w:rPr>
    </w:lvl>
    <w:lvl w:ilvl="3" w:tplc="758A8A8A">
      <w:numFmt w:val="bullet"/>
      <w:lvlText w:val="•"/>
      <w:lvlJc w:val="left"/>
      <w:pPr>
        <w:ind w:left="1305" w:hanging="358"/>
      </w:pPr>
      <w:rPr>
        <w:rFonts w:hint="default"/>
        <w:lang w:val="ru-RU" w:eastAsia="en-US" w:bidi="ar-SA"/>
      </w:rPr>
    </w:lvl>
    <w:lvl w:ilvl="4" w:tplc="732AA154">
      <w:numFmt w:val="bullet"/>
      <w:lvlText w:val="•"/>
      <w:lvlJc w:val="left"/>
      <w:pPr>
        <w:ind w:left="1587" w:hanging="358"/>
      </w:pPr>
      <w:rPr>
        <w:rFonts w:hint="default"/>
        <w:lang w:val="ru-RU" w:eastAsia="en-US" w:bidi="ar-SA"/>
      </w:rPr>
    </w:lvl>
    <w:lvl w:ilvl="5" w:tplc="87A8B796">
      <w:numFmt w:val="bullet"/>
      <w:lvlText w:val="•"/>
      <w:lvlJc w:val="left"/>
      <w:pPr>
        <w:ind w:left="1869" w:hanging="358"/>
      </w:pPr>
      <w:rPr>
        <w:rFonts w:hint="default"/>
        <w:lang w:val="ru-RU" w:eastAsia="en-US" w:bidi="ar-SA"/>
      </w:rPr>
    </w:lvl>
    <w:lvl w:ilvl="6" w:tplc="91C0D950">
      <w:numFmt w:val="bullet"/>
      <w:lvlText w:val="•"/>
      <w:lvlJc w:val="left"/>
      <w:pPr>
        <w:ind w:left="2150" w:hanging="358"/>
      </w:pPr>
      <w:rPr>
        <w:rFonts w:hint="default"/>
        <w:lang w:val="ru-RU" w:eastAsia="en-US" w:bidi="ar-SA"/>
      </w:rPr>
    </w:lvl>
    <w:lvl w:ilvl="7" w:tplc="8758D31A">
      <w:numFmt w:val="bullet"/>
      <w:lvlText w:val="•"/>
      <w:lvlJc w:val="left"/>
      <w:pPr>
        <w:ind w:left="2432" w:hanging="358"/>
      </w:pPr>
      <w:rPr>
        <w:rFonts w:hint="default"/>
        <w:lang w:val="ru-RU" w:eastAsia="en-US" w:bidi="ar-SA"/>
      </w:rPr>
    </w:lvl>
    <w:lvl w:ilvl="8" w:tplc="09E629C6">
      <w:numFmt w:val="bullet"/>
      <w:lvlText w:val="•"/>
      <w:lvlJc w:val="left"/>
      <w:pPr>
        <w:ind w:left="2714" w:hanging="358"/>
      </w:pPr>
      <w:rPr>
        <w:rFonts w:hint="default"/>
        <w:lang w:val="ru-RU" w:eastAsia="en-US" w:bidi="ar-SA"/>
      </w:rPr>
    </w:lvl>
  </w:abstractNum>
  <w:abstractNum w:abstractNumId="54">
    <w:nsid w:val="36FC1250"/>
    <w:multiLevelType w:val="hybridMultilevel"/>
    <w:tmpl w:val="500A0BDC"/>
    <w:lvl w:ilvl="0" w:tplc="6CBA8CCE">
      <w:numFmt w:val="bullet"/>
      <w:lvlText w:val=""/>
      <w:lvlJc w:val="left"/>
      <w:pPr>
        <w:ind w:left="465" w:hanging="358"/>
      </w:pPr>
      <w:rPr>
        <w:rFonts w:hint="default"/>
        <w:w w:val="100"/>
        <w:lang w:val="ru-RU" w:eastAsia="en-US" w:bidi="ar-SA"/>
      </w:rPr>
    </w:lvl>
    <w:lvl w:ilvl="1" w:tplc="2BC23C6E">
      <w:numFmt w:val="bullet"/>
      <w:lvlText w:val="•"/>
      <w:lvlJc w:val="left"/>
      <w:pPr>
        <w:ind w:left="724" w:hanging="358"/>
      </w:pPr>
      <w:rPr>
        <w:rFonts w:hint="default"/>
        <w:lang w:val="ru-RU" w:eastAsia="en-US" w:bidi="ar-SA"/>
      </w:rPr>
    </w:lvl>
    <w:lvl w:ilvl="2" w:tplc="B2A27534">
      <w:numFmt w:val="bullet"/>
      <w:lvlText w:val="•"/>
      <w:lvlJc w:val="left"/>
      <w:pPr>
        <w:ind w:left="989" w:hanging="358"/>
      </w:pPr>
      <w:rPr>
        <w:rFonts w:hint="default"/>
        <w:lang w:val="ru-RU" w:eastAsia="en-US" w:bidi="ar-SA"/>
      </w:rPr>
    </w:lvl>
    <w:lvl w:ilvl="3" w:tplc="EBDCDC96">
      <w:numFmt w:val="bullet"/>
      <w:lvlText w:val="•"/>
      <w:lvlJc w:val="left"/>
      <w:pPr>
        <w:ind w:left="1254" w:hanging="358"/>
      </w:pPr>
      <w:rPr>
        <w:rFonts w:hint="default"/>
        <w:lang w:val="ru-RU" w:eastAsia="en-US" w:bidi="ar-SA"/>
      </w:rPr>
    </w:lvl>
    <w:lvl w:ilvl="4" w:tplc="04F6C900">
      <w:numFmt w:val="bullet"/>
      <w:lvlText w:val="•"/>
      <w:lvlJc w:val="left"/>
      <w:pPr>
        <w:ind w:left="1519" w:hanging="358"/>
      </w:pPr>
      <w:rPr>
        <w:rFonts w:hint="default"/>
        <w:lang w:val="ru-RU" w:eastAsia="en-US" w:bidi="ar-SA"/>
      </w:rPr>
    </w:lvl>
    <w:lvl w:ilvl="5" w:tplc="B35AF406">
      <w:numFmt w:val="bullet"/>
      <w:lvlText w:val="•"/>
      <w:lvlJc w:val="left"/>
      <w:pPr>
        <w:ind w:left="1784" w:hanging="358"/>
      </w:pPr>
      <w:rPr>
        <w:rFonts w:hint="default"/>
        <w:lang w:val="ru-RU" w:eastAsia="en-US" w:bidi="ar-SA"/>
      </w:rPr>
    </w:lvl>
    <w:lvl w:ilvl="6" w:tplc="0CD6EA9E">
      <w:numFmt w:val="bullet"/>
      <w:lvlText w:val="•"/>
      <w:lvlJc w:val="left"/>
      <w:pPr>
        <w:ind w:left="2048" w:hanging="358"/>
      </w:pPr>
      <w:rPr>
        <w:rFonts w:hint="default"/>
        <w:lang w:val="ru-RU" w:eastAsia="en-US" w:bidi="ar-SA"/>
      </w:rPr>
    </w:lvl>
    <w:lvl w:ilvl="7" w:tplc="31ACF834">
      <w:numFmt w:val="bullet"/>
      <w:lvlText w:val="•"/>
      <w:lvlJc w:val="left"/>
      <w:pPr>
        <w:ind w:left="2313" w:hanging="358"/>
      </w:pPr>
      <w:rPr>
        <w:rFonts w:hint="default"/>
        <w:lang w:val="ru-RU" w:eastAsia="en-US" w:bidi="ar-SA"/>
      </w:rPr>
    </w:lvl>
    <w:lvl w:ilvl="8" w:tplc="77C2F41C">
      <w:numFmt w:val="bullet"/>
      <w:lvlText w:val="•"/>
      <w:lvlJc w:val="left"/>
      <w:pPr>
        <w:ind w:left="2578" w:hanging="358"/>
      </w:pPr>
      <w:rPr>
        <w:rFonts w:hint="default"/>
        <w:lang w:val="ru-RU" w:eastAsia="en-US" w:bidi="ar-SA"/>
      </w:rPr>
    </w:lvl>
  </w:abstractNum>
  <w:abstractNum w:abstractNumId="55">
    <w:nsid w:val="37A610AB"/>
    <w:multiLevelType w:val="hybridMultilevel"/>
    <w:tmpl w:val="30349F24"/>
    <w:lvl w:ilvl="0" w:tplc="D390C916">
      <w:numFmt w:val="bullet"/>
      <w:lvlText w:val=""/>
      <w:lvlJc w:val="left"/>
      <w:pPr>
        <w:ind w:left="465" w:hanging="358"/>
      </w:pPr>
      <w:rPr>
        <w:rFonts w:ascii="Symbol" w:eastAsia="Symbol" w:hAnsi="Symbol" w:cs="Symbol" w:hint="default"/>
        <w:w w:val="100"/>
        <w:sz w:val="24"/>
        <w:szCs w:val="24"/>
        <w:lang w:val="ru-RU" w:eastAsia="en-US" w:bidi="ar-SA"/>
      </w:rPr>
    </w:lvl>
    <w:lvl w:ilvl="1" w:tplc="EBA83D5A">
      <w:numFmt w:val="bullet"/>
      <w:lvlText w:val="•"/>
      <w:lvlJc w:val="left"/>
      <w:pPr>
        <w:ind w:left="724" w:hanging="358"/>
      </w:pPr>
      <w:rPr>
        <w:rFonts w:hint="default"/>
        <w:lang w:val="ru-RU" w:eastAsia="en-US" w:bidi="ar-SA"/>
      </w:rPr>
    </w:lvl>
    <w:lvl w:ilvl="2" w:tplc="F50C8B6A">
      <w:numFmt w:val="bullet"/>
      <w:lvlText w:val="•"/>
      <w:lvlJc w:val="left"/>
      <w:pPr>
        <w:ind w:left="989" w:hanging="358"/>
      </w:pPr>
      <w:rPr>
        <w:rFonts w:hint="default"/>
        <w:lang w:val="ru-RU" w:eastAsia="en-US" w:bidi="ar-SA"/>
      </w:rPr>
    </w:lvl>
    <w:lvl w:ilvl="3" w:tplc="EEE0B0EA">
      <w:numFmt w:val="bullet"/>
      <w:lvlText w:val="•"/>
      <w:lvlJc w:val="left"/>
      <w:pPr>
        <w:ind w:left="1254" w:hanging="358"/>
      </w:pPr>
      <w:rPr>
        <w:rFonts w:hint="default"/>
        <w:lang w:val="ru-RU" w:eastAsia="en-US" w:bidi="ar-SA"/>
      </w:rPr>
    </w:lvl>
    <w:lvl w:ilvl="4" w:tplc="8F321682">
      <w:numFmt w:val="bullet"/>
      <w:lvlText w:val="•"/>
      <w:lvlJc w:val="left"/>
      <w:pPr>
        <w:ind w:left="1519" w:hanging="358"/>
      </w:pPr>
      <w:rPr>
        <w:rFonts w:hint="default"/>
        <w:lang w:val="ru-RU" w:eastAsia="en-US" w:bidi="ar-SA"/>
      </w:rPr>
    </w:lvl>
    <w:lvl w:ilvl="5" w:tplc="D6B2E62E">
      <w:numFmt w:val="bullet"/>
      <w:lvlText w:val="•"/>
      <w:lvlJc w:val="left"/>
      <w:pPr>
        <w:ind w:left="1784" w:hanging="358"/>
      </w:pPr>
      <w:rPr>
        <w:rFonts w:hint="default"/>
        <w:lang w:val="ru-RU" w:eastAsia="en-US" w:bidi="ar-SA"/>
      </w:rPr>
    </w:lvl>
    <w:lvl w:ilvl="6" w:tplc="1CB83AEA">
      <w:numFmt w:val="bullet"/>
      <w:lvlText w:val="•"/>
      <w:lvlJc w:val="left"/>
      <w:pPr>
        <w:ind w:left="2048" w:hanging="358"/>
      </w:pPr>
      <w:rPr>
        <w:rFonts w:hint="default"/>
        <w:lang w:val="ru-RU" w:eastAsia="en-US" w:bidi="ar-SA"/>
      </w:rPr>
    </w:lvl>
    <w:lvl w:ilvl="7" w:tplc="8CB479D0">
      <w:numFmt w:val="bullet"/>
      <w:lvlText w:val="•"/>
      <w:lvlJc w:val="left"/>
      <w:pPr>
        <w:ind w:left="2313" w:hanging="358"/>
      </w:pPr>
      <w:rPr>
        <w:rFonts w:hint="default"/>
        <w:lang w:val="ru-RU" w:eastAsia="en-US" w:bidi="ar-SA"/>
      </w:rPr>
    </w:lvl>
    <w:lvl w:ilvl="8" w:tplc="B916201C">
      <w:numFmt w:val="bullet"/>
      <w:lvlText w:val="•"/>
      <w:lvlJc w:val="left"/>
      <w:pPr>
        <w:ind w:left="2578" w:hanging="358"/>
      </w:pPr>
      <w:rPr>
        <w:rFonts w:hint="default"/>
        <w:lang w:val="ru-RU" w:eastAsia="en-US" w:bidi="ar-SA"/>
      </w:rPr>
    </w:lvl>
  </w:abstractNum>
  <w:abstractNum w:abstractNumId="56">
    <w:nsid w:val="3A7152AC"/>
    <w:multiLevelType w:val="hybridMultilevel"/>
    <w:tmpl w:val="AE64D170"/>
    <w:lvl w:ilvl="0" w:tplc="75F249CA">
      <w:numFmt w:val="bullet"/>
      <w:lvlText w:val=""/>
      <w:lvlJc w:val="left"/>
      <w:pPr>
        <w:ind w:left="465" w:hanging="358"/>
      </w:pPr>
      <w:rPr>
        <w:rFonts w:ascii="Symbol" w:eastAsia="Symbol" w:hAnsi="Symbol" w:cs="Symbol" w:hint="default"/>
        <w:w w:val="100"/>
        <w:sz w:val="24"/>
        <w:szCs w:val="24"/>
        <w:lang w:val="ru-RU" w:eastAsia="en-US" w:bidi="ar-SA"/>
      </w:rPr>
    </w:lvl>
    <w:lvl w:ilvl="1" w:tplc="5412B16E">
      <w:numFmt w:val="bullet"/>
      <w:lvlText w:val="•"/>
      <w:lvlJc w:val="left"/>
      <w:pPr>
        <w:ind w:left="724" w:hanging="358"/>
      </w:pPr>
      <w:rPr>
        <w:rFonts w:hint="default"/>
        <w:lang w:val="ru-RU" w:eastAsia="en-US" w:bidi="ar-SA"/>
      </w:rPr>
    </w:lvl>
    <w:lvl w:ilvl="2" w:tplc="56A2D808">
      <w:numFmt w:val="bullet"/>
      <w:lvlText w:val="•"/>
      <w:lvlJc w:val="left"/>
      <w:pPr>
        <w:ind w:left="989" w:hanging="358"/>
      </w:pPr>
      <w:rPr>
        <w:rFonts w:hint="default"/>
        <w:lang w:val="ru-RU" w:eastAsia="en-US" w:bidi="ar-SA"/>
      </w:rPr>
    </w:lvl>
    <w:lvl w:ilvl="3" w:tplc="562AF4E2">
      <w:numFmt w:val="bullet"/>
      <w:lvlText w:val="•"/>
      <w:lvlJc w:val="left"/>
      <w:pPr>
        <w:ind w:left="1254" w:hanging="358"/>
      </w:pPr>
      <w:rPr>
        <w:rFonts w:hint="default"/>
        <w:lang w:val="ru-RU" w:eastAsia="en-US" w:bidi="ar-SA"/>
      </w:rPr>
    </w:lvl>
    <w:lvl w:ilvl="4" w:tplc="2252215E">
      <w:numFmt w:val="bullet"/>
      <w:lvlText w:val="•"/>
      <w:lvlJc w:val="left"/>
      <w:pPr>
        <w:ind w:left="1519" w:hanging="358"/>
      </w:pPr>
      <w:rPr>
        <w:rFonts w:hint="default"/>
        <w:lang w:val="ru-RU" w:eastAsia="en-US" w:bidi="ar-SA"/>
      </w:rPr>
    </w:lvl>
    <w:lvl w:ilvl="5" w:tplc="91108B5C">
      <w:numFmt w:val="bullet"/>
      <w:lvlText w:val="•"/>
      <w:lvlJc w:val="left"/>
      <w:pPr>
        <w:ind w:left="1784" w:hanging="358"/>
      </w:pPr>
      <w:rPr>
        <w:rFonts w:hint="default"/>
        <w:lang w:val="ru-RU" w:eastAsia="en-US" w:bidi="ar-SA"/>
      </w:rPr>
    </w:lvl>
    <w:lvl w:ilvl="6" w:tplc="E9783F8E">
      <w:numFmt w:val="bullet"/>
      <w:lvlText w:val="•"/>
      <w:lvlJc w:val="left"/>
      <w:pPr>
        <w:ind w:left="2048" w:hanging="358"/>
      </w:pPr>
      <w:rPr>
        <w:rFonts w:hint="default"/>
        <w:lang w:val="ru-RU" w:eastAsia="en-US" w:bidi="ar-SA"/>
      </w:rPr>
    </w:lvl>
    <w:lvl w:ilvl="7" w:tplc="85709AC2">
      <w:numFmt w:val="bullet"/>
      <w:lvlText w:val="•"/>
      <w:lvlJc w:val="left"/>
      <w:pPr>
        <w:ind w:left="2313" w:hanging="358"/>
      </w:pPr>
      <w:rPr>
        <w:rFonts w:hint="default"/>
        <w:lang w:val="ru-RU" w:eastAsia="en-US" w:bidi="ar-SA"/>
      </w:rPr>
    </w:lvl>
    <w:lvl w:ilvl="8" w:tplc="7B5AB874">
      <w:numFmt w:val="bullet"/>
      <w:lvlText w:val="•"/>
      <w:lvlJc w:val="left"/>
      <w:pPr>
        <w:ind w:left="2578" w:hanging="358"/>
      </w:pPr>
      <w:rPr>
        <w:rFonts w:hint="default"/>
        <w:lang w:val="ru-RU" w:eastAsia="en-US" w:bidi="ar-SA"/>
      </w:rPr>
    </w:lvl>
  </w:abstractNum>
  <w:abstractNum w:abstractNumId="57">
    <w:nsid w:val="3B375AC2"/>
    <w:multiLevelType w:val="hybridMultilevel"/>
    <w:tmpl w:val="11426152"/>
    <w:lvl w:ilvl="0" w:tplc="F47CE1C0">
      <w:numFmt w:val="bullet"/>
      <w:lvlText w:val=""/>
      <w:lvlJc w:val="left"/>
      <w:pPr>
        <w:ind w:left="464" w:hanging="358"/>
      </w:pPr>
      <w:rPr>
        <w:rFonts w:ascii="Symbol" w:eastAsia="Symbol" w:hAnsi="Symbol" w:cs="Symbol" w:hint="default"/>
        <w:color w:val="3E3E3E"/>
        <w:w w:val="100"/>
        <w:sz w:val="24"/>
        <w:szCs w:val="24"/>
        <w:lang w:val="ru-RU" w:eastAsia="en-US" w:bidi="ar-SA"/>
      </w:rPr>
    </w:lvl>
    <w:lvl w:ilvl="1" w:tplc="16FE60C4">
      <w:numFmt w:val="bullet"/>
      <w:lvlText w:val="•"/>
      <w:lvlJc w:val="left"/>
      <w:pPr>
        <w:ind w:left="741" w:hanging="358"/>
      </w:pPr>
      <w:rPr>
        <w:rFonts w:hint="default"/>
        <w:lang w:val="ru-RU" w:eastAsia="en-US" w:bidi="ar-SA"/>
      </w:rPr>
    </w:lvl>
    <w:lvl w:ilvl="2" w:tplc="AD5E9ED0">
      <w:numFmt w:val="bullet"/>
      <w:lvlText w:val="•"/>
      <w:lvlJc w:val="left"/>
      <w:pPr>
        <w:ind w:left="1023" w:hanging="358"/>
      </w:pPr>
      <w:rPr>
        <w:rFonts w:hint="default"/>
        <w:lang w:val="ru-RU" w:eastAsia="en-US" w:bidi="ar-SA"/>
      </w:rPr>
    </w:lvl>
    <w:lvl w:ilvl="3" w:tplc="2864C9C0">
      <w:numFmt w:val="bullet"/>
      <w:lvlText w:val="•"/>
      <w:lvlJc w:val="left"/>
      <w:pPr>
        <w:ind w:left="1305" w:hanging="358"/>
      </w:pPr>
      <w:rPr>
        <w:rFonts w:hint="default"/>
        <w:lang w:val="ru-RU" w:eastAsia="en-US" w:bidi="ar-SA"/>
      </w:rPr>
    </w:lvl>
    <w:lvl w:ilvl="4" w:tplc="7B38A438">
      <w:numFmt w:val="bullet"/>
      <w:lvlText w:val="•"/>
      <w:lvlJc w:val="left"/>
      <w:pPr>
        <w:ind w:left="1587" w:hanging="358"/>
      </w:pPr>
      <w:rPr>
        <w:rFonts w:hint="default"/>
        <w:lang w:val="ru-RU" w:eastAsia="en-US" w:bidi="ar-SA"/>
      </w:rPr>
    </w:lvl>
    <w:lvl w:ilvl="5" w:tplc="75E0B522">
      <w:numFmt w:val="bullet"/>
      <w:lvlText w:val="•"/>
      <w:lvlJc w:val="left"/>
      <w:pPr>
        <w:ind w:left="1869" w:hanging="358"/>
      </w:pPr>
      <w:rPr>
        <w:rFonts w:hint="default"/>
        <w:lang w:val="ru-RU" w:eastAsia="en-US" w:bidi="ar-SA"/>
      </w:rPr>
    </w:lvl>
    <w:lvl w:ilvl="6" w:tplc="4A66928E">
      <w:numFmt w:val="bullet"/>
      <w:lvlText w:val="•"/>
      <w:lvlJc w:val="left"/>
      <w:pPr>
        <w:ind w:left="2150" w:hanging="358"/>
      </w:pPr>
      <w:rPr>
        <w:rFonts w:hint="default"/>
        <w:lang w:val="ru-RU" w:eastAsia="en-US" w:bidi="ar-SA"/>
      </w:rPr>
    </w:lvl>
    <w:lvl w:ilvl="7" w:tplc="D3C60A22">
      <w:numFmt w:val="bullet"/>
      <w:lvlText w:val="•"/>
      <w:lvlJc w:val="left"/>
      <w:pPr>
        <w:ind w:left="2432" w:hanging="358"/>
      </w:pPr>
      <w:rPr>
        <w:rFonts w:hint="default"/>
        <w:lang w:val="ru-RU" w:eastAsia="en-US" w:bidi="ar-SA"/>
      </w:rPr>
    </w:lvl>
    <w:lvl w:ilvl="8" w:tplc="F94A28E4">
      <w:numFmt w:val="bullet"/>
      <w:lvlText w:val="•"/>
      <w:lvlJc w:val="left"/>
      <w:pPr>
        <w:ind w:left="2714" w:hanging="358"/>
      </w:pPr>
      <w:rPr>
        <w:rFonts w:hint="default"/>
        <w:lang w:val="ru-RU" w:eastAsia="en-US" w:bidi="ar-SA"/>
      </w:rPr>
    </w:lvl>
  </w:abstractNum>
  <w:abstractNum w:abstractNumId="58">
    <w:nsid w:val="3BC0734A"/>
    <w:multiLevelType w:val="hybridMultilevel"/>
    <w:tmpl w:val="5704C44E"/>
    <w:lvl w:ilvl="0" w:tplc="7AF228A8">
      <w:numFmt w:val="bullet"/>
      <w:lvlText w:val=""/>
      <w:lvlJc w:val="left"/>
      <w:pPr>
        <w:ind w:left="465" w:hanging="358"/>
      </w:pPr>
      <w:rPr>
        <w:rFonts w:ascii="Symbol" w:eastAsia="Symbol" w:hAnsi="Symbol" w:cs="Symbol" w:hint="default"/>
        <w:w w:val="100"/>
        <w:sz w:val="24"/>
        <w:szCs w:val="24"/>
        <w:lang w:val="ru-RU" w:eastAsia="en-US" w:bidi="ar-SA"/>
      </w:rPr>
    </w:lvl>
    <w:lvl w:ilvl="1" w:tplc="32C2B78C">
      <w:numFmt w:val="bullet"/>
      <w:lvlText w:val="•"/>
      <w:lvlJc w:val="left"/>
      <w:pPr>
        <w:ind w:left="724" w:hanging="358"/>
      </w:pPr>
      <w:rPr>
        <w:rFonts w:hint="default"/>
        <w:lang w:val="ru-RU" w:eastAsia="en-US" w:bidi="ar-SA"/>
      </w:rPr>
    </w:lvl>
    <w:lvl w:ilvl="2" w:tplc="1FE610BC">
      <w:numFmt w:val="bullet"/>
      <w:lvlText w:val="•"/>
      <w:lvlJc w:val="left"/>
      <w:pPr>
        <w:ind w:left="989" w:hanging="358"/>
      </w:pPr>
      <w:rPr>
        <w:rFonts w:hint="default"/>
        <w:lang w:val="ru-RU" w:eastAsia="en-US" w:bidi="ar-SA"/>
      </w:rPr>
    </w:lvl>
    <w:lvl w:ilvl="3" w:tplc="454004DC">
      <w:numFmt w:val="bullet"/>
      <w:lvlText w:val="•"/>
      <w:lvlJc w:val="left"/>
      <w:pPr>
        <w:ind w:left="1254" w:hanging="358"/>
      </w:pPr>
      <w:rPr>
        <w:rFonts w:hint="default"/>
        <w:lang w:val="ru-RU" w:eastAsia="en-US" w:bidi="ar-SA"/>
      </w:rPr>
    </w:lvl>
    <w:lvl w:ilvl="4" w:tplc="DEFE7740">
      <w:numFmt w:val="bullet"/>
      <w:lvlText w:val="•"/>
      <w:lvlJc w:val="left"/>
      <w:pPr>
        <w:ind w:left="1519" w:hanging="358"/>
      </w:pPr>
      <w:rPr>
        <w:rFonts w:hint="default"/>
        <w:lang w:val="ru-RU" w:eastAsia="en-US" w:bidi="ar-SA"/>
      </w:rPr>
    </w:lvl>
    <w:lvl w:ilvl="5" w:tplc="774E5460">
      <w:numFmt w:val="bullet"/>
      <w:lvlText w:val="•"/>
      <w:lvlJc w:val="left"/>
      <w:pPr>
        <w:ind w:left="1784" w:hanging="358"/>
      </w:pPr>
      <w:rPr>
        <w:rFonts w:hint="default"/>
        <w:lang w:val="ru-RU" w:eastAsia="en-US" w:bidi="ar-SA"/>
      </w:rPr>
    </w:lvl>
    <w:lvl w:ilvl="6" w:tplc="60983B78">
      <w:numFmt w:val="bullet"/>
      <w:lvlText w:val="•"/>
      <w:lvlJc w:val="left"/>
      <w:pPr>
        <w:ind w:left="2048" w:hanging="358"/>
      </w:pPr>
      <w:rPr>
        <w:rFonts w:hint="default"/>
        <w:lang w:val="ru-RU" w:eastAsia="en-US" w:bidi="ar-SA"/>
      </w:rPr>
    </w:lvl>
    <w:lvl w:ilvl="7" w:tplc="DAA47F38">
      <w:numFmt w:val="bullet"/>
      <w:lvlText w:val="•"/>
      <w:lvlJc w:val="left"/>
      <w:pPr>
        <w:ind w:left="2313" w:hanging="358"/>
      </w:pPr>
      <w:rPr>
        <w:rFonts w:hint="default"/>
        <w:lang w:val="ru-RU" w:eastAsia="en-US" w:bidi="ar-SA"/>
      </w:rPr>
    </w:lvl>
    <w:lvl w:ilvl="8" w:tplc="2C6A472A">
      <w:numFmt w:val="bullet"/>
      <w:lvlText w:val="•"/>
      <w:lvlJc w:val="left"/>
      <w:pPr>
        <w:ind w:left="2578" w:hanging="358"/>
      </w:pPr>
      <w:rPr>
        <w:rFonts w:hint="default"/>
        <w:lang w:val="ru-RU" w:eastAsia="en-US" w:bidi="ar-SA"/>
      </w:rPr>
    </w:lvl>
  </w:abstractNum>
  <w:abstractNum w:abstractNumId="59">
    <w:nsid w:val="3C570DAA"/>
    <w:multiLevelType w:val="hybridMultilevel"/>
    <w:tmpl w:val="B2A4AB94"/>
    <w:lvl w:ilvl="0" w:tplc="C3DA1A74">
      <w:numFmt w:val="bullet"/>
      <w:lvlText w:val="–"/>
      <w:lvlJc w:val="left"/>
      <w:pPr>
        <w:ind w:left="120" w:hanging="425"/>
      </w:pPr>
      <w:rPr>
        <w:rFonts w:ascii="Times New Roman" w:eastAsia="Times New Roman" w:hAnsi="Times New Roman" w:cs="Times New Roman" w:hint="default"/>
        <w:spacing w:val="-25"/>
        <w:w w:val="100"/>
        <w:sz w:val="24"/>
        <w:szCs w:val="24"/>
        <w:lang w:val="ru-RU" w:eastAsia="en-US" w:bidi="ar-SA"/>
      </w:rPr>
    </w:lvl>
    <w:lvl w:ilvl="1" w:tplc="233AEC76">
      <w:numFmt w:val="bullet"/>
      <w:lvlText w:val="-"/>
      <w:lvlJc w:val="left"/>
      <w:pPr>
        <w:ind w:left="703" w:hanging="140"/>
      </w:pPr>
      <w:rPr>
        <w:rFonts w:ascii="Times New Roman" w:eastAsia="Times New Roman" w:hAnsi="Times New Roman" w:cs="Times New Roman" w:hint="default"/>
        <w:w w:val="98"/>
        <w:sz w:val="24"/>
        <w:szCs w:val="24"/>
        <w:lang w:val="ru-RU" w:eastAsia="en-US" w:bidi="ar-SA"/>
      </w:rPr>
    </w:lvl>
    <w:lvl w:ilvl="2" w:tplc="1D245D5E">
      <w:numFmt w:val="bullet"/>
      <w:lvlText w:val="-"/>
      <w:lvlJc w:val="left"/>
      <w:pPr>
        <w:ind w:left="828" w:hanging="293"/>
      </w:pPr>
      <w:rPr>
        <w:rFonts w:ascii="Times New Roman" w:eastAsia="Times New Roman" w:hAnsi="Times New Roman" w:cs="Times New Roman" w:hint="default"/>
        <w:spacing w:val="-28"/>
        <w:w w:val="99"/>
        <w:sz w:val="24"/>
        <w:szCs w:val="24"/>
        <w:lang w:val="ru-RU" w:eastAsia="en-US" w:bidi="ar-SA"/>
      </w:rPr>
    </w:lvl>
    <w:lvl w:ilvl="3" w:tplc="43D2545E">
      <w:numFmt w:val="bullet"/>
      <w:lvlText w:val="•"/>
      <w:lvlJc w:val="left"/>
      <w:pPr>
        <w:ind w:left="820" w:hanging="293"/>
      </w:pPr>
      <w:rPr>
        <w:rFonts w:hint="default"/>
        <w:lang w:val="ru-RU" w:eastAsia="en-US" w:bidi="ar-SA"/>
      </w:rPr>
    </w:lvl>
    <w:lvl w:ilvl="4" w:tplc="FAAE6D86">
      <w:numFmt w:val="bullet"/>
      <w:lvlText w:val="•"/>
      <w:lvlJc w:val="left"/>
      <w:pPr>
        <w:ind w:left="2232" w:hanging="293"/>
      </w:pPr>
      <w:rPr>
        <w:rFonts w:hint="default"/>
        <w:lang w:val="ru-RU" w:eastAsia="en-US" w:bidi="ar-SA"/>
      </w:rPr>
    </w:lvl>
    <w:lvl w:ilvl="5" w:tplc="311A0CFE">
      <w:numFmt w:val="bullet"/>
      <w:lvlText w:val="•"/>
      <w:lvlJc w:val="left"/>
      <w:pPr>
        <w:ind w:left="3644" w:hanging="293"/>
      </w:pPr>
      <w:rPr>
        <w:rFonts w:hint="default"/>
        <w:lang w:val="ru-RU" w:eastAsia="en-US" w:bidi="ar-SA"/>
      </w:rPr>
    </w:lvl>
    <w:lvl w:ilvl="6" w:tplc="BE8CB09E">
      <w:numFmt w:val="bullet"/>
      <w:lvlText w:val="•"/>
      <w:lvlJc w:val="left"/>
      <w:pPr>
        <w:ind w:left="5057" w:hanging="293"/>
      </w:pPr>
      <w:rPr>
        <w:rFonts w:hint="default"/>
        <w:lang w:val="ru-RU" w:eastAsia="en-US" w:bidi="ar-SA"/>
      </w:rPr>
    </w:lvl>
    <w:lvl w:ilvl="7" w:tplc="41BC50A2">
      <w:numFmt w:val="bullet"/>
      <w:lvlText w:val="•"/>
      <w:lvlJc w:val="left"/>
      <w:pPr>
        <w:ind w:left="6469" w:hanging="293"/>
      </w:pPr>
      <w:rPr>
        <w:rFonts w:hint="default"/>
        <w:lang w:val="ru-RU" w:eastAsia="en-US" w:bidi="ar-SA"/>
      </w:rPr>
    </w:lvl>
    <w:lvl w:ilvl="8" w:tplc="EC30927A">
      <w:numFmt w:val="bullet"/>
      <w:lvlText w:val="•"/>
      <w:lvlJc w:val="left"/>
      <w:pPr>
        <w:ind w:left="7881" w:hanging="293"/>
      </w:pPr>
      <w:rPr>
        <w:rFonts w:hint="default"/>
        <w:lang w:val="ru-RU" w:eastAsia="en-US" w:bidi="ar-SA"/>
      </w:rPr>
    </w:lvl>
  </w:abstractNum>
  <w:abstractNum w:abstractNumId="60">
    <w:nsid w:val="3D6B748C"/>
    <w:multiLevelType w:val="hybridMultilevel"/>
    <w:tmpl w:val="CFA20094"/>
    <w:lvl w:ilvl="0" w:tplc="8C5AD62C">
      <w:numFmt w:val="bullet"/>
      <w:lvlText w:val=""/>
      <w:lvlJc w:val="left"/>
      <w:pPr>
        <w:ind w:left="465" w:hanging="358"/>
      </w:pPr>
      <w:rPr>
        <w:rFonts w:ascii="Symbol" w:eastAsia="Symbol" w:hAnsi="Symbol" w:cs="Symbol" w:hint="default"/>
        <w:color w:val="3E3E3E"/>
        <w:w w:val="100"/>
        <w:sz w:val="24"/>
        <w:szCs w:val="24"/>
        <w:lang w:val="ru-RU" w:eastAsia="en-US" w:bidi="ar-SA"/>
      </w:rPr>
    </w:lvl>
    <w:lvl w:ilvl="1" w:tplc="DAAC9E6E">
      <w:numFmt w:val="bullet"/>
      <w:lvlText w:val="•"/>
      <w:lvlJc w:val="left"/>
      <w:pPr>
        <w:ind w:left="724" w:hanging="358"/>
      </w:pPr>
      <w:rPr>
        <w:rFonts w:hint="default"/>
        <w:lang w:val="ru-RU" w:eastAsia="en-US" w:bidi="ar-SA"/>
      </w:rPr>
    </w:lvl>
    <w:lvl w:ilvl="2" w:tplc="72F6DB02">
      <w:numFmt w:val="bullet"/>
      <w:lvlText w:val="•"/>
      <w:lvlJc w:val="left"/>
      <w:pPr>
        <w:ind w:left="989" w:hanging="358"/>
      </w:pPr>
      <w:rPr>
        <w:rFonts w:hint="default"/>
        <w:lang w:val="ru-RU" w:eastAsia="en-US" w:bidi="ar-SA"/>
      </w:rPr>
    </w:lvl>
    <w:lvl w:ilvl="3" w:tplc="629EA9E0">
      <w:numFmt w:val="bullet"/>
      <w:lvlText w:val="•"/>
      <w:lvlJc w:val="left"/>
      <w:pPr>
        <w:ind w:left="1254" w:hanging="358"/>
      </w:pPr>
      <w:rPr>
        <w:rFonts w:hint="default"/>
        <w:lang w:val="ru-RU" w:eastAsia="en-US" w:bidi="ar-SA"/>
      </w:rPr>
    </w:lvl>
    <w:lvl w:ilvl="4" w:tplc="93D4CC52">
      <w:numFmt w:val="bullet"/>
      <w:lvlText w:val="•"/>
      <w:lvlJc w:val="left"/>
      <w:pPr>
        <w:ind w:left="1519" w:hanging="358"/>
      </w:pPr>
      <w:rPr>
        <w:rFonts w:hint="default"/>
        <w:lang w:val="ru-RU" w:eastAsia="en-US" w:bidi="ar-SA"/>
      </w:rPr>
    </w:lvl>
    <w:lvl w:ilvl="5" w:tplc="07CEC6AA">
      <w:numFmt w:val="bullet"/>
      <w:lvlText w:val="•"/>
      <w:lvlJc w:val="left"/>
      <w:pPr>
        <w:ind w:left="1784" w:hanging="358"/>
      </w:pPr>
      <w:rPr>
        <w:rFonts w:hint="default"/>
        <w:lang w:val="ru-RU" w:eastAsia="en-US" w:bidi="ar-SA"/>
      </w:rPr>
    </w:lvl>
    <w:lvl w:ilvl="6" w:tplc="1FC4E63E">
      <w:numFmt w:val="bullet"/>
      <w:lvlText w:val="•"/>
      <w:lvlJc w:val="left"/>
      <w:pPr>
        <w:ind w:left="2048" w:hanging="358"/>
      </w:pPr>
      <w:rPr>
        <w:rFonts w:hint="default"/>
        <w:lang w:val="ru-RU" w:eastAsia="en-US" w:bidi="ar-SA"/>
      </w:rPr>
    </w:lvl>
    <w:lvl w:ilvl="7" w:tplc="74347D60">
      <w:numFmt w:val="bullet"/>
      <w:lvlText w:val="•"/>
      <w:lvlJc w:val="left"/>
      <w:pPr>
        <w:ind w:left="2313" w:hanging="358"/>
      </w:pPr>
      <w:rPr>
        <w:rFonts w:hint="default"/>
        <w:lang w:val="ru-RU" w:eastAsia="en-US" w:bidi="ar-SA"/>
      </w:rPr>
    </w:lvl>
    <w:lvl w:ilvl="8" w:tplc="43E28D5A">
      <w:numFmt w:val="bullet"/>
      <w:lvlText w:val="•"/>
      <w:lvlJc w:val="left"/>
      <w:pPr>
        <w:ind w:left="2578" w:hanging="358"/>
      </w:pPr>
      <w:rPr>
        <w:rFonts w:hint="default"/>
        <w:lang w:val="ru-RU" w:eastAsia="en-US" w:bidi="ar-SA"/>
      </w:rPr>
    </w:lvl>
  </w:abstractNum>
  <w:abstractNum w:abstractNumId="61">
    <w:nsid w:val="3DA35FE3"/>
    <w:multiLevelType w:val="hybridMultilevel"/>
    <w:tmpl w:val="AC723D12"/>
    <w:lvl w:ilvl="0" w:tplc="3F2A7A64">
      <w:numFmt w:val="bullet"/>
      <w:lvlText w:val="-"/>
      <w:lvlJc w:val="left"/>
      <w:pPr>
        <w:ind w:left="480" w:hanging="140"/>
      </w:pPr>
      <w:rPr>
        <w:rFonts w:ascii="Times New Roman" w:eastAsia="Times New Roman" w:hAnsi="Times New Roman" w:cs="Times New Roman" w:hint="default"/>
        <w:w w:val="98"/>
        <w:sz w:val="24"/>
        <w:szCs w:val="24"/>
        <w:lang w:val="ru-RU" w:eastAsia="en-US" w:bidi="ar-SA"/>
      </w:rPr>
    </w:lvl>
    <w:lvl w:ilvl="1" w:tplc="DA28A9F4">
      <w:numFmt w:val="bullet"/>
      <w:lvlText w:val="•"/>
      <w:lvlJc w:val="left"/>
      <w:pPr>
        <w:ind w:left="1540" w:hanging="140"/>
      </w:pPr>
      <w:rPr>
        <w:rFonts w:hint="default"/>
        <w:lang w:val="ru-RU" w:eastAsia="en-US" w:bidi="ar-SA"/>
      </w:rPr>
    </w:lvl>
    <w:lvl w:ilvl="2" w:tplc="6F02F836">
      <w:numFmt w:val="bullet"/>
      <w:lvlText w:val="•"/>
      <w:lvlJc w:val="left"/>
      <w:pPr>
        <w:ind w:left="2601" w:hanging="140"/>
      </w:pPr>
      <w:rPr>
        <w:rFonts w:hint="default"/>
        <w:lang w:val="ru-RU" w:eastAsia="en-US" w:bidi="ar-SA"/>
      </w:rPr>
    </w:lvl>
    <w:lvl w:ilvl="3" w:tplc="ED78D6FA">
      <w:numFmt w:val="bullet"/>
      <w:lvlText w:val="•"/>
      <w:lvlJc w:val="left"/>
      <w:pPr>
        <w:ind w:left="3661" w:hanging="140"/>
      </w:pPr>
      <w:rPr>
        <w:rFonts w:hint="default"/>
        <w:lang w:val="ru-RU" w:eastAsia="en-US" w:bidi="ar-SA"/>
      </w:rPr>
    </w:lvl>
    <w:lvl w:ilvl="4" w:tplc="BC74222A">
      <w:numFmt w:val="bullet"/>
      <w:lvlText w:val="•"/>
      <w:lvlJc w:val="left"/>
      <w:pPr>
        <w:ind w:left="4722" w:hanging="140"/>
      </w:pPr>
      <w:rPr>
        <w:rFonts w:hint="default"/>
        <w:lang w:val="ru-RU" w:eastAsia="en-US" w:bidi="ar-SA"/>
      </w:rPr>
    </w:lvl>
    <w:lvl w:ilvl="5" w:tplc="ED3C9772">
      <w:numFmt w:val="bullet"/>
      <w:lvlText w:val="•"/>
      <w:lvlJc w:val="left"/>
      <w:pPr>
        <w:ind w:left="5783" w:hanging="140"/>
      </w:pPr>
      <w:rPr>
        <w:rFonts w:hint="default"/>
        <w:lang w:val="ru-RU" w:eastAsia="en-US" w:bidi="ar-SA"/>
      </w:rPr>
    </w:lvl>
    <w:lvl w:ilvl="6" w:tplc="98521FE4">
      <w:numFmt w:val="bullet"/>
      <w:lvlText w:val="•"/>
      <w:lvlJc w:val="left"/>
      <w:pPr>
        <w:ind w:left="6843" w:hanging="140"/>
      </w:pPr>
      <w:rPr>
        <w:rFonts w:hint="default"/>
        <w:lang w:val="ru-RU" w:eastAsia="en-US" w:bidi="ar-SA"/>
      </w:rPr>
    </w:lvl>
    <w:lvl w:ilvl="7" w:tplc="ECC4BCAE">
      <w:numFmt w:val="bullet"/>
      <w:lvlText w:val="•"/>
      <w:lvlJc w:val="left"/>
      <w:pPr>
        <w:ind w:left="7904" w:hanging="140"/>
      </w:pPr>
      <w:rPr>
        <w:rFonts w:hint="default"/>
        <w:lang w:val="ru-RU" w:eastAsia="en-US" w:bidi="ar-SA"/>
      </w:rPr>
    </w:lvl>
    <w:lvl w:ilvl="8" w:tplc="CE504C68">
      <w:numFmt w:val="bullet"/>
      <w:lvlText w:val="•"/>
      <w:lvlJc w:val="left"/>
      <w:pPr>
        <w:ind w:left="8965" w:hanging="140"/>
      </w:pPr>
      <w:rPr>
        <w:rFonts w:hint="default"/>
        <w:lang w:val="ru-RU" w:eastAsia="en-US" w:bidi="ar-SA"/>
      </w:rPr>
    </w:lvl>
  </w:abstractNum>
  <w:abstractNum w:abstractNumId="62">
    <w:nsid w:val="3DAC2392"/>
    <w:multiLevelType w:val="multilevel"/>
    <w:tmpl w:val="146E0AD4"/>
    <w:lvl w:ilvl="0">
      <w:start w:val="2"/>
      <w:numFmt w:val="upperRoman"/>
      <w:lvlText w:val="%1"/>
      <w:lvlJc w:val="left"/>
      <w:pPr>
        <w:ind w:left="480" w:hanging="488"/>
      </w:pPr>
      <w:rPr>
        <w:rFonts w:hint="default"/>
        <w:lang w:val="ru-RU" w:eastAsia="en-US" w:bidi="ar-SA"/>
      </w:rPr>
    </w:lvl>
    <w:lvl w:ilvl="1">
      <w:start w:val="3"/>
      <w:numFmt w:val="decimal"/>
      <w:lvlText w:val="%1.%2."/>
      <w:lvlJc w:val="left"/>
      <w:pPr>
        <w:ind w:left="480" w:hanging="488"/>
        <w:jc w:val="right"/>
      </w:pPr>
      <w:rPr>
        <w:rFonts w:ascii="Times New Roman" w:eastAsia="Times New Roman" w:hAnsi="Times New Roman" w:cs="Times New Roman" w:hint="default"/>
        <w:b/>
        <w:bCs/>
        <w:spacing w:val="-4"/>
        <w:w w:val="99"/>
        <w:sz w:val="24"/>
        <w:szCs w:val="24"/>
        <w:lang w:val="ru-RU" w:eastAsia="en-US" w:bidi="ar-SA"/>
      </w:rPr>
    </w:lvl>
    <w:lvl w:ilvl="2">
      <w:start w:val="1"/>
      <w:numFmt w:val="decimal"/>
      <w:lvlText w:val="%1.%2.%3."/>
      <w:lvlJc w:val="left"/>
      <w:pPr>
        <w:ind w:left="480" w:hanging="668"/>
      </w:pPr>
      <w:rPr>
        <w:rFonts w:ascii="Times New Roman" w:eastAsia="Times New Roman" w:hAnsi="Times New Roman" w:cs="Times New Roman" w:hint="default"/>
        <w:b/>
        <w:bCs/>
        <w:spacing w:val="-30"/>
        <w:w w:val="99"/>
        <w:sz w:val="24"/>
        <w:szCs w:val="24"/>
        <w:lang w:val="ru-RU" w:eastAsia="en-US" w:bidi="ar-SA"/>
      </w:rPr>
    </w:lvl>
    <w:lvl w:ilvl="3">
      <w:numFmt w:val="bullet"/>
      <w:lvlText w:val="•"/>
      <w:lvlJc w:val="left"/>
      <w:pPr>
        <w:ind w:left="3661" w:hanging="668"/>
      </w:pPr>
      <w:rPr>
        <w:rFonts w:hint="default"/>
        <w:lang w:val="ru-RU" w:eastAsia="en-US" w:bidi="ar-SA"/>
      </w:rPr>
    </w:lvl>
    <w:lvl w:ilvl="4">
      <w:numFmt w:val="bullet"/>
      <w:lvlText w:val="•"/>
      <w:lvlJc w:val="left"/>
      <w:pPr>
        <w:ind w:left="4722" w:hanging="668"/>
      </w:pPr>
      <w:rPr>
        <w:rFonts w:hint="default"/>
        <w:lang w:val="ru-RU" w:eastAsia="en-US" w:bidi="ar-SA"/>
      </w:rPr>
    </w:lvl>
    <w:lvl w:ilvl="5">
      <w:numFmt w:val="bullet"/>
      <w:lvlText w:val="•"/>
      <w:lvlJc w:val="left"/>
      <w:pPr>
        <w:ind w:left="5783" w:hanging="668"/>
      </w:pPr>
      <w:rPr>
        <w:rFonts w:hint="default"/>
        <w:lang w:val="ru-RU" w:eastAsia="en-US" w:bidi="ar-SA"/>
      </w:rPr>
    </w:lvl>
    <w:lvl w:ilvl="6">
      <w:numFmt w:val="bullet"/>
      <w:lvlText w:val="•"/>
      <w:lvlJc w:val="left"/>
      <w:pPr>
        <w:ind w:left="6843" w:hanging="668"/>
      </w:pPr>
      <w:rPr>
        <w:rFonts w:hint="default"/>
        <w:lang w:val="ru-RU" w:eastAsia="en-US" w:bidi="ar-SA"/>
      </w:rPr>
    </w:lvl>
    <w:lvl w:ilvl="7">
      <w:numFmt w:val="bullet"/>
      <w:lvlText w:val="•"/>
      <w:lvlJc w:val="left"/>
      <w:pPr>
        <w:ind w:left="7904" w:hanging="668"/>
      </w:pPr>
      <w:rPr>
        <w:rFonts w:hint="default"/>
        <w:lang w:val="ru-RU" w:eastAsia="en-US" w:bidi="ar-SA"/>
      </w:rPr>
    </w:lvl>
    <w:lvl w:ilvl="8">
      <w:numFmt w:val="bullet"/>
      <w:lvlText w:val="•"/>
      <w:lvlJc w:val="left"/>
      <w:pPr>
        <w:ind w:left="8965" w:hanging="668"/>
      </w:pPr>
      <w:rPr>
        <w:rFonts w:hint="default"/>
        <w:lang w:val="ru-RU" w:eastAsia="en-US" w:bidi="ar-SA"/>
      </w:rPr>
    </w:lvl>
  </w:abstractNum>
  <w:abstractNum w:abstractNumId="63">
    <w:nsid w:val="3F513BAA"/>
    <w:multiLevelType w:val="hybridMultilevel"/>
    <w:tmpl w:val="5DB096F6"/>
    <w:lvl w:ilvl="0" w:tplc="F64C6E3E">
      <w:numFmt w:val="bullet"/>
      <w:lvlText w:val=""/>
      <w:lvlJc w:val="left"/>
      <w:pPr>
        <w:ind w:left="464" w:hanging="358"/>
      </w:pPr>
      <w:rPr>
        <w:rFonts w:ascii="Symbol" w:eastAsia="Symbol" w:hAnsi="Symbol" w:cs="Symbol" w:hint="default"/>
        <w:w w:val="100"/>
        <w:sz w:val="24"/>
        <w:szCs w:val="24"/>
        <w:lang w:val="ru-RU" w:eastAsia="en-US" w:bidi="ar-SA"/>
      </w:rPr>
    </w:lvl>
    <w:lvl w:ilvl="1" w:tplc="D69483FA">
      <w:numFmt w:val="bullet"/>
      <w:lvlText w:val="•"/>
      <w:lvlJc w:val="left"/>
      <w:pPr>
        <w:ind w:left="741" w:hanging="358"/>
      </w:pPr>
      <w:rPr>
        <w:rFonts w:hint="default"/>
        <w:lang w:val="ru-RU" w:eastAsia="en-US" w:bidi="ar-SA"/>
      </w:rPr>
    </w:lvl>
    <w:lvl w:ilvl="2" w:tplc="A260EAFC">
      <w:numFmt w:val="bullet"/>
      <w:lvlText w:val="•"/>
      <w:lvlJc w:val="left"/>
      <w:pPr>
        <w:ind w:left="1023" w:hanging="358"/>
      </w:pPr>
      <w:rPr>
        <w:rFonts w:hint="default"/>
        <w:lang w:val="ru-RU" w:eastAsia="en-US" w:bidi="ar-SA"/>
      </w:rPr>
    </w:lvl>
    <w:lvl w:ilvl="3" w:tplc="78AC00DA">
      <w:numFmt w:val="bullet"/>
      <w:lvlText w:val="•"/>
      <w:lvlJc w:val="left"/>
      <w:pPr>
        <w:ind w:left="1305" w:hanging="358"/>
      </w:pPr>
      <w:rPr>
        <w:rFonts w:hint="default"/>
        <w:lang w:val="ru-RU" w:eastAsia="en-US" w:bidi="ar-SA"/>
      </w:rPr>
    </w:lvl>
    <w:lvl w:ilvl="4" w:tplc="208E4B76">
      <w:numFmt w:val="bullet"/>
      <w:lvlText w:val="•"/>
      <w:lvlJc w:val="left"/>
      <w:pPr>
        <w:ind w:left="1587" w:hanging="358"/>
      </w:pPr>
      <w:rPr>
        <w:rFonts w:hint="default"/>
        <w:lang w:val="ru-RU" w:eastAsia="en-US" w:bidi="ar-SA"/>
      </w:rPr>
    </w:lvl>
    <w:lvl w:ilvl="5" w:tplc="765C3968">
      <w:numFmt w:val="bullet"/>
      <w:lvlText w:val="•"/>
      <w:lvlJc w:val="left"/>
      <w:pPr>
        <w:ind w:left="1869" w:hanging="358"/>
      </w:pPr>
      <w:rPr>
        <w:rFonts w:hint="default"/>
        <w:lang w:val="ru-RU" w:eastAsia="en-US" w:bidi="ar-SA"/>
      </w:rPr>
    </w:lvl>
    <w:lvl w:ilvl="6" w:tplc="D8164954">
      <w:numFmt w:val="bullet"/>
      <w:lvlText w:val="•"/>
      <w:lvlJc w:val="left"/>
      <w:pPr>
        <w:ind w:left="2150" w:hanging="358"/>
      </w:pPr>
      <w:rPr>
        <w:rFonts w:hint="default"/>
        <w:lang w:val="ru-RU" w:eastAsia="en-US" w:bidi="ar-SA"/>
      </w:rPr>
    </w:lvl>
    <w:lvl w:ilvl="7" w:tplc="965485E8">
      <w:numFmt w:val="bullet"/>
      <w:lvlText w:val="•"/>
      <w:lvlJc w:val="left"/>
      <w:pPr>
        <w:ind w:left="2432" w:hanging="358"/>
      </w:pPr>
      <w:rPr>
        <w:rFonts w:hint="default"/>
        <w:lang w:val="ru-RU" w:eastAsia="en-US" w:bidi="ar-SA"/>
      </w:rPr>
    </w:lvl>
    <w:lvl w:ilvl="8" w:tplc="B6CC58BE">
      <w:numFmt w:val="bullet"/>
      <w:lvlText w:val="•"/>
      <w:lvlJc w:val="left"/>
      <w:pPr>
        <w:ind w:left="2714" w:hanging="358"/>
      </w:pPr>
      <w:rPr>
        <w:rFonts w:hint="default"/>
        <w:lang w:val="ru-RU" w:eastAsia="en-US" w:bidi="ar-SA"/>
      </w:rPr>
    </w:lvl>
  </w:abstractNum>
  <w:abstractNum w:abstractNumId="64">
    <w:nsid w:val="40F82470"/>
    <w:multiLevelType w:val="hybridMultilevel"/>
    <w:tmpl w:val="33AE00A6"/>
    <w:lvl w:ilvl="0" w:tplc="4CFA8E22">
      <w:numFmt w:val="bullet"/>
      <w:lvlText w:val=""/>
      <w:lvlJc w:val="left"/>
      <w:pPr>
        <w:ind w:left="465" w:hanging="358"/>
      </w:pPr>
      <w:rPr>
        <w:rFonts w:ascii="Symbol" w:eastAsia="Symbol" w:hAnsi="Symbol" w:cs="Symbol" w:hint="default"/>
        <w:w w:val="100"/>
        <w:sz w:val="24"/>
        <w:szCs w:val="24"/>
        <w:lang w:val="ru-RU" w:eastAsia="en-US" w:bidi="ar-SA"/>
      </w:rPr>
    </w:lvl>
    <w:lvl w:ilvl="1" w:tplc="25F0CC94">
      <w:numFmt w:val="bullet"/>
      <w:lvlText w:val="•"/>
      <w:lvlJc w:val="left"/>
      <w:pPr>
        <w:ind w:left="724" w:hanging="358"/>
      </w:pPr>
      <w:rPr>
        <w:rFonts w:hint="default"/>
        <w:lang w:val="ru-RU" w:eastAsia="en-US" w:bidi="ar-SA"/>
      </w:rPr>
    </w:lvl>
    <w:lvl w:ilvl="2" w:tplc="C532A788">
      <w:numFmt w:val="bullet"/>
      <w:lvlText w:val="•"/>
      <w:lvlJc w:val="left"/>
      <w:pPr>
        <w:ind w:left="989" w:hanging="358"/>
      </w:pPr>
      <w:rPr>
        <w:rFonts w:hint="default"/>
        <w:lang w:val="ru-RU" w:eastAsia="en-US" w:bidi="ar-SA"/>
      </w:rPr>
    </w:lvl>
    <w:lvl w:ilvl="3" w:tplc="A5D69D48">
      <w:numFmt w:val="bullet"/>
      <w:lvlText w:val="•"/>
      <w:lvlJc w:val="left"/>
      <w:pPr>
        <w:ind w:left="1254" w:hanging="358"/>
      </w:pPr>
      <w:rPr>
        <w:rFonts w:hint="default"/>
        <w:lang w:val="ru-RU" w:eastAsia="en-US" w:bidi="ar-SA"/>
      </w:rPr>
    </w:lvl>
    <w:lvl w:ilvl="4" w:tplc="635298B8">
      <w:numFmt w:val="bullet"/>
      <w:lvlText w:val="•"/>
      <w:lvlJc w:val="left"/>
      <w:pPr>
        <w:ind w:left="1519" w:hanging="358"/>
      </w:pPr>
      <w:rPr>
        <w:rFonts w:hint="default"/>
        <w:lang w:val="ru-RU" w:eastAsia="en-US" w:bidi="ar-SA"/>
      </w:rPr>
    </w:lvl>
    <w:lvl w:ilvl="5" w:tplc="70665908">
      <w:numFmt w:val="bullet"/>
      <w:lvlText w:val="•"/>
      <w:lvlJc w:val="left"/>
      <w:pPr>
        <w:ind w:left="1784" w:hanging="358"/>
      </w:pPr>
      <w:rPr>
        <w:rFonts w:hint="default"/>
        <w:lang w:val="ru-RU" w:eastAsia="en-US" w:bidi="ar-SA"/>
      </w:rPr>
    </w:lvl>
    <w:lvl w:ilvl="6" w:tplc="1DA495EC">
      <w:numFmt w:val="bullet"/>
      <w:lvlText w:val="•"/>
      <w:lvlJc w:val="left"/>
      <w:pPr>
        <w:ind w:left="2048" w:hanging="358"/>
      </w:pPr>
      <w:rPr>
        <w:rFonts w:hint="default"/>
        <w:lang w:val="ru-RU" w:eastAsia="en-US" w:bidi="ar-SA"/>
      </w:rPr>
    </w:lvl>
    <w:lvl w:ilvl="7" w:tplc="2D0216BC">
      <w:numFmt w:val="bullet"/>
      <w:lvlText w:val="•"/>
      <w:lvlJc w:val="left"/>
      <w:pPr>
        <w:ind w:left="2313" w:hanging="358"/>
      </w:pPr>
      <w:rPr>
        <w:rFonts w:hint="default"/>
        <w:lang w:val="ru-RU" w:eastAsia="en-US" w:bidi="ar-SA"/>
      </w:rPr>
    </w:lvl>
    <w:lvl w:ilvl="8" w:tplc="6C1E1E9C">
      <w:numFmt w:val="bullet"/>
      <w:lvlText w:val="•"/>
      <w:lvlJc w:val="left"/>
      <w:pPr>
        <w:ind w:left="2578" w:hanging="358"/>
      </w:pPr>
      <w:rPr>
        <w:rFonts w:hint="default"/>
        <w:lang w:val="ru-RU" w:eastAsia="en-US" w:bidi="ar-SA"/>
      </w:rPr>
    </w:lvl>
  </w:abstractNum>
  <w:abstractNum w:abstractNumId="65">
    <w:nsid w:val="43C172A1"/>
    <w:multiLevelType w:val="hybridMultilevel"/>
    <w:tmpl w:val="9DFE9320"/>
    <w:lvl w:ilvl="0" w:tplc="A9FCD694">
      <w:numFmt w:val="bullet"/>
      <w:lvlText w:val=""/>
      <w:lvlJc w:val="left"/>
      <w:pPr>
        <w:ind w:left="467" w:hanging="358"/>
      </w:pPr>
      <w:rPr>
        <w:rFonts w:ascii="Symbol" w:eastAsia="Symbol" w:hAnsi="Symbol" w:cs="Symbol" w:hint="default"/>
        <w:color w:val="3E3E3E"/>
        <w:w w:val="100"/>
        <w:sz w:val="24"/>
        <w:szCs w:val="24"/>
        <w:lang w:val="ru-RU" w:eastAsia="en-US" w:bidi="ar-SA"/>
      </w:rPr>
    </w:lvl>
    <w:lvl w:ilvl="1" w:tplc="98DA73FA">
      <w:numFmt w:val="bullet"/>
      <w:lvlText w:val="•"/>
      <w:lvlJc w:val="left"/>
      <w:pPr>
        <w:ind w:left="741" w:hanging="358"/>
      </w:pPr>
      <w:rPr>
        <w:rFonts w:hint="default"/>
        <w:lang w:val="ru-RU" w:eastAsia="en-US" w:bidi="ar-SA"/>
      </w:rPr>
    </w:lvl>
    <w:lvl w:ilvl="2" w:tplc="D6DE995C">
      <w:numFmt w:val="bullet"/>
      <w:lvlText w:val="•"/>
      <w:lvlJc w:val="left"/>
      <w:pPr>
        <w:ind w:left="1023" w:hanging="358"/>
      </w:pPr>
      <w:rPr>
        <w:rFonts w:hint="default"/>
        <w:lang w:val="ru-RU" w:eastAsia="en-US" w:bidi="ar-SA"/>
      </w:rPr>
    </w:lvl>
    <w:lvl w:ilvl="3" w:tplc="D47C56A4">
      <w:numFmt w:val="bullet"/>
      <w:lvlText w:val="•"/>
      <w:lvlJc w:val="left"/>
      <w:pPr>
        <w:ind w:left="1305" w:hanging="358"/>
      </w:pPr>
      <w:rPr>
        <w:rFonts w:hint="default"/>
        <w:lang w:val="ru-RU" w:eastAsia="en-US" w:bidi="ar-SA"/>
      </w:rPr>
    </w:lvl>
    <w:lvl w:ilvl="4" w:tplc="3508F914">
      <w:numFmt w:val="bullet"/>
      <w:lvlText w:val="•"/>
      <w:lvlJc w:val="left"/>
      <w:pPr>
        <w:ind w:left="1586" w:hanging="358"/>
      </w:pPr>
      <w:rPr>
        <w:rFonts w:hint="default"/>
        <w:lang w:val="ru-RU" w:eastAsia="en-US" w:bidi="ar-SA"/>
      </w:rPr>
    </w:lvl>
    <w:lvl w:ilvl="5" w:tplc="3E86FF4C">
      <w:numFmt w:val="bullet"/>
      <w:lvlText w:val="•"/>
      <w:lvlJc w:val="left"/>
      <w:pPr>
        <w:ind w:left="1868" w:hanging="358"/>
      </w:pPr>
      <w:rPr>
        <w:rFonts w:hint="default"/>
        <w:lang w:val="ru-RU" w:eastAsia="en-US" w:bidi="ar-SA"/>
      </w:rPr>
    </w:lvl>
    <w:lvl w:ilvl="6" w:tplc="8C9CBEAA">
      <w:numFmt w:val="bullet"/>
      <w:lvlText w:val="•"/>
      <w:lvlJc w:val="left"/>
      <w:pPr>
        <w:ind w:left="2150" w:hanging="358"/>
      </w:pPr>
      <w:rPr>
        <w:rFonts w:hint="default"/>
        <w:lang w:val="ru-RU" w:eastAsia="en-US" w:bidi="ar-SA"/>
      </w:rPr>
    </w:lvl>
    <w:lvl w:ilvl="7" w:tplc="2AF6AE76">
      <w:numFmt w:val="bullet"/>
      <w:lvlText w:val="•"/>
      <w:lvlJc w:val="left"/>
      <w:pPr>
        <w:ind w:left="2431" w:hanging="358"/>
      </w:pPr>
      <w:rPr>
        <w:rFonts w:hint="default"/>
        <w:lang w:val="ru-RU" w:eastAsia="en-US" w:bidi="ar-SA"/>
      </w:rPr>
    </w:lvl>
    <w:lvl w:ilvl="8" w:tplc="57BC31D0">
      <w:numFmt w:val="bullet"/>
      <w:lvlText w:val="•"/>
      <w:lvlJc w:val="left"/>
      <w:pPr>
        <w:ind w:left="2713" w:hanging="358"/>
      </w:pPr>
      <w:rPr>
        <w:rFonts w:hint="default"/>
        <w:lang w:val="ru-RU" w:eastAsia="en-US" w:bidi="ar-SA"/>
      </w:rPr>
    </w:lvl>
  </w:abstractNum>
  <w:abstractNum w:abstractNumId="66">
    <w:nsid w:val="446C377F"/>
    <w:multiLevelType w:val="hybridMultilevel"/>
    <w:tmpl w:val="75523688"/>
    <w:lvl w:ilvl="0" w:tplc="52609530">
      <w:numFmt w:val="bullet"/>
      <w:lvlText w:val=""/>
      <w:lvlJc w:val="left"/>
      <w:pPr>
        <w:ind w:left="465" w:hanging="358"/>
      </w:pPr>
      <w:rPr>
        <w:rFonts w:ascii="Symbol" w:eastAsia="Symbol" w:hAnsi="Symbol" w:cs="Symbol" w:hint="default"/>
        <w:color w:val="3E3E3E"/>
        <w:w w:val="100"/>
        <w:sz w:val="24"/>
        <w:szCs w:val="24"/>
        <w:lang w:val="ru-RU" w:eastAsia="en-US" w:bidi="ar-SA"/>
      </w:rPr>
    </w:lvl>
    <w:lvl w:ilvl="1" w:tplc="F648C1C4">
      <w:numFmt w:val="bullet"/>
      <w:lvlText w:val="•"/>
      <w:lvlJc w:val="left"/>
      <w:pPr>
        <w:ind w:left="724" w:hanging="358"/>
      </w:pPr>
      <w:rPr>
        <w:rFonts w:hint="default"/>
        <w:lang w:val="ru-RU" w:eastAsia="en-US" w:bidi="ar-SA"/>
      </w:rPr>
    </w:lvl>
    <w:lvl w:ilvl="2" w:tplc="2A9AC7D4">
      <w:numFmt w:val="bullet"/>
      <w:lvlText w:val="•"/>
      <w:lvlJc w:val="left"/>
      <w:pPr>
        <w:ind w:left="989" w:hanging="358"/>
      </w:pPr>
      <w:rPr>
        <w:rFonts w:hint="default"/>
        <w:lang w:val="ru-RU" w:eastAsia="en-US" w:bidi="ar-SA"/>
      </w:rPr>
    </w:lvl>
    <w:lvl w:ilvl="3" w:tplc="B0E85EF0">
      <w:numFmt w:val="bullet"/>
      <w:lvlText w:val="•"/>
      <w:lvlJc w:val="left"/>
      <w:pPr>
        <w:ind w:left="1254" w:hanging="358"/>
      </w:pPr>
      <w:rPr>
        <w:rFonts w:hint="default"/>
        <w:lang w:val="ru-RU" w:eastAsia="en-US" w:bidi="ar-SA"/>
      </w:rPr>
    </w:lvl>
    <w:lvl w:ilvl="4" w:tplc="A88201F4">
      <w:numFmt w:val="bullet"/>
      <w:lvlText w:val="•"/>
      <w:lvlJc w:val="left"/>
      <w:pPr>
        <w:ind w:left="1519" w:hanging="358"/>
      </w:pPr>
      <w:rPr>
        <w:rFonts w:hint="default"/>
        <w:lang w:val="ru-RU" w:eastAsia="en-US" w:bidi="ar-SA"/>
      </w:rPr>
    </w:lvl>
    <w:lvl w:ilvl="5" w:tplc="3C76CA3A">
      <w:numFmt w:val="bullet"/>
      <w:lvlText w:val="•"/>
      <w:lvlJc w:val="left"/>
      <w:pPr>
        <w:ind w:left="1784" w:hanging="358"/>
      </w:pPr>
      <w:rPr>
        <w:rFonts w:hint="default"/>
        <w:lang w:val="ru-RU" w:eastAsia="en-US" w:bidi="ar-SA"/>
      </w:rPr>
    </w:lvl>
    <w:lvl w:ilvl="6" w:tplc="A8B6E364">
      <w:numFmt w:val="bullet"/>
      <w:lvlText w:val="•"/>
      <w:lvlJc w:val="left"/>
      <w:pPr>
        <w:ind w:left="2048" w:hanging="358"/>
      </w:pPr>
      <w:rPr>
        <w:rFonts w:hint="default"/>
        <w:lang w:val="ru-RU" w:eastAsia="en-US" w:bidi="ar-SA"/>
      </w:rPr>
    </w:lvl>
    <w:lvl w:ilvl="7" w:tplc="233C31B2">
      <w:numFmt w:val="bullet"/>
      <w:lvlText w:val="•"/>
      <w:lvlJc w:val="left"/>
      <w:pPr>
        <w:ind w:left="2313" w:hanging="358"/>
      </w:pPr>
      <w:rPr>
        <w:rFonts w:hint="default"/>
        <w:lang w:val="ru-RU" w:eastAsia="en-US" w:bidi="ar-SA"/>
      </w:rPr>
    </w:lvl>
    <w:lvl w:ilvl="8" w:tplc="C50E2654">
      <w:numFmt w:val="bullet"/>
      <w:lvlText w:val="•"/>
      <w:lvlJc w:val="left"/>
      <w:pPr>
        <w:ind w:left="2578" w:hanging="358"/>
      </w:pPr>
      <w:rPr>
        <w:rFonts w:hint="default"/>
        <w:lang w:val="ru-RU" w:eastAsia="en-US" w:bidi="ar-SA"/>
      </w:rPr>
    </w:lvl>
  </w:abstractNum>
  <w:abstractNum w:abstractNumId="67">
    <w:nsid w:val="448A1C11"/>
    <w:multiLevelType w:val="hybridMultilevel"/>
    <w:tmpl w:val="D8D86D40"/>
    <w:lvl w:ilvl="0" w:tplc="AADE936A">
      <w:numFmt w:val="bullet"/>
      <w:lvlText w:val=""/>
      <w:lvlJc w:val="left"/>
      <w:pPr>
        <w:ind w:left="466" w:hanging="358"/>
      </w:pPr>
      <w:rPr>
        <w:rFonts w:ascii="Symbol" w:eastAsia="Symbol" w:hAnsi="Symbol" w:cs="Symbol" w:hint="default"/>
        <w:color w:val="3E3E3E"/>
        <w:w w:val="100"/>
        <w:sz w:val="24"/>
        <w:szCs w:val="24"/>
        <w:lang w:val="ru-RU" w:eastAsia="en-US" w:bidi="ar-SA"/>
      </w:rPr>
    </w:lvl>
    <w:lvl w:ilvl="1" w:tplc="EDA432F8">
      <w:numFmt w:val="bullet"/>
      <w:lvlText w:val="•"/>
      <w:lvlJc w:val="left"/>
      <w:pPr>
        <w:ind w:left="773" w:hanging="358"/>
      </w:pPr>
      <w:rPr>
        <w:rFonts w:hint="default"/>
        <w:lang w:val="ru-RU" w:eastAsia="en-US" w:bidi="ar-SA"/>
      </w:rPr>
    </w:lvl>
    <w:lvl w:ilvl="2" w:tplc="A802D89A">
      <w:numFmt w:val="bullet"/>
      <w:lvlText w:val="•"/>
      <w:lvlJc w:val="left"/>
      <w:pPr>
        <w:ind w:left="1086" w:hanging="358"/>
      </w:pPr>
      <w:rPr>
        <w:rFonts w:hint="default"/>
        <w:lang w:val="ru-RU" w:eastAsia="en-US" w:bidi="ar-SA"/>
      </w:rPr>
    </w:lvl>
    <w:lvl w:ilvl="3" w:tplc="32729632">
      <w:numFmt w:val="bullet"/>
      <w:lvlText w:val="•"/>
      <w:lvlJc w:val="left"/>
      <w:pPr>
        <w:ind w:left="1400" w:hanging="358"/>
      </w:pPr>
      <w:rPr>
        <w:rFonts w:hint="default"/>
        <w:lang w:val="ru-RU" w:eastAsia="en-US" w:bidi="ar-SA"/>
      </w:rPr>
    </w:lvl>
    <w:lvl w:ilvl="4" w:tplc="6A860700">
      <w:numFmt w:val="bullet"/>
      <w:lvlText w:val="•"/>
      <w:lvlJc w:val="left"/>
      <w:pPr>
        <w:ind w:left="1713" w:hanging="358"/>
      </w:pPr>
      <w:rPr>
        <w:rFonts w:hint="default"/>
        <w:lang w:val="ru-RU" w:eastAsia="en-US" w:bidi="ar-SA"/>
      </w:rPr>
    </w:lvl>
    <w:lvl w:ilvl="5" w:tplc="D708D0E6">
      <w:numFmt w:val="bullet"/>
      <w:lvlText w:val="•"/>
      <w:lvlJc w:val="left"/>
      <w:pPr>
        <w:ind w:left="2027" w:hanging="358"/>
      </w:pPr>
      <w:rPr>
        <w:rFonts w:hint="default"/>
        <w:lang w:val="ru-RU" w:eastAsia="en-US" w:bidi="ar-SA"/>
      </w:rPr>
    </w:lvl>
    <w:lvl w:ilvl="6" w:tplc="BB681DB8">
      <w:numFmt w:val="bullet"/>
      <w:lvlText w:val="•"/>
      <w:lvlJc w:val="left"/>
      <w:pPr>
        <w:ind w:left="2340" w:hanging="358"/>
      </w:pPr>
      <w:rPr>
        <w:rFonts w:hint="default"/>
        <w:lang w:val="ru-RU" w:eastAsia="en-US" w:bidi="ar-SA"/>
      </w:rPr>
    </w:lvl>
    <w:lvl w:ilvl="7" w:tplc="A01A94C2">
      <w:numFmt w:val="bullet"/>
      <w:lvlText w:val="•"/>
      <w:lvlJc w:val="left"/>
      <w:pPr>
        <w:ind w:left="2653" w:hanging="358"/>
      </w:pPr>
      <w:rPr>
        <w:rFonts w:hint="default"/>
        <w:lang w:val="ru-RU" w:eastAsia="en-US" w:bidi="ar-SA"/>
      </w:rPr>
    </w:lvl>
    <w:lvl w:ilvl="8" w:tplc="4606C808">
      <w:numFmt w:val="bullet"/>
      <w:lvlText w:val="•"/>
      <w:lvlJc w:val="left"/>
      <w:pPr>
        <w:ind w:left="2967" w:hanging="358"/>
      </w:pPr>
      <w:rPr>
        <w:rFonts w:hint="default"/>
        <w:lang w:val="ru-RU" w:eastAsia="en-US" w:bidi="ar-SA"/>
      </w:rPr>
    </w:lvl>
  </w:abstractNum>
  <w:abstractNum w:abstractNumId="68">
    <w:nsid w:val="459225FD"/>
    <w:multiLevelType w:val="hybridMultilevel"/>
    <w:tmpl w:val="34FE61FC"/>
    <w:lvl w:ilvl="0" w:tplc="8390C124">
      <w:numFmt w:val="bullet"/>
      <w:lvlText w:val=""/>
      <w:lvlJc w:val="left"/>
      <w:pPr>
        <w:ind w:left="464" w:hanging="358"/>
      </w:pPr>
      <w:rPr>
        <w:rFonts w:hint="default"/>
        <w:w w:val="100"/>
        <w:lang w:val="ru-RU" w:eastAsia="en-US" w:bidi="ar-SA"/>
      </w:rPr>
    </w:lvl>
    <w:lvl w:ilvl="1" w:tplc="379008AC">
      <w:numFmt w:val="bullet"/>
      <w:lvlText w:val="•"/>
      <w:lvlJc w:val="left"/>
      <w:pPr>
        <w:ind w:left="773" w:hanging="358"/>
      </w:pPr>
      <w:rPr>
        <w:rFonts w:hint="default"/>
        <w:lang w:val="ru-RU" w:eastAsia="en-US" w:bidi="ar-SA"/>
      </w:rPr>
    </w:lvl>
    <w:lvl w:ilvl="2" w:tplc="EDE06B56">
      <w:numFmt w:val="bullet"/>
      <w:lvlText w:val="•"/>
      <w:lvlJc w:val="left"/>
      <w:pPr>
        <w:ind w:left="1087" w:hanging="358"/>
      </w:pPr>
      <w:rPr>
        <w:rFonts w:hint="default"/>
        <w:lang w:val="ru-RU" w:eastAsia="en-US" w:bidi="ar-SA"/>
      </w:rPr>
    </w:lvl>
    <w:lvl w:ilvl="3" w:tplc="642E9C92">
      <w:numFmt w:val="bullet"/>
      <w:lvlText w:val="•"/>
      <w:lvlJc w:val="left"/>
      <w:pPr>
        <w:ind w:left="1400" w:hanging="358"/>
      </w:pPr>
      <w:rPr>
        <w:rFonts w:hint="default"/>
        <w:lang w:val="ru-RU" w:eastAsia="en-US" w:bidi="ar-SA"/>
      </w:rPr>
    </w:lvl>
    <w:lvl w:ilvl="4" w:tplc="30160F70">
      <w:numFmt w:val="bullet"/>
      <w:lvlText w:val="•"/>
      <w:lvlJc w:val="left"/>
      <w:pPr>
        <w:ind w:left="1714" w:hanging="358"/>
      </w:pPr>
      <w:rPr>
        <w:rFonts w:hint="default"/>
        <w:lang w:val="ru-RU" w:eastAsia="en-US" w:bidi="ar-SA"/>
      </w:rPr>
    </w:lvl>
    <w:lvl w:ilvl="5" w:tplc="94284F08">
      <w:numFmt w:val="bullet"/>
      <w:lvlText w:val="•"/>
      <w:lvlJc w:val="left"/>
      <w:pPr>
        <w:ind w:left="2027" w:hanging="358"/>
      </w:pPr>
      <w:rPr>
        <w:rFonts w:hint="default"/>
        <w:lang w:val="ru-RU" w:eastAsia="en-US" w:bidi="ar-SA"/>
      </w:rPr>
    </w:lvl>
    <w:lvl w:ilvl="6" w:tplc="7D1E45FA">
      <w:numFmt w:val="bullet"/>
      <w:lvlText w:val="•"/>
      <w:lvlJc w:val="left"/>
      <w:pPr>
        <w:ind w:left="2341" w:hanging="358"/>
      </w:pPr>
      <w:rPr>
        <w:rFonts w:hint="default"/>
        <w:lang w:val="ru-RU" w:eastAsia="en-US" w:bidi="ar-SA"/>
      </w:rPr>
    </w:lvl>
    <w:lvl w:ilvl="7" w:tplc="EB50F5CA">
      <w:numFmt w:val="bullet"/>
      <w:lvlText w:val="•"/>
      <w:lvlJc w:val="left"/>
      <w:pPr>
        <w:ind w:left="2654" w:hanging="358"/>
      </w:pPr>
      <w:rPr>
        <w:rFonts w:hint="default"/>
        <w:lang w:val="ru-RU" w:eastAsia="en-US" w:bidi="ar-SA"/>
      </w:rPr>
    </w:lvl>
    <w:lvl w:ilvl="8" w:tplc="D004BCDE">
      <w:numFmt w:val="bullet"/>
      <w:lvlText w:val="•"/>
      <w:lvlJc w:val="left"/>
      <w:pPr>
        <w:ind w:left="2968" w:hanging="358"/>
      </w:pPr>
      <w:rPr>
        <w:rFonts w:hint="default"/>
        <w:lang w:val="ru-RU" w:eastAsia="en-US" w:bidi="ar-SA"/>
      </w:rPr>
    </w:lvl>
  </w:abstractNum>
  <w:abstractNum w:abstractNumId="69">
    <w:nsid w:val="47541513"/>
    <w:multiLevelType w:val="hybridMultilevel"/>
    <w:tmpl w:val="3A90304E"/>
    <w:lvl w:ilvl="0" w:tplc="6BD08544">
      <w:numFmt w:val="bullet"/>
      <w:lvlText w:val=""/>
      <w:lvlJc w:val="left"/>
      <w:pPr>
        <w:ind w:left="838" w:hanging="361"/>
      </w:pPr>
      <w:rPr>
        <w:rFonts w:ascii="Symbol" w:eastAsia="Symbol" w:hAnsi="Symbol" w:cs="Symbol" w:hint="default"/>
        <w:w w:val="99"/>
        <w:sz w:val="22"/>
        <w:szCs w:val="22"/>
        <w:lang w:val="ru-RU" w:eastAsia="en-US" w:bidi="ar-SA"/>
      </w:rPr>
    </w:lvl>
    <w:lvl w:ilvl="1" w:tplc="FAA6535E">
      <w:numFmt w:val="bullet"/>
      <w:lvlText w:val="•"/>
      <w:lvlJc w:val="left"/>
      <w:pPr>
        <w:ind w:left="840" w:hanging="361"/>
      </w:pPr>
      <w:rPr>
        <w:rFonts w:hint="default"/>
        <w:lang w:val="ru-RU" w:eastAsia="en-US" w:bidi="ar-SA"/>
      </w:rPr>
    </w:lvl>
    <w:lvl w:ilvl="2" w:tplc="96FA878E">
      <w:numFmt w:val="bullet"/>
      <w:lvlText w:val="•"/>
      <w:lvlJc w:val="left"/>
      <w:pPr>
        <w:ind w:left="1978" w:hanging="361"/>
      </w:pPr>
      <w:rPr>
        <w:rFonts w:hint="default"/>
        <w:lang w:val="ru-RU" w:eastAsia="en-US" w:bidi="ar-SA"/>
      </w:rPr>
    </w:lvl>
    <w:lvl w:ilvl="3" w:tplc="D96A7756">
      <w:numFmt w:val="bullet"/>
      <w:lvlText w:val="•"/>
      <w:lvlJc w:val="left"/>
      <w:pPr>
        <w:ind w:left="3116" w:hanging="361"/>
      </w:pPr>
      <w:rPr>
        <w:rFonts w:hint="default"/>
        <w:lang w:val="ru-RU" w:eastAsia="en-US" w:bidi="ar-SA"/>
      </w:rPr>
    </w:lvl>
    <w:lvl w:ilvl="4" w:tplc="A546F898">
      <w:numFmt w:val="bullet"/>
      <w:lvlText w:val="•"/>
      <w:lvlJc w:val="left"/>
      <w:pPr>
        <w:ind w:left="4255" w:hanging="361"/>
      </w:pPr>
      <w:rPr>
        <w:rFonts w:hint="default"/>
        <w:lang w:val="ru-RU" w:eastAsia="en-US" w:bidi="ar-SA"/>
      </w:rPr>
    </w:lvl>
    <w:lvl w:ilvl="5" w:tplc="6C7E7F64">
      <w:numFmt w:val="bullet"/>
      <w:lvlText w:val="•"/>
      <w:lvlJc w:val="left"/>
      <w:pPr>
        <w:ind w:left="5393" w:hanging="361"/>
      </w:pPr>
      <w:rPr>
        <w:rFonts w:hint="default"/>
        <w:lang w:val="ru-RU" w:eastAsia="en-US" w:bidi="ar-SA"/>
      </w:rPr>
    </w:lvl>
    <w:lvl w:ilvl="6" w:tplc="8D50AA70">
      <w:numFmt w:val="bullet"/>
      <w:lvlText w:val="•"/>
      <w:lvlJc w:val="left"/>
      <w:pPr>
        <w:ind w:left="6532" w:hanging="361"/>
      </w:pPr>
      <w:rPr>
        <w:rFonts w:hint="default"/>
        <w:lang w:val="ru-RU" w:eastAsia="en-US" w:bidi="ar-SA"/>
      </w:rPr>
    </w:lvl>
    <w:lvl w:ilvl="7" w:tplc="10C25E06">
      <w:numFmt w:val="bullet"/>
      <w:lvlText w:val="•"/>
      <w:lvlJc w:val="left"/>
      <w:pPr>
        <w:ind w:left="7670" w:hanging="361"/>
      </w:pPr>
      <w:rPr>
        <w:rFonts w:hint="default"/>
        <w:lang w:val="ru-RU" w:eastAsia="en-US" w:bidi="ar-SA"/>
      </w:rPr>
    </w:lvl>
    <w:lvl w:ilvl="8" w:tplc="6002C838">
      <w:numFmt w:val="bullet"/>
      <w:lvlText w:val="•"/>
      <w:lvlJc w:val="left"/>
      <w:pPr>
        <w:ind w:left="8809" w:hanging="361"/>
      </w:pPr>
      <w:rPr>
        <w:rFonts w:hint="default"/>
        <w:lang w:val="ru-RU" w:eastAsia="en-US" w:bidi="ar-SA"/>
      </w:rPr>
    </w:lvl>
  </w:abstractNum>
  <w:abstractNum w:abstractNumId="70">
    <w:nsid w:val="47D923DE"/>
    <w:multiLevelType w:val="hybridMultilevel"/>
    <w:tmpl w:val="8A3E1236"/>
    <w:lvl w:ilvl="0" w:tplc="11344EDE">
      <w:numFmt w:val="bullet"/>
      <w:lvlText w:val="-"/>
      <w:lvlJc w:val="left"/>
      <w:pPr>
        <w:ind w:left="763" w:hanging="140"/>
      </w:pPr>
      <w:rPr>
        <w:rFonts w:ascii="Times New Roman" w:eastAsia="Times New Roman" w:hAnsi="Times New Roman" w:cs="Times New Roman" w:hint="default"/>
        <w:w w:val="98"/>
        <w:sz w:val="24"/>
        <w:szCs w:val="24"/>
        <w:lang w:val="ru-RU" w:eastAsia="en-US" w:bidi="ar-SA"/>
      </w:rPr>
    </w:lvl>
    <w:lvl w:ilvl="1" w:tplc="2708DBA0">
      <w:numFmt w:val="bullet"/>
      <w:lvlText w:val="•"/>
      <w:lvlJc w:val="left"/>
      <w:pPr>
        <w:ind w:left="1754" w:hanging="140"/>
      </w:pPr>
      <w:rPr>
        <w:rFonts w:hint="default"/>
        <w:lang w:val="ru-RU" w:eastAsia="en-US" w:bidi="ar-SA"/>
      </w:rPr>
    </w:lvl>
    <w:lvl w:ilvl="2" w:tplc="0AC0D4AE">
      <w:numFmt w:val="bullet"/>
      <w:lvlText w:val="•"/>
      <w:lvlJc w:val="left"/>
      <w:pPr>
        <w:ind w:left="2749" w:hanging="140"/>
      </w:pPr>
      <w:rPr>
        <w:rFonts w:hint="default"/>
        <w:lang w:val="ru-RU" w:eastAsia="en-US" w:bidi="ar-SA"/>
      </w:rPr>
    </w:lvl>
    <w:lvl w:ilvl="3" w:tplc="D8082A70">
      <w:numFmt w:val="bullet"/>
      <w:lvlText w:val="•"/>
      <w:lvlJc w:val="left"/>
      <w:pPr>
        <w:ind w:left="3743" w:hanging="140"/>
      </w:pPr>
      <w:rPr>
        <w:rFonts w:hint="default"/>
        <w:lang w:val="ru-RU" w:eastAsia="en-US" w:bidi="ar-SA"/>
      </w:rPr>
    </w:lvl>
    <w:lvl w:ilvl="4" w:tplc="58D08ECE">
      <w:numFmt w:val="bullet"/>
      <w:lvlText w:val="•"/>
      <w:lvlJc w:val="left"/>
      <w:pPr>
        <w:ind w:left="4738" w:hanging="140"/>
      </w:pPr>
      <w:rPr>
        <w:rFonts w:hint="default"/>
        <w:lang w:val="ru-RU" w:eastAsia="en-US" w:bidi="ar-SA"/>
      </w:rPr>
    </w:lvl>
    <w:lvl w:ilvl="5" w:tplc="E312D316">
      <w:numFmt w:val="bullet"/>
      <w:lvlText w:val="•"/>
      <w:lvlJc w:val="left"/>
      <w:pPr>
        <w:ind w:left="5733" w:hanging="140"/>
      </w:pPr>
      <w:rPr>
        <w:rFonts w:hint="default"/>
        <w:lang w:val="ru-RU" w:eastAsia="en-US" w:bidi="ar-SA"/>
      </w:rPr>
    </w:lvl>
    <w:lvl w:ilvl="6" w:tplc="882EAE46">
      <w:numFmt w:val="bullet"/>
      <w:lvlText w:val="•"/>
      <w:lvlJc w:val="left"/>
      <w:pPr>
        <w:ind w:left="6727" w:hanging="140"/>
      </w:pPr>
      <w:rPr>
        <w:rFonts w:hint="default"/>
        <w:lang w:val="ru-RU" w:eastAsia="en-US" w:bidi="ar-SA"/>
      </w:rPr>
    </w:lvl>
    <w:lvl w:ilvl="7" w:tplc="6024BCFA">
      <w:numFmt w:val="bullet"/>
      <w:lvlText w:val="•"/>
      <w:lvlJc w:val="left"/>
      <w:pPr>
        <w:ind w:left="7722" w:hanging="140"/>
      </w:pPr>
      <w:rPr>
        <w:rFonts w:hint="default"/>
        <w:lang w:val="ru-RU" w:eastAsia="en-US" w:bidi="ar-SA"/>
      </w:rPr>
    </w:lvl>
    <w:lvl w:ilvl="8" w:tplc="37F86D60">
      <w:numFmt w:val="bullet"/>
      <w:lvlText w:val="•"/>
      <w:lvlJc w:val="left"/>
      <w:pPr>
        <w:ind w:left="8717" w:hanging="140"/>
      </w:pPr>
      <w:rPr>
        <w:rFonts w:hint="default"/>
        <w:lang w:val="ru-RU" w:eastAsia="en-US" w:bidi="ar-SA"/>
      </w:rPr>
    </w:lvl>
  </w:abstractNum>
  <w:abstractNum w:abstractNumId="71">
    <w:nsid w:val="47F012F1"/>
    <w:multiLevelType w:val="hybridMultilevel"/>
    <w:tmpl w:val="D6948F14"/>
    <w:lvl w:ilvl="0" w:tplc="70641686">
      <w:numFmt w:val="bullet"/>
      <w:lvlText w:val=""/>
      <w:lvlJc w:val="left"/>
      <w:pPr>
        <w:ind w:left="465" w:hanging="358"/>
      </w:pPr>
      <w:rPr>
        <w:rFonts w:ascii="Symbol" w:eastAsia="Symbol" w:hAnsi="Symbol" w:cs="Symbol" w:hint="default"/>
        <w:w w:val="100"/>
        <w:sz w:val="24"/>
        <w:szCs w:val="24"/>
        <w:lang w:val="ru-RU" w:eastAsia="en-US" w:bidi="ar-SA"/>
      </w:rPr>
    </w:lvl>
    <w:lvl w:ilvl="1" w:tplc="94BC7A34">
      <w:numFmt w:val="bullet"/>
      <w:lvlText w:val="•"/>
      <w:lvlJc w:val="left"/>
      <w:pPr>
        <w:ind w:left="724" w:hanging="358"/>
      </w:pPr>
      <w:rPr>
        <w:rFonts w:hint="default"/>
        <w:lang w:val="ru-RU" w:eastAsia="en-US" w:bidi="ar-SA"/>
      </w:rPr>
    </w:lvl>
    <w:lvl w:ilvl="2" w:tplc="9448257C">
      <w:numFmt w:val="bullet"/>
      <w:lvlText w:val="•"/>
      <w:lvlJc w:val="left"/>
      <w:pPr>
        <w:ind w:left="989" w:hanging="358"/>
      </w:pPr>
      <w:rPr>
        <w:rFonts w:hint="default"/>
        <w:lang w:val="ru-RU" w:eastAsia="en-US" w:bidi="ar-SA"/>
      </w:rPr>
    </w:lvl>
    <w:lvl w:ilvl="3" w:tplc="51D83A30">
      <w:numFmt w:val="bullet"/>
      <w:lvlText w:val="•"/>
      <w:lvlJc w:val="left"/>
      <w:pPr>
        <w:ind w:left="1254" w:hanging="358"/>
      </w:pPr>
      <w:rPr>
        <w:rFonts w:hint="default"/>
        <w:lang w:val="ru-RU" w:eastAsia="en-US" w:bidi="ar-SA"/>
      </w:rPr>
    </w:lvl>
    <w:lvl w:ilvl="4" w:tplc="C6449F80">
      <w:numFmt w:val="bullet"/>
      <w:lvlText w:val="•"/>
      <w:lvlJc w:val="left"/>
      <w:pPr>
        <w:ind w:left="1518" w:hanging="358"/>
      </w:pPr>
      <w:rPr>
        <w:rFonts w:hint="default"/>
        <w:lang w:val="ru-RU" w:eastAsia="en-US" w:bidi="ar-SA"/>
      </w:rPr>
    </w:lvl>
    <w:lvl w:ilvl="5" w:tplc="957E8778">
      <w:numFmt w:val="bullet"/>
      <w:lvlText w:val="•"/>
      <w:lvlJc w:val="left"/>
      <w:pPr>
        <w:ind w:left="1783" w:hanging="358"/>
      </w:pPr>
      <w:rPr>
        <w:rFonts w:hint="default"/>
        <w:lang w:val="ru-RU" w:eastAsia="en-US" w:bidi="ar-SA"/>
      </w:rPr>
    </w:lvl>
    <w:lvl w:ilvl="6" w:tplc="9C2E0642">
      <w:numFmt w:val="bullet"/>
      <w:lvlText w:val="•"/>
      <w:lvlJc w:val="left"/>
      <w:pPr>
        <w:ind w:left="2048" w:hanging="358"/>
      </w:pPr>
      <w:rPr>
        <w:rFonts w:hint="default"/>
        <w:lang w:val="ru-RU" w:eastAsia="en-US" w:bidi="ar-SA"/>
      </w:rPr>
    </w:lvl>
    <w:lvl w:ilvl="7" w:tplc="4D840EA6">
      <w:numFmt w:val="bullet"/>
      <w:lvlText w:val="•"/>
      <w:lvlJc w:val="left"/>
      <w:pPr>
        <w:ind w:left="2312" w:hanging="358"/>
      </w:pPr>
      <w:rPr>
        <w:rFonts w:hint="default"/>
        <w:lang w:val="ru-RU" w:eastAsia="en-US" w:bidi="ar-SA"/>
      </w:rPr>
    </w:lvl>
    <w:lvl w:ilvl="8" w:tplc="55C840F0">
      <w:numFmt w:val="bullet"/>
      <w:lvlText w:val="•"/>
      <w:lvlJc w:val="left"/>
      <w:pPr>
        <w:ind w:left="2577" w:hanging="358"/>
      </w:pPr>
      <w:rPr>
        <w:rFonts w:hint="default"/>
        <w:lang w:val="ru-RU" w:eastAsia="en-US" w:bidi="ar-SA"/>
      </w:rPr>
    </w:lvl>
  </w:abstractNum>
  <w:abstractNum w:abstractNumId="72">
    <w:nsid w:val="48A05BFB"/>
    <w:multiLevelType w:val="hybridMultilevel"/>
    <w:tmpl w:val="E3B08972"/>
    <w:lvl w:ilvl="0" w:tplc="561E4CF6">
      <w:start w:val="1"/>
      <w:numFmt w:val="decimal"/>
      <w:lvlText w:val="%1."/>
      <w:lvlJc w:val="left"/>
      <w:pPr>
        <w:ind w:left="480" w:hanging="308"/>
      </w:pPr>
      <w:rPr>
        <w:rFonts w:ascii="Times New Roman" w:eastAsia="Times New Roman" w:hAnsi="Times New Roman" w:cs="Times New Roman" w:hint="default"/>
        <w:spacing w:val="-29"/>
        <w:w w:val="100"/>
        <w:sz w:val="24"/>
        <w:szCs w:val="24"/>
        <w:lang w:val="ru-RU" w:eastAsia="en-US" w:bidi="ar-SA"/>
      </w:rPr>
    </w:lvl>
    <w:lvl w:ilvl="1" w:tplc="E4ECC3D6">
      <w:numFmt w:val="bullet"/>
      <w:lvlText w:val=""/>
      <w:lvlJc w:val="left"/>
      <w:pPr>
        <w:ind w:left="1896" w:hanging="348"/>
      </w:pPr>
      <w:rPr>
        <w:rFonts w:ascii="Symbol" w:eastAsia="Symbol" w:hAnsi="Symbol" w:cs="Symbol" w:hint="default"/>
        <w:w w:val="100"/>
        <w:sz w:val="24"/>
        <w:szCs w:val="24"/>
        <w:lang w:val="ru-RU" w:eastAsia="en-US" w:bidi="ar-SA"/>
      </w:rPr>
    </w:lvl>
    <w:lvl w:ilvl="2" w:tplc="6E1CA214">
      <w:numFmt w:val="bullet"/>
      <w:lvlText w:val="•"/>
      <w:lvlJc w:val="left"/>
      <w:pPr>
        <w:ind w:left="2920" w:hanging="348"/>
      </w:pPr>
      <w:rPr>
        <w:rFonts w:hint="default"/>
        <w:lang w:val="ru-RU" w:eastAsia="en-US" w:bidi="ar-SA"/>
      </w:rPr>
    </w:lvl>
    <w:lvl w:ilvl="3" w:tplc="4064A9CA">
      <w:numFmt w:val="bullet"/>
      <w:lvlText w:val="•"/>
      <w:lvlJc w:val="left"/>
      <w:pPr>
        <w:ind w:left="3941" w:hanging="348"/>
      </w:pPr>
      <w:rPr>
        <w:rFonts w:hint="default"/>
        <w:lang w:val="ru-RU" w:eastAsia="en-US" w:bidi="ar-SA"/>
      </w:rPr>
    </w:lvl>
    <w:lvl w:ilvl="4" w:tplc="2CF62B72">
      <w:numFmt w:val="bullet"/>
      <w:lvlText w:val="•"/>
      <w:lvlJc w:val="left"/>
      <w:pPr>
        <w:ind w:left="4962" w:hanging="348"/>
      </w:pPr>
      <w:rPr>
        <w:rFonts w:hint="default"/>
        <w:lang w:val="ru-RU" w:eastAsia="en-US" w:bidi="ar-SA"/>
      </w:rPr>
    </w:lvl>
    <w:lvl w:ilvl="5" w:tplc="FB08EAA0">
      <w:numFmt w:val="bullet"/>
      <w:lvlText w:val="•"/>
      <w:lvlJc w:val="left"/>
      <w:pPr>
        <w:ind w:left="5982" w:hanging="348"/>
      </w:pPr>
      <w:rPr>
        <w:rFonts w:hint="default"/>
        <w:lang w:val="ru-RU" w:eastAsia="en-US" w:bidi="ar-SA"/>
      </w:rPr>
    </w:lvl>
    <w:lvl w:ilvl="6" w:tplc="B87C1B60">
      <w:numFmt w:val="bullet"/>
      <w:lvlText w:val="•"/>
      <w:lvlJc w:val="left"/>
      <w:pPr>
        <w:ind w:left="7003" w:hanging="348"/>
      </w:pPr>
      <w:rPr>
        <w:rFonts w:hint="default"/>
        <w:lang w:val="ru-RU" w:eastAsia="en-US" w:bidi="ar-SA"/>
      </w:rPr>
    </w:lvl>
    <w:lvl w:ilvl="7" w:tplc="75B64704">
      <w:numFmt w:val="bullet"/>
      <w:lvlText w:val="•"/>
      <w:lvlJc w:val="left"/>
      <w:pPr>
        <w:ind w:left="8024" w:hanging="348"/>
      </w:pPr>
      <w:rPr>
        <w:rFonts w:hint="default"/>
        <w:lang w:val="ru-RU" w:eastAsia="en-US" w:bidi="ar-SA"/>
      </w:rPr>
    </w:lvl>
    <w:lvl w:ilvl="8" w:tplc="AFE0B146">
      <w:numFmt w:val="bullet"/>
      <w:lvlText w:val="•"/>
      <w:lvlJc w:val="left"/>
      <w:pPr>
        <w:ind w:left="9044" w:hanging="348"/>
      </w:pPr>
      <w:rPr>
        <w:rFonts w:hint="default"/>
        <w:lang w:val="ru-RU" w:eastAsia="en-US" w:bidi="ar-SA"/>
      </w:rPr>
    </w:lvl>
  </w:abstractNum>
  <w:abstractNum w:abstractNumId="73">
    <w:nsid w:val="4ADE5DE5"/>
    <w:multiLevelType w:val="hybridMultilevel"/>
    <w:tmpl w:val="B04837DE"/>
    <w:lvl w:ilvl="0" w:tplc="D28E0ECE">
      <w:numFmt w:val="bullet"/>
      <w:lvlText w:val=""/>
      <w:lvlJc w:val="left"/>
      <w:pPr>
        <w:ind w:left="465" w:hanging="358"/>
      </w:pPr>
      <w:rPr>
        <w:rFonts w:hint="default"/>
        <w:w w:val="100"/>
        <w:lang w:val="ru-RU" w:eastAsia="en-US" w:bidi="ar-SA"/>
      </w:rPr>
    </w:lvl>
    <w:lvl w:ilvl="1" w:tplc="711A6F70">
      <w:numFmt w:val="bullet"/>
      <w:lvlText w:val="•"/>
      <w:lvlJc w:val="left"/>
      <w:pPr>
        <w:ind w:left="724" w:hanging="358"/>
      </w:pPr>
      <w:rPr>
        <w:rFonts w:hint="default"/>
        <w:lang w:val="ru-RU" w:eastAsia="en-US" w:bidi="ar-SA"/>
      </w:rPr>
    </w:lvl>
    <w:lvl w:ilvl="2" w:tplc="80222F68">
      <w:numFmt w:val="bullet"/>
      <w:lvlText w:val="•"/>
      <w:lvlJc w:val="left"/>
      <w:pPr>
        <w:ind w:left="989" w:hanging="358"/>
      </w:pPr>
      <w:rPr>
        <w:rFonts w:hint="default"/>
        <w:lang w:val="ru-RU" w:eastAsia="en-US" w:bidi="ar-SA"/>
      </w:rPr>
    </w:lvl>
    <w:lvl w:ilvl="3" w:tplc="F8021354">
      <w:numFmt w:val="bullet"/>
      <w:lvlText w:val="•"/>
      <w:lvlJc w:val="left"/>
      <w:pPr>
        <w:ind w:left="1254" w:hanging="358"/>
      </w:pPr>
      <w:rPr>
        <w:rFonts w:hint="default"/>
        <w:lang w:val="ru-RU" w:eastAsia="en-US" w:bidi="ar-SA"/>
      </w:rPr>
    </w:lvl>
    <w:lvl w:ilvl="4" w:tplc="CE8EAA60">
      <w:numFmt w:val="bullet"/>
      <w:lvlText w:val="•"/>
      <w:lvlJc w:val="left"/>
      <w:pPr>
        <w:ind w:left="1518" w:hanging="358"/>
      </w:pPr>
      <w:rPr>
        <w:rFonts w:hint="default"/>
        <w:lang w:val="ru-RU" w:eastAsia="en-US" w:bidi="ar-SA"/>
      </w:rPr>
    </w:lvl>
    <w:lvl w:ilvl="5" w:tplc="C8BEAD64">
      <w:numFmt w:val="bullet"/>
      <w:lvlText w:val="•"/>
      <w:lvlJc w:val="left"/>
      <w:pPr>
        <w:ind w:left="1783" w:hanging="358"/>
      </w:pPr>
      <w:rPr>
        <w:rFonts w:hint="default"/>
        <w:lang w:val="ru-RU" w:eastAsia="en-US" w:bidi="ar-SA"/>
      </w:rPr>
    </w:lvl>
    <w:lvl w:ilvl="6" w:tplc="66924B4A">
      <w:numFmt w:val="bullet"/>
      <w:lvlText w:val="•"/>
      <w:lvlJc w:val="left"/>
      <w:pPr>
        <w:ind w:left="2048" w:hanging="358"/>
      </w:pPr>
      <w:rPr>
        <w:rFonts w:hint="default"/>
        <w:lang w:val="ru-RU" w:eastAsia="en-US" w:bidi="ar-SA"/>
      </w:rPr>
    </w:lvl>
    <w:lvl w:ilvl="7" w:tplc="C8D6562A">
      <w:numFmt w:val="bullet"/>
      <w:lvlText w:val="•"/>
      <w:lvlJc w:val="left"/>
      <w:pPr>
        <w:ind w:left="2312" w:hanging="358"/>
      </w:pPr>
      <w:rPr>
        <w:rFonts w:hint="default"/>
        <w:lang w:val="ru-RU" w:eastAsia="en-US" w:bidi="ar-SA"/>
      </w:rPr>
    </w:lvl>
    <w:lvl w:ilvl="8" w:tplc="FB769C24">
      <w:numFmt w:val="bullet"/>
      <w:lvlText w:val="•"/>
      <w:lvlJc w:val="left"/>
      <w:pPr>
        <w:ind w:left="2577" w:hanging="358"/>
      </w:pPr>
      <w:rPr>
        <w:rFonts w:hint="default"/>
        <w:lang w:val="ru-RU" w:eastAsia="en-US" w:bidi="ar-SA"/>
      </w:rPr>
    </w:lvl>
  </w:abstractNum>
  <w:abstractNum w:abstractNumId="74">
    <w:nsid w:val="4AFC638E"/>
    <w:multiLevelType w:val="hybridMultilevel"/>
    <w:tmpl w:val="0A06ECA2"/>
    <w:lvl w:ilvl="0" w:tplc="8EBAF6B4">
      <w:numFmt w:val="bullet"/>
      <w:lvlText w:val=""/>
      <w:lvlJc w:val="left"/>
      <w:pPr>
        <w:ind w:left="465" w:hanging="358"/>
      </w:pPr>
      <w:rPr>
        <w:rFonts w:ascii="Symbol" w:eastAsia="Symbol" w:hAnsi="Symbol" w:cs="Symbol" w:hint="default"/>
        <w:w w:val="100"/>
        <w:sz w:val="24"/>
        <w:szCs w:val="24"/>
        <w:lang w:val="ru-RU" w:eastAsia="en-US" w:bidi="ar-SA"/>
      </w:rPr>
    </w:lvl>
    <w:lvl w:ilvl="1" w:tplc="D81A17EA">
      <w:numFmt w:val="bullet"/>
      <w:lvlText w:val="•"/>
      <w:lvlJc w:val="left"/>
      <w:pPr>
        <w:ind w:left="724" w:hanging="358"/>
      </w:pPr>
      <w:rPr>
        <w:rFonts w:hint="default"/>
        <w:lang w:val="ru-RU" w:eastAsia="en-US" w:bidi="ar-SA"/>
      </w:rPr>
    </w:lvl>
    <w:lvl w:ilvl="2" w:tplc="B5A8A18A">
      <w:numFmt w:val="bullet"/>
      <w:lvlText w:val="•"/>
      <w:lvlJc w:val="left"/>
      <w:pPr>
        <w:ind w:left="989" w:hanging="358"/>
      </w:pPr>
      <w:rPr>
        <w:rFonts w:hint="default"/>
        <w:lang w:val="ru-RU" w:eastAsia="en-US" w:bidi="ar-SA"/>
      </w:rPr>
    </w:lvl>
    <w:lvl w:ilvl="3" w:tplc="A28C8512">
      <w:numFmt w:val="bullet"/>
      <w:lvlText w:val="•"/>
      <w:lvlJc w:val="left"/>
      <w:pPr>
        <w:ind w:left="1254" w:hanging="358"/>
      </w:pPr>
      <w:rPr>
        <w:rFonts w:hint="default"/>
        <w:lang w:val="ru-RU" w:eastAsia="en-US" w:bidi="ar-SA"/>
      </w:rPr>
    </w:lvl>
    <w:lvl w:ilvl="4" w:tplc="76A29902">
      <w:numFmt w:val="bullet"/>
      <w:lvlText w:val="•"/>
      <w:lvlJc w:val="left"/>
      <w:pPr>
        <w:ind w:left="1519" w:hanging="358"/>
      </w:pPr>
      <w:rPr>
        <w:rFonts w:hint="default"/>
        <w:lang w:val="ru-RU" w:eastAsia="en-US" w:bidi="ar-SA"/>
      </w:rPr>
    </w:lvl>
    <w:lvl w:ilvl="5" w:tplc="8108A900">
      <w:numFmt w:val="bullet"/>
      <w:lvlText w:val="•"/>
      <w:lvlJc w:val="left"/>
      <w:pPr>
        <w:ind w:left="1784" w:hanging="358"/>
      </w:pPr>
      <w:rPr>
        <w:rFonts w:hint="default"/>
        <w:lang w:val="ru-RU" w:eastAsia="en-US" w:bidi="ar-SA"/>
      </w:rPr>
    </w:lvl>
    <w:lvl w:ilvl="6" w:tplc="DED65784">
      <w:numFmt w:val="bullet"/>
      <w:lvlText w:val="•"/>
      <w:lvlJc w:val="left"/>
      <w:pPr>
        <w:ind w:left="2048" w:hanging="358"/>
      </w:pPr>
      <w:rPr>
        <w:rFonts w:hint="default"/>
        <w:lang w:val="ru-RU" w:eastAsia="en-US" w:bidi="ar-SA"/>
      </w:rPr>
    </w:lvl>
    <w:lvl w:ilvl="7" w:tplc="B462AE46">
      <w:numFmt w:val="bullet"/>
      <w:lvlText w:val="•"/>
      <w:lvlJc w:val="left"/>
      <w:pPr>
        <w:ind w:left="2313" w:hanging="358"/>
      </w:pPr>
      <w:rPr>
        <w:rFonts w:hint="default"/>
        <w:lang w:val="ru-RU" w:eastAsia="en-US" w:bidi="ar-SA"/>
      </w:rPr>
    </w:lvl>
    <w:lvl w:ilvl="8" w:tplc="28584178">
      <w:numFmt w:val="bullet"/>
      <w:lvlText w:val="•"/>
      <w:lvlJc w:val="left"/>
      <w:pPr>
        <w:ind w:left="2578" w:hanging="358"/>
      </w:pPr>
      <w:rPr>
        <w:rFonts w:hint="default"/>
        <w:lang w:val="ru-RU" w:eastAsia="en-US" w:bidi="ar-SA"/>
      </w:rPr>
    </w:lvl>
  </w:abstractNum>
  <w:abstractNum w:abstractNumId="75">
    <w:nsid w:val="4C3A146E"/>
    <w:multiLevelType w:val="hybridMultilevel"/>
    <w:tmpl w:val="EFF8C0B0"/>
    <w:lvl w:ilvl="0" w:tplc="9710BBE4">
      <w:numFmt w:val="bullet"/>
      <w:lvlText w:val=""/>
      <w:lvlJc w:val="left"/>
      <w:pPr>
        <w:ind w:left="464" w:hanging="358"/>
      </w:pPr>
      <w:rPr>
        <w:rFonts w:hint="default"/>
        <w:w w:val="100"/>
        <w:lang w:val="ru-RU" w:eastAsia="en-US" w:bidi="ar-SA"/>
      </w:rPr>
    </w:lvl>
    <w:lvl w:ilvl="1" w:tplc="B7A81EB6">
      <w:numFmt w:val="bullet"/>
      <w:lvlText w:val="•"/>
      <w:lvlJc w:val="left"/>
      <w:pPr>
        <w:ind w:left="741" w:hanging="358"/>
      </w:pPr>
      <w:rPr>
        <w:rFonts w:hint="default"/>
        <w:lang w:val="ru-RU" w:eastAsia="en-US" w:bidi="ar-SA"/>
      </w:rPr>
    </w:lvl>
    <w:lvl w:ilvl="2" w:tplc="91CEEF32">
      <w:numFmt w:val="bullet"/>
      <w:lvlText w:val="•"/>
      <w:lvlJc w:val="left"/>
      <w:pPr>
        <w:ind w:left="1023" w:hanging="358"/>
      </w:pPr>
      <w:rPr>
        <w:rFonts w:hint="default"/>
        <w:lang w:val="ru-RU" w:eastAsia="en-US" w:bidi="ar-SA"/>
      </w:rPr>
    </w:lvl>
    <w:lvl w:ilvl="3" w:tplc="11E85B68">
      <w:numFmt w:val="bullet"/>
      <w:lvlText w:val="•"/>
      <w:lvlJc w:val="left"/>
      <w:pPr>
        <w:ind w:left="1305" w:hanging="358"/>
      </w:pPr>
      <w:rPr>
        <w:rFonts w:hint="default"/>
        <w:lang w:val="ru-RU" w:eastAsia="en-US" w:bidi="ar-SA"/>
      </w:rPr>
    </w:lvl>
    <w:lvl w:ilvl="4" w:tplc="2238493C">
      <w:numFmt w:val="bullet"/>
      <w:lvlText w:val="•"/>
      <w:lvlJc w:val="left"/>
      <w:pPr>
        <w:ind w:left="1587" w:hanging="358"/>
      </w:pPr>
      <w:rPr>
        <w:rFonts w:hint="default"/>
        <w:lang w:val="ru-RU" w:eastAsia="en-US" w:bidi="ar-SA"/>
      </w:rPr>
    </w:lvl>
    <w:lvl w:ilvl="5" w:tplc="F3C0A77A">
      <w:numFmt w:val="bullet"/>
      <w:lvlText w:val="•"/>
      <w:lvlJc w:val="left"/>
      <w:pPr>
        <w:ind w:left="1869" w:hanging="358"/>
      </w:pPr>
      <w:rPr>
        <w:rFonts w:hint="default"/>
        <w:lang w:val="ru-RU" w:eastAsia="en-US" w:bidi="ar-SA"/>
      </w:rPr>
    </w:lvl>
    <w:lvl w:ilvl="6" w:tplc="8D42C9CC">
      <w:numFmt w:val="bullet"/>
      <w:lvlText w:val="•"/>
      <w:lvlJc w:val="left"/>
      <w:pPr>
        <w:ind w:left="2150" w:hanging="358"/>
      </w:pPr>
      <w:rPr>
        <w:rFonts w:hint="default"/>
        <w:lang w:val="ru-RU" w:eastAsia="en-US" w:bidi="ar-SA"/>
      </w:rPr>
    </w:lvl>
    <w:lvl w:ilvl="7" w:tplc="15F01190">
      <w:numFmt w:val="bullet"/>
      <w:lvlText w:val="•"/>
      <w:lvlJc w:val="left"/>
      <w:pPr>
        <w:ind w:left="2432" w:hanging="358"/>
      </w:pPr>
      <w:rPr>
        <w:rFonts w:hint="default"/>
        <w:lang w:val="ru-RU" w:eastAsia="en-US" w:bidi="ar-SA"/>
      </w:rPr>
    </w:lvl>
    <w:lvl w:ilvl="8" w:tplc="48A8E0A2">
      <w:numFmt w:val="bullet"/>
      <w:lvlText w:val="•"/>
      <w:lvlJc w:val="left"/>
      <w:pPr>
        <w:ind w:left="2714" w:hanging="358"/>
      </w:pPr>
      <w:rPr>
        <w:rFonts w:hint="default"/>
        <w:lang w:val="ru-RU" w:eastAsia="en-US" w:bidi="ar-SA"/>
      </w:rPr>
    </w:lvl>
  </w:abstractNum>
  <w:abstractNum w:abstractNumId="76">
    <w:nsid w:val="4C5A5DFD"/>
    <w:multiLevelType w:val="hybridMultilevel"/>
    <w:tmpl w:val="DDB895D6"/>
    <w:lvl w:ilvl="0" w:tplc="D72E8C5A">
      <w:numFmt w:val="bullet"/>
      <w:lvlText w:val=""/>
      <w:lvlJc w:val="left"/>
      <w:pPr>
        <w:ind w:left="464" w:hanging="358"/>
      </w:pPr>
      <w:rPr>
        <w:rFonts w:hint="default"/>
        <w:w w:val="100"/>
        <w:lang w:val="ru-RU" w:eastAsia="en-US" w:bidi="ar-SA"/>
      </w:rPr>
    </w:lvl>
    <w:lvl w:ilvl="1" w:tplc="E9A4C29C">
      <w:numFmt w:val="bullet"/>
      <w:lvlText w:val="•"/>
      <w:lvlJc w:val="left"/>
      <w:pPr>
        <w:ind w:left="741" w:hanging="358"/>
      </w:pPr>
      <w:rPr>
        <w:rFonts w:hint="default"/>
        <w:lang w:val="ru-RU" w:eastAsia="en-US" w:bidi="ar-SA"/>
      </w:rPr>
    </w:lvl>
    <w:lvl w:ilvl="2" w:tplc="786E99C2">
      <w:numFmt w:val="bullet"/>
      <w:lvlText w:val="•"/>
      <w:lvlJc w:val="left"/>
      <w:pPr>
        <w:ind w:left="1023" w:hanging="358"/>
      </w:pPr>
      <w:rPr>
        <w:rFonts w:hint="default"/>
        <w:lang w:val="ru-RU" w:eastAsia="en-US" w:bidi="ar-SA"/>
      </w:rPr>
    </w:lvl>
    <w:lvl w:ilvl="3" w:tplc="4264802E">
      <w:numFmt w:val="bullet"/>
      <w:lvlText w:val="•"/>
      <w:lvlJc w:val="left"/>
      <w:pPr>
        <w:ind w:left="1305" w:hanging="358"/>
      </w:pPr>
      <w:rPr>
        <w:rFonts w:hint="default"/>
        <w:lang w:val="ru-RU" w:eastAsia="en-US" w:bidi="ar-SA"/>
      </w:rPr>
    </w:lvl>
    <w:lvl w:ilvl="4" w:tplc="F992E726">
      <w:numFmt w:val="bullet"/>
      <w:lvlText w:val="•"/>
      <w:lvlJc w:val="left"/>
      <w:pPr>
        <w:ind w:left="1587" w:hanging="358"/>
      </w:pPr>
      <w:rPr>
        <w:rFonts w:hint="default"/>
        <w:lang w:val="ru-RU" w:eastAsia="en-US" w:bidi="ar-SA"/>
      </w:rPr>
    </w:lvl>
    <w:lvl w:ilvl="5" w:tplc="438CDB32">
      <w:numFmt w:val="bullet"/>
      <w:lvlText w:val="•"/>
      <w:lvlJc w:val="left"/>
      <w:pPr>
        <w:ind w:left="1869" w:hanging="358"/>
      </w:pPr>
      <w:rPr>
        <w:rFonts w:hint="default"/>
        <w:lang w:val="ru-RU" w:eastAsia="en-US" w:bidi="ar-SA"/>
      </w:rPr>
    </w:lvl>
    <w:lvl w:ilvl="6" w:tplc="AA14479A">
      <w:numFmt w:val="bullet"/>
      <w:lvlText w:val="•"/>
      <w:lvlJc w:val="left"/>
      <w:pPr>
        <w:ind w:left="2150" w:hanging="358"/>
      </w:pPr>
      <w:rPr>
        <w:rFonts w:hint="default"/>
        <w:lang w:val="ru-RU" w:eastAsia="en-US" w:bidi="ar-SA"/>
      </w:rPr>
    </w:lvl>
    <w:lvl w:ilvl="7" w:tplc="551CA550">
      <w:numFmt w:val="bullet"/>
      <w:lvlText w:val="•"/>
      <w:lvlJc w:val="left"/>
      <w:pPr>
        <w:ind w:left="2432" w:hanging="358"/>
      </w:pPr>
      <w:rPr>
        <w:rFonts w:hint="default"/>
        <w:lang w:val="ru-RU" w:eastAsia="en-US" w:bidi="ar-SA"/>
      </w:rPr>
    </w:lvl>
    <w:lvl w:ilvl="8" w:tplc="7152C0C6">
      <w:numFmt w:val="bullet"/>
      <w:lvlText w:val="•"/>
      <w:lvlJc w:val="left"/>
      <w:pPr>
        <w:ind w:left="2714" w:hanging="358"/>
      </w:pPr>
      <w:rPr>
        <w:rFonts w:hint="default"/>
        <w:lang w:val="ru-RU" w:eastAsia="en-US" w:bidi="ar-SA"/>
      </w:rPr>
    </w:lvl>
  </w:abstractNum>
  <w:abstractNum w:abstractNumId="77">
    <w:nsid w:val="4D8076A3"/>
    <w:multiLevelType w:val="hybridMultilevel"/>
    <w:tmpl w:val="440E4682"/>
    <w:lvl w:ilvl="0" w:tplc="4D1462B0">
      <w:numFmt w:val="bullet"/>
      <w:lvlText w:val="–"/>
      <w:lvlJc w:val="left"/>
      <w:pPr>
        <w:ind w:left="1188" w:hanging="425"/>
      </w:pPr>
      <w:rPr>
        <w:rFonts w:ascii="Times New Roman" w:eastAsia="Times New Roman" w:hAnsi="Times New Roman" w:cs="Times New Roman" w:hint="default"/>
        <w:spacing w:val="-8"/>
        <w:w w:val="100"/>
        <w:sz w:val="24"/>
        <w:szCs w:val="24"/>
        <w:lang w:val="ru-RU" w:eastAsia="en-US" w:bidi="ar-SA"/>
      </w:rPr>
    </w:lvl>
    <w:lvl w:ilvl="1" w:tplc="608A2684">
      <w:numFmt w:val="bullet"/>
      <w:lvlText w:val="•"/>
      <w:lvlJc w:val="left"/>
      <w:pPr>
        <w:ind w:left="2170" w:hanging="425"/>
      </w:pPr>
      <w:rPr>
        <w:rFonts w:hint="default"/>
        <w:lang w:val="ru-RU" w:eastAsia="en-US" w:bidi="ar-SA"/>
      </w:rPr>
    </w:lvl>
    <w:lvl w:ilvl="2" w:tplc="09462F5A">
      <w:numFmt w:val="bullet"/>
      <w:lvlText w:val="•"/>
      <w:lvlJc w:val="left"/>
      <w:pPr>
        <w:ind w:left="3161" w:hanging="425"/>
      </w:pPr>
      <w:rPr>
        <w:rFonts w:hint="default"/>
        <w:lang w:val="ru-RU" w:eastAsia="en-US" w:bidi="ar-SA"/>
      </w:rPr>
    </w:lvl>
    <w:lvl w:ilvl="3" w:tplc="F43AFEF2">
      <w:numFmt w:val="bullet"/>
      <w:lvlText w:val="•"/>
      <w:lvlJc w:val="left"/>
      <w:pPr>
        <w:ind w:left="4151" w:hanging="425"/>
      </w:pPr>
      <w:rPr>
        <w:rFonts w:hint="default"/>
        <w:lang w:val="ru-RU" w:eastAsia="en-US" w:bidi="ar-SA"/>
      </w:rPr>
    </w:lvl>
    <w:lvl w:ilvl="4" w:tplc="233ADFE4">
      <w:numFmt w:val="bullet"/>
      <w:lvlText w:val="•"/>
      <w:lvlJc w:val="left"/>
      <w:pPr>
        <w:ind w:left="5142" w:hanging="425"/>
      </w:pPr>
      <w:rPr>
        <w:rFonts w:hint="default"/>
        <w:lang w:val="ru-RU" w:eastAsia="en-US" w:bidi="ar-SA"/>
      </w:rPr>
    </w:lvl>
    <w:lvl w:ilvl="5" w:tplc="C1882290">
      <w:numFmt w:val="bullet"/>
      <w:lvlText w:val="•"/>
      <w:lvlJc w:val="left"/>
      <w:pPr>
        <w:ind w:left="6133" w:hanging="425"/>
      </w:pPr>
      <w:rPr>
        <w:rFonts w:hint="default"/>
        <w:lang w:val="ru-RU" w:eastAsia="en-US" w:bidi="ar-SA"/>
      </w:rPr>
    </w:lvl>
    <w:lvl w:ilvl="6" w:tplc="536CD5EC">
      <w:numFmt w:val="bullet"/>
      <w:lvlText w:val="•"/>
      <w:lvlJc w:val="left"/>
      <w:pPr>
        <w:ind w:left="7123" w:hanging="425"/>
      </w:pPr>
      <w:rPr>
        <w:rFonts w:hint="default"/>
        <w:lang w:val="ru-RU" w:eastAsia="en-US" w:bidi="ar-SA"/>
      </w:rPr>
    </w:lvl>
    <w:lvl w:ilvl="7" w:tplc="7C843CBE">
      <w:numFmt w:val="bullet"/>
      <w:lvlText w:val="•"/>
      <w:lvlJc w:val="left"/>
      <w:pPr>
        <w:ind w:left="8114" w:hanging="425"/>
      </w:pPr>
      <w:rPr>
        <w:rFonts w:hint="default"/>
        <w:lang w:val="ru-RU" w:eastAsia="en-US" w:bidi="ar-SA"/>
      </w:rPr>
    </w:lvl>
    <w:lvl w:ilvl="8" w:tplc="C6D467DE">
      <w:numFmt w:val="bullet"/>
      <w:lvlText w:val="•"/>
      <w:lvlJc w:val="left"/>
      <w:pPr>
        <w:ind w:left="9105" w:hanging="425"/>
      </w:pPr>
      <w:rPr>
        <w:rFonts w:hint="default"/>
        <w:lang w:val="ru-RU" w:eastAsia="en-US" w:bidi="ar-SA"/>
      </w:rPr>
    </w:lvl>
  </w:abstractNum>
  <w:abstractNum w:abstractNumId="78">
    <w:nsid w:val="4E5025AE"/>
    <w:multiLevelType w:val="multilevel"/>
    <w:tmpl w:val="B66A9E08"/>
    <w:lvl w:ilvl="0">
      <w:start w:val="3"/>
      <w:numFmt w:val="upperRoman"/>
      <w:lvlText w:val="%1"/>
      <w:lvlJc w:val="left"/>
      <w:pPr>
        <w:ind w:left="1768" w:hanging="581"/>
      </w:pPr>
      <w:rPr>
        <w:rFonts w:hint="default"/>
        <w:lang w:val="ru-RU" w:eastAsia="en-US" w:bidi="ar-SA"/>
      </w:rPr>
    </w:lvl>
    <w:lvl w:ilvl="1">
      <w:start w:val="1"/>
      <w:numFmt w:val="decimal"/>
      <w:lvlText w:val="%1.%2."/>
      <w:lvlJc w:val="left"/>
      <w:pPr>
        <w:ind w:left="1768" w:hanging="581"/>
        <w:jc w:val="right"/>
      </w:pPr>
      <w:rPr>
        <w:rFonts w:ascii="Times New Roman" w:eastAsia="Times New Roman" w:hAnsi="Times New Roman" w:cs="Times New Roman" w:hint="default"/>
        <w:b/>
        <w:bCs/>
        <w:spacing w:val="-1"/>
        <w:w w:val="99"/>
        <w:sz w:val="24"/>
        <w:szCs w:val="24"/>
        <w:lang w:val="ru-RU" w:eastAsia="en-US" w:bidi="ar-SA"/>
      </w:rPr>
    </w:lvl>
    <w:lvl w:ilvl="2">
      <w:start w:val="1"/>
      <w:numFmt w:val="decimal"/>
      <w:lvlText w:val="%1.%2.%3."/>
      <w:lvlJc w:val="left"/>
      <w:pPr>
        <w:ind w:left="480" w:hanging="761"/>
      </w:pPr>
      <w:rPr>
        <w:rFonts w:ascii="Times New Roman" w:eastAsia="Times New Roman" w:hAnsi="Times New Roman" w:cs="Times New Roman" w:hint="default"/>
        <w:b/>
        <w:bCs/>
        <w:spacing w:val="-4"/>
        <w:w w:val="99"/>
        <w:sz w:val="24"/>
        <w:szCs w:val="24"/>
        <w:lang w:val="ru-RU" w:eastAsia="en-US" w:bidi="ar-SA"/>
      </w:rPr>
    </w:lvl>
    <w:lvl w:ilvl="3">
      <w:numFmt w:val="bullet"/>
      <w:lvlText w:val="•"/>
      <w:lvlJc w:val="left"/>
      <w:pPr>
        <w:ind w:left="3832" w:hanging="761"/>
      </w:pPr>
      <w:rPr>
        <w:rFonts w:hint="default"/>
        <w:lang w:val="ru-RU" w:eastAsia="en-US" w:bidi="ar-SA"/>
      </w:rPr>
    </w:lvl>
    <w:lvl w:ilvl="4">
      <w:numFmt w:val="bullet"/>
      <w:lvlText w:val="•"/>
      <w:lvlJc w:val="left"/>
      <w:pPr>
        <w:ind w:left="4868" w:hanging="761"/>
      </w:pPr>
      <w:rPr>
        <w:rFonts w:hint="default"/>
        <w:lang w:val="ru-RU" w:eastAsia="en-US" w:bidi="ar-SA"/>
      </w:rPr>
    </w:lvl>
    <w:lvl w:ilvl="5">
      <w:numFmt w:val="bullet"/>
      <w:lvlText w:val="•"/>
      <w:lvlJc w:val="left"/>
      <w:pPr>
        <w:ind w:left="5905" w:hanging="761"/>
      </w:pPr>
      <w:rPr>
        <w:rFonts w:hint="default"/>
        <w:lang w:val="ru-RU" w:eastAsia="en-US" w:bidi="ar-SA"/>
      </w:rPr>
    </w:lvl>
    <w:lvl w:ilvl="6">
      <w:numFmt w:val="bullet"/>
      <w:lvlText w:val="•"/>
      <w:lvlJc w:val="left"/>
      <w:pPr>
        <w:ind w:left="6941" w:hanging="761"/>
      </w:pPr>
      <w:rPr>
        <w:rFonts w:hint="default"/>
        <w:lang w:val="ru-RU" w:eastAsia="en-US" w:bidi="ar-SA"/>
      </w:rPr>
    </w:lvl>
    <w:lvl w:ilvl="7">
      <w:numFmt w:val="bullet"/>
      <w:lvlText w:val="•"/>
      <w:lvlJc w:val="left"/>
      <w:pPr>
        <w:ind w:left="7977" w:hanging="761"/>
      </w:pPr>
      <w:rPr>
        <w:rFonts w:hint="default"/>
        <w:lang w:val="ru-RU" w:eastAsia="en-US" w:bidi="ar-SA"/>
      </w:rPr>
    </w:lvl>
    <w:lvl w:ilvl="8">
      <w:numFmt w:val="bullet"/>
      <w:lvlText w:val="•"/>
      <w:lvlJc w:val="left"/>
      <w:pPr>
        <w:ind w:left="9013" w:hanging="761"/>
      </w:pPr>
      <w:rPr>
        <w:rFonts w:hint="default"/>
        <w:lang w:val="ru-RU" w:eastAsia="en-US" w:bidi="ar-SA"/>
      </w:rPr>
    </w:lvl>
  </w:abstractNum>
  <w:abstractNum w:abstractNumId="79">
    <w:nsid w:val="4EB96286"/>
    <w:multiLevelType w:val="hybridMultilevel"/>
    <w:tmpl w:val="FA8EC724"/>
    <w:lvl w:ilvl="0" w:tplc="24D0C148">
      <w:numFmt w:val="bullet"/>
      <w:lvlText w:val=""/>
      <w:lvlJc w:val="left"/>
      <w:pPr>
        <w:ind w:left="466" w:hanging="358"/>
      </w:pPr>
      <w:rPr>
        <w:rFonts w:hint="default"/>
        <w:w w:val="100"/>
        <w:lang w:val="ru-RU" w:eastAsia="en-US" w:bidi="ar-SA"/>
      </w:rPr>
    </w:lvl>
    <w:lvl w:ilvl="1" w:tplc="85626F3A">
      <w:numFmt w:val="bullet"/>
      <w:lvlText w:val="•"/>
      <w:lvlJc w:val="left"/>
      <w:pPr>
        <w:ind w:left="773" w:hanging="358"/>
      </w:pPr>
      <w:rPr>
        <w:rFonts w:hint="default"/>
        <w:lang w:val="ru-RU" w:eastAsia="en-US" w:bidi="ar-SA"/>
      </w:rPr>
    </w:lvl>
    <w:lvl w:ilvl="2" w:tplc="75AE0974">
      <w:numFmt w:val="bullet"/>
      <w:lvlText w:val="•"/>
      <w:lvlJc w:val="left"/>
      <w:pPr>
        <w:ind w:left="1086" w:hanging="358"/>
      </w:pPr>
      <w:rPr>
        <w:rFonts w:hint="default"/>
        <w:lang w:val="ru-RU" w:eastAsia="en-US" w:bidi="ar-SA"/>
      </w:rPr>
    </w:lvl>
    <w:lvl w:ilvl="3" w:tplc="0660CC38">
      <w:numFmt w:val="bullet"/>
      <w:lvlText w:val="•"/>
      <w:lvlJc w:val="left"/>
      <w:pPr>
        <w:ind w:left="1400" w:hanging="358"/>
      </w:pPr>
      <w:rPr>
        <w:rFonts w:hint="default"/>
        <w:lang w:val="ru-RU" w:eastAsia="en-US" w:bidi="ar-SA"/>
      </w:rPr>
    </w:lvl>
    <w:lvl w:ilvl="4" w:tplc="0D1ADFB6">
      <w:numFmt w:val="bullet"/>
      <w:lvlText w:val="•"/>
      <w:lvlJc w:val="left"/>
      <w:pPr>
        <w:ind w:left="1713" w:hanging="358"/>
      </w:pPr>
      <w:rPr>
        <w:rFonts w:hint="default"/>
        <w:lang w:val="ru-RU" w:eastAsia="en-US" w:bidi="ar-SA"/>
      </w:rPr>
    </w:lvl>
    <w:lvl w:ilvl="5" w:tplc="EF541DB4">
      <w:numFmt w:val="bullet"/>
      <w:lvlText w:val="•"/>
      <w:lvlJc w:val="left"/>
      <w:pPr>
        <w:ind w:left="2027" w:hanging="358"/>
      </w:pPr>
      <w:rPr>
        <w:rFonts w:hint="default"/>
        <w:lang w:val="ru-RU" w:eastAsia="en-US" w:bidi="ar-SA"/>
      </w:rPr>
    </w:lvl>
    <w:lvl w:ilvl="6" w:tplc="D4D0E34A">
      <w:numFmt w:val="bullet"/>
      <w:lvlText w:val="•"/>
      <w:lvlJc w:val="left"/>
      <w:pPr>
        <w:ind w:left="2340" w:hanging="358"/>
      </w:pPr>
      <w:rPr>
        <w:rFonts w:hint="default"/>
        <w:lang w:val="ru-RU" w:eastAsia="en-US" w:bidi="ar-SA"/>
      </w:rPr>
    </w:lvl>
    <w:lvl w:ilvl="7" w:tplc="14D45EEA">
      <w:numFmt w:val="bullet"/>
      <w:lvlText w:val="•"/>
      <w:lvlJc w:val="left"/>
      <w:pPr>
        <w:ind w:left="2653" w:hanging="358"/>
      </w:pPr>
      <w:rPr>
        <w:rFonts w:hint="default"/>
        <w:lang w:val="ru-RU" w:eastAsia="en-US" w:bidi="ar-SA"/>
      </w:rPr>
    </w:lvl>
    <w:lvl w:ilvl="8" w:tplc="BD8653E6">
      <w:numFmt w:val="bullet"/>
      <w:lvlText w:val="•"/>
      <w:lvlJc w:val="left"/>
      <w:pPr>
        <w:ind w:left="2967" w:hanging="358"/>
      </w:pPr>
      <w:rPr>
        <w:rFonts w:hint="default"/>
        <w:lang w:val="ru-RU" w:eastAsia="en-US" w:bidi="ar-SA"/>
      </w:rPr>
    </w:lvl>
  </w:abstractNum>
  <w:abstractNum w:abstractNumId="80">
    <w:nsid w:val="4F024892"/>
    <w:multiLevelType w:val="multilevel"/>
    <w:tmpl w:val="265867A2"/>
    <w:lvl w:ilvl="0">
      <w:start w:val="3"/>
      <w:numFmt w:val="upperRoman"/>
      <w:lvlText w:val="%1"/>
      <w:lvlJc w:val="left"/>
      <w:pPr>
        <w:ind w:left="1082" w:hanging="538"/>
      </w:pPr>
      <w:rPr>
        <w:rFonts w:hint="default"/>
        <w:lang w:val="ru-RU" w:eastAsia="en-US" w:bidi="ar-SA"/>
      </w:rPr>
    </w:lvl>
    <w:lvl w:ilvl="1">
      <w:start w:val="3"/>
      <w:numFmt w:val="decimal"/>
      <w:lvlText w:val="%1.%2."/>
      <w:lvlJc w:val="left"/>
      <w:pPr>
        <w:ind w:left="1082" w:hanging="538"/>
      </w:pPr>
      <w:rPr>
        <w:rFonts w:ascii="Times New Roman" w:eastAsia="Times New Roman" w:hAnsi="Times New Roman" w:cs="Times New Roman" w:hint="default"/>
        <w:spacing w:val="-11"/>
        <w:w w:val="99"/>
        <w:sz w:val="24"/>
        <w:szCs w:val="24"/>
        <w:lang w:val="ru-RU" w:eastAsia="en-US" w:bidi="ar-SA"/>
      </w:rPr>
    </w:lvl>
    <w:lvl w:ilvl="2">
      <w:start w:val="1"/>
      <w:numFmt w:val="decimal"/>
      <w:lvlText w:val="%1.%2.%3."/>
      <w:lvlJc w:val="left"/>
      <w:pPr>
        <w:ind w:left="1689" w:hanging="718"/>
      </w:pPr>
      <w:rPr>
        <w:rFonts w:hint="default"/>
        <w:spacing w:val="-5"/>
        <w:w w:val="99"/>
        <w:lang w:val="ru-RU" w:eastAsia="en-US" w:bidi="ar-SA"/>
      </w:rPr>
    </w:lvl>
    <w:lvl w:ilvl="3">
      <w:numFmt w:val="bullet"/>
      <w:lvlText w:val="•"/>
      <w:lvlJc w:val="left"/>
      <w:pPr>
        <w:ind w:left="3685" w:hanging="718"/>
      </w:pPr>
      <w:rPr>
        <w:rFonts w:hint="default"/>
        <w:lang w:val="ru-RU" w:eastAsia="en-US" w:bidi="ar-SA"/>
      </w:rPr>
    </w:lvl>
    <w:lvl w:ilvl="4">
      <w:numFmt w:val="bullet"/>
      <w:lvlText w:val="•"/>
      <w:lvlJc w:val="left"/>
      <w:pPr>
        <w:ind w:left="4688" w:hanging="718"/>
      </w:pPr>
      <w:rPr>
        <w:rFonts w:hint="default"/>
        <w:lang w:val="ru-RU" w:eastAsia="en-US" w:bidi="ar-SA"/>
      </w:rPr>
    </w:lvl>
    <w:lvl w:ilvl="5">
      <w:numFmt w:val="bullet"/>
      <w:lvlText w:val="•"/>
      <w:lvlJc w:val="left"/>
      <w:pPr>
        <w:ind w:left="5691" w:hanging="718"/>
      </w:pPr>
      <w:rPr>
        <w:rFonts w:hint="default"/>
        <w:lang w:val="ru-RU" w:eastAsia="en-US" w:bidi="ar-SA"/>
      </w:rPr>
    </w:lvl>
    <w:lvl w:ilvl="6">
      <w:numFmt w:val="bullet"/>
      <w:lvlText w:val="•"/>
      <w:lvlJc w:val="left"/>
      <w:pPr>
        <w:ind w:left="6694" w:hanging="718"/>
      </w:pPr>
      <w:rPr>
        <w:rFonts w:hint="default"/>
        <w:lang w:val="ru-RU" w:eastAsia="en-US" w:bidi="ar-SA"/>
      </w:rPr>
    </w:lvl>
    <w:lvl w:ilvl="7">
      <w:numFmt w:val="bullet"/>
      <w:lvlText w:val="•"/>
      <w:lvlJc w:val="left"/>
      <w:pPr>
        <w:ind w:left="7697" w:hanging="718"/>
      </w:pPr>
      <w:rPr>
        <w:rFonts w:hint="default"/>
        <w:lang w:val="ru-RU" w:eastAsia="en-US" w:bidi="ar-SA"/>
      </w:rPr>
    </w:lvl>
    <w:lvl w:ilvl="8">
      <w:numFmt w:val="bullet"/>
      <w:lvlText w:val="•"/>
      <w:lvlJc w:val="left"/>
      <w:pPr>
        <w:ind w:left="8700" w:hanging="718"/>
      </w:pPr>
      <w:rPr>
        <w:rFonts w:hint="default"/>
        <w:lang w:val="ru-RU" w:eastAsia="en-US" w:bidi="ar-SA"/>
      </w:rPr>
    </w:lvl>
  </w:abstractNum>
  <w:abstractNum w:abstractNumId="81">
    <w:nsid w:val="4F855C6F"/>
    <w:multiLevelType w:val="hybridMultilevel"/>
    <w:tmpl w:val="93221C8E"/>
    <w:lvl w:ilvl="0" w:tplc="C5C4A492">
      <w:numFmt w:val="bullet"/>
      <w:lvlText w:val=""/>
      <w:lvlJc w:val="left"/>
      <w:pPr>
        <w:ind w:left="464" w:hanging="358"/>
      </w:pPr>
      <w:rPr>
        <w:rFonts w:hint="default"/>
        <w:w w:val="100"/>
        <w:lang w:val="ru-RU" w:eastAsia="en-US" w:bidi="ar-SA"/>
      </w:rPr>
    </w:lvl>
    <w:lvl w:ilvl="1" w:tplc="0E82D7E8">
      <w:numFmt w:val="bullet"/>
      <w:lvlText w:val="•"/>
      <w:lvlJc w:val="left"/>
      <w:pPr>
        <w:ind w:left="773" w:hanging="358"/>
      </w:pPr>
      <w:rPr>
        <w:rFonts w:hint="default"/>
        <w:lang w:val="ru-RU" w:eastAsia="en-US" w:bidi="ar-SA"/>
      </w:rPr>
    </w:lvl>
    <w:lvl w:ilvl="2" w:tplc="9FE22888">
      <w:numFmt w:val="bullet"/>
      <w:lvlText w:val="•"/>
      <w:lvlJc w:val="left"/>
      <w:pPr>
        <w:ind w:left="1087" w:hanging="358"/>
      </w:pPr>
      <w:rPr>
        <w:rFonts w:hint="default"/>
        <w:lang w:val="ru-RU" w:eastAsia="en-US" w:bidi="ar-SA"/>
      </w:rPr>
    </w:lvl>
    <w:lvl w:ilvl="3" w:tplc="4CAA844C">
      <w:numFmt w:val="bullet"/>
      <w:lvlText w:val="•"/>
      <w:lvlJc w:val="left"/>
      <w:pPr>
        <w:ind w:left="1400" w:hanging="358"/>
      </w:pPr>
      <w:rPr>
        <w:rFonts w:hint="default"/>
        <w:lang w:val="ru-RU" w:eastAsia="en-US" w:bidi="ar-SA"/>
      </w:rPr>
    </w:lvl>
    <w:lvl w:ilvl="4" w:tplc="FE1E4742">
      <w:numFmt w:val="bullet"/>
      <w:lvlText w:val="•"/>
      <w:lvlJc w:val="left"/>
      <w:pPr>
        <w:ind w:left="1714" w:hanging="358"/>
      </w:pPr>
      <w:rPr>
        <w:rFonts w:hint="default"/>
        <w:lang w:val="ru-RU" w:eastAsia="en-US" w:bidi="ar-SA"/>
      </w:rPr>
    </w:lvl>
    <w:lvl w:ilvl="5" w:tplc="03E6FC9E">
      <w:numFmt w:val="bullet"/>
      <w:lvlText w:val="•"/>
      <w:lvlJc w:val="left"/>
      <w:pPr>
        <w:ind w:left="2027" w:hanging="358"/>
      </w:pPr>
      <w:rPr>
        <w:rFonts w:hint="default"/>
        <w:lang w:val="ru-RU" w:eastAsia="en-US" w:bidi="ar-SA"/>
      </w:rPr>
    </w:lvl>
    <w:lvl w:ilvl="6" w:tplc="C03C366E">
      <w:numFmt w:val="bullet"/>
      <w:lvlText w:val="•"/>
      <w:lvlJc w:val="left"/>
      <w:pPr>
        <w:ind w:left="2341" w:hanging="358"/>
      </w:pPr>
      <w:rPr>
        <w:rFonts w:hint="default"/>
        <w:lang w:val="ru-RU" w:eastAsia="en-US" w:bidi="ar-SA"/>
      </w:rPr>
    </w:lvl>
    <w:lvl w:ilvl="7" w:tplc="64CECE34">
      <w:numFmt w:val="bullet"/>
      <w:lvlText w:val="•"/>
      <w:lvlJc w:val="left"/>
      <w:pPr>
        <w:ind w:left="2654" w:hanging="358"/>
      </w:pPr>
      <w:rPr>
        <w:rFonts w:hint="default"/>
        <w:lang w:val="ru-RU" w:eastAsia="en-US" w:bidi="ar-SA"/>
      </w:rPr>
    </w:lvl>
    <w:lvl w:ilvl="8" w:tplc="3274F840">
      <w:numFmt w:val="bullet"/>
      <w:lvlText w:val="•"/>
      <w:lvlJc w:val="left"/>
      <w:pPr>
        <w:ind w:left="2968" w:hanging="358"/>
      </w:pPr>
      <w:rPr>
        <w:rFonts w:hint="default"/>
        <w:lang w:val="ru-RU" w:eastAsia="en-US" w:bidi="ar-SA"/>
      </w:rPr>
    </w:lvl>
  </w:abstractNum>
  <w:abstractNum w:abstractNumId="82">
    <w:nsid w:val="4FD73967"/>
    <w:multiLevelType w:val="hybridMultilevel"/>
    <w:tmpl w:val="E496D0D0"/>
    <w:lvl w:ilvl="0" w:tplc="6C44DFC6">
      <w:numFmt w:val="bullet"/>
      <w:lvlText w:val=""/>
      <w:lvlJc w:val="left"/>
      <w:pPr>
        <w:ind w:left="464" w:hanging="358"/>
      </w:pPr>
      <w:rPr>
        <w:rFonts w:hint="default"/>
        <w:w w:val="100"/>
        <w:lang w:val="ru-RU" w:eastAsia="en-US" w:bidi="ar-SA"/>
      </w:rPr>
    </w:lvl>
    <w:lvl w:ilvl="1" w:tplc="5404B91A">
      <w:numFmt w:val="bullet"/>
      <w:lvlText w:val="•"/>
      <w:lvlJc w:val="left"/>
      <w:pPr>
        <w:ind w:left="773" w:hanging="358"/>
      </w:pPr>
      <w:rPr>
        <w:rFonts w:hint="default"/>
        <w:lang w:val="ru-RU" w:eastAsia="en-US" w:bidi="ar-SA"/>
      </w:rPr>
    </w:lvl>
    <w:lvl w:ilvl="2" w:tplc="90EE8AE2">
      <w:numFmt w:val="bullet"/>
      <w:lvlText w:val="•"/>
      <w:lvlJc w:val="left"/>
      <w:pPr>
        <w:ind w:left="1087" w:hanging="358"/>
      </w:pPr>
      <w:rPr>
        <w:rFonts w:hint="default"/>
        <w:lang w:val="ru-RU" w:eastAsia="en-US" w:bidi="ar-SA"/>
      </w:rPr>
    </w:lvl>
    <w:lvl w:ilvl="3" w:tplc="71EE5052">
      <w:numFmt w:val="bullet"/>
      <w:lvlText w:val="•"/>
      <w:lvlJc w:val="left"/>
      <w:pPr>
        <w:ind w:left="1400" w:hanging="358"/>
      </w:pPr>
      <w:rPr>
        <w:rFonts w:hint="default"/>
        <w:lang w:val="ru-RU" w:eastAsia="en-US" w:bidi="ar-SA"/>
      </w:rPr>
    </w:lvl>
    <w:lvl w:ilvl="4" w:tplc="DF0EC730">
      <w:numFmt w:val="bullet"/>
      <w:lvlText w:val="•"/>
      <w:lvlJc w:val="left"/>
      <w:pPr>
        <w:ind w:left="1714" w:hanging="358"/>
      </w:pPr>
      <w:rPr>
        <w:rFonts w:hint="default"/>
        <w:lang w:val="ru-RU" w:eastAsia="en-US" w:bidi="ar-SA"/>
      </w:rPr>
    </w:lvl>
    <w:lvl w:ilvl="5" w:tplc="0690429A">
      <w:numFmt w:val="bullet"/>
      <w:lvlText w:val="•"/>
      <w:lvlJc w:val="left"/>
      <w:pPr>
        <w:ind w:left="2027" w:hanging="358"/>
      </w:pPr>
      <w:rPr>
        <w:rFonts w:hint="default"/>
        <w:lang w:val="ru-RU" w:eastAsia="en-US" w:bidi="ar-SA"/>
      </w:rPr>
    </w:lvl>
    <w:lvl w:ilvl="6" w:tplc="998653E2">
      <w:numFmt w:val="bullet"/>
      <w:lvlText w:val="•"/>
      <w:lvlJc w:val="left"/>
      <w:pPr>
        <w:ind w:left="2341" w:hanging="358"/>
      </w:pPr>
      <w:rPr>
        <w:rFonts w:hint="default"/>
        <w:lang w:val="ru-RU" w:eastAsia="en-US" w:bidi="ar-SA"/>
      </w:rPr>
    </w:lvl>
    <w:lvl w:ilvl="7" w:tplc="8616893A">
      <w:numFmt w:val="bullet"/>
      <w:lvlText w:val="•"/>
      <w:lvlJc w:val="left"/>
      <w:pPr>
        <w:ind w:left="2654" w:hanging="358"/>
      </w:pPr>
      <w:rPr>
        <w:rFonts w:hint="default"/>
        <w:lang w:val="ru-RU" w:eastAsia="en-US" w:bidi="ar-SA"/>
      </w:rPr>
    </w:lvl>
    <w:lvl w:ilvl="8" w:tplc="EAE4C84A">
      <w:numFmt w:val="bullet"/>
      <w:lvlText w:val="•"/>
      <w:lvlJc w:val="left"/>
      <w:pPr>
        <w:ind w:left="2968" w:hanging="358"/>
      </w:pPr>
      <w:rPr>
        <w:rFonts w:hint="default"/>
        <w:lang w:val="ru-RU" w:eastAsia="en-US" w:bidi="ar-SA"/>
      </w:rPr>
    </w:lvl>
  </w:abstractNum>
  <w:abstractNum w:abstractNumId="83">
    <w:nsid w:val="504354EB"/>
    <w:multiLevelType w:val="hybridMultilevel"/>
    <w:tmpl w:val="F7E47EFE"/>
    <w:lvl w:ilvl="0" w:tplc="7D663AA6">
      <w:numFmt w:val="bullet"/>
      <w:lvlText w:val="–"/>
      <w:lvlJc w:val="left"/>
      <w:pPr>
        <w:ind w:left="480" w:hanging="425"/>
      </w:pPr>
      <w:rPr>
        <w:rFonts w:ascii="Times New Roman" w:eastAsia="Times New Roman" w:hAnsi="Times New Roman" w:cs="Times New Roman" w:hint="default"/>
        <w:spacing w:val="-8"/>
        <w:w w:val="100"/>
        <w:sz w:val="24"/>
        <w:szCs w:val="24"/>
        <w:lang w:val="ru-RU" w:eastAsia="en-US" w:bidi="ar-SA"/>
      </w:rPr>
    </w:lvl>
    <w:lvl w:ilvl="1" w:tplc="3E1C11F4">
      <w:numFmt w:val="bullet"/>
      <w:lvlText w:val="•"/>
      <w:lvlJc w:val="left"/>
      <w:pPr>
        <w:ind w:left="1540" w:hanging="425"/>
      </w:pPr>
      <w:rPr>
        <w:rFonts w:hint="default"/>
        <w:lang w:val="ru-RU" w:eastAsia="en-US" w:bidi="ar-SA"/>
      </w:rPr>
    </w:lvl>
    <w:lvl w:ilvl="2" w:tplc="068ECDBE">
      <w:numFmt w:val="bullet"/>
      <w:lvlText w:val="•"/>
      <w:lvlJc w:val="left"/>
      <w:pPr>
        <w:ind w:left="2601" w:hanging="425"/>
      </w:pPr>
      <w:rPr>
        <w:rFonts w:hint="default"/>
        <w:lang w:val="ru-RU" w:eastAsia="en-US" w:bidi="ar-SA"/>
      </w:rPr>
    </w:lvl>
    <w:lvl w:ilvl="3" w:tplc="A6B4B914">
      <w:numFmt w:val="bullet"/>
      <w:lvlText w:val="•"/>
      <w:lvlJc w:val="left"/>
      <w:pPr>
        <w:ind w:left="3661" w:hanging="425"/>
      </w:pPr>
      <w:rPr>
        <w:rFonts w:hint="default"/>
        <w:lang w:val="ru-RU" w:eastAsia="en-US" w:bidi="ar-SA"/>
      </w:rPr>
    </w:lvl>
    <w:lvl w:ilvl="4" w:tplc="E034EAC0">
      <w:numFmt w:val="bullet"/>
      <w:lvlText w:val="•"/>
      <w:lvlJc w:val="left"/>
      <w:pPr>
        <w:ind w:left="4722" w:hanging="425"/>
      </w:pPr>
      <w:rPr>
        <w:rFonts w:hint="default"/>
        <w:lang w:val="ru-RU" w:eastAsia="en-US" w:bidi="ar-SA"/>
      </w:rPr>
    </w:lvl>
    <w:lvl w:ilvl="5" w:tplc="46D86222">
      <w:numFmt w:val="bullet"/>
      <w:lvlText w:val="•"/>
      <w:lvlJc w:val="left"/>
      <w:pPr>
        <w:ind w:left="5783" w:hanging="425"/>
      </w:pPr>
      <w:rPr>
        <w:rFonts w:hint="default"/>
        <w:lang w:val="ru-RU" w:eastAsia="en-US" w:bidi="ar-SA"/>
      </w:rPr>
    </w:lvl>
    <w:lvl w:ilvl="6" w:tplc="2128684C">
      <w:numFmt w:val="bullet"/>
      <w:lvlText w:val="•"/>
      <w:lvlJc w:val="left"/>
      <w:pPr>
        <w:ind w:left="6843" w:hanging="425"/>
      </w:pPr>
      <w:rPr>
        <w:rFonts w:hint="default"/>
        <w:lang w:val="ru-RU" w:eastAsia="en-US" w:bidi="ar-SA"/>
      </w:rPr>
    </w:lvl>
    <w:lvl w:ilvl="7" w:tplc="86D8B4BC">
      <w:numFmt w:val="bullet"/>
      <w:lvlText w:val="•"/>
      <w:lvlJc w:val="left"/>
      <w:pPr>
        <w:ind w:left="7904" w:hanging="425"/>
      </w:pPr>
      <w:rPr>
        <w:rFonts w:hint="default"/>
        <w:lang w:val="ru-RU" w:eastAsia="en-US" w:bidi="ar-SA"/>
      </w:rPr>
    </w:lvl>
    <w:lvl w:ilvl="8" w:tplc="3A8A0BC4">
      <w:numFmt w:val="bullet"/>
      <w:lvlText w:val="•"/>
      <w:lvlJc w:val="left"/>
      <w:pPr>
        <w:ind w:left="8965" w:hanging="425"/>
      </w:pPr>
      <w:rPr>
        <w:rFonts w:hint="default"/>
        <w:lang w:val="ru-RU" w:eastAsia="en-US" w:bidi="ar-SA"/>
      </w:rPr>
    </w:lvl>
  </w:abstractNum>
  <w:abstractNum w:abstractNumId="84">
    <w:nsid w:val="505E788E"/>
    <w:multiLevelType w:val="hybridMultilevel"/>
    <w:tmpl w:val="414A15F4"/>
    <w:lvl w:ilvl="0" w:tplc="B9628428">
      <w:numFmt w:val="bullet"/>
      <w:lvlText w:val=""/>
      <w:lvlJc w:val="left"/>
      <w:pPr>
        <w:ind w:left="464" w:hanging="358"/>
      </w:pPr>
      <w:rPr>
        <w:rFonts w:hint="default"/>
        <w:w w:val="100"/>
        <w:lang w:val="ru-RU" w:eastAsia="en-US" w:bidi="ar-SA"/>
      </w:rPr>
    </w:lvl>
    <w:lvl w:ilvl="1" w:tplc="5F72265A">
      <w:numFmt w:val="bullet"/>
      <w:lvlText w:val="•"/>
      <w:lvlJc w:val="left"/>
      <w:pPr>
        <w:ind w:left="741" w:hanging="358"/>
      </w:pPr>
      <w:rPr>
        <w:rFonts w:hint="default"/>
        <w:lang w:val="ru-RU" w:eastAsia="en-US" w:bidi="ar-SA"/>
      </w:rPr>
    </w:lvl>
    <w:lvl w:ilvl="2" w:tplc="C80ADBEA">
      <w:numFmt w:val="bullet"/>
      <w:lvlText w:val="•"/>
      <w:lvlJc w:val="left"/>
      <w:pPr>
        <w:ind w:left="1023" w:hanging="358"/>
      </w:pPr>
      <w:rPr>
        <w:rFonts w:hint="default"/>
        <w:lang w:val="ru-RU" w:eastAsia="en-US" w:bidi="ar-SA"/>
      </w:rPr>
    </w:lvl>
    <w:lvl w:ilvl="3" w:tplc="2682CC56">
      <w:numFmt w:val="bullet"/>
      <w:lvlText w:val="•"/>
      <w:lvlJc w:val="left"/>
      <w:pPr>
        <w:ind w:left="1305" w:hanging="358"/>
      </w:pPr>
      <w:rPr>
        <w:rFonts w:hint="default"/>
        <w:lang w:val="ru-RU" w:eastAsia="en-US" w:bidi="ar-SA"/>
      </w:rPr>
    </w:lvl>
    <w:lvl w:ilvl="4" w:tplc="84F2C904">
      <w:numFmt w:val="bullet"/>
      <w:lvlText w:val="•"/>
      <w:lvlJc w:val="left"/>
      <w:pPr>
        <w:ind w:left="1587" w:hanging="358"/>
      </w:pPr>
      <w:rPr>
        <w:rFonts w:hint="default"/>
        <w:lang w:val="ru-RU" w:eastAsia="en-US" w:bidi="ar-SA"/>
      </w:rPr>
    </w:lvl>
    <w:lvl w:ilvl="5" w:tplc="498029F0">
      <w:numFmt w:val="bullet"/>
      <w:lvlText w:val="•"/>
      <w:lvlJc w:val="left"/>
      <w:pPr>
        <w:ind w:left="1869" w:hanging="358"/>
      </w:pPr>
      <w:rPr>
        <w:rFonts w:hint="default"/>
        <w:lang w:val="ru-RU" w:eastAsia="en-US" w:bidi="ar-SA"/>
      </w:rPr>
    </w:lvl>
    <w:lvl w:ilvl="6" w:tplc="4198E548">
      <w:numFmt w:val="bullet"/>
      <w:lvlText w:val="•"/>
      <w:lvlJc w:val="left"/>
      <w:pPr>
        <w:ind w:left="2150" w:hanging="358"/>
      </w:pPr>
      <w:rPr>
        <w:rFonts w:hint="default"/>
        <w:lang w:val="ru-RU" w:eastAsia="en-US" w:bidi="ar-SA"/>
      </w:rPr>
    </w:lvl>
    <w:lvl w:ilvl="7" w:tplc="AFD2BB6A">
      <w:numFmt w:val="bullet"/>
      <w:lvlText w:val="•"/>
      <w:lvlJc w:val="left"/>
      <w:pPr>
        <w:ind w:left="2432" w:hanging="358"/>
      </w:pPr>
      <w:rPr>
        <w:rFonts w:hint="default"/>
        <w:lang w:val="ru-RU" w:eastAsia="en-US" w:bidi="ar-SA"/>
      </w:rPr>
    </w:lvl>
    <w:lvl w:ilvl="8" w:tplc="5D6EBD24">
      <w:numFmt w:val="bullet"/>
      <w:lvlText w:val="•"/>
      <w:lvlJc w:val="left"/>
      <w:pPr>
        <w:ind w:left="2714" w:hanging="358"/>
      </w:pPr>
      <w:rPr>
        <w:rFonts w:hint="default"/>
        <w:lang w:val="ru-RU" w:eastAsia="en-US" w:bidi="ar-SA"/>
      </w:rPr>
    </w:lvl>
  </w:abstractNum>
  <w:abstractNum w:abstractNumId="85">
    <w:nsid w:val="52E30C77"/>
    <w:multiLevelType w:val="hybridMultilevel"/>
    <w:tmpl w:val="DA9C0D96"/>
    <w:lvl w:ilvl="0" w:tplc="86644BB8">
      <w:numFmt w:val="bullet"/>
      <w:lvlText w:val="-"/>
      <w:lvlJc w:val="left"/>
      <w:pPr>
        <w:ind w:left="479" w:hanging="159"/>
      </w:pPr>
      <w:rPr>
        <w:rFonts w:hint="default"/>
        <w:w w:val="99"/>
        <w:lang w:val="ru-RU" w:eastAsia="en-US" w:bidi="ar-SA"/>
      </w:rPr>
    </w:lvl>
    <w:lvl w:ilvl="1" w:tplc="3C2824AA">
      <w:numFmt w:val="bullet"/>
      <w:lvlText w:val="-"/>
      <w:lvlJc w:val="left"/>
      <w:pPr>
        <w:ind w:left="2697" w:hanging="125"/>
      </w:pPr>
      <w:rPr>
        <w:rFonts w:ascii="Times New Roman" w:eastAsia="Times New Roman" w:hAnsi="Times New Roman" w:cs="Times New Roman" w:hint="default"/>
        <w:w w:val="100"/>
        <w:sz w:val="22"/>
        <w:szCs w:val="22"/>
        <w:lang w:val="ru-RU" w:eastAsia="en-US" w:bidi="ar-SA"/>
      </w:rPr>
    </w:lvl>
    <w:lvl w:ilvl="2" w:tplc="D528205C">
      <w:numFmt w:val="bullet"/>
      <w:lvlText w:val="•"/>
      <w:lvlJc w:val="left"/>
      <w:pPr>
        <w:ind w:left="3631" w:hanging="125"/>
      </w:pPr>
      <w:rPr>
        <w:rFonts w:hint="default"/>
        <w:lang w:val="ru-RU" w:eastAsia="en-US" w:bidi="ar-SA"/>
      </w:rPr>
    </w:lvl>
    <w:lvl w:ilvl="3" w:tplc="AA24D042">
      <w:numFmt w:val="bullet"/>
      <w:lvlText w:val="•"/>
      <w:lvlJc w:val="left"/>
      <w:pPr>
        <w:ind w:left="4563" w:hanging="125"/>
      </w:pPr>
      <w:rPr>
        <w:rFonts w:hint="default"/>
        <w:lang w:val="ru-RU" w:eastAsia="en-US" w:bidi="ar-SA"/>
      </w:rPr>
    </w:lvl>
    <w:lvl w:ilvl="4" w:tplc="02082A8C">
      <w:numFmt w:val="bullet"/>
      <w:lvlText w:val="•"/>
      <w:lvlJc w:val="left"/>
      <w:pPr>
        <w:ind w:left="5495" w:hanging="125"/>
      </w:pPr>
      <w:rPr>
        <w:rFonts w:hint="default"/>
        <w:lang w:val="ru-RU" w:eastAsia="en-US" w:bidi="ar-SA"/>
      </w:rPr>
    </w:lvl>
    <w:lvl w:ilvl="5" w:tplc="A7BC5770">
      <w:numFmt w:val="bullet"/>
      <w:lvlText w:val="•"/>
      <w:lvlJc w:val="left"/>
      <w:pPr>
        <w:ind w:left="6427" w:hanging="125"/>
      </w:pPr>
      <w:rPr>
        <w:rFonts w:hint="default"/>
        <w:lang w:val="ru-RU" w:eastAsia="en-US" w:bidi="ar-SA"/>
      </w:rPr>
    </w:lvl>
    <w:lvl w:ilvl="6" w:tplc="F1889CDA">
      <w:numFmt w:val="bullet"/>
      <w:lvlText w:val="•"/>
      <w:lvlJc w:val="left"/>
      <w:pPr>
        <w:ind w:left="7359" w:hanging="125"/>
      </w:pPr>
      <w:rPr>
        <w:rFonts w:hint="default"/>
        <w:lang w:val="ru-RU" w:eastAsia="en-US" w:bidi="ar-SA"/>
      </w:rPr>
    </w:lvl>
    <w:lvl w:ilvl="7" w:tplc="D096BCAE">
      <w:numFmt w:val="bullet"/>
      <w:lvlText w:val="•"/>
      <w:lvlJc w:val="left"/>
      <w:pPr>
        <w:ind w:left="8290" w:hanging="125"/>
      </w:pPr>
      <w:rPr>
        <w:rFonts w:hint="default"/>
        <w:lang w:val="ru-RU" w:eastAsia="en-US" w:bidi="ar-SA"/>
      </w:rPr>
    </w:lvl>
    <w:lvl w:ilvl="8" w:tplc="E7AEB2FC">
      <w:numFmt w:val="bullet"/>
      <w:lvlText w:val="•"/>
      <w:lvlJc w:val="left"/>
      <w:pPr>
        <w:ind w:left="9222" w:hanging="125"/>
      </w:pPr>
      <w:rPr>
        <w:rFonts w:hint="default"/>
        <w:lang w:val="ru-RU" w:eastAsia="en-US" w:bidi="ar-SA"/>
      </w:rPr>
    </w:lvl>
  </w:abstractNum>
  <w:abstractNum w:abstractNumId="86">
    <w:nsid w:val="534B31A5"/>
    <w:multiLevelType w:val="hybridMultilevel"/>
    <w:tmpl w:val="70B06CAC"/>
    <w:lvl w:ilvl="0" w:tplc="5CEAEC8C">
      <w:start w:val="1"/>
      <w:numFmt w:val="decimal"/>
      <w:lvlText w:val="%1."/>
      <w:lvlJc w:val="left"/>
      <w:pPr>
        <w:ind w:left="1173" w:hanging="240"/>
      </w:pPr>
      <w:rPr>
        <w:rFonts w:ascii="Times New Roman" w:eastAsia="Times New Roman" w:hAnsi="Times New Roman" w:cs="Times New Roman" w:hint="default"/>
        <w:spacing w:val="-2"/>
        <w:w w:val="100"/>
        <w:sz w:val="24"/>
        <w:szCs w:val="24"/>
        <w:lang w:val="ru-RU" w:eastAsia="en-US" w:bidi="ar-SA"/>
      </w:rPr>
    </w:lvl>
    <w:lvl w:ilvl="1" w:tplc="3EDAB43E">
      <w:numFmt w:val="bullet"/>
      <w:lvlText w:val="•"/>
      <w:lvlJc w:val="left"/>
      <w:pPr>
        <w:ind w:left="2170" w:hanging="240"/>
      </w:pPr>
      <w:rPr>
        <w:rFonts w:hint="default"/>
        <w:lang w:val="ru-RU" w:eastAsia="en-US" w:bidi="ar-SA"/>
      </w:rPr>
    </w:lvl>
    <w:lvl w:ilvl="2" w:tplc="4E08DEC0">
      <w:numFmt w:val="bullet"/>
      <w:lvlText w:val="•"/>
      <w:lvlJc w:val="left"/>
      <w:pPr>
        <w:ind w:left="3161" w:hanging="240"/>
      </w:pPr>
      <w:rPr>
        <w:rFonts w:hint="default"/>
        <w:lang w:val="ru-RU" w:eastAsia="en-US" w:bidi="ar-SA"/>
      </w:rPr>
    </w:lvl>
    <w:lvl w:ilvl="3" w:tplc="E6806D4E">
      <w:numFmt w:val="bullet"/>
      <w:lvlText w:val="•"/>
      <w:lvlJc w:val="left"/>
      <w:pPr>
        <w:ind w:left="4151" w:hanging="240"/>
      </w:pPr>
      <w:rPr>
        <w:rFonts w:hint="default"/>
        <w:lang w:val="ru-RU" w:eastAsia="en-US" w:bidi="ar-SA"/>
      </w:rPr>
    </w:lvl>
    <w:lvl w:ilvl="4" w:tplc="EB5847BC">
      <w:numFmt w:val="bullet"/>
      <w:lvlText w:val="•"/>
      <w:lvlJc w:val="left"/>
      <w:pPr>
        <w:ind w:left="5142" w:hanging="240"/>
      </w:pPr>
      <w:rPr>
        <w:rFonts w:hint="default"/>
        <w:lang w:val="ru-RU" w:eastAsia="en-US" w:bidi="ar-SA"/>
      </w:rPr>
    </w:lvl>
    <w:lvl w:ilvl="5" w:tplc="651A29A8">
      <w:numFmt w:val="bullet"/>
      <w:lvlText w:val="•"/>
      <w:lvlJc w:val="left"/>
      <w:pPr>
        <w:ind w:left="6133" w:hanging="240"/>
      </w:pPr>
      <w:rPr>
        <w:rFonts w:hint="default"/>
        <w:lang w:val="ru-RU" w:eastAsia="en-US" w:bidi="ar-SA"/>
      </w:rPr>
    </w:lvl>
    <w:lvl w:ilvl="6" w:tplc="554EF00A">
      <w:numFmt w:val="bullet"/>
      <w:lvlText w:val="•"/>
      <w:lvlJc w:val="left"/>
      <w:pPr>
        <w:ind w:left="7123" w:hanging="240"/>
      </w:pPr>
      <w:rPr>
        <w:rFonts w:hint="default"/>
        <w:lang w:val="ru-RU" w:eastAsia="en-US" w:bidi="ar-SA"/>
      </w:rPr>
    </w:lvl>
    <w:lvl w:ilvl="7" w:tplc="52C6D53E">
      <w:numFmt w:val="bullet"/>
      <w:lvlText w:val="•"/>
      <w:lvlJc w:val="left"/>
      <w:pPr>
        <w:ind w:left="8114" w:hanging="240"/>
      </w:pPr>
      <w:rPr>
        <w:rFonts w:hint="default"/>
        <w:lang w:val="ru-RU" w:eastAsia="en-US" w:bidi="ar-SA"/>
      </w:rPr>
    </w:lvl>
    <w:lvl w:ilvl="8" w:tplc="525A9F72">
      <w:numFmt w:val="bullet"/>
      <w:lvlText w:val="•"/>
      <w:lvlJc w:val="left"/>
      <w:pPr>
        <w:ind w:left="9105" w:hanging="240"/>
      </w:pPr>
      <w:rPr>
        <w:rFonts w:hint="default"/>
        <w:lang w:val="ru-RU" w:eastAsia="en-US" w:bidi="ar-SA"/>
      </w:rPr>
    </w:lvl>
  </w:abstractNum>
  <w:abstractNum w:abstractNumId="87">
    <w:nsid w:val="53CE56FB"/>
    <w:multiLevelType w:val="hybridMultilevel"/>
    <w:tmpl w:val="5F78D6A6"/>
    <w:lvl w:ilvl="0" w:tplc="6040FD3A">
      <w:numFmt w:val="bullet"/>
      <w:lvlText w:val=""/>
      <w:lvlJc w:val="left"/>
      <w:pPr>
        <w:ind w:left="467" w:hanging="358"/>
      </w:pPr>
      <w:rPr>
        <w:rFonts w:ascii="Symbol" w:eastAsia="Symbol" w:hAnsi="Symbol" w:cs="Symbol" w:hint="default"/>
        <w:color w:val="3E3E3E"/>
        <w:w w:val="100"/>
        <w:sz w:val="24"/>
        <w:szCs w:val="24"/>
        <w:lang w:val="ru-RU" w:eastAsia="en-US" w:bidi="ar-SA"/>
      </w:rPr>
    </w:lvl>
    <w:lvl w:ilvl="1" w:tplc="5FFE2D36">
      <w:numFmt w:val="bullet"/>
      <w:lvlText w:val="•"/>
      <w:lvlJc w:val="left"/>
      <w:pPr>
        <w:ind w:left="741" w:hanging="358"/>
      </w:pPr>
      <w:rPr>
        <w:rFonts w:hint="default"/>
        <w:lang w:val="ru-RU" w:eastAsia="en-US" w:bidi="ar-SA"/>
      </w:rPr>
    </w:lvl>
    <w:lvl w:ilvl="2" w:tplc="D82EDFFC">
      <w:numFmt w:val="bullet"/>
      <w:lvlText w:val="•"/>
      <w:lvlJc w:val="left"/>
      <w:pPr>
        <w:ind w:left="1023" w:hanging="358"/>
      </w:pPr>
      <w:rPr>
        <w:rFonts w:hint="default"/>
        <w:lang w:val="ru-RU" w:eastAsia="en-US" w:bidi="ar-SA"/>
      </w:rPr>
    </w:lvl>
    <w:lvl w:ilvl="3" w:tplc="5AA8579E">
      <w:numFmt w:val="bullet"/>
      <w:lvlText w:val="•"/>
      <w:lvlJc w:val="left"/>
      <w:pPr>
        <w:ind w:left="1305" w:hanging="358"/>
      </w:pPr>
      <w:rPr>
        <w:rFonts w:hint="default"/>
        <w:lang w:val="ru-RU" w:eastAsia="en-US" w:bidi="ar-SA"/>
      </w:rPr>
    </w:lvl>
    <w:lvl w:ilvl="4" w:tplc="A23C749A">
      <w:numFmt w:val="bullet"/>
      <w:lvlText w:val="•"/>
      <w:lvlJc w:val="left"/>
      <w:pPr>
        <w:ind w:left="1586" w:hanging="358"/>
      </w:pPr>
      <w:rPr>
        <w:rFonts w:hint="default"/>
        <w:lang w:val="ru-RU" w:eastAsia="en-US" w:bidi="ar-SA"/>
      </w:rPr>
    </w:lvl>
    <w:lvl w:ilvl="5" w:tplc="B8D445E4">
      <w:numFmt w:val="bullet"/>
      <w:lvlText w:val="•"/>
      <w:lvlJc w:val="left"/>
      <w:pPr>
        <w:ind w:left="1868" w:hanging="358"/>
      </w:pPr>
      <w:rPr>
        <w:rFonts w:hint="default"/>
        <w:lang w:val="ru-RU" w:eastAsia="en-US" w:bidi="ar-SA"/>
      </w:rPr>
    </w:lvl>
    <w:lvl w:ilvl="6" w:tplc="B92C82A8">
      <w:numFmt w:val="bullet"/>
      <w:lvlText w:val="•"/>
      <w:lvlJc w:val="left"/>
      <w:pPr>
        <w:ind w:left="2150" w:hanging="358"/>
      </w:pPr>
      <w:rPr>
        <w:rFonts w:hint="default"/>
        <w:lang w:val="ru-RU" w:eastAsia="en-US" w:bidi="ar-SA"/>
      </w:rPr>
    </w:lvl>
    <w:lvl w:ilvl="7" w:tplc="FE4EAAF6">
      <w:numFmt w:val="bullet"/>
      <w:lvlText w:val="•"/>
      <w:lvlJc w:val="left"/>
      <w:pPr>
        <w:ind w:left="2431" w:hanging="358"/>
      </w:pPr>
      <w:rPr>
        <w:rFonts w:hint="default"/>
        <w:lang w:val="ru-RU" w:eastAsia="en-US" w:bidi="ar-SA"/>
      </w:rPr>
    </w:lvl>
    <w:lvl w:ilvl="8" w:tplc="459E0F0E">
      <w:numFmt w:val="bullet"/>
      <w:lvlText w:val="•"/>
      <w:lvlJc w:val="left"/>
      <w:pPr>
        <w:ind w:left="2713" w:hanging="358"/>
      </w:pPr>
      <w:rPr>
        <w:rFonts w:hint="default"/>
        <w:lang w:val="ru-RU" w:eastAsia="en-US" w:bidi="ar-SA"/>
      </w:rPr>
    </w:lvl>
  </w:abstractNum>
  <w:abstractNum w:abstractNumId="88">
    <w:nsid w:val="55404FFC"/>
    <w:multiLevelType w:val="hybridMultilevel"/>
    <w:tmpl w:val="91C6CB7C"/>
    <w:lvl w:ilvl="0" w:tplc="E19CD1DA">
      <w:numFmt w:val="bullet"/>
      <w:lvlText w:val=""/>
      <w:lvlJc w:val="left"/>
      <w:pPr>
        <w:ind w:left="464" w:hanging="358"/>
      </w:pPr>
      <w:rPr>
        <w:rFonts w:hint="default"/>
        <w:w w:val="100"/>
        <w:lang w:val="ru-RU" w:eastAsia="en-US" w:bidi="ar-SA"/>
      </w:rPr>
    </w:lvl>
    <w:lvl w:ilvl="1" w:tplc="4BA6AFFE">
      <w:numFmt w:val="bullet"/>
      <w:lvlText w:val="•"/>
      <w:lvlJc w:val="left"/>
      <w:pPr>
        <w:ind w:left="741" w:hanging="358"/>
      </w:pPr>
      <w:rPr>
        <w:rFonts w:hint="default"/>
        <w:lang w:val="ru-RU" w:eastAsia="en-US" w:bidi="ar-SA"/>
      </w:rPr>
    </w:lvl>
    <w:lvl w:ilvl="2" w:tplc="24925B84">
      <w:numFmt w:val="bullet"/>
      <w:lvlText w:val="•"/>
      <w:lvlJc w:val="left"/>
      <w:pPr>
        <w:ind w:left="1023" w:hanging="358"/>
      </w:pPr>
      <w:rPr>
        <w:rFonts w:hint="default"/>
        <w:lang w:val="ru-RU" w:eastAsia="en-US" w:bidi="ar-SA"/>
      </w:rPr>
    </w:lvl>
    <w:lvl w:ilvl="3" w:tplc="38C2D1CC">
      <w:numFmt w:val="bullet"/>
      <w:lvlText w:val="•"/>
      <w:lvlJc w:val="left"/>
      <w:pPr>
        <w:ind w:left="1305" w:hanging="358"/>
      </w:pPr>
      <w:rPr>
        <w:rFonts w:hint="default"/>
        <w:lang w:val="ru-RU" w:eastAsia="en-US" w:bidi="ar-SA"/>
      </w:rPr>
    </w:lvl>
    <w:lvl w:ilvl="4" w:tplc="3E5CC930">
      <w:numFmt w:val="bullet"/>
      <w:lvlText w:val="•"/>
      <w:lvlJc w:val="left"/>
      <w:pPr>
        <w:ind w:left="1587" w:hanging="358"/>
      </w:pPr>
      <w:rPr>
        <w:rFonts w:hint="default"/>
        <w:lang w:val="ru-RU" w:eastAsia="en-US" w:bidi="ar-SA"/>
      </w:rPr>
    </w:lvl>
    <w:lvl w:ilvl="5" w:tplc="DF10F0B2">
      <w:numFmt w:val="bullet"/>
      <w:lvlText w:val="•"/>
      <w:lvlJc w:val="left"/>
      <w:pPr>
        <w:ind w:left="1869" w:hanging="358"/>
      </w:pPr>
      <w:rPr>
        <w:rFonts w:hint="default"/>
        <w:lang w:val="ru-RU" w:eastAsia="en-US" w:bidi="ar-SA"/>
      </w:rPr>
    </w:lvl>
    <w:lvl w:ilvl="6" w:tplc="7EC26234">
      <w:numFmt w:val="bullet"/>
      <w:lvlText w:val="•"/>
      <w:lvlJc w:val="left"/>
      <w:pPr>
        <w:ind w:left="2150" w:hanging="358"/>
      </w:pPr>
      <w:rPr>
        <w:rFonts w:hint="default"/>
        <w:lang w:val="ru-RU" w:eastAsia="en-US" w:bidi="ar-SA"/>
      </w:rPr>
    </w:lvl>
    <w:lvl w:ilvl="7" w:tplc="D842ECA8">
      <w:numFmt w:val="bullet"/>
      <w:lvlText w:val="•"/>
      <w:lvlJc w:val="left"/>
      <w:pPr>
        <w:ind w:left="2432" w:hanging="358"/>
      </w:pPr>
      <w:rPr>
        <w:rFonts w:hint="default"/>
        <w:lang w:val="ru-RU" w:eastAsia="en-US" w:bidi="ar-SA"/>
      </w:rPr>
    </w:lvl>
    <w:lvl w:ilvl="8" w:tplc="67A0C4DA">
      <w:numFmt w:val="bullet"/>
      <w:lvlText w:val="•"/>
      <w:lvlJc w:val="left"/>
      <w:pPr>
        <w:ind w:left="2714" w:hanging="358"/>
      </w:pPr>
      <w:rPr>
        <w:rFonts w:hint="default"/>
        <w:lang w:val="ru-RU" w:eastAsia="en-US" w:bidi="ar-SA"/>
      </w:rPr>
    </w:lvl>
  </w:abstractNum>
  <w:abstractNum w:abstractNumId="89">
    <w:nsid w:val="5564203B"/>
    <w:multiLevelType w:val="hybridMultilevel"/>
    <w:tmpl w:val="4EC689FA"/>
    <w:lvl w:ilvl="0" w:tplc="9F7277E8">
      <w:numFmt w:val="bullet"/>
      <w:lvlText w:val=""/>
      <w:lvlJc w:val="left"/>
      <w:pPr>
        <w:ind w:left="464" w:hanging="358"/>
      </w:pPr>
      <w:rPr>
        <w:rFonts w:hint="default"/>
        <w:w w:val="100"/>
        <w:lang w:val="ru-RU" w:eastAsia="en-US" w:bidi="ar-SA"/>
      </w:rPr>
    </w:lvl>
    <w:lvl w:ilvl="1" w:tplc="94AE7072">
      <w:numFmt w:val="bullet"/>
      <w:lvlText w:val="•"/>
      <w:lvlJc w:val="left"/>
      <w:pPr>
        <w:ind w:left="741" w:hanging="358"/>
      </w:pPr>
      <w:rPr>
        <w:rFonts w:hint="default"/>
        <w:lang w:val="ru-RU" w:eastAsia="en-US" w:bidi="ar-SA"/>
      </w:rPr>
    </w:lvl>
    <w:lvl w:ilvl="2" w:tplc="3A30906E">
      <w:numFmt w:val="bullet"/>
      <w:lvlText w:val="•"/>
      <w:lvlJc w:val="left"/>
      <w:pPr>
        <w:ind w:left="1023" w:hanging="358"/>
      </w:pPr>
      <w:rPr>
        <w:rFonts w:hint="default"/>
        <w:lang w:val="ru-RU" w:eastAsia="en-US" w:bidi="ar-SA"/>
      </w:rPr>
    </w:lvl>
    <w:lvl w:ilvl="3" w:tplc="51BAB4E0">
      <w:numFmt w:val="bullet"/>
      <w:lvlText w:val="•"/>
      <w:lvlJc w:val="left"/>
      <w:pPr>
        <w:ind w:left="1305" w:hanging="358"/>
      </w:pPr>
      <w:rPr>
        <w:rFonts w:hint="default"/>
        <w:lang w:val="ru-RU" w:eastAsia="en-US" w:bidi="ar-SA"/>
      </w:rPr>
    </w:lvl>
    <w:lvl w:ilvl="4" w:tplc="827C5E1C">
      <w:numFmt w:val="bullet"/>
      <w:lvlText w:val="•"/>
      <w:lvlJc w:val="left"/>
      <w:pPr>
        <w:ind w:left="1587" w:hanging="358"/>
      </w:pPr>
      <w:rPr>
        <w:rFonts w:hint="default"/>
        <w:lang w:val="ru-RU" w:eastAsia="en-US" w:bidi="ar-SA"/>
      </w:rPr>
    </w:lvl>
    <w:lvl w:ilvl="5" w:tplc="BA84ECCA">
      <w:numFmt w:val="bullet"/>
      <w:lvlText w:val="•"/>
      <w:lvlJc w:val="left"/>
      <w:pPr>
        <w:ind w:left="1869" w:hanging="358"/>
      </w:pPr>
      <w:rPr>
        <w:rFonts w:hint="default"/>
        <w:lang w:val="ru-RU" w:eastAsia="en-US" w:bidi="ar-SA"/>
      </w:rPr>
    </w:lvl>
    <w:lvl w:ilvl="6" w:tplc="9E4C4B52">
      <w:numFmt w:val="bullet"/>
      <w:lvlText w:val="•"/>
      <w:lvlJc w:val="left"/>
      <w:pPr>
        <w:ind w:left="2150" w:hanging="358"/>
      </w:pPr>
      <w:rPr>
        <w:rFonts w:hint="default"/>
        <w:lang w:val="ru-RU" w:eastAsia="en-US" w:bidi="ar-SA"/>
      </w:rPr>
    </w:lvl>
    <w:lvl w:ilvl="7" w:tplc="F3B6227E">
      <w:numFmt w:val="bullet"/>
      <w:lvlText w:val="•"/>
      <w:lvlJc w:val="left"/>
      <w:pPr>
        <w:ind w:left="2432" w:hanging="358"/>
      </w:pPr>
      <w:rPr>
        <w:rFonts w:hint="default"/>
        <w:lang w:val="ru-RU" w:eastAsia="en-US" w:bidi="ar-SA"/>
      </w:rPr>
    </w:lvl>
    <w:lvl w:ilvl="8" w:tplc="A2FE598C">
      <w:numFmt w:val="bullet"/>
      <w:lvlText w:val="•"/>
      <w:lvlJc w:val="left"/>
      <w:pPr>
        <w:ind w:left="2714" w:hanging="358"/>
      </w:pPr>
      <w:rPr>
        <w:rFonts w:hint="default"/>
        <w:lang w:val="ru-RU" w:eastAsia="en-US" w:bidi="ar-SA"/>
      </w:rPr>
    </w:lvl>
  </w:abstractNum>
  <w:abstractNum w:abstractNumId="90">
    <w:nsid w:val="55F4399C"/>
    <w:multiLevelType w:val="hybridMultilevel"/>
    <w:tmpl w:val="BDC85972"/>
    <w:lvl w:ilvl="0" w:tplc="D2E64AAC">
      <w:numFmt w:val="bullet"/>
      <w:lvlText w:val=""/>
      <w:lvlJc w:val="left"/>
      <w:pPr>
        <w:ind w:left="468" w:hanging="358"/>
      </w:pPr>
      <w:rPr>
        <w:rFonts w:ascii="Symbol" w:eastAsia="Symbol" w:hAnsi="Symbol" w:cs="Symbol" w:hint="default"/>
        <w:w w:val="100"/>
        <w:sz w:val="24"/>
        <w:szCs w:val="24"/>
        <w:lang w:val="ru-RU" w:eastAsia="en-US" w:bidi="ar-SA"/>
      </w:rPr>
    </w:lvl>
    <w:lvl w:ilvl="1" w:tplc="2F424004">
      <w:numFmt w:val="bullet"/>
      <w:lvlText w:val="•"/>
      <w:lvlJc w:val="left"/>
      <w:pPr>
        <w:ind w:left="741" w:hanging="358"/>
      </w:pPr>
      <w:rPr>
        <w:rFonts w:hint="default"/>
        <w:lang w:val="ru-RU" w:eastAsia="en-US" w:bidi="ar-SA"/>
      </w:rPr>
    </w:lvl>
    <w:lvl w:ilvl="2" w:tplc="3A74CD8A">
      <w:numFmt w:val="bullet"/>
      <w:lvlText w:val="•"/>
      <w:lvlJc w:val="left"/>
      <w:pPr>
        <w:ind w:left="1023" w:hanging="358"/>
      </w:pPr>
      <w:rPr>
        <w:rFonts w:hint="default"/>
        <w:lang w:val="ru-RU" w:eastAsia="en-US" w:bidi="ar-SA"/>
      </w:rPr>
    </w:lvl>
    <w:lvl w:ilvl="3" w:tplc="B3CE6828">
      <w:numFmt w:val="bullet"/>
      <w:lvlText w:val="•"/>
      <w:lvlJc w:val="left"/>
      <w:pPr>
        <w:ind w:left="1305" w:hanging="358"/>
      </w:pPr>
      <w:rPr>
        <w:rFonts w:hint="default"/>
        <w:lang w:val="ru-RU" w:eastAsia="en-US" w:bidi="ar-SA"/>
      </w:rPr>
    </w:lvl>
    <w:lvl w:ilvl="4" w:tplc="2E0CF70C">
      <w:numFmt w:val="bullet"/>
      <w:lvlText w:val="•"/>
      <w:lvlJc w:val="left"/>
      <w:pPr>
        <w:ind w:left="1586" w:hanging="358"/>
      </w:pPr>
      <w:rPr>
        <w:rFonts w:hint="default"/>
        <w:lang w:val="ru-RU" w:eastAsia="en-US" w:bidi="ar-SA"/>
      </w:rPr>
    </w:lvl>
    <w:lvl w:ilvl="5" w:tplc="332EE62C">
      <w:numFmt w:val="bullet"/>
      <w:lvlText w:val="•"/>
      <w:lvlJc w:val="left"/>
      <w:pPr>
        <w:ind w:left="1868" w:hanging="358"/>
      </w:pPr>
      <w:rPr>
        <w:rFonts w:hint="default"/>
        <w:lang w:val="ru-RU" w:eastAsia="en-US" w:bidi="ar-SA"/>
      </w:rPr>
    </w:lvl>
    <w:lvl w:ilvl="6" w:tplc="E4787F58">
      <w:numFmt w:val="bullet"/>
      <w:lvlText w:val="•"/>
      <w:lvlJc w:val="left"/>
      <w:pPr>
        <w:ind w:left="2150" w:hanging="358"/>
      </w:pPr>
      <w:rPr>
        <w:rFonts w:hint="default"/>
        <w:lang w:val="ru-RU" w:eastAsia="en-US" w:bidi="ar-SA"/>
      </w:rPr>
    </w:lvl>
    <w:lvl w:ilvl="7" w:tplc="ECEA9468">
      <w:numFmt w:val="bullet"/>
      <w:lvlText w:val="•"/>
      <w:lvlJc w:val="left"/>
      <w:pPr>
        <w:ind w:left="2431" w:hanging="358"/>
      </w:pPr>
      <w:rPr>
        <w:rFonts w:hint="default"/>
        <w:lang w:val="ru-RU" w:eastAsia="en-US" w:bidi="ar-SA"/>
      </w:rPr>
    </w:lvl>
    <w:lvl w:ilvl="8" w:tplc="BFC2265C">
      <w:numFmt w:val="bullet"/>
      <w:lvlText w:val="•"/>
      <w:lvlJc w:val="left"/>
      <w:pPr>
        <w:ind w:left="2713" w:hanging="358"/>
      </w:pPr>
      <w:rPr>
        <w:rFonts w:hint="default"/>
        <w:lang w:val="ru-RU" w:eastAsia="en-US" w:bidi="ar-SA"/>
      </w:rPr>
    </w:lvl>
  </w:abstractNum>
  <w:abstractNum w:abstractNumId="91">
    <w:nsid w:val="57D96721"/>
    <w:multiLevelType w:val="hybridMultilevel"/>
    <w:tmpl w:val="35B492D4"/>
    <w:lvl w:ilvl="0" w:tplc="5CF8E9E4">
      <w:numFmt w:val="bullet"/>
      <w:lvlText w:val=""/>
      <w:lvlJc w:val="left"/>
      <w:pPr>
        <w:ind w:left="464" w:hanging="358"/>
      </w:pPr>
      <w:rPr>
        <w:rFonts w:ascii="Symbol" w:eastAsia="Symbol" w:hAnsi="Symbol" w:cs="Symbol" w:hint="default"/>
        <w:w w:val="100"/>
        <w:sz w:val="24"/>
        <w:szCs w:val="24"/>
        <w:lang w:val="ru-RU" w:eastAsia="en-US" w:bidi="ar-SA"/>
      </w:rPr>
    </w:lvl>
    <w:lvl w:ilvl="1" w:tplc="6602EC5E">
      <w:numFmt w:val="bullet"/>
      <w:lvlText w:val="•"/>
      <w:lvlJc w:val="left"/>
      <w:pPr>
        <w:ind w:left="741" w:hanging="358"/>
      </w:pPr>
      <w:rPr>
        <w:rFonts w:hint="default"/>
        <w:lang w:val="ru-RU" w:eastAsia="en-US" w:bidi="ar-SA"/>
      </w:rPr>
    </w:lvl>
    <w:lvl w:ilvl="2" w:tplc="5F90A684">
      <w:numFmt w:val="bullet"/>
      <w:lvlText w:val="•"/>
      <w:lvlJc w:val="left"/>
      <w:pPr>
        <w:ind w:left="1023" w:hanging="358"/>
      </w:pPr>
      <w:rPr>
        <w:rFonts w:hint="default"/>
        <w:lang w:val="ru-RU" w:eastAsia="en-US" w:bidi="ar-SA"/>
      </w:rPr>
    </w:lvl>
    <w:lvl w:ilvl="3" w:tplc="BFEA1F7A">
      <w:numFmt w:val="bullet"/>
      <w:lvlText w:val="•"/>
      <w:lvlJc w:val="left"/>
      <w:pPr>
        <w:ind w:left="1305" w:hanging="358"/>
      </w:pPr>
      <w:rPr>
        <w:rFonts w:hint="default"/>
        <w:lang w:val="ru-RU" w:eastAsia="en-US" w:bidi="ar-SA"/>
      </w:rPr>
    </w:lvl>
    <w:lvl w:ilvl="4" w:tplc="EE746C00">
      <w:numFmt w:val="bullet"/>
      <w:lvlText w:val="•"/>
      <w:lvlJc w:val="left"/>
      <w:pPr>
        <w:ind w:left="1587" w:hanging="358"/>
      </w:pPr>
      <w:rPr>
        <w:rFonts w:hint="default"/>
        <w:lang w:val="ru-RU" w:eastAsia="en-US" w:bidi="ar-SA"/>
      </w:rPr>
    </w:lvl>
    <w:lvl w:ilvl="5" w:tplc="AAFE87FE">
      <w:numFmt w:val="bullet"/>
      <w:lvlText w:val="•"/>
      <w:lvlJc w:val="left"/>
      <w:pPr>
        <w:ind w:left="1869" w:hanging="358"/>
      </w:pPr>
      <w:rPr>
        <w:rFonts w:hint="default"/>
        <w:lang w:val="ru-RU" w:eastAsia="en-US" w:bidi="ar-SA"/>
      </w:rPr>
    </w:lvl>
    <w:lvl w:ilvl="6" w:tplc="7B1E970A">
      <w:numFmt w:val="bullet"/>
      <w:lvlText w:val="•"/>
      <w:lvlJc w:val="left"/>
      <w:pPr>
        <w:ind w:left="2150" w:hanging="358"/>
      </w:pPr>
      <w:rPr>
        <w:rFonts w:hint="default"/>
        <w:lang w:val="ru-RU" w:eastAsia="en-US" w:bidi="ar-SA"/>
      </w:rPr>
    </w:lvl>
    <w:lvl w:ilvl="7" w:tplc="C818DBB4">
      <w:numFmt w:val="bullet"/>
      <w:lvlText w:val="•"/>
      <w:lvlJc w:val="left"/>
      <w:pPr>
        <w:ind w:left="2432" w:hanging="358"/>
      </w:pPr>
      <w:rPr>
        <w:rFonts w:hint="default"/>
        <w:lang w:val="ru-RU" w:eastAsia="en-US" w:bidi="ar-SA"/>
      </w:rPr>
    </w:lvl>
    <w:lvl w:ilvl="8" w:tplc="06A684A0">
      <w:numFmt w:val="bullet"/>
      <w:lvlText w:val="•"/>
      <w:lvlJc w:val="left"/>
      <w:pPr>
        <w:ind w:left="2714" w:hanging="358"/>
      </w:pPr>
      <w:rPr>
        <w:rFonts w:hint="default"/>
        <w:lang w:val="ru-RU" w:eastAsia="en-US" w:bidi="ar-SA"/>
      </w:rPr>
    </w:lvl>
  </w:abstractNum>
  <w:abstractNum w:abstractNumId="92">
    <w:nsid w:val="57E818C0"/>
    <w:multiLevelType w:val="hybridMultilevel"/>
    <w:tmpl w:val="863AF5B8"/>
    <w:lvl w:ilvl="0" w:tplc="39EC8B7A">
      <w:numFmt w:val="bullet"/>
      <w:lvlText w:val=""/>
      <w:lvlJc w:val="left"/>
      <w:pPr>
        <w:ind w:left="464" w:hanging="358"/>
      </w:pPr>
      <w:rPr>
        <w:rFonts w:ascii="Symbol" w:eastAsia="Symbol" w:hAnsi="Symbol" w:cs="Symbol" w:hint="default"/>
        <w:w w:val="100"/>
        <w:sz w:val="24"/>
        <w:szCs w:val="24"/>
        <w:lang w:val="ru-RU" w:eastAsia="en-US" w:bidi="ar-SA"/>
      </w:rPr>
    </w:lvl>
    <w:lvl w:ilvl="1" w:tplc="576A07DE">
      <w:numFmt w:val="bullet"/>
      <w:lvlText w:val="•"/>
      <w:lvlJc w:val="left"/>
      <w:pPr>
        <w:ind w:left="741" w:hanging="358"/>
      </w:pPr>
      <w:rPr>
        <w:rFonts w:hint="default"/>
        <w:lang w:val="ru-RU" w:eastAsia="en-US" w:bidi="ar-SA"/>
      </w:rPr>
    </w:lvl>
    <w:lvl w:ilvl="2" w:tplc="47247BD6">
      <w:numFmt w:val="bullet"/>
      <w:lvlText w:val="•"/>
      <w:lvlJc w:val="left"/>
      <w:pPr>
        <w:ind w:left="1023" w:hanging="358"/>
      </w:pPr>
      <w:rPr>
        <w:rFonts w:hint="default"/>
        <w:lang w:val="ru-RU" w:eastAsia="en-US" w:bidi="ar-SA"/>
      </w:rPr>
    </w:lvl>
    <w:lvl w:ilvl="3" w:tplc="5096047C">
      <w:numFmt w:val="bullet"/>
      <w:lvlText w:val="•"/>
      <w:lvlJc w:val="left"/>
      <w:pPr>
        <w:ind w:left="1305" w:hanging="358"/>
      </w:pPr>
      <w:rPr>
        <w:rFonts w:hint="default"/>
        <w:lang w:val="ru-RU" w:eastAsia="en-US" w:bidi="ar-SA"/>
      </w:rPr>
    </w:lvl>
    <w:lvl w:ilvl="4" w:tplc="8836E170">
      <w:numFmt w:val="bullet"/>
      <w:lvlText w:val="•"/>
      <w:lvlJc w:val="left"/>
      <w:pPr>
        <w:ind w:left="1587" w:hanging="358"/>
      </w:pPr>
      <w:rPr>
        <w:rFonts w:hint="default"/>
        <w:lang w:val="ru-RU" w:eastAsia="en-US" w:bidi="ar-SA"/>
      </w:rPr>
    </w:lvl>
    <w:lvl w:ilvl="5" w:tplc="1B640B94">
      <w:numFmt w:val="bullet"/>
      <w:lvlText w:val="•"/>
      <w:lvlJc w:val="left"/>
      <w:pPr>
        <w:ind w:left="1869" w:hanging="358"/>
      </w:pPr>
      <w:rPr>
        <w:rFonts w:hint="default"/>
        <w:lang w:val="ru-RU" w:eastAsia="en-US" w:bidi="ar-SA"/>
      </w:rPr>
    </w:lvl>
    <w:lvl w:ilvl="6" w:tplc="A662826A">
      <w:numFmt w:val="bullet"/>
      <w:lvlText w:val="•"/>
      <w:lvlJc w:val="left"/>
      <w:pPr>
        <w:ind w:left="2150" w:hanging="358"/>
      </w:pPr>
      <w:rPr>
        <w:rFonts w:hint="default"/>
        <w:lang w:val="ru-RU" w:eastAsia="en-US" w:bidi="ar-SA"/>
      </w:rPr>
    </w:lvl>
    <w:lvl w:ilvl="7" w:tplc="BF34D860">
      <w:numFmt w:val="bullet"/>
      <w:lvlText w:val="•"/>
      <w:lvlJc w:val="left"/>
      <w:pPr>
        <w:ind w:left="2432" w:hanging="358"/>
      </w:pPr>
      <w:rPr>
        <w:rFonts w:hint="default"/>
        <w:lang w:val="ru-RU" w:eastAsia="en-US" w:bidi="ar-SA"/>
      </w:rPr>
    </w:lvl>
    <w:lvl w:ilvl="8" w:tplc="605C39A6">
      <w:numFmt w:val="bullet"/>
      <w:lvlText w:val="•"/>
      <w:lvlJc w:val="left"/>
      <w:pPr>
        <w:ind w:left="2714" w:hanging="358"/>
      </w:pPr>
      <w:rPr>
        <w:rFonts w:hint="default"/>
        <w:lang w:val="ru-RU" w:eastAsia="en-US" w:bidi="ar-SA"/>
      </w:rPr>
    </w:lvl>
  </w:abstractNum>
  <w:abstractNum w:abstractNumId="93">
    <w:nsid w:val="58322E5A"/>
    <w:multiLevelType w:val="hybridMultilevel"/>
    <w:tmpl w:val="CA581D36"/>
    <w:lvl w:ilvl="0" w:tplc="EC16C334">
      <w:numFmt w:val="bullet"/>
      <w:lvlText w:val=""/>
      <w:lvlJc w:val="left"/>
      <w:pPr>
        <w:ind w:left="467" w:hanging="358"/>
      </w:pPr>
      <w:rPr>
        <w:rFonts w:ascii="Symbol" w:eastAsia="Symbol" w:hAnsi="Symbol" w:cs="Symbol" w:hint="default"/>
        <w:color w:val="3E3E3E"/>
        <w:w w:val="100"/>
        <w:sz w:val="24"/>
        <w:szCs w:val="24"/>
        <w:lang w:val="ru-RU" w:eastAsia="en-US" w:bidi="ar-SA"/>
      </w:rPr>
    </w:lvl>
    <w:lvl w:ilvl="1" w:tplc="2FEE1076">
      <w:numFmt w:val="bullet"/>
      <w:lvlText w:val="•"/>
      <w:lvlJc w:val="left"/>
      <w:pPr>
        <w:ind w:left="741" w:hanging="358"/>
      </w:pPr>
      <w:rPr>
        <w:rFonts w:hint="default"/>
        <w:lang w:val="ru-RU" w:eastAsia="en-US" w:bidi="ar-SA"/>
      </w:rPr>
    </w:lvl>
    <w:lvl w:ilvl="2" w:tplc="FABA7E2C">
      <w:numFmt w:val="bullet"/>
      <w:lvlText w:val="•"/>
      <w:lvlJc w:val="left"/>
      <w:pPr>
        <w:ind w:left="1023" w:hanging="358"/>
      </w:pPr>
      <w:rPr>
        <w:rFonts w:hint="default"/>
        <w:lang w:val="ru-RU" w:eastAsia="en-US" w:bidi="ar-SA"/>
      </w:rPr>
    </w:lvl>
    <w:lvl w:ilvl="3" w:tplc="F8F6BCDE">
      <w:numFmt w:val="bullet"/>
      <w:lvlText w:val="•"/>
      <w:lvlJc w:val="left"/>
      <w:pPr>
        <w:ind w:left="1305" w:hanging="358"/>
      </w:pPr>
      <w:rPr>
        <w:rFonts w:hint="default"/>
        <w:lang w:val="ru-RU" w:eastAsia="en-US" w:bidi="ar-SA"/>
      </w:rPr>
    </w:lvl>
    <w:lvl w:ilvl="4" w:tplc="29C0082C">
      <w:numFmt w:val="bullet"/>
      <w:lvlText w:val="•"/>
      <w:lvlJc w:val="left"/>
      <w:pPr>
        <w:ind w:left="1586" w:hanging="358"/>
      </w:pPr>
      <w:rPr>
        <w:rFonts w:hint="default"/>
        <w:lang w:val="ru-RU" w:eastAsia="en-US" w:bidi="ar-SA"/>
      </w:rPr>
    </w:lvl>
    <w:lvl w:ilvl="5" w:tplc="D5F81486">
      <w:numFmt w:val="bullet"/>
      <w:lvlText w:val="•"/>
      <w:lvlJc w:val="left"/>
      <w:pPr>
        <w:ind w:left="1868" w:hanging="358"/>
      </w:pPr>
      <w:rPr>
        <w:rFonts w:hint="default"/>
        <w:lang w:val="ru-RU" w:eastAsia="en-US" w:bidi="ar-SA"/>
      </w:rPr>
    </w:lvl>
    <w:lvl w:ilvl="6" w:tplc="9E3CCD9C">
      <w:numFmt w:val="bullet"/>
      <w:lvlText w:val="•"/>
      <w:lvlJc w:val="left"/>
      <w:pPr>
        <w:ind w:left="2150" w:hanging="358"/>
      </w:pPr>
      <w:rPr>
        <w:rFonts w:hint="default"/>
        <w:lang w:val="ru-RU" w:eastAsia="en-US" w:bidi="ar-SA"/>
      </w:rPr>
    </w:lvl>
    <w:lvl w:ilvl="7" w:tplc="7D886C5A">
      <w:numFmt w:val="bullet"/>
      <w:lvlText w:val="•"/>
      <w:lvlJc w:val="left"/>
      <w:pPr>
        <w:ind w:left="2431" w:hanging="358"/>
      </w:pPr>
      <w:rPr>
        <w:rFonts w:hint="default"/>
        <w:lang w:val="ru-RU" w:eastAsia="en-US" w:bidi="ar-SA"/>
      </w:rPr>
    </w:lvl>
    <w:lvl w:ilvl="8" w:tplc="0FAEEB02">
      <w:numFmt w:val="bullet"/>
      <w:lvlText w:val="•"/>
      <w:lvlJc w:val="left"/>
      <w:pPr>
        <w:ind w:left="2713" w:hanging="358"/>
      </w:pPr>
      <w:rPr>
        <w:rFonts w:hint="default"/>
        <w:lang w:val="ru-RU" w:eastAsia="en-US" w:bidi="ar-SA"/>
      </w:rPr>
    </w:lvl>
  </w:abstractNum>
  <w:abstractNum w:abstractNumId="94">
    <w:nsid w:val="585E46EB"/>
    <w:multiLevelType w:val="hybridMultilevel"/>
    <w:tmpl w:val="DAAA5C36"/>
    <w:lvl w:ilvl="0" w:tplc="E72864F4">
      <w:start w:val="1"/>
      <w:numFmt w:val="decimal"/>
      <w:lvlText w:val="%1)"/>
      <w:lvlJc w:val="left"/>
      <w:pPr>
        <w:ind w:left="480" w:hanging="293"/>
      </w:pPr>
      <w:rPr>
        <w:rFonts w:ascii="Times New Roman" w:eastAsia="Times New Roman" w:hAnsi="Times New Roman" w:cs="Times New Roman" w:hint="default"/>
        <w:spacing w:val="-28"/>
        <w:w w:val="100"/>
        <w:sz w:val="24"/>
        <w:szCs w:val="24"/>
        <w:lang w:val="ru-RU" w:eastAsia="en-US" w:bidi="ar-SA"/>
      </w:rPr>
    </w:lvl>
    <w:lvl w:ilvl="1" w:tplc="4DBC7516">
      <w:numFmt w:val="bullet"/>
      <w:lvlText w:val="•"/>
      <w:lvlJc w:val="left"/>
      <w:pPr>
        <w:ind w:left="1540" w:hanging="293"/>
      </w:pPr>
      <w:rPr>
        <w:rFonts w:hint="default"/>
        <w:lang w:val="ru-RU" w:eastAsia="en-US" w:bidi="ar-SA"/>
      </w:rPr>
    </w:lvl>
    <w:lvl w:ilvl="2" w:tplc="4D02C8BA">
      <w:numFmt w:val="bullet"/>
      <w:lvlText w:val="•"/>
      <w:lvlJc w:val="left"/>
      <w:pPr>
        <w:ind w:left="2601" w:hanging="293"/>
      </w:pPr>
      <w:rPr>
        <w:rFonts w:hint="default"/>
        <w:lang w:val="ru-RU" w:eastAsia="en-US" w:bidi="ar-SA"/>
      </w:rPr>
    </w:lvl>
    <w:lvl w:ilvl="3" w:tplc="3012A0F0">
      <w:numFmt w:val="bullet"/>
      <w:lvlText w:val="•"/>
      <w:lvlJc w:val="left"/>
      <w:pPr>
        <w:ind w:left="3661" w:hanging="293"/>
      </w:pPr>
      <w:rPr>
        <w:rFonts w:hint="default"/>
        <w:lang w:val="ru-RU" w:eastAsia="en-US" w:bidi="ar-SA"/>
      </w:rPr>
    </w:lvl>
    <w:lvl w:ilvl="4" w:tplc="AC301C7E">
      <w:numFmt w:val="bullet"/>
      <w:lvlText w:val="•"/>
      <w:lvlJc w:val="left"/>
      <w:pPr>
        <w:ind w:left="4722" w:hanging="293"/>
      </w:pPr>
      <w:rPr>
        <w:rFonts w:hint="default"/>
        <w:lang w:val="ru-RU" w:eastAsia="en-US" w:bidi="ar-SA"/>
      </w:rPr>
    </w:lvl>
    <w:lvl w:ilvl="5" w:tplc="63D42CAA">
      <w:numFmt w:val="bullet"/>
      <w:lvlText w:val="•"/>
      <w:lvlJc w:val="left"/>
      <w:pPr>
        <w:ind w:left="5783" w:hanging="293"/>
      </w:pPr>
      <w:rPr>
        <w:rFonts w:hint="default"/>
        <w:lang w:val="ru-RU" w:eastAsia="en-US" w:bidi="ar-SA"/>
      </w:rPr>
    </w:lvl>
    <w:lvl w:ilvl="6" w:tplc="D04A4170">
      <w:numFmt w:val="bullet"/>
      <w:lvlText w:val="•"/>
      <w:lvlJc w:val="left"/>
      <w:pPr>
        <w:ind w:left="6843" w:hanging="293"/>
      </w:pPr>
      <w:rPr>
        <w:rFonts w:hint="default"/>
        <w:lang w:val="ru-RU" w:eastAsia="en-US" w:bidi="ar-SA"/>
      </w:rPr>
    </w:lvl>
    <w:lvl w:ilvl="7" w:tplc="B1CC6D0C">
      <w:numFmt w:val="bullet"/>
      <w:lvlText w:val="•"/>
      <w:lvlJc w:val="left"/>
      <w:pPr>
        <w:ind w:left="7904" w:hanging="293"/>
      </w:pPr>
      <w:rPr>
        <w:rFonts w:hint="default"/>
        <w:lang w:val="ru-RU" w:eastAsia="en-US" w:bidi="ar-SA"/>
      </w:rPr>
    </w:lvl>
    <w:lvl w:ilvl="8" w:tplc="C270C52A">
      <w:numFmt w:val="bullet"/>
      <w:lvlText w:val="•"/>
      <w:lvlJc w:val="left"/>
      <w:pPr>
        <w:ind w:left="8965" w:hanging="293"/>
      </w:pPr>
      <w:rPr>
        <w:rFonts w:hint="default"/>
        <w:lang w:val="ru-RU" w:eastAsia="en-US" w:bidi="ar-SA"/>
      </w:rPr>
    </w:lvl>
  </w:abstractNum>
  <w:abstractNum w:abstractNumId="95">
    <w:nsid w:val="5872563E"/>
    <w:multiLevelType w:val="hybridMultilevel"/>
    <w:tmpl w:val="C046EC44"/>
    <w:lvl w:ilvl="0" w:tplc="AE128428">
      <w:numFmt w:val="bullet"/>
      <w:lvlText w:val=""/>
      <w:lvlJc w:val="left"/>
      <w:pPr>
        <w:ind w:left="468" w:hanging="358"/>
      </w:pPr>
      <w:rPr>
        <w:rFonts w:ascii="Symbol" w:eastAsia="Symbol" w:hAnsi="Symbol" w:cs="Symbol" w:hint="default"/>
        <w:w w:val="100"/>
        <w:sz w:val="24"/>
        <w:szCs w:val="24"/>
        <w:lang w:val="ru-RU" w:eastAsia="en-US" w:bidi="ar-SA"/>
      </w:rPr>
    </w:lvl>
    <w:lvl w:ilvl="1" w:tplc="87869A72">
      <w:numFmt w:val="bullet"/>
      <w:lvlText w:val="•"/>
      <w:lvlJc w:val="left"/>
      <w:pPr>
        <w:ind w:left="741" w:hanging="358"/>
      </w:pPr>
      <w:rPr>
        <w:rFonts w:hint="default"/>
        <w:lang w:val="ru-RU" w:eastAsia="en-US" w:bidi="ar-SA"/>
      </w:rPr>
    </w:lvl>
    <w:lvl w:ilvl="2" w:tplc="775C9D62">
      <w:numFmt w:val="bullet"/>
      <w:lvlText w:val="•"/>
      <w:lvlJc w:val="left"/>
      <w:pPr>
        <w:ind w:left="1023" w:hanging="358"/>
      </w:pPr>
      <w:rPr>
        <w:rFonts w:hint="default"/>
        <w:lang w:val="ru-RU" w:eastAsia="en-US" w:bidi="ar-SA"/>
      </w:rPr>
    </w:lvl>
    <w:lvl w:ilvl="3" w:tplc="615C790A">
      <w:numFmt w:val="bullet"/>
      <w:lvlText w:val="•"/>
      <w:lvlJc w:val="left"/>
      <w:pPr>
        <w:ind w:left="1305" w:hanging="358"/>
      </w:pPr>
      <w:rPr>
        <w:rFonts w:hint="default"/>
        <w:lang w:val="ru-RU" w:eastAsia="en-US" w:bidi="ar-SA"/>
      </w:rPr>
    </w:lvl>
    <w:lvl w:ilvl="4" w:tplc="DE12E6BA">
      <w:numFmt w:val="bullet"/>
      <w:lvlText w:val="•"/>
      <w:lvlJc w:val="left"/>
      <w:pPr>
        <w:ind w:left="1586" w:hanging="358"/>
      </w:pPr>
      <w:rPr>
        <w:rFonts w:hint="default"/>
        <w:lang w:val="ru-RU" w:eastAsia="en-US" w:bidi="ar-SA"/>
      </w:rPr>
    </w:lvl>
    <w:lvl w:ilvl="5" w:tplc="EFB219F0">
      <w:numFmt w:val="bullet"/>
      <w:lvlText w:val="•"/>
      <w:lvlJc w:val="left"/>
      <w:pPr>
        <w:ind w:left="1868" w:hanging="358"/>
      </w:pPr>
      <w:rPr>
        <w:rFonts w:hint="default"/>
        <w:lang w:val="ru-RU" w:eastAsia="en-US" w:bidi="ar-SA"/>
      </w:rPr>
    </w:lvl>
    <w:lvl w:ilvl="6" w:tplc="5194FB9C">
      <w:numFmt w:val="bullet"/>
      <w:lvlText w:val="•"/>
      <w:lvlJc w:val="left"/>
      <w:pPr>
        <w:ind w:left="2150" w:hanging="358"/>
      </w:pPr>
      <w:rPr>
        <w:rFonts w:hint="default"/>
        <w:lang w:val="ru-RU" w:eastAsia="en-US" w:bidi="ar-SA"/>
      </w:rPr>
    </w:lvl>
    <w:lvl w:ilvl="7" w:tplc="2F867F6C">
      <w:numFmt w:val="bullet"/>
      <w:lvlText w:val="•"/>
      <w:lvlJc w:val="left"/>
      <w:pPr>
        <w:ind w:left="2431" w:hanging="358"/>
      </w:pPr>
      <w:rPr>
        <w:rFonts w:hint="default"/>
        <w:lang w:val="ru-RU" w:eastAsia="en-US" w:bidi="ar-SA"/>
      </w:rPr>
    </w:lvl>
    <w:lvl w:ilvl="8" w:tplc="D7A206AA">
      <w:numFmt w:val="bullet"/>
      <w:lvlText w:val="•"/>
      <w:lvlJc w:val="left"/>
      <w:pPr>
        <w:ind w:left="2713" w:hanging="358"/>
      </w:pPr>
      <w:rPr>
        <w:rFonts w:hint="default"/>
        <w:lang w:val="ru-RU" w:eastAsia="en-US" w:bidi="ar-SA"/>
      </w:rPr>
    </w:lvl>
  </w:abstractNum>
  <w:abstractNum w:abstractNumId="96">
    <w:nsid w:val="587842C5"/>
    <w:multiLevelType w:val="hybridMultilevel"/>
    <w:tmpl w:val="A3244BB0"/>
    <w:lvl w:ilvl="0" w:tplc="14822792">
      <w:start w:val="1"/>
      <w:numFmt w:val="upperRoman"/>
      <w:lvlText w:val="%1."/>
      <w:lvlJc w:val="left"/>
      <w:pPr>
        <w:ind w:left="480" w:hanging="202"/>
      </w:pPr>
      <w:rPr>
        <w:rFonts w:ascii="Times New Roman" w:eastAsia="Times New Roman" w:hAnsi="Times New Roman" w:cs="Times New Roman" w:hint="default"/>
        <w:spacing w:val="-4"/>
        <w:w w:val="100"/>
        <w:sz w:val="24"/>
        <w:szCs w:val="24"/>
        <w:lang w:val="ru-RU" w:eastAsia="en-US" w:bidi="ar-SA"/>
      </w:rPr>
    </w:lvl>
    <w:lvl w:ilvl="1" w:tplc="683E6F5A">
      <w:start w:val="1"/>
      <w:numFmt w:val="decimal"/>
      <w:lvlText w:val="%2)"/>
      <w:lvlJc w:val="left"/>
      <w:pPr>
        <w:ind w:left="1264" w:hanging="360"/>
      </w:pPr>
      <w:rPr>
        <w:rFonts w:ascii="Times New Roman" w:eastAsia="Times New Roman" w:hAnsi="Times New Roman" w:cs="Times New Roman" w:hint="default"/>
        <w:spacing w:val="-20"/>
        <w:w w:val="99"/>
        <w:sz w:val="24"/>
        <w:szCs w:val="24"/>
        <w:lang w:val="ru-RU" w:eastAsia="en-US" w:bidi="ar-SA"/>
      </w:rPr>
    </w:lvl>
    <w:lvl w:ilvl="2" w:tplc="4420F528">
      <w:numFmt w:val="bullet"/>
      <w:lvlText w:val="•"/>
      <w:lvlJc w:val="left"/>
      <w:pPr>
        <w:ind w:left="2351" w:hanging="360"/>
      </w:pPr>
      <w:rPr>
        <w:rFonts w:hint="default"/>
        <w:lang w:val="ru-RU" w:eastAsia="en-US" w:bidi="ar-SA"/>
      </w:rPr>
    </w:lvl>
    <w:lvl w:ilvl="3" w:tplc="B7AE340A">
      <w:numFmt w:val="bullet"/>
      <w:lvlText w:val="•"/>
      <w:lvlJc w:val="left"/>
      <w:pPr>
        <w:ind w:left="3443" w:hanging="360"/>
      </w:pPr>
      <w:rPr>
        <w:rFonts w:hint="default"/>
        <w:lang w:val="ru-RU" w:eastAsia="en-US" w:bidi="ar-SA"/>
      </w:rPr>
    </w:lvl>
    <w:lvl w:ilvl="4" w:tplc="BADACC30">
      <w:numFmt w:val="bullet"/>
      <w:lvlText w:val="•"/>
      <w:lvlJc w:val="left"/>
      <w:pPr>
        <w:ind w:left="4535" w:hanging="360"/>
      </w:pPr>
      <w:rPr>
        <w:rFonts w:hint="default"/>
        <w:lang w:val="ru-RU" w:eastAsia="en-US" w:bidi="ar-SA"/>
      </w:rPr>
    </w:lvl>
    <w:lvl w:ilvl="5" w:tplc="F6269EE2">
      <w:numFmt w:val="bullet"/>
      <w:lvlText w:val="•"/>
      <w:lvlJc w:val="left"/>
      <w:pPr>
        <w:ind w:left="5627" w:hanging="360"/>
      </w:pPr>
      <w:rPr>
        <w:rFonts w:hint="default"/>
        <w:lang w:val="ru-RU" w:eastAsia="en-US" w:bidi="ar-SA"/>
      </w:rPr>
    </w:lvl>
    <w:lvl w:ilvl="6" w:tplc="E47274DC">
      <w:numFmt w:val="bullet"/>
      <w:lvlText w:val="•"/>
      <w:lvlJc w:val="left"/>
      <w:pPr>
        <w:ind w:left="6719" w:hanging="360"/>
      </w:pPr>
      <w:rPr>
        <w:rFonts w:hint="default"/>
        <w:lang w:val="ru-RU" w:eastAsia="en-US" w:bidi="ar-SA"/>
      </w:rPr>
    </w:lvl>
    <w:lvl w:ilvl="7" w:tplc="828E0DDC">
      <w:numFmt w:val="bullet"/>
      <w:lvlText w:val="•"/>
      <w:lvlJc w:val="left"/>
      <w:pPr>
        <w:ind w:left="7810" w:hanging="360"/>
      </w:pPr>
      <w:rPr>
        <w:rFonts w:hint="default"/>
        <w:lang w:val="ru-RU" w:eastAsia="en-US" w:bidi="ar-SA"/>
      </w:rPr>
    </w:lvl>
    <w:lvl w:ilvl="8" w:tplc="FD60F58E">
      <w:numFmt w:val="bullet"/>
      <w:lvlText w:val="•"/>
      <w:lvlJc w:val="left"/>
      <w:pPr>
        <w:ind w:left="8902" w:hanging="360"/>
      </w:pPr>
      <w:rPr>
        <w:rFonts w:hint="default"/>
        <w:lang w:val="ru-RU" w:eastAsia="en-US" w:bidi="ar-SA"/>
      </w:rPr>
    </w:lvl>
  </w:abstractNum>
  <w:abstractNum w:abstractNumId="97">
    <w:nsid w:val="58A45198"/>
    <w:multiLevelType w:val="hybridMultilevel"/>
    <w:tmpl w:val="15A83112"/>
    <w:lvl w:ilvl="0" w:tplc="D096C382">
      <w:numFmt w:val="bullet"/>
      <w:lvlText w:val=""/>
      <w:lvlJc w:val="left"/>
      <w:pPr>
        <w:ind w:left="467" w:hanging="358"/>
      </w:pPr>
      <w:rPr>
        <w:rFonts w:ascii="Symbol" w:eastAsia="Symbol" w:hAnsi="Symbol" w:cs="Symbol" w:hint="default"/>
        <w:color w:val="3E3E3E"/>
        <w:w w:val="100"/>
        <w:sz w:val="24"/>
        <w:szCs w:val="24"/>
        <w:lang w:val="ru-RU" w:eastAsia="en-US" w:bidi="ar-SA"/>
      </w:rPr>
    </w:lvl>
    <w:lvl w:ilvl="1" w:tplc="F8522EA2">
      <w:numFmt w:val="bullet"/>
      <w:lvlText w:val="•"/>
      <w:lvlJc w:val="left"/>
      <w:pPr>
        <w:ind w:left="741" w:hanging="358"/>
      </w:pPr>
      <w:rPr>
        <w:rFonts w:hint="default"/>
        <w:lang w:val="ru-RU" w:eastAsia="en-US" w:bidi="ar-SA"/>
      </w:rPr>
    </w:lvl>
    <w:lvl w:ilvl="2" w:tplc="5F5E01DC">
      <w:numFmt w:val="bullet"/>
      <w:lvlText w:val="•"/>
      <w:lvlJc w:val="left"/>
      <w:pPr>
        <w:ind w:left="1023" w:hanging="358"/>
      </w:pPr>
      <w:rPr>
        <w:rFonts w:hint="default"/>
        <w:lang w:val="ru-RU" w:eastAsia="en-US" w:bidi="ar-SA"/>
      </w:rPr>
    </w:lvl>
    <w:lvl w:ilvl="3" w:tplc="99ACD770">
      <w:numFmt w:val="bullet"/>
      <w:lvlText w:val="•"/>
      <w:lvlJc w:val="left"/>
      <w:pPr>
        <w:ind w:left="1305" w:hanging="358"/>
      </w:pPr>
      <w:rPr>
        <w:rFonts w:hint="default"/>
        <w:lang w:val="ru-RU" w:eastAsia="en-US" w:bidi="ar-SA"/>
      </w:rPr>
    </w:lvl>
    <w:lvl w:ilvl="4" w:tplc="90B62AD4">
      <w:numFmt w:val="bullet"/>
      <w:lvlText w:val="•"/>
      <w:lvlJc w:val="left"/>
      <w:pPr>
        <w:ind w:left="1586" w:hanging="358"/>
      </w:pPr>
      <w:rPr>
        <w:rFonts w:hint="default"/>
        <w:lang w:val="ru-RU" w:eastAsia="en-US" w:bidi="ar-SA"/>
      </w:rPr>
    </w:lvl>
    <w:lvl w:ilvl="5" w:tplc="77545456">
      <w:numFmt w:val="bullet"/>
      <w:lvlText w:val="•"/>
      <w:lvlJc w:val="left"/>
      <w:pPr>
        <w:ind w:left="1868" w:hanging="358"/>
      </w:pPr>
      <w:rPr>
        <w:rFonts w:hint="default"/>
        <w:lang w:val="ru-RU" w:eastAsia="en-US" w:bidi="ar-SA"/>
      </w:rPr>
    </w:lvl>
    <w:lvl w:ilvl="6" w:tplc="CCF8F09A">
      <w:numFmt w:val="bullet"/>
      <w:lvlText w:val="•"/>
      <w:lvlJc w:val="left"/>
      <w:pPr>
        <w:ind w:left="2150" w:hanging="358"/>
      </w:pPr>
      <w:rPr>
        <w:rFonts w:hint="default"/>
        <w:lang w:val="ru-RU" w:eastAsia="en-US" w:bidi="ar-SA"/>
      </w:rPr>
    </w:lvl>
    <w:lvl w:ilvl="7" w:tplc="D63C4EA2">
      <w:numFmt w:val="bullet"/>
      <w:lvlText w:val="•"/>
      <w:lvlJc w:val="left"/>
      <w:pPr>
        <w:ind w:left="2431" w:hanging="358"/>
      </w:pPr>
      <w:rPr>
        <w:rFonts w:hint="default"/>
        <w:lang w:val="ru-RU" w:eastAsia="en-US" w:bidi="ar-SA"/>
      </w:rPr>
    </w:lvl>
    <w:lvl w:ilvl="8" w:tplc="F236C54A">
      <w:numFmt w:val="bullet"/>
      <w:lvlText w:val="•"/>
      <w:lvlJc w:val="left"/>
      <w:pPr>
        <w:ind w:left="2713" w:hanging="358"/>
      </w:pPr>
      <w:rPr>
        <w:rFonts w:hint="default"/>
        <w:lang w:val="ru-RU" w:eastAsia="en-US" w:bidi="ar-SA"/>
      </w:rPr>
    </w:lvl>
  </w:abstractNum>
  <w:abstractNum w:abstractNumId="98">
    <w:nsid w:val="59B547E7"/>
    <w:multiLevelType w:val="hybridMultilevel"/>
    <w:tmpl w:val="6D6A0308"/>
    <w:lvl w:ilvl="0" w:tplc="8F94C548">
      <w:numFmt w:val="bullet"/>
      <w:lvlText w:val="–"/>
      <w:lvlJc w:val="left"/>
      <w:pPr>
        <w:ind w:left="480" w:hanging="425"/>
      </w:pPr>
      <w:rPr>
        <w:rFonts w:ascii="Times New Roman" w:eastAsia="Times New Roman" w:hAnsi="Times New Roman" w:cs="Times New Roman" w:hint="default"/>
        <w:spacing w:val="-18"/>
        <w:w w:val="100"/>
        <w:sz w:val="24"/>
        <w:szCs w:val="24"/>
        <w:lang w:val="ru-RU" w:eastAsia="en-US" w:bidi="ar-SA"/>
      </w:rPr>
    </w:lvl>
    <w:lvl w:ilvl="1" w:tplc="F87650E8">
      <w:numFmt w:val="bullet"/>
      <w:lvlText w:val="–"/>
      <w:lvlJc w:val="left"/>
      <w:pPr>
        <w:ind w:left="480" w:hanging="708"/>
      </w:pPr>
      <w:rPr>
        <w:rFonts w:ascii="Times New Roman" w:eastAsia="Times New Roman" w:hAnsi="Times New Roman" w:cs="Times New Roman" w:hint="default"/>
        <w:b/>
        <w:bCs/>
        <w:spacing w:val="-12"/>
        <w:w w:val="100"/>
        <w:sz w:val="24"/>
        <w:szCs w:val="24"/>
        <w:lang w:val="ru-RU" w:eastAsia="en-US" w:bidi="ar-SA"/>
      </w:rPr>
    </w:lvl>
    <w:lvl w:ilvl="2" w:tplc="5CF6CEFA">
      <w:numFmt w:val="bullet"/>
      <w:lvlText w:val="•"/>
      <w:lvlJc w:val="left"/>
      <w:pPr>
        <w:ind w:left="2601" w:hanging="708"/>
      </w:pPr>
      <w:rPr>
        <w:rFonts w:hint="default"/>
        <w:lang w:val="ru-RU" w:eastAsia="en-US" w:bidi="ar-SA"/>
      </w:rPr>
    </w:lvl>
    <w:lvl w:ilvl="3" w:tplc="FA1CB530">
      <w:numFmt w:val="bullet"/>
      <w:lvlText w:val="•"/>
      <w:lvlJc w:val="left"/>
      <w:pPr>
        <w:ind w:left="3661" w:hanging="708"/>
      </w:pPr>
      <w:rPr>
        <w:rFonts w:hint="default"/>
        <w:lang w:val="ru-RU" w:eastAsia="en-US" w:bidi="ar-SA"/>
      </w:rPr>
    </w:lvl>
    <w:lvl w:ilvl="4" w:tplc="8D489080">
      <w:numFmt w:val="bullet"/>
      <w:lvlText w:val="•"/>
      <w:lvlJc w:val="left"/>
      <w:pPr>
        <w:ind w:left="4722" w:hanging="708"/>
      </w:pPr>
      <w:rPr>
        <w:rFonts w:hint="default"/>
        <w:lang w:val="ru-RU" w:eastAsia="en-US" w:bidi="ar-SA"/>
      </w:rPr>
    </w:lvl>
    <w:lvl w:ilvl="5" w:tplc="FCC241E4">
      <w:numFmt w:val="bullet"/>
      <w:lvlText w:val="•"/>
      <w:lvlJc w:val="left"/>
      <w:pPr>
        <w:ind w:left="5783" w:hanging="708"/>
      </w:pPr>
      <w:rPr>
        <w:rFonts w:hint="default"/>
        <w:lang w:val="ru-RU" w:eastAsia="en-US" w:bidi="ar-SA"/>
      </w:rPr>
    </w:lvl>
    <w:lvl w:ilvl="6" w:tplc="2CCE4ED6">
      <w:numFmt w:val="bullet"/>
      <w:lvlText w:val="•"/>
      <w:lvlJc w:val="left"/>
      <w:pPr>
        <w:ind w:left="6843" w:hanging="708"/>
      </w:pPr>
      <w:rPr>
        <w:rFonts w:hint="default"/>
        <w:lang w:val="ru-RU" w:eastAsia="en-US" w:bidi="ar-SA"/>
      </w:rPr>
    </w:lvl>
    <w:lvl w:ilvl="7" w:tplc="D7429F5A">
      <w:numFmt w:val="bullet"/>
      <w:lvlText w:val="•"/>
      <w:lvlJc w:val="left"/>
      <w:pPr>
        <w:ind w:left="7904" w:hanging="708"/>
      </w:pPr>
      <w:rPr>
        <w:rFonts w:hint="default"/>
        <w:lang w:val="ru-RU" w:eastAsia="en-US" w:bidi="ar-SA"/>
      </w:rPr>
    </w:lvl>
    <w:lvl w:ilvl="8" w:tplc="CCAEA424">
      <w:numFmt w:val="bullet"/>
      <w:lvlText w:val="•"/>
      <w:lvlJc w:val="left"/>
      <w:pPr>
        <w:ind w:left="8965" w:hanging="708"/>
      </w:pPr>
      <w:rPr>
        <w:rFonts w:hint="default"/>
        <w:lang w:val="ru-RU" w:eastAsia="en-US" w:bidi="ar-SA"/>
      </w:rPr>
    </w:lvl>
  </w:abstractNum>
  <w:abstractNum w:abstractNumId="99">
    <w:nsid w:val="5B5A4928"/>
    <w:multiLevelType w:val="multilevel"/>
    <w:tmpl w:val="2F02DE58"/>
    <w:lvl w:ilvl="0">
      <w:start w:val="2"/>
      <w:numFmt w:val="upperRoman"/>
      <w:lvlText w:val="%1"/>
      <w:lvlJc w:val="left"/>
      <w:pPr>
        <w:ind w:left="972" w:hanging="639"/>
      </w:pPr>
      <w:rPr>
        <w:rFonts w:hint="default"/>
        <w:lang w:val="ru-RU" w:eastAsia="en-US" w:bidi="ar-SA"/>
      </w:rPr>
    </w:lvl>
    <w:lvl w:ilvl="1">
      <w:start w:val="4"/>
      <w:numFmt w:val="decimal"/>
      <w:lvlText w:val="%1.%2"/>
      <w:lvlJc w:val="left"/>
      <w:pPr>
        <w:ind w:left="972" w:hanging="639"/>
      </w:pPr>
      <w:rPr>
        <w:rFonts w:hint="default"/>
        <w:lang w:val="ru-RU" w:eastAsia="en-US" w:bidi="ar-SA"/>
      </w:rPr>
    </w:lvl>
    <w:lvl w:ilvl="2">
      <w:start w:val="1"/>
      <w:numFmt w:val="decimal"/>
      <w:lvlText w:val="%1.%2.%3."/>
      <w:lvlJc w:val="left"/>
      <w:pPr>
        <w:ind w:left="972" w:hanging="639"/>
      </w:pPr>
      <w:rPr>
        <w:rFonts w:ascii="Times New Roman" w:eastAsia="Times New Roman" w:hAnsi="Times New Roman" w:cs="Times New Roman" w:hint="default"/>
        <w:spacing w:val="-22"/>
        <w:w w:val="99"/>
        <w:sz w:val="24"/>
        <w:szCs w:val="24"/>
        <w:lang w:val="ru-RU" w:eastAsia="en-US" w:bidi="ar-SA"/>
      </w:rPr>
    </w:lvl>
    <w:lvl w:ilvl="3">
      <w:numFmt w:val="bullet"/>
      <w:lvlText w:val="•"/>
      <w:lvlJc w:val="left"/>
      <w:pPr>
        <w:ind w:left="3897" w:hanging="639"/>
      </w:pPr>
      <w:rPr>
        <w:rFonts w:hint="default"/>
        <w:lang w:val="ru-RU" w:eastAsia="en-US" w:bidi="ar-SA"/>
      </w:rPr>
    </w:lvl>
    <w:lvl w:ilvl="4">
      <w:numFmt w:val="bullet"/>
      <w:lvlText w:val="•"/>
      <w:lvlJc w:val="left"/>
      <w:pPr>
        <w:ind w:left="4870" w:hanging="639"/>
      </w:pPr>
      <w:rPr>
        <w:rFonts w:hint="default"/>
        <w:lang w:val="ru-RU" w:eastAsia="en-US" w:bidi="ar-SA"/>
      </w:rPr>
    </w:lvl>
    <w:lvl w:ilvl="5">
      <w:numFmt w:val="bullet"/>
      <w:lvlText w:val="•"/>
      <w:lvlJc w:val="left"/>
      <w:pPr>
        <w:ind w:left="5843" w:hanging="639"/>
      </w:pPr>
      <w:rPr>
        <w:rFonts w:hint="default"/>
        <w:lang w:val="ru-RU" w:eastAsia="en-US" w:bidi="ar-SA"/>
      </w:rPr>
    </w:lvl>
    <w:lvl w:ilvl="6">
      <w:numFmt w:val="bullet"/>
      <w:lvlText w:val="•"/>
      <w:lvlJc w:val="left"/>
      <w:pPr>
        <w:ind w:left="6815" w:hanging="639"/>
      </w:pPr>
      <w:rPr>
        <w:rFonts w:hint="default"/>
        <w:lang w:val="ru-RU" w:eastAsia="en-US" w:bidi="ar-SA"/>
      </w:rPr>
    </w:lvl>
    <w:lvl w:ilvl="7">
      <w:numFmt w:val="bullet"/>
      <w:lvlText w:val="•"/>
      <w:lvlJc w:val="left"/>
      <w:pPr>
        <w:ind w:left="7788" w:hanging="639"/>
      </w:pPr>
      <w:rPr>
        <w:rFonts w:hint="default"/>
        <w:lang w:val="ru-RU" w:eastAsia="en-US" w:bidi="ar-SA"/>
      </w:rPr>
    </w:lvl>
    <w:lvl w:ilvl="8">
      <w:numFmt w:val="bullet"/>
      <w:lvlText w:val="•"/>
      <w:lvlJc w:val="left"/>
      <w:pPr>
        <w:ind w:left="8761" w:hanging="639"/>
      </w:pPr>
      <w:rPr>
        <w:rFonts w:hint="default"/>
        <w:lang w:val="ru-RU" w:eastAsia="en-US" w:bidi="ar-SA"/>
      </w:rPr>
    </w:lvl>
  </w:abstractNum>
  <w:abstractNum w:abstractNumId="100">
    <w:nsid w:val="5B615D43"/>
    <w:multiLevelType w:val="hybridMultilevel"/>
    <w:tmpl w:val="3D74E718"/>
    <w:lvl w:ilvl="0" w:tplc="1D301B22">
      <w:numFmt w:val="bullet"/>
      <w:lvlText w:val=""/>
      <w:lvlJc w:val="left"/>
      <w:pPr>
        <w:ind w:left="465" w:hanging="358"/>
      </w:pPr>
      <w:rPr>
        <w:rFonts w:ascii="Symbol" w:eastAsia="Symbol" w:hAnsi="Symbol" w:cs="Symbol" w:hint="default"/>
        <w:w w:val="100"/>
        <w:sz w:val="24"/>
        <w:szCs w:val="24"/>
        <w:lang w:val="ru-RU" w:eastAsia="en-US" w:bidi="ar-SA"/>
      </w:rPr>
    </w:lvl>
    <w:lvl w:ilvl="1" w:tplc="418C14E0">
      <w:numFmt w:val="bullet"/>
      <w:lvlText w:val="•"/>
      <w:lvlJc w:val="left"/>
      <w:pPr>
        <w:ind w:left="724" w:hanging="358"/>
      </w:pPr>
      <w:rPr>
        <w:rFonts w:hint="default"/>
        <w:lang w:val="ru-RU" w:eastAsia="en-US" w:bidi="ar-SA"/>
      </w:rPr>
    </w:lvl>
    <w:lvl w:ilvl="2" w:tplc="4868113E">
      <w:numFmt w:val="bullet"/>
      <w:lvlText w:val="•"/>
      <w:lvlJc w:val="left"/>
      <w:pPr>
        <w:ind w:left="989" w:hanging="358"/>
      </w:pPr>
      <w:rPr>
        <w:rFonts w:hint="default"/>
        <w:lang w:val="ru-RU" w:eastAsia="en-US" w:bidi="ar-SA"/>
      </w:rPr>
    </w:lvl>
    <w:lvl w:ilvl="3" w:tplc="D70A2840">
      <w:numFmt w:val="bullet"/>
      <w:lvlText w:val="•"/>
      <w:lvlJc w:val="left"/>
      <w:pPr>
        <w:ind w:left="1254" w:hanging="358"/>
      </w:pPr>
      <w:rPr>
        <w:rFonts w:hint="default"/>
        <w:lang w:val="ru-RU" w:eastAsia="en-US" w:bidi="ar-SA"/>
      </w:rPr>
    </w:lvl>
    <w:lvl w:ilvl="4" w:tplc="7D161AA4">
      <w:numFmt w:val="bullet"/>
      <w:lvlText w:val="•"/>
      <w:lvlJc w:val="left"/>
      <w:pPr>
        <w:ind w:left="1519" w:hanging="358"/>
      </w:pPr>
      <w:rPr>
        <w:rFonts w:hint="default"/>
        <w:lang w:val="ru-RU" w:eastAsia="en-US" w:bidi="ar-SA"/>
      </w:rPr>
    </w:lvl>
    <w:lvl w:ilvl="5" w:tplc="45BCA1BE">
      <w:numFmt w:val="bullet"/>
      <w:lvlText w:val="•"/>
      <w:lvlJc w:val="left"/>
      <w:pPr>
        <w:ind w:left="1784" w:hanging="358"/>
      </w:pPr>
      <w:rPr>
        <w:rFonts w:hint="default"/>
        <w:lang w:val="ru-RU" w:eastAsia="en-US" w:bidi="ar-SA"/>
      </w:rPr>
    </w:lvl>
    <w:lvl w:ilvl="6" w:tplc="761A30BE">
      <w:numFmt w:val="bullet"/>
      <w:lvlText w:val="•"/>
      <w:lvlJc w:val="left"/>
      <w:pPr>
        <w:ind w:left="2048" w:hanging="358"/>
      </w:pPr>
      <w:rPr>
        <w:rFonts w:hint="default"/>
        <w:lang w:val="ru-RU" w:eastAsia="en-US" w:bidi="ar-SA"/>
      </w:rPr>
    </w:lvl>
    <w:lvl w:ilvl="7" w:tplc="3F760972">
      <w:numFmt w:val="bullet"/>
      <w:lvlText w:val="•"/>
      <w:lvlJc w:val="left"/>
      <w:pPr>
        <w:ind w:left="2313" w:hanging="358"/>
      </w:pPr>
      <w:rPr>
        <w:rFonts w:hint="default"/>
        <w:lang w:val="ru-RU" w:eastAsia="en-US" w:bidi="ar-SA"/>
      </w:rPr>
    </w:lvl>
    <w:lvl w:ilvl="8" w:tplc="B6822124">
      <w:numFmt w:val="bullet"/>
      <w:lvlText w:val="•"/>
      <w:lvlJc w:val="left"/>
      <w:pPr>
        <w:ind w:left="2578" w:hanging="358"/>
      </w:pPr>
      <w:rPr>
        <w:rFonts w:hint="default"/>
        <w:lang w:val="ru-RU" w:eastAsia="en-US" w:bidi="ar-SA"/>
      </w:rPr>
    </w:lvl>
  </w:abstractNum>
  <w:abstractNum w:abstractNumId="101">
    <w:nsid w:val="5BE11F73"/>
    <w:multiLevelType w:val="hybridMultilevel"/>
    <w:tmpl w:val="6CE618C4"/>
    <w:lvl w:ilvl="0" w:tplc="6EB47108">
      <w:numFmt w:val="bullet"/>
      <w:lvlText w:val=""/>
      <w:lvlJc w:val="left"/>
      <w:pPr>
        <w:ind w:left="468" w:hanging="358"/>
      </w:pPr>
      <w:rPr>
        <w:rFonts w:hint="default"/>
        <w:w w:val="100"/>
        <w:lang w:val="ru-RU" w:eastAsia="en-US" w:bidi="ar-SA"/>
      </w:rPr>
    </w:lvl>
    <w:lvl w:ilvl="1" w:tplc="D878131E">
      <w:numFmt w:val="bullet"/>
      <w:lvlText w:val="•"/>
      <w:lvlJc w:val="left"/>
      <w:pPr>
        <w:ind w:left="741" w:hanging="358"/>
      </w:pPr>
      <w:rPr>
        <w:rFonts w:hint="default"/>
        <w:lang w:val="ru-RU" w:eastAsia="en-US" w:bidi="ar-SA"/>
      </w:rPr>
    </w:lvl>
    <w:lvl w:ilvl="2" w:tplc="B0E498D0">
      <w:numFmt w:val="bullet"/>
      <w:lvlText w:val="•"/>
      <w:lvlJc w:val="left"/>
      <w:pPr>
        <w:ind w:left="1023" w:hanging="358"/>
      </w:pPr>
      <w:rPr>
        <w:rFonts w:hint="default"/>
        <w:lang w:val="ru-RU" w:eastAsia="en-US" w:bidi="ar-SA"/>
      </w:rPr>
    </w:lvl>
    <w:lvl w:ilvl="3" w:tplc="F482E046">
      <w:numFmt w:val="bullet"/>
      <w:lvlText w:val="•"/>
      <w:lvlJc w:val="left"/>
      <w:pPr>
        <w:ind w:left="1305" w:hanging="358"/>
      </w:pPr>
      <w:rPr>
        <w:rFonts w:hint="default"/>
        <w:lang w:val="ru-RU" w:eastAsia="en-US" w:bidi="ar-SA"/>
      </w:rPr>
    </w:lvl>
    <w:lvl w:ilvl="4" w:tplc="A27E60BC">
      <w:numFmt w:val="bullet"/>
      <w:lvlText w:val="•"/>
      <w:lvlJc w:val="left"/>
      <w:pPr>
        <w:ind w:left="1586" w:hanging="358"/>
      </w:pPr>
      <w:rPr>
        <w:rFonts w:hint="default"/>
        <w:lang w:val="ru-RU" w:eastAsia="en-US" w:bidi="ar-SA"/>
      </w:rPr>
    </w:lvl>
    <w:lvl w:ilvl="5" w:tplc="99282C6A">
      <w:numFmt w:val="bullet"/>
      <w:lvlText w:val="•"/>
      <w:lvlJc w:val="left"/>
      <w:pPr>
        <w:ind w:left="1868" w:hanging="358"/>
      </w:pPr>
      <w:rPr>
        <w:rFonts w:hint="default"/>
        <w:lang w:val="ru-RU" w:eastAsia="en-US" w:bidi="ar-SA"/>
      </w:rPr>
    </w:lvl>
    <w:lvl w:ilvl="6" w:tplc="2E84F10E">
      <w:numFmt w:val="bullet"/>
      <w:lvlText w:val="•"/>
      <w:lvlJc w:val="left"/>
      <w:pPr>
        <w:ind w:left="2150" w:hanging="358"/>
      </w:pPr>
      <w:rPr>
        <w:rFonts w:hint="default"/>
        <w:lang w:val="ru-RU" w:eastAsia="en-US" w:bidi="ar-SA"/>
      </w:rPr>
    </w:lvl>
    <w:lvl w:ilvl="7" w:tplc="5FC21E8E">
      <w:numFmt w:val="bullet"/>
      <w:lvlText w:val="•"/>
      <w:lvlJc w:val="left"/>
      <w:pPr>
        <w:ind w:left="2431" w:hanging="358"/>
      </w:pPr>
      <w:rPr>
        <w:rFonts w:hint="default"/>
        <w:lang w:val="ru-RU" w:eastAsia="en-US" w:bidi="ar-SA"/>
      </w:rPr>
    </w:lvl>
    <w:lvl w:ilvl="8" w:tplc="A78E6548">
      <w:numFmt w:val="bullet"/>
      <w:lvlText w:val="•"/>
      <w:lvlJc w:val="left"/>
      <w:pPr>
        <w:ind w:left="2713" w:hanging="358"/>
      </w:pPr>
      <w:rPr>
        <w:rFonts w:hint="default"/>
        <w:lang w:val="ru-RU" w:eastAsia="en-US" w:bidi="ar-SA"/>
      </w:rPr>
    </w:lvl>
  </w:abstractNum>
  <w:abstractNum w:abstractNumId="102">
    <w:nsid w:val="5C43320E"/>
    <w:multiLevelType w:val="hybridMultilevel"/>
    <w:tmpl w:val="21C4B36E"/>
    <w:lvl w:ilvl="0" w:tplc="294224F6">
      <w:numFmt w:val="bullet"/>
      <w:lvlText w:val=""/>
      <w:lvlJc w:val="left"/>
      <w:pPr>
        <w:ind w:left="464" w:hanging="358"/>
      </w:pPr>
      <w:rPr>
        <w:rFonts w:ascii="Symbol" w:eastAsia="Symbol" w:hAnsi="Symbol" w:cs="Symbol" w:hint="default"/>
        <w:color w:val="3E3E3E"/>
        <w:w w:val="100"/>
        <w:sz w:val="24"/>
        <w:szCs w:val="24"/>
        <w:lang w:val="ru-RU" w:eastAsia="en-US" w:bidi="ar-SA"/>
      </w:rPr>
    </w:lvl>
    <w:lvl w:ilvl="1" w:tplc="4D34366A">
      <w:numFmt w:val="bullet"/>
      <w:lvlText w:val="•"/>
      <w:lvlJc w:val="left"/>
      <w:pPr>
        <w:ind w:left="741" w:hanging="358"/>
      </w:pPr>
      <w:rPr>
        <w:rFonts w:hint="default"/>
        <w:lang w:val="ru-RU" w:eastAsia="en-US" w:bidi="ar-SA"/>
      </w:rPr>
    </w:lvl>
    <w:lvl w:ilvl="2" w:tplc="12606252">
      <w:numFmt w:val="bullet"/>
      <w:lvlText w:val="•"/>
      <w:lvlJc w:val="left"/>
      <w:pPr>
        <w:ind w:left="1023" w:hanging="358"/>
      </w:pPr>
      <w:rPr>
        <w:rFonts w:hint="default"/>
        <w:lang w:val="ru-RU" w:eastAsia="en-US" w:bidi="ar-SA"/>
      </w:rPr>
    </w:lvl>
    <w:lvl w:ilvl="3" w:tplc="5EB2347E">
      <w:numFmt w:val="bullet"/>
      <w:lvlText w:val="•"/>
      <w:lvlJc w:val="left"/>
      <w:pPr>
        <w:ind w:left="1305" w:hanging="358"/>
      </w:pPr>
      <w:rPr>
        <w:rFonts w:hint="default"/>
        <w:lang w:val="ru-RU" w:eastAsia="en-US" w:bidi="ar-SA"/>
      </w:rPr>
    </w:lvl>
    <w:lvl w:ilvl="4" w:tplc="385C7C74">
      <w:numFmt w:val="bullet"/>
      <w:lvlText w:val="•"/>
      <w:lvlJc w:val="left"/>
      <w:pPr>
        <w:ind w:left="1587" w:hanging="358"/>
      </w:pPr>
      <w:rPr>
        <w:rFonts w:hint="default"/>
        <w:lang w:val="ru-RU" w:eastAsia="en-US" w:bidi="ar-SA"/>
      </w:rPr>
    </w:lvl>
    <w:lvl w:ilvl="5" w:tplc="E7765210">
      <w:numFmt w:val="bullet"/>
      <w:lvlText w:val="•"/>
      <w:lvlJc w:val="left"/>
      <w:pPr>
        <w:ind w:left="1869" w:hanging="358"/>
      </w:pPr>
      <w:rPr>
        <w:rFonts w:hint="default"/>
        <w:lang w:val="ru-RU" w:eastAsia="en-US" w:bidi="ar-SA"/>
      </w:rPr>
    </w:lvl>
    <w:lvl w:ilvl="6" w:tplc="9D58CC76">
      <w:numFmt w:val="bullet"/>
      <w:lvlText w:val="•"/>
      <w:lvlJc w:val="left"/>
      <w:pPr>
        <w:ind w:left="2150" w:hanging="358"/>
      </w:pPr>
      <w:rPr>
        <w:rFonts w:hint="default"/>
        <w:lang w:val="ru-RU" w:eastAsia="en-US" w:bidi="ar-SA"/>
      </w:rPr>
    </w:lvl>
    <w:lvl w:ilvl="7" w:tplc="79CE5478">
      <w:numFmt w:val="bullet"/>
      <w:lvlText w:val="•"/>
      <w:lvlJc w:val="left"/>
      <w:pPr>
        <w:ind w:left="2432" w:hanging="358"/>
      </w:pPr>
      <w:rPr>
        <w:rFonts w:hint="default"/>
        <w:lang w:val="ru-RU" w:eastAsia="en-US" w:bidi="ar-SA"/>
      </w:rPr>
    </w:lvl>
    <w:lvl w:ilvl="8" w:tplc="ECAAF290">
      <w:numFmt w:val="bullet"/>
      <w:lvlText w:val="•"/>
      <w:lvlJc w:val="left"/>
      <w:pPr>
        <w:ind w:left="2714" w:hanging="358"/>
      </w:pPr>
      <w:rPr>
        <w:rFonts w:hint="default"/>
        <w:lang w:val="ru-RU" w:eastAsia="en-US" w:bidi="ar-SA"/>
      </w:rPr>
    </w:lvl>
  </w:abstractNum>
  <w:abstractNum w:abstractNumId="103">
    <w:nsid w:val="5EB17F32"/>
    <w:multiLevelType w:val="hybridMultilevel"/>
    <w:tmpl w:val="E328327E"/>
    <w:lvl w:ilvl="0" w:tplc="559E141E">
      <w:numFmt w:val="bullet"/>
      <w:lvlText w:val="–"/>
      <w:lvlJc w:val="left"/>
      <w:pPr>
        <w:ind w:left="480" w:hanging="425"/>
      </w:pPr>
      <w:rPr>
        <w:rFonts w:ascii="Times New Roman" w:eastAsia="Times New Roman" w:hAnsi="Times New Roman" w:cs="Times New Roman" w:hint="default"/>
        <w:spacing w:val="-8"/>
        <w:w w:val="100"/>
        <w:sz w:val="24"/>
        <w:szCs w:val="24"/>
        <w:lang w:val="ru-RU" w:eastAsia="en-US" w:bidi="ar-SA"/>
      </w:rPr>
    </w:lvl>
    <w:lvl w:ilvl="1" w:tplc="31201078">
      <w:numFmt w:val="bullet"/>
      <w:lvlText w:val="•"/>
      <w:lvlJc w:val="left"/>
      <w:pPr>
        <w:ind w:left="1540" w:hanging="425"/>
      </w:pPr>
      <w:rPr>
        <w:rFonts w:hint="default"/>
        <w:lang w:val="ru-RU" w:eastAsia="en-US" w:bidi="ar-SA"/>
      </w:rPr>
    </w:lvl>
    <w:lvl w:ilvl="2" w:tplc="41A4A3F4">
      <w:numFmt w:val="bullet"/>
      <w:lvlText w:val="•"/>
      <w:lvlJc w:val="left"/>
      <w:pPr>
        <w:ind w:left="2601" w:hanging="425"/>
      </w:pPr>
      <w:rPr>
        <w:rFonts w:hint="default"/>
        <w:lang w:val="ru-RU" w:eastAsia="en-US" w:bidi="ar-SA"/>
      </w:rPr>
    </w:lvl>
    <w:lvl w:ilvl="3" w:tplc="479A42B2">
      <w:numFmt w:val="bullet"/>
      <w:lvlText w:val="•"/>
      <w:lvlJc w:val="left"/>
      <w:pPr>
        <w:ind w:left="3661" w:hanging="425"/>
      </w:pPr>
      <w:rPr>
        <w:rFonts w:hint="default"/>
        <w:lang w:val="ru-RU" w:eastAsia="en-US" w:bidi="ar-SA"/>
      </w:rPr>
    </w:lvl>
    <w:lvl w:ilvl="4" w:tplc="18501D9E">
      <w:numFmt w:val="bullet"/>
      <w:lvlText w:val="•"/>
      <w:lvlJc w:val="left"/>
      <w:pPr>
        <w:ind w:left="4722" w:hanging="425"/>
      </w:pPr>
      <w:rPr>
        <w:rFonts w:hint="default"/>
        <w:lang w:val="ru-RU" w:eastAsia="en-US" w:bidi="ar-SA"/>
      </w:rPr>
    </w:lvl>
    <w:lvl w:ilvl="5" w:tplc="8E5E552E">
      <w:numFmt w:val="bullet"/>
      <w:lvlText w:val="•"/>
      <w:lvlJc w:val="left"/>
      <w:pPr>
        <w:ind w:left="5783" w:hanging="425"/>
      </w:pPr>
      <w:rPr>
        <w:rFonts w:hint="default"/>
        <w:lang w:val="ru-RU" w:eastAsia="en-US" w:bidi="ar-SA"/>
      </w:rPr>
    </w:lvl>
    <w:lvl w:ilvl="6" w:tplc="4F42F2F0">
      <w:numFmt w:val="bullet"/>
      <w:lvlText w:val="•"/>
      <w:lvlJc w:val="left"/>
      <w:pPr>
        <w:ind w:left="6843" w:hanging="425"/>
      </w:pPr>
      <w:rPr>
        <w:rFonts w:hint="default"/>
        <w:lang w:val="ru-RU" w:eastAsia="en-US" w:bidi="ar-SA"/>
      </w:rPr>
    </w:lvl>
    <w:lvl w:ilvl="7" w:tplc="83164A28">
      <w:numFmt w:val="bullet"/>
      <w:lvlText w:val="•"/>
      <w:lvlJc w:val="left"/>
      <w:pPr>
        <w:ind w:left="7904" w:hanging="425"/>
      </w:pPr>
      <w:rPr>
        <w:rFonts w:hint="default"/>
        <w:lang w:val="ru-RU" w:eastAsia="en-US" w:bidi="ar-SA"/>
      </w:rPr>
    </w:lvl>
    <w:lvl w:ilvl="8" w:tplc="61823582">
      <w:numFmt w:val="bullet"/>
      <w:lvlText w:val="•"/>
      <w:lvlJc w:val="left"/>
      <w:pPr>
        <w:ind w:left="8965" w:hanging="425"/>
      </w:pPr>
      <w:rPr>
        <w:rFonts w:hint="default"/>
        <w:lang w:val="ru-RU" w:eastAsia="en-US" w:bidi="ar-SA"/>
      </w:rPr>
    </w:lvl>
  </w:abstractNum>
  <w:abstractNum w:abstractNumId="104">
    <w:nsid w:val="61221231"/>
    <w:multiLevelType w:val="hybridMultilevel"/>
    <w:tmpl w:val="42B2286E"/>
    <w:lvl w:ilvl="0" w:tplc="81E6F2C4">
      <w:numFmt w:val="bullet"/>
      <w:lvlText w:val=""/>
      <w:lvlJc w:val="left"/>
      <w:pPr>
        <w:ind w:left="1260" w:hanging="361"/>
      </w:pPr>
      <w:rPr>
        <w:rFonts w:ascii="Symbol" w:eastAsia="Symbol" w:hAnsi="Symbol" w:cs="Symbol" w:hint="default"/>
        <w:w w:val="99"/>
        <w:sz w:val="22"/>
        <w:szCs w:val="22"/>
        <w:lang w:val="ru-RU" w:eastAsia="en-US" w:bidi="ar-SA"/>
      </w:rPr>
    </w:lvl>
    <w:lvl w:ilvl="1" w:tplc="F1E6C476">
      <w:numFmt w:val="bullet"/>
      <w:lvlText w:val="•"/>
      <w:lvlJc w:val="left"/>
      <w:pPr>
        <w:ind w:left="2242" w:hanging="361"/>
      </w:pPr>
      <w:rPr>
        <w:rFonts w:hint="default"/>
        <w:lang w:val="ru-RU" w:eastAsia="en-US" w:bidi="ar-SA"/>
      </w:rPr>
    </w:lvl>
    <w:lvl w:ilvl="2" w:tplc="6E6A508E">
      <w:numFmt w:val="bullet"/>
      <w:lvlText w:val="•"/>
      <w:lvlJc w:val="left"/>
      <w:pPr>
        <w:ind w:left="3225" w:hanging="361"/>
      </w:pPr>
      <w:rPr>
        <w:rFonts w:hint="default"/>
        <w:lang w:val="ru-RU" w:eastAsia="en-US" w:bidi="ar-SA"/>
      </w:rPr>
    </w:lvl>
    <w:lvl w:ilvl="3" w:tplc="ADCCE568">
      <w:numFmt w:val="bullet"/>
      <w:lvlText w:val="•"/>
      <w:lvlJc w:val="left"/>
      <w:pPr>
        <w:ind w:left="4207" w:hanging="361"/>
      </w:pPr>
      <w:rPr>
        <w:rFonts w:hint="default"/>
        <w:lang w:val="ru-RU" w:eastAsia="en-US" w:bidi="ar-SA"/>
      </w:rPr>
    </w:lvl>
    <w:lvl w:ilvl="4" w:tplc="6F08F23A">
      <w:numFmt w:val="bullet"/>
      <w:lvlText w:val="•"/>
      <w:lvlJc w:val="left"/>
      <w:pPr>
        <w:ind w:left="5190" w:hanging="361"/>
      </w:pPr>
      <w:rPr>
        <w:rFonts w:hint="default"/>
        <w:lang w:val="ru-RU" w:eastAsia="en-US" w:bidi="ar-SA"/>
      </w:rPr>
    </w:lvl>
    <w:lvl w:ilvl="5" w:tplc="61149646">
      <w:numFmt w:val="bullet"/>
      <w:lvlText w:val="•"/>
      <w:lvlJc w:val="left"/>
      <w:pPr>
        <w:ind w:left="6173" w:hanging="361"/>
      </w:pPr>
      <w:rPr>
        <w:rFonts w:hint="default"/>
        <w:lang w:val="ru-RU" w:eastAsia="en-US" w:bidi="ar-SA"/>
      </w:rPr>
    </w:lvl>
    <w:lvl w:ilvl="6" w:tplc="85AEEA80">
      <w:numFmt w:val="bullet"/>
      <w:lvlText w:val="•"/>
      <w:lvlJc w:val="left"/>
      <w:pPr>
        <w:ind w:left="7155" w:hanging="361"/>
      </w:pPr>
      <w:rPr>
        <w:rFonts w:hint="default"/>
        <w:lang w:val="ru-RU" w:eastAsia="en-US" w:bidi="ar-SA"/>
      </w:rPr>
    </w:lvl>
    <w:lvl w:ilvl="7" w:tplc="EBF4ABC4">
      <w:numFmt w:val="bullet"/>
      <w:lvlText w:val="•"/>
      <w:lvlJc w:val="left"/>
      <w:pPr>
        <w:ind w:left="8138" w:hanging="361"/>
      </w:pPr>
      <w:rPr>
        <w:rFonts w:hint="default"/>
        <w:lang w:val="ru-RU" w:eastAsia="en-US" w:bidi="ar-SA"/>
      </w:rPr>
    </w:lvl>
    <w:lvl w:ilvl="8" w:tplc="FDDC646A">
      <w:numFmt w:val="bullet"/>
      <w:lvlText w:val="•"/>
      <w:lvlJc w:val="left"/>
      <w:pPr>
        <w:ind w:left="9121" w:hanging="361"/>
      </w:pPr>
      <w:rPr>
        <w:rFonts w:hint="default"/>
        <w:lang w:val="ru-RU" w:eastAsia="en-US" w:bidi="ar-SA"/>
      </w:rPr>
    </w:lvl>
  </w:abstractNum>
  <w:abstractNum w:abstractNumId="105">
    <w:nsid w:val="630053BB"/>
    <w:multiLevelType w:val="hybridMultilevel"/>
    <w:tmpl w:val="04C67A78"/>
    <w:lvl w:ilvl="0" w:tplc="CB96C252">
      <w:numFmt w:val="bullet"/>
      <w:lvlText w:val=""/>
      <w:lvlJc w:val="left"/>
      <w:pPr>
        <w:ind w:left="467" w:hanging="358"/>
      </w:pPr>
      <w:rPr>
        <w:rFonts w:ascii="Symbol" w:eastAsia="Symbol" w:hAnsi="Symbol" w:cs="Symbol" w:hint="default"/>
        <w:color w:val="3E3E3E"/>
        <w:w w:val="100"/>
        <w:sz w:val="24"/>
        <w:szCs w:val="24"/>
        <w:lang w:val="ru-RU" w:eastAsia="en-US" w:bidi="ar-SA"/>
      </w:rPr>
    </w:lvl>
    <w:lvl w:ilvl="1" w:tplc="6BA4F496">
      <w:numFmt w:val="bullet"/>
      <w:lvlText w:val="•"/>
      <w:lvlJc w:val="left"/>
      <w:pPr>
        <w:ind w:left="741" w:hanging="358"/>
      </w:pPr>
      <w:rPr>
        <w:rFonts w:hint="default"/>
        <w:lang w:val="ru-RU" w:eastAsia="en-US" w:bidi="ar-SA"/>
      </w:rPr>
    </w:lvl>
    <w:lvl w:ilvl="2" w:tplc="CA9C670C">
      <w:numFmt w:val="bullet"/>
      <w:lvlText w:val="•"/>
      <w:lvlJc w:val="left"/>
      <w:pPr>
        <w:ind w:left="1023" w:hanging="358"/>
      </w:pPr>
      <w:rPr>
        <w:rFonts w:hint="default"/>
        <w:lang w:val="ru-RU" w:eastAsia="en-US" w:bidi="ar-SA"/>
      </w:rPr>
    </w:lvl>
    <w:lvl w:ilvl="3" w:tplc="C38681E6">
      <w:numFmt w:val="bullet"/>
      <w:lvlText w:val="•"/>
      <w:lvlJc w:val="left"/>
      <w:pPr>
        <w:ind w:left="1305" w:hanging="358"/>
      </w:pPr>
      <w:rPr>
        <w:rFonts w:hint="default"/>
        <w:lang w:val="ru-RU" w:eastAsia="en-US" w:bidi="ar-SA"/>
      </w:rPr>
    </w:lvl>
    <w:lvl w:ilvl="4" w:tplc="B1DE3F74">
      <w:numFmt w:val="bullet"/>
      <w:lvlText w:val="•"/>
      <w:lvlJc w:val="left"/>
      <w:pPr>
        <w:ind w:left="1586" w:hanging="358"/>
      </w:pPr>
      <w:rPr>
        <w:rFonts w:hint="default"/>
        <w:lang w:val="ru-RU" w:eastAsia="en-US" w:bidi="ar-SA"/>
      </w:rPr>
    </w:lvl>
    <w:lvl w:ilvl="5" w:tplc="A37A2912">
      <w:numFmt w:val="bullet"/>
      <w:lvlText w:val="•"/>
      <w:lvlJc w:val="left"/>
      <w:pPr>
        <w:ind w:left="1868" w:hanging="358"/>
      </w:pPr>
      <w:rPr>
        <w:rFonts w:hint="default"/>
        <w:lang w:val="ru-RU" w:eastAsia="en-US" w:bidi="ar-SA"/>
      </w:rPr>
    </w:lvl>
    <w:lvl w:ilvl="6" w:tplc="E19CC738">
      <w:numFmt w:val="bullet"/>
      <w:lvlText w:val="•"/>
      <w:lvlJc w:val="left"/>
      <w:pPr>
        <w:ind w:left="2150" w:hanging="358"/>
      </w:pPr>
      <w:rPr>
        <w:rFonts w:hint="default"/>
        <w:lang w:val="ru-RU" w:eastAsia="en-US" w:bidi="ar-SA"/>
      </w:rPr>
    </w:lvl>
    <w:lvl w:ilvl="7" w:tplc="451800B6">
      <w:numFmt w:val="bullet"/>
      <w:lvlText w:val="•"/>
      <w:lvlJc w:val="left"/>
      <w:pPr>
        <w:ind w:left="2431" w:hanging="358"/>
      </w:pPr>
      <w:rPr>
        <w:rFonts w:hint="default"/>
        <w:lang w:val="ru-RU" w:eastAsia="en-US" w:bidi="ar-SA"/>
      </w:rPr>
    </w:lvl>
    <w:lvl w:ilvl="8" w:tplc="7D28FF8C">
      <w:numFmt w:val="bullet"/>
      <w:lvlText w:val="•"/>
      <w:lvlJc w:val="left"/>
      <w:pPr>
        <w:ind w:left="2713" w:hanging="358"/>
      </w:pPr>
      <w:rPr>
        <w:rFonts w:hint="default"/>
        <w:lang w:val="ru-RU" w:eastAsia="en-US" w:bidi="ar-SA"/>
      </w:rPr>
    </w:lvl>
  </w:abstractNum>
  <w:abstractNum w:abstractNumId="106">
    <w:nsid w:val="63672312"/>
    <w:multiLevelType w:val="hybridMultilevel"/>
    <w:tmpl w:val="52A4D2DA"/>
    <w:lvl w:ilvl="0" w:tplc="AA783ECA">
      <w:numFmt w:val="bullet"/>
      <w:lvlText w:val=""/>
      <w:lvlJc w:val="left"/>
      <w:pPr>
        <w:ind w:left="464" w:hanging="358"/>
      </w:pPr>
      <w:rPr>
        <w:rFonts w:ascii="Symbol" w:eastAsia="Symbol" w:hAnsi="Symbol" w:cs="Symbol" w:hint="default"/>
        <w:color w:val="3E3E3E"/>
        <w:w w:val="100"/>
        <w:sz w:val="24"/>
        <w:szCs w:val="24"/>
        <w:lang w:val="ru-RU" w:eastAsia="en-US" w:bidi="ar-SA"/>
      </w:rPr>
    </w:lvl>
    <w:lvl w:ilvl="1" w:tplc="483232F6">
      <w:numFmt w:val="bullet"/>
      <w:lvlText w:val="•"/>
      <w:lvlJc w:val="left"/>
      <w:pPr>
        <w:ind w:left="773" w:hanging="358"/>
      </w:pPr>
      <w:rPr>
        <w:rFonts w:hint="default"/>
        <w:lang w:val="ru-RU" w:eastAsia="en-US" w:bidi="ar-SA"/>
      </w:rPr>
    </w:lvl>
    <w:lvl w:ilvl="2" w:tplc="97E83BAC">
      <w:numFmt w:val="bullet"/>
      <w:lvlText w:val="•"/>
      <w:lvlJc w:val="left"/>
      <w:pPr>
        <w:ind w:left="1087" w:hanging="358"/>
      </w:pPr>
      <w:rPr>
        <w:rFonts w:hint="default"/>
        <w:lang w:val="ru-RU" w:eastAsia="en-US" w:bidi="ar-SA"/>
      </w:rPr>
    </w:lvl>
    <w:lvl w:ilvl="3" w:tplc="8D56B3EA">
      <w:numFmt w:val="bullet"/>
      <w:lvlText w:val="•"/>
      <w:lvlJc w:val="left"/>
      <w:pPr>
        <w:ind w:left="1400" w:hanging="358"/>
      </w:pPr>
      <w:rPr>
        <w:rFonts w:hint="default"/>
        <w:lang w:val="ru-RU" w:eastAsia="en-US" w:bidi="ar-SA"/>
      </w:rPr>
    </w:lvl>
    <w:lvl w:ilvl="4" w:tplc="A3E2B2FA">
      <w:numFmt w:val="bullet"/>
      <w:lvlText w:val="•"/>
      <w:lvlJc w:val="left"/>
      <w:pPr>
        <w:ind w:left="1714" w:hanging="358"/>
      </w:pPr>
      <w:rPr>
        <w:rFonts w:hint="default"/>
        <w:lang w:val="ru-RU" w:eastAsia="en-US" w:bidi="ar-SA"/>
      </w:rPr>
    </w:lvl>
    <w:lvl w:ilvl="5" w:tplc="BCA0E044">
      <w:numFmt w:val="bullet"/>
      <w:lvlText w:val="•"/>
      <w:lvlJc w:val="left"/>
      <w:pPr>
        <w:ind w:left="2027" w:hanging="358"/>
      </w:pPr>
      <w:rPr>
        <w:rFonts w:hint="default"/>
        <w:lang w:val="ru-RU" w:eastAsia="en-US" w:bidi="ar-SA"/>
      </w:rPr>
    </w:lvl>
    <w:lvl w:ilvl="6" w:tplc="552288E8">
      <w:numFmt w:val="bullet"/>
      <w:lvlText w:val="•"/>
      <w:lvlJc w:val="left"/>
      <w:pPr>
        <w:ind w:left="2341" w:hanging="358"/>
      </w:pPr>
      <w:rPr>
        <w:rFonts w:hint="default"/>
        <w:lang w:val="ru-RU" w:eastAsia="en-US" w:bidi="ar-SA"/>
      </w:rPr>
    </w:lvl>
    <w:lvl w:ilvl="7" w:tplc="95A215E6">
      <w:numFmt w:val="bullet"/>
      <w:lvlText w:val="•"/>
      <w:lvlJc w:val="left"/>
      <w:pPr>
        <w:ind w:left="2654" w:hanging="358"/>
      </w:pPr>
      <w:rPr>
        <w:rFonts w:hint="default"/>
        <w:lang w:val="ru-RU" w:eastAsia="en-US" w:bidi="ar-SA"/>
      </w:rPr>
    </w:lvl>
    <w:lvl w:ilvl="8" w:tplc="88FC8F42">
      <w:numFmt w:val="bullet"/>
      <w:lvlText w:val="•"/>
      <w:lvlJc w:val="left"/>
      <w:pPr>
        <w:ind w:left="2968" w:hanging="358"/>
      </w:pPr>
      <w:rPr>
        <w:rFonts w:hint="default"/>
        <w:lang w:val="ru-RU" w:eastAsia="en-US" w:bidi="ar-SA"/>
      </w:rPr>
    </w:lvl>
  </w:abstractNum>
  <w:abstractNum w:abstractNumId="107">
    <w:nsid w:val="63F02CB4"/>
    <w:multiLevelType w:val="hybridMultilevel"/>
    <w:tmpl w:val="7B0016E6"/>
    <w:lvl w:ilvl="0" w:tplc="DC7E5BB8">
      <w:numFmt w:val="bullet"/>
      <w:lvlText w:val=""/>
      <w:lvlJc w:val="left"/>
      <w:pPr>
        <w:ind w:left="466" w:hanging="358"/>
      </w:pPr>
      <w:rPr>
        <w:rFonts w:ascii="Symbol" w:eastAsia="Symbol" w:hAnsi="Symbol" w:cs="Symbol" w:hint="default"/>
        <w:w w:val="100"/>
        <w:sz w:val="24"/>
        <w:szCs w:val="24"/>
        <w:lang w:val="ru-RU" w:eastAsia="en-US" w:bidi="ar-SA"/>
      </w:rPr>
    </w:lvl>
    <w:lvl w:ilvl="1" w:tplc="0CE27FFA">
      <w:numFmt w:val="bullet"/>
      <w:lvlText w:val="•"/>
      <w:lvlJc w:val="left"/>
      <w:pPr>
        <w:ind w:left="773" w:hanging="358"/>
      </w:pPr>
      <w:rPr>
        <w:rFonts w:hint="default"/>
        <w:lang w:val="ru-RU" w:eastAsia="en-US" w:bidi="ar-SA"/>
      </w:rPr>
    </w:lvl>
    <w:lvl w:ilvl="2" w:tplc="160410CC">
      <w:numFmt w:val="bullet"/>
      <w:lvlText w:val="•"/>
      <w:lvlJc w:val="left"/>
      <w:pPr>
        <w:ind w:left="1086" w:hanging="358"/>
      </w:pPr>
      <w:rPr>
        <w:rFonts w:hint="default"/>
        <w:lang w:val="ru-RU" w:eastAsia="en-US" w:bidi="ar-SA"/>
      </w:rPr>
    </w:lvl>
    <w:lvl w:ilvl="3" w:tplc="A91ACAAA">
      <w:numFmt w:val="bullet"/>
      <w:lvlText w:val="•"/>
      <w:lvlJc w:val="left"/>
      <w:pPr>
        <w:ind w:left="1400" w:hanging="358"/>
      </w:pPr>
      <w:rPr>
        <w:rFonts w:hint="default"/>
        <w:lang w:val="ru-RU" w:eastAsia="en-US" w:bidi="ar-SA"/>
      </w:rPr>
    </w:lvl>
    <w:lvl w:ilvl="4" w:tplc="52946880">
      <w:numFmt w:val="bullet"/>
      <w:lvlText w:val="•"/>
      <w:lvlJc w:val="left"/>
      <w:pPr>
        <w:ind w:left="1713" w:hanging="358"/>
      </w:pPr>
      <w:rPr>
        <w:rFonts w:hint="default"/>
        <w:lang w:val="ru-RU" w:eastAsia="en-US" w:bidi="ar-SA"/>
      </w:rPr>
    </w:lvl>
    <w:lvl w:ilvl="5" w:tplc="97E4AD6C">
      <w:numFmt w:val="bullet"/>
      <w:lvlText w:val="•"/>
      <w:lvlJc w:val="left"/>
      <w:pPr>
        <w:ind w:left="2027" w:hanging="358"/>
      </w:pPr>
      <w:rPr>
        <w:rFonts w:hint="default"/>
        <w:lang w:val="ru-RU" w:eastAsia="en-US" w:bidi="ar-SA"/>
      </w:rPr>
    </w:lvl>
    <w:lvl w:ilvl="6" w:tplc="8872030C">
      <w:numFmt w:val="bullet"/>
      <w:lvlText w:val="•"/>
      <w:lvlJc w:val="left"/>
      <w:pPr>
        <w:ind w:left="2340" w:hanging="358"/>
      </w:pPr>
      <w:rPr>
        <w:rFonts w:hint="default"/>
        <w:lang w:val="ru-RU" w:eastAsia="en-US" w:bidi="ar-SA"/>
      </w:rPr>
    </w:lvl>
    <w:lvl w:ilvl="7" w:tplc="55761320">
      <w:numFmt w:val="bullet"/>
      <w:lvlText w:val="•"/>
      <w:lvlJc w:val="left"/>
      <w:pPr>
        <w:ind w:left="2653" w:hanging="358"/>
      </w:pPr>
      <w:rPr>
        <w:rFonts w:hint="default"/>
        <w:lang w:val="ru-RU" w:eastAsia="en-US" w:bidi="ar-SA"/>
      </w:rPr>
    </w:lvl>
    <w:lvl w:ilvl="8" w:tplc="20F82D4A">
      <w:numFmt w:val="bullet"/>
      <w:lvlText w:val="•"/>
      <w:lvlJc w:val="left"/>
      <w:pPr>
        <w:ind w:left="2967" w:hanging="358"/>
      </w:pPr>
      <w:rPr>
        <w:rFonts w:hint="default"/>
        <w:lang w:val="ru-RU" w:eastAsia="en-US" w:bidi="ar-SA"/>
      </w:rPr>
    </w:lvl>
  </w:abstractNum>
  <w:abstractNum w:abstractNumId="108">
    <w:nsid w:val="641430B8"/>
    <w:multiLevelType w:val="hybridMultilevel"/>
    <w:tmpl w:val="A0DEF28E"/>
    <w:lvl w:ilvl="0" w:tplc="CE1CB8D0">
      <w:numFmt w:val="bullet"/>
      <w:lvlText w:val=""/>
      <w:lvlJc w:val="left"/>
      <w:pPr>
        <w:ind w:left="465" w:hanging="358"/>
      </w:pPr>
      <w:rPr>
        <w:rFonts w:ascii="Symbol" w:eastAsia="Symbol" w:hAnsi="Symbol" w:cs="Symbol" w:hint="default"/>
        <w:w w:val="100"/>
        <w:sz w:val="24"/>
        <w:szCs w:val="24"/>
        <w:lang w:val="ru-RU" w:eastAsia="en-US" w:bidi="ar-SA"/>
      </w:rPr>
    </w:lvl>
    <w:lvl w:ilvl="1" w:tplc="A790E11E">
      <w:numFmt w:val="bullet"/>
      <w:lvlText w:val="•"/>
      <w:lvlJc w:val="left"/>
      <w:pPr>
        <w:ind w:left="724" w:hanging="358"/>
      </w:pPr>
      <w:rPr>
        <w:rFonts w:hint="default"/>
        <w:lang w:val="ru-RU" w:eastAsia="en-US" w:bidi="ar-SA"/>
      </w:rPr>
    </w:lvl>
    <w:lvl w:ilvl="2" w:tplc="F7645072">
      <w:numFmt w:val="bullet"/>
      <w:lvlText w:val="•"/>
      <w:lvlJc w:val="left"/>
      <w:pPr>
        <w:ind w:left="989" w:hanging="358"/>
      </w:pPr>
      <w:rPr>
        <w:rFonts w:hint="default"/>
        <w:lang w:val="ru-RU" w:eastAsia="en-US" w:bidi="ar-SA"/>
      </w:rPr>
    </w:lvl>
    <w:lvl w:ilvl="3" w:tplc="8ACC4CC6">
      <w:numFmt w:val="bullet"/>
      <w:lvlText w:val="•"/>
      <w:lvlJc w:val="left"/>
      <w:pPr>
        <w:ind w:left="1254" w:hanging="358"/>
      </w:pPr>
      <w:rPr>
        <w:rFonts w:hint="default"/>
        <w:lang w:val="ru-RU" w:eastAsia="en-US" w:bidi="ar-SA"/>
      </w:rPr>
    </w:lvl>
    <w:lvl w:ilvl="4" w:tplc="D7EE7320">
      <w:numFmt w:val="bullet"/>
      <w:lvlText w:val="•"/>
      <w:lvlJc w:val="left"/>
      <w:pPr>
        <w:ind w:left="1519" w:hanging="358"/>
      </w:pPr>
      <w:rPr>
        <w:rFonts w:hint="default"/>
        <w:lang w:val="ru-RU" w:eastAsia="en-US" w:bidi="ar-SA"/>
      </w:rPr>
    </w:lvl>
    <w:lvl w:ilvl="5" w:tplc="2092FA9A">
      <w:numFmt w:val="bullet"/>
      <w:lvlText w:val="•"/>
      <w:lvlJc w:val="left"/>
      <w:pPr>
        <w:ind w:left="1784" w:hanging="358"/>
      </w:pPr>
      <w:rPr>
        <w:rFonts w:hint="default"/>
        <w:lang w:val="ru-RU" w:eastAsia="en-US" w:bidi="ar-SA"/>
      </w:rPr>
    </w:lvl>
    <w:lvl w:ilvl="6" w:tplc="6910EA02">
      <w:numFmt w:val="bullet"/>
      <w:lvlText w:val="•"/>
      <w:lvlJc w:val="left"/>
      <w:pPr>
        <w:ind w:left="2048" w:hanging="358"/>
      </w:pPr>
      <w:rPr>
        <w:rFonts w:hint="default"/>
        <w:lang w:val="ru-RU" w:eastAsia="en-US" w:bidi="ar-SA"/>
      </w:rPr>
    </w:lvl>
    <w:lvl w:ilvl="7" w:tplc="FDCAD05E">
      <w:numFmt w:val="bullet"/>
      <w:lvlText w:val="•"/>
      <w:lvlJc w:val="left"/>
      <w:pPr>
        <w:ind w:left="2313" w:hanging="358"/>
      </w:pPr>
      <w:rPr>
        <w:rFonts w:hint="default"/>
        <w:lang w:val="ru-RU" w:eastAsia="en-US" w:bidi="ar-SA"/>
      </w:rPr>
    </w:lvl>
    <w:lvl w:ilvl="8" w:tplc="4D7034FA">
      <w:numFmt w:val="bullet"/>
      <w:lvlText w:val="•"/>
      <w:lvlJc w:val="left"/>
      <w:pPr>
        <w:ind w:left="2578" w:hanging="358"/>
      </w:pPr>
      <w:rPr>
        <w:rFonts w:hint="default"/>
        <w:lang w:val="ru-RU" w:eastAsia="en-US" w:bidi="ar-SA"/>
      </w:rPr>
    </w:lvl>
  </w:abstractNum>
  <w:abstractNum w:abstractNumId="109">
    <w:nsid w:val="659F4DDE"/>
    <w:multiLevelType w:val="hybridMultilevel"/>
    <w:tmpl w:val="E30E1D56"/>
    <w:lvl w:ilvl="0" w:tplc="C6DEC3EA">
      <w:numFmt w:val="bullet"/>
      <w:lvlText w:val=""/>
      <w:lvlJc w:val="left"/>
      <w:pPr>
        <w:ind w:left="464" w:hanging="358"/>
      </w:pPr>
      <w:rPr>
        <w:rFonts w:ascii="Symbol" w:eastAsia="Symbol" w:hAnsi="Symbol" w:cs="Symbol" w:hint="default"/>
        <w:w w:val="100"/>
        <w:sz w:val="24"/>
        <w:szCs w:val="24"/>
        <w:lang w:val="ru-RU" w:eastAsia="en-US" w:bidi="ar-SA"/>
      </w:rPr>
    </w:lvl>
    <w:lvl w:ilvl="1" w:tplc="93C8DEBC">
      <w:numFmt w:val="bullet"/>
      <w:lvlText w:val="•"/>
      <w:lvlJc w:val="left"/>
      <w:pPr>
        <w:ind w:left="741" w:hanging="358"/>
      </w:pPr>
      <w:rPr>
        <w:rFonts w:hint="default"/>
        <w:lang w:val="ru-RU" w:eastAsia="en-US" w:bidi="ar-SA"/>
      </w:rPr>
    </w:lvl>
    <w:lvl w:ilvl="2" w:tplc="90EC4ECE">
      <w:numFmt w:val="bullet"/>
      <w:lvlText w:val="•"/>
      <w:lvlJc w:val="left"/>
      <w:pPr>
        <w:ind w:left="1023" w:hanging="358"/>
      </w:pPr>
      <w:rPr>
        <w:rFonts w:hint="default"/>
        <w:lang w:val="ru-RU" w:eastAsia="en-US" w:bidi="ar-SA"/>
      </w:rPr>
    </w:lvl>
    <w:lvl w:ilvl="3" w:tplc="B2F0570A">
      <w:numFmt w:val="bullet"/>
      <w:lvlText w:val="•"/>
      <w:lvlJc w:val="left"/>
      <w:pPr>
        <w:ind w:left="1305" w:hanging="358"/>
      </w:pPr>
      <w:rPr>
        <w:rFonts w:hint="default"/>
        <w:lang w:val="ru-RU" w:eastAsia="en-US" w:bidi="ar-SA"/>
      </w:rPr>
    </w:lvl>
    <w:lvl w:ilvl="4" w:tplc="7E168A9E">
      <w:numFmt w:val="bullet"/>
      <w:lvlText w:val="•"/>
      <w:lvlJc w:val="left"/>
      <w:pPr>
        <w:ind w:left="1587" w:hanging="358"/>
      </w:pPr>
      <w:rPr>
        <w:rFonts w:hint="default"/>
        <w:lang w:val="ru-RU" w:eastAsia="en-US" w:bidi="ar-SA"/>
      </w:rPr>
    </w:lvl>
    <w:lvl w:ilvl="5" w:tplc="5902F54A">
      <w:numFmt w:val="bullet"/>
      <w:lvlText w:val="•"/>
      <w:lvlJc w:val="left"/>
      <w:pPr>
        <w:ind w:left="1869" w:hanging="358"/>
      </w:pPr>
      <w:rPr>
        <w:rFonts w:hint="default"/>
        <w:lang w:val="ru-RU" w:eastAsia="en-US" w:bidi="ar-SA"/>
      </w:rPr>
    </w:lvl>
    <w:lvl w:ilvl="6" w:tplc="E0969D7C">
      <w:numFmt w:val="bullet"/>
      <w:lvlText w:val="•"/>
      <w:lvlJc w:val="left"/>
      <w:pPr>
        <w:ind w:left="2150" w:hanging="358"/>
      </w:pPr>
      <w:rPr>
        <w:rFonts w:hint="default"/>
        <w:lang w:val="ru-RU" w:eastAsia="en-US" w:bidi="ar-SA"/>
      </w:rPr>
    </w:lvl>
    <w:lvl w:ilvl="7" w:tplc="221E22EC">
      <w:numFmt w:val="bullet"/>
      <w:lvlText w:val="•"/>
      <w:lvlJc w:val="left"/>
      <w:pPr>
        <w:ind w:left="2432" w:hanging="358"/>
      </w:pPr>
      <w:rPr>
        <w:rFonts w:hint="default"/>
        <w:lang w:val="ru-RU" w:eastAsia="en-US" w:bidi="ar-SA"/>
      </w:rPr>
    </w:lvl>
    <w:lvl w:ilvl="8" w:tplc="FF96A42C">
      <w:numFmt w:val="bullet"/>
      <w:lvlText w:val="•"/>
      <w:lvlJc w:val="left"/>
      <w:pPr>
        <w:ind w:left="2714" w:hanging="358"/>
      </w:pPr>
      <w:rPr>
        <w:rFonts w:hint="default"/>
        <w:lang w:val="ru-RU" w:eastAsia="en-US" w:bidi="ar-SA"/>
      </w:rPr>
    </w:lvl>
  </w:abstractNum>
  <w:abstractNum w:abstractNumId="110">
    <w:nsid w:val="6CFF3650"/>
    <w:multiLevelType w:val="hybridMultilevel"/>
    <w:tmpl w:val="BEEE2BB6"/>
    <w:lvl w:ilvl="0" w:tplc="4EAE02B4">
      <w:start w:val="1"/>
      <w:numFmt w:val="decimal"/>
      <w:lvlText w:val="%1)"/>
      <w:lvlJc w:val="left"/>
      <w:pPr>
        <w:ind w:left="480" w:hanging="286"/>
      </w:pPr>
      <w:rPr>
        <w:rFonts w:ascii="Times New Roman" w:eastAsia="Times New Roman" w:hAnsi="Times New Roman" w:cs="Times New Roman" w:hint="default"/>
        <w:w w:val="100"/>
        <w:sz w:val="24"/>
        <w:szCs w:val="24"/>
        <w:lang w:val="ru-RU" w:eastAsia="en-US" w:bidi="ar-SA"/>
      </w:rPr>
    </w:lvl>
    <w:lvl w:ilvl="1" w:tplc="35E2ADF4">
      <w:numFmt w:val="bullet"/>
      <w:lvlText w:val="•"/>
      <w:lvlJc w:val="left"/>
      <w:pPr>
        <w:ind w:left="1540" w:hanging="286"/>
      </w:pPr>
      <w:rPr>
        <w:rFonts w:hint="default"/>
        <w:lang w:val="ru-RU" w:eastAsia="en-US" w:bidi="ar-SA"/>
      </w:rPr>
    </w:lvl>
    <w:lvl w:ilvl="2" w:tplc="06180A22">
      <w:numFmt w:val="bullet"/>
      <w:lvlText w:val="•"/>
      <w:lvlJc w:val="left"/>
      <w:pPr>
        <w:ind w:left="2601" w:hanging="286"/>
      </w:pPr>
      <w:rPr>
        <w:rFonts w:hint="default"/>
        <w:lang w:val="ru-RU" w:eastAsia="en-US" w:bidi="ar-SA"/>
      </w:rPr>
    </w:lvl>
    <w:lvl w:ilvl="3" w:tplc="1F5A35FE">
      <w:numFmt w:val="bullet"/>
      <w:lvlText w:val="•"/>
      <w:lvlJc w:val="left"/>
      <w:pPr>
        <w:ind w:left="3661" w:hanging="286"/>
      </w:pPr>
      <w:rPr>
        <w:rFonts w:hint="default"/>
        <w:lang w:val="ru-RU" w:eastAsia="en-US" w:bidi="ar-SA"/>
      </w:rPr>
    </w:lvl>
    <w:lvl w:ilvl="4" w:tplc="B6102920">
      <w:numFmt w:val="bullet"/>
      <w:lvlText w:val="•"/>
      <w:lvlJc w:val="left"/>
      <w:pPr>
        <w:ind w:left="4722" w:hanging="286"/>
      </w:pPr>
      <w:rPr>
        <w:rFonts w:hint="default"/>
        <w:lang w:val="ru-RU" w:eastAsia="en-US" w:bidi="ar-SA"/>
      </w:rPr>
    </w:lvl>
    <w:lvl w:ilvl="5" w:tplc="29E6A582">
      <w:numFmt w:val="bullet"/>
      <w:lvlText w:val="•"/>
      <w:lvlJc w:val="left"/>
      <w:pPr>
        <w:ind w:left="5783" w:hanging="286"/>
      </w:pPr>
      <w:rPr>
        <w:rFonts w:hint="default"/>
        <w:lang w:val="ru-RU" w:eastAsia="en-US" w:bidi="ar-SA"/>
      </w:rPr>
    </w:lvl>
    <w:lvl w:ilvl="6" w:tplc="FED623D4">
      <w:numFmt w:val="bullet"/>
      <w:lvlText w:val="•"/>
      <w:lvlJc w:val="left"/>
      <w:pPr>
        <w:ind w:left="6843" w:hanging="286"/>
      </w:pPr>
      <w:rPr>
        <w:rFonts w:hint="default"/>
        <w:lang w:val="ru-RU" w:eastAsia="en-US" w:bidi="ar-SA"/>
      </w:rPr>
    </w:lvl>
    <w:lvl w:ilvl="7" w:tplc="E0662544">
      <w:numFmt w:val="bullet"/>
      <w:lvlText w:val="•"/>
      <w:lvlJc w:val="left"/>
      <w:pPr>
        <w:ind w:left="7904" w:hanging="286"/>
      </w:pPr>
      <w:rPr>
        <w:rFonts w:hint="default"/>
        <w:lang w:val="ru-RU" w:eastAsia="en-US" w:bidi="ar-SA"/>
      </w:rPr>
    </w:lvl>
    <w:lvl w:ilvl="8" w:tplc="108884AE">
      <w:numFmt w:val="bullet"/>
      <w:lvlText w:val="•"/>
      <w:lvlJc w:val="left"/>
      <w:pPr>
        <w:ind w:left="8965" w:hanging="286"/>
      </w:pPr>
      <w:rPr>
        <w:rFonts w:hint="default"/>
        <w:lang w:val="ru-RU" w:eastAsia="en-US" w:bidi="ar-SA"/>
      </w:rPr>
    </w:lvl>
  </w:abstractNum>
  <w:abstractNum w:abstractNumId="111">
    <w:nsid w:val="6DFB1772"/>
    <w:multiLevelType w:val="hybridMultilevel"/>
    <w:tmpl w:val="5E0C5666"/>
    <w:lvl w:ilvl="0" w:tplc="D78CAF0C">
      <w:numFmt w:val="bullet"/>
      <w:lvlText w:val=""/>
      <w:lvlJc w:val="left"/>
      <w:pPr>
        <w:ind w:left="464" w:hanging="358"/>
      </w:pPr>
      <w:rPr>
        <w:rFonts w:hint="default"/>
        <w:w w:val="100"/>
        <w:lang w:val="ru-RU" w:eastAsia="en-US" w:bidi="ar-SA"/>
      </w:rPr>
    </w:lvl>
    <w:lvl w:ilvl="1" w:tplc="F32C8E62">
      <w:numFmt w:val="bullet"/>
      <w:lvlText w:val="•"/>
      <w:lvlJc w:val="left"/>
      <w:pPr>
        <w:ind w:left="773" w:hanging="358"/>
      </w:pPr>
      <w:rPr>
        <w:rFonts w:hint="default"/>
        <w:lang w:val="ru-RU" w:eastAsia="en-US" w:bidi="ar-SA"/>
      </w:rPr>
    </w:lvl>
    <w:lvl w:ilvl="2" w:tplc="A774B28C">
      <w:numFmt w:val="bullet"/>
      <w:lvlText w:val="•"/>
      <w:lvlJc w:val="left"/>
      <w:pPr>
        <w:ind w:left="1087" w:hanging="358"/>
      </w:pPr>
      <w:rPr>
        <w:rFonts w:hint="default"/>
        <w:lang w:val="ru-RU" w:eastAsia="en-US" w:bidi="ar-SA"/>
      </w:rPr>
    </w:lvl>
    <w:lvl w:ilvl="3" w:tplc="2A601060">
      <w:numFmt w:val="bullet"/>
      <w:lvlText w:val="•"/>
      <w:lvlJc w:val="left"/>
      <w:pPr>
        <w:ind w:left="1400" w:hanging="358"/>
      </w:pPr>
      <w:rPr>
        <w:rFonts w:hint="default"/>
        <w:lang w:val="ru-RU" w:eastAsia="en-US" w:bidi="ar-SA"/>
      </w:rPr>
    </w:lvl>
    <w:lvl w:ilvl="4" w:tplc="AF7EE260">
      <w:numFmt w:val="bullet"/>
      <w:lvlText w:val="•"/>
      <w:lvlJc w:val="left"/>
      <w:pPr>
        <w:ind w:left="1714" w:hanging="358"/>
      </w:pPr>
      <w:rPr>
        <w:rFonts w:hint="default"/>
        <w:lang w:val="ru-RU" w:eastAsia="en-US" w:bidi="ar-SA"/>
      </w:rPr>
    </w:lvl>
    <w:lvl w:ilvl="5" w:tplc="286410CC">
      <w:numFmt w:val="bullet"/>
      <w:lvlText w:val="•"/>
      <w:lvlJc w:val="left"/>
      <w:pPr>
        <w:ind w:left="2027" w:hanging="358"/>
      </w:pPr>
      <w:rPr>
        <w:rFonts w:hint="default"/>
        <w:lang w:val="ru-RU" w:eastAsia="en-US" w:bidi="ar-SA"/>
      </w:rPr>
    </w:lvl>
    <w:lvl w:ilvl="6" w:tplc="B9B4C2F0">
      <w:numFmt w:val="bullet"/>
      <w:lvlText w:val="•"/>
      <w:lvlJc w:val="left"/>
      <w:pPr>
        <w:ind w:left="2341" w:hanging="358"/>
      </w:pPr>
      <w:rPr>
        <w:rFonts w:hint="default"/>
        <w:lang w:val="ru-RU" w:eastAsia="en-US" w:bidi="ar-SA"/>
      </w:rPr>
    </w:lvl>
    <w:lvl w:ilvl="7" w:tplc="F5A2E124">
      <w:numFmt w:val="bullet"/>
      <w:lvlText w:val="•"/>
      <w:lvlJc w:val="left"/>
      <w:pPr>
        <w:ind w:left="2654" w:hanging="358"/>
      </w:pPr>
      <w:rPr>
        <w:rFonts w:hint="default"/>
        <w:lang w:val="ru-RU" w:eastAsia="en-US" w:bidi="ar-SA"/>
      </w:rPr>
    </w:lvl>
    <w:lvl w:ilvl="8" w:tplc="DC8C7518">
      <w:numFmt w:val="bullet"/>
      <w:lvlText w:val="•"/>
      <w:lvlJc w:val="left"/>
      <w:pPr>
        <w:ind w:left="2968" w:hanging="358"/>
      </w:pPr>
      <w:rPr>
        <w:rFonts w:hint="default"/>
        <w:lang w:val="ru-RU" w:eastAsia="en-US" w:bidi="ar-SA"/>
      </w:rPr>
    </w:lvl>
  </w:abstractNum>
  <w:abstractNum w:abstractNumId="112">
    <w:nsid w:val="6E601FD6"/>
    <w:multiLevelType w:val="hybridMultilevel"/>
    <w:tmpl w:val="0E9CDE04"/>
    <w:lvl w:ilvl="0" w:tplc="D49E6624">
      <w:numFmt w:val="bullet"/>
      <w:lvlText w:val=""/>
      <w:lvlJc w:val="left"/>
      <w:pPr>
        <w:ind w:left="465" w:hanging="358"/>
      </w:pPr>
      <w:rPr>
        <w:rFonts w:ascii="Symbol" w:eastAsia="Symbol" w:hAnsi="Symbol" w:cs="Symbol" w:hint="default"/>
        <w:color w:val="3E3E3E"/>
        <w:w w:val="100"/>
        <w:sz w:val="24"/>
        <w:szCs w:val="24"/>
        <w:lang w:val="ru-RU" w:eastAsia="en-US" w:bidi="ar-SA"/>
      </w:rPr>
    </w:lvl>
    <w:lvl w:ilvl="1" w:tplc="FDD09D1E">
      <w:numFmt w:val="bullet"/>
      <w:lvlText w:val="•"/>
      <w:lvlJc w:val="left"/>
      <w:pPr>
        <w:ind w:left="724" w:hanging="358"/>
      </w:pPr>
      <w:rPr>
        <w:rFonts w:hint="default"/>
        <w:lang w:val="ru-RU" w:eastAsia="en-US" w:bidi="ar-SA"/>
      </w:rPr>
    </w:lvl>
    <w:lvl w:ilvl="2" w:tplc="2B605E30">
      <w:numFmt w:val="bullet"/>
      <w:lvlText w:val="•"/>
      <w:lvlJc w:val="left"/>
      <w:pPr>
        <w:ind w:left="989" w:hanging="358"/>
      </w:pPr>
      <w:rPr>
        <w:rFonts w:hint="default"/>
        <w:lang w:val="ru-RU" w:eastAsia="en-US" w:bidi="ar-SA"/>
      </w:rPr>
    </w:lvl>
    <w:lvl w:ilvl="3" w:tplc="CC5A1A1C">
      <w:numFmt w:val="bullet"/>
      <w:lvlText w:val="•"/>
      <w:lvlJc w:val="left"/>
      <w:pPr>
        <w:ind w:left="1254" w:hanging="358"/>
      </w:pPr>
      <w:rPr>
        <w:rFonts w:hint="default"/>
        <w:lang w:val="ru-RU" w:eastAsia="en-US" w:bidi="ar-SA"/>
      </w:rPr>
    </w:lvl>
    <w:lvl w:ilvl="4" w:tplc="0D64FE12">
      <w:numFmt w:val="bullet"/>
      <w:lvlText w:val="•"/>
      <w:lvlJc w:val="left"/>
      <w:pPr>
        <w:ind w:left="1519" w:hanging="358"/>
      </w:pPr>
      <w:rPr>
        <w:rFonts w:hint="default"/>
        <w:lang w:val="ru-RU" w:eastAsia="en-US" w:bidi="ar-SA"/>
      </w:rPr>
    </w:lvl>
    <w:lvl w:ilvl="5" w:tplc="A22E3AEC">
      <w:numFmt w:val="bullet"/>
      <w:lvlText w:val="•"/>
      <w:lvlJc w:val="left"/>
      <w:pPr>
        <w:ind w:left="1784" w:hanging="358"/>
      </w:pPr>
      <w:rPr>
        <w:rFonts w:hint="default"/>
        <w:lang w:val="ru-RU" w:eastAsia="en-US" w:bidi="ar-SA"/>
      </w:rPr>
    </w:lvl>
    <w:lvl w:ilvl="6" w:tplc="CF5A4D20">
      <w:numFmt w:val="bullet"/>
      <w:lvlText w:val="•"/>
      <w:lvlJc w:val="left"/>
      <w:pPr>
        <w:ind w:left="2048" w:hanging="358"/>
      </w:pPr>
      <w:rPr>
        <w:rFonts w:hint="default"/>
        <w:lang w:val="ru-RU" w:eastAsia="en-US" w:bidi="ar-SA"/>
      </w:rPr>
    </w:lvl>
    <w:lvl w:ilvl="7" w:tplc="324AB81A">
      <w:numFmt w:val="bullet"/>
      <w:lvlText w:val="•"/>
      <w:lvlJc w:val="left"/>
      <w:pPr>
        <w:ind w:left="2313" w:hanging="358"/>
      </w:pPr>
      <w:rPr>
        <w:rFonts w:hint="default"/>
        <w:lang w:val="ru-RU" w:eastAsia="en-US" w:bidi="ar-SA"/>
      </w:rPr>
    </w:lvl>
    <w:lvl w:ilvl="8" w:tplc="3FD2DC44">
      <w:numFmt w:val="bullet"/>
      <w:lvlText w:val="•"/>
      <w:lvlJc w:val="left"/>
      <w:pPr>
        <w:ind w:left="2578" w:hanging="358"/>
      </w:pPr>
      <w:rPr>
        <w:rFonts w:hint="default"/>
        <w:lang w:val="ru-RU" w:eastAsia="en-US" w:bidi="ar-SA"/>
      </w:rPr>
    </w:lvl>
  </w:abstractNum>
  <w:abstractNum w:abstractNumId="113">
    <w:nsid w:val="6EA178F4"/>
    <w:multiLevelType w:val="hybridMultilevel"/>
    <w:tmpl w:val="111E32FC"/>
    <w:lvl w:ilvl="0" w:tplc="6FE41250">
      <w:numFmt w:val="bullet"/>
      <w:lvlText w:val=""/>
      <w:lvlJc w:val="left"/>
      <w:pPr>
        <w:ind w:left="465" w:hanging="358"/>
      </w:pPr>
      <w:rPr>
        <w:rFonts w:ascii="Symbol" w:eastAsia="Symbol" w:hAnsi="Symbol" w:cs="Symbol" w:hint="default"/>
        <w:w w:val="100"/>
        <w:sz w:val="24"/>
        <w:szCs w:val="24"/>
        <w:lang w:val="ru-RU" w:eastAsia="en-US" w:bidi="ar-SA"/>
      </w:rPr>
    </w:lvl>
    <w:lvl w:ilvl="1" w:tplc="C6DA3A5A">
      <w:numFmt w:val="bullet"/>
      <w:lvlText w:val="•"/>
      <w:lvlJc w:val="left"/>
      <w:pPr>
        <w:ind w:left="724" w:hanging="358"/>
      </w:pPr>
      <w:rPr>
        <w:rFonts w:hint="default"/>
        <w:lang w:val="ru-RU" w:eastAsia="en-US" w:bidi="ar-SA"/>
      </w:rPr>
    </w:lvl>
    <w:lvl w:ilvl="2" w:tplc="DF4AAC46">
      <w:numFmt w:val="bullet"/>
      <w:lvlText w:val="•"/>
      <w:lvlJc w:val="left"/>
      <w:pPr>
        <w:ind w:left="989" w:hanging="358"/>
      </w:pPr>
      <w:rPr>
        <w:rFonts w:hint="default"/>
        <w:lang w:val="ru-RU" w:eastAsia="en-US" w:bidi="ar-SA"/>
      </w:rPr>
    </w:lvl>
    <w:lvl w:ilvl="3" w:tplc="6DCA76AC">
      <w:numFmt w:val="bullet"/>
      <w:lvlText w:val="•"/>
      <w:lvlJc w:val="left"/>
      <w:pPr>
        <w:ind w:left="1254" w:hanging="358"/>
      </w:pPr>
      <w:rPr>
        <w:rFonts w:hint="default"/>
        <w:lang w:val="ru-RU" w:eastAsia="en-US" w:bidi="ar-SA"/>
      </w:rPr>
    </w:lvl>
    <w:lvl w:ilvl="4" w:tplc="1016768C">
      <w:numFmt w:val="bullet"/>
      <w:lvlText w:val="•"/>
      <w:lvlJc w:val="left"/>
      <w:pPr>
        <w:ind w:left="1518" w:hanging="358"/>
      </w:pPr>
      <w:rPr>
        <w:rFonts w:hint="default"/>
        <w:lang w:val="ru-RU" w:eastAsia="en-US" w:bidi="ar-SA"/>
      </w:rPr>
    </w:lvl>
    <w:lvl w:ilvl="5" w:tplc="42E260B8">
      <w:numFmt w:val="bullet"/>
      <w:lvlText w:val="•"/>
      <w:lvlJc w:val="left"/>
      <w:pPr>
        <w:ind w:left="1783" w:hanging="358"/>
      </w:pPr>
      <w:rPr>
        <w:rFonts w:hint="default"/>
        <w:lang w:val="ru-RU" w:eastAsia="en-US" w:bidi="ar-SA"/>
      </w:rPr>
    </w:lvl>
    <w:lvl w:ilvl="6" w:tplc="F8DA7DD6">
      <w:numFmt w:val="bullet"/>
      <w:lvlText w:val="•"/>
      <w:lvlJc w:val="left"/>
      <w:pPr>
        <w:ind w:left="2048" w:hanging="358"/>
      </w:pPr>
      <w:rPr>
        <w:rFonts w:hint="default"/>
        <w:lang w:val="ru-RU" w:eastAsia="en-US" w:bidi="ar-SA"/>
      </w:rPr>
    </w:lvl>
    <w:lvl w:ilvl="7" w:tplc="0928B27E">
      <w:numFmt w:val="bullet"/>
      <w:lvlText w:val="•"/>
      <w:lvlJc w:val="left"/>
      <w:pPr>
        <w:ind w:left="2312" w:hanging="358"/>
      </w:pPr>
      <w:rPr>
        <w:rFonts w:hint="default"/>
        <w:lang w:val="ru-RU" w:eastAsia="en-US" w:bidi="ar-SA"/>
      </w:rPr>
    </w:lvl>
    <w:lvl w:ilvl="8" w:tplc="1C9ABB50">
      <w:numFmt w:val="bullet"/>
      <w:lvlText w:val="•"/>
      <w:lvlJc w:val="left"/>
      <w:pPr>
        <w:ind w:left="2577" w:hanging="358"/>
      </w:pPr>
      <w:rPr>
        <w:rFonts w:hint="default"/>
        <w:lang w:val="ru-RU" w:eastAsia="en-US" w:bidi="ar-SA"/>
      </w:rPr>
    </w:lvl>
  </w:abstractNum>
  <w:abstractNum w:abstractNumId="114">
    <w:nsid w:val="6EBA3407"/>
    <w:multiLevelType w:val="hybridMultilevel"/>
    <w:tmpl w:val="767844FA"/>
    <w:lvl w:ilvl="0" w:tplc="94BA3C34">
      <w:numFmt w:val="bullet"/>
      <w:lvlText w:val=""/>
      <w:lvlJc w:val="left"/>
      <w:pPr>
        <w:ind w:left="464" w:hanging="358"/>
      </w:pPr>
      <w:rPr>
        <w:rFonts w:ascii="Symbol" w:eastAsia="Symbol" w:hAnsi="Symbol" w:cs="Symbol" w:hint="default"/>
        <w:color w:val="3E3E3E"/>
        <w:w w:val="100"/>
        <w:sz w:val="24"/>
        <w:szCs w:val="24"/>
        <w:lang w:val="ru-RU" w:eastAsia="en-US" w:bidi="ar-SA"/>
      </w:rPr>
    </w:lvl>
    <w:lvl w:ilvl="1" w:tplc="F8D22634">
      <w:numFmt w:val="bullet"/>
      <w:lvlText w:val="•"/>
      <w:lvlJc w:val="left"/>
      <w:pPr>
        <w:ind w:left="741" w:hanging="358"/>
      </w:pPr>
      <w:rPr>
        <w:rFonts w:hint="default"/>
        <w:lang w:val="ru-RU" w:eastAsia="en-US" w:bidi="ar-SA"/>
      </w:rPr>
    </w:lvl>
    <w:lvl w:ilvl="2" w:tplc="FED6052E">
      <w:numFmt w:val="bullet"/>
      <w:lvlText w:val="•"/>
      <w:lvlJc w:val="left"/>
      <w:pPr>
        <w:ind w:left="1023" w:hanging="358"/>
      </w:pPr>
      <w:rPr>
        <w:rFonts w:hint="default"/>
        <w:lang w:val="ru-RU" w:eastAsia="en-US" w:bidi="ar-SA"/>
      </w:rPr>
    </w:lvl>
    <w:lvl w:ilvl="3" w:tplc="0D0841AA">
      <w:numFmt w:val="bullet"/>
      <w:lvlText w:val="•"/>
      <w:lvlJc w:val="left"/>
      <w:pPr>
        <w:ind w:left="1305" w:hanging="358"/>
      </w:pPr>
      <w:rPr>
        <w:rFonts w:hint="default"/>
        <w:lang w:val="ru-RU" w:eastAsia="en-US" w:bidi="ar-SA"/>
      </w:rPr>
    </w:lvl>
    <w:lvl w:ilvl="4" w:tplc="972AA32C">
      <w:numFmt w:val="bullet"/>
      <w:lvlText w:val="•"/>
      <w:lvlJc w:val="left"/>
      <w:pPr>
        <w:ind w:left="1587" w:hanging="358"/>
      </w:pPr>
      <w:rPr>
        <w:rFonts w:hint="default"/>
        <w:lang w:val="ru-RU" w:eastAsia="en-US" w:bidi="ar-SA"/>
      </w:rPr>
    </w:lvl>
    <w:lvl w:ilvl="5" w:tplc="59045D5E">
      <w:numFmt w:val="bullet"/>
      <w:lvlText w:val="•"/>
      <w:lvlJc w:val="left"/>
      <w:pPr>
        <w:ind w:left="1869" w:hanging="358"/>
      </w:pPr>
      <w:rPr>
        <w:rFonts w:hint="default"/>
        <w:lang w:val="ru-RU" w:eastAsia="en-US" w:bidi="ar-SA"/>
      </w:rPr>
    </w:lvl>
    <w:lvl w:ilvl="6" w:tplc="55DAF9A6">
      <w:numFmt w:val="bullet"/>
      <w:lvlText w:val="•"/>
      <w:lvlJc w:val="left"/>
      <w:pPr>
        <w:ind w:left="2150" w:hanging="358"/>
      </w:pPr>
      <w:rPr>
        <w:rFonts w:hint="default"/>
        <w:lang w:val="ru-RU" w:eastAsia="en-US" w:bidi="ar-SA"/>
      </w:rPr>
    </w:lvl>
    <w:lvl w:ilvl="7" w:tplc="10B09ACC">
      <w:numFmt w:val="bullet"/>
      <w:lvlText w:val="•"/>
      <w:lvlJc w:val="left"/>
      <w:pPr>
        <w:ind w:left="2432" w:hanging="358"/>
      </w:pPr>
      <w:rPr>
        <w:rFonts w:hint="default"/>
        <w:lang w:val="ru-RU" w:eastAsia="en-US" w:bidi="ar-SA"/>
      </w:rPr>
    </w:lvl>
    <w:lvl w:ilvl="8" w:tplc="1F8C824C">
      <w:numFmt w:val="bullet"/>
      <w:lvlText w:val="•"/>
      <w:lvlJc w:val="left"/>
      <w:pPr>
        <w:ind w:left="2714" w:hanging="358"/>
      </w:pPr>
      <w:rPr>
        <w:rFonts w:hint="default"/>
        <w:lang w:val="ru-RU" w:eastAsia="en-US" w:bidi="ar-SA"/>
      </w:rPr>
    </w:lvl>
  </w:abstractNum>
  <w:abstractNum w:abstractNumId="115">
    <w:nsid w:val="6EC66B15"/>
    <w:multiLevelType w:val="hybridMultilevel"/>
    <w:tmpl w:val="A3684922"/>
    <w:lvl w:ilvl="0" w:tplc="2E7E273E">
      <w:numFmt w:val="bullet"/>
      <w:lvlText w:val=""/>
      <w:lvlJc w:val="left"/>
      <w:pPr>
        <w:ind w:left="464" w:hanging="358"/>
      </w:pPr>
      <w:rPr>
        <w:rFonts w:ascii="Symbol" w:eastAsia="Symbol" w:hAnsi="Symbol" w:cs="Symbol" w:hint="default"/>
        <w:w w:val="100"/>
        <w:sz w:val="24"/>
        <w:szCs w:val="24"/>
        <w:lang w:val="ru-RU" w:eastAsia="en-US" w:bidi="ar-SA"/>
      </w:rPr>
    </w:lvl>
    <w:lvl w:ilvl="1" w:tplc="F4CE437E">
      <w:numFmt w:val="bullet"/>
      <w:lvlText w:val="•"/>
      <w:lvlJc w:val="left"/>
      <w:pPr>
        <w:ind w:left="741" w:hanging="358"/>
      </w:pPr>
      <w:rPr>
        <w:rFonts w:hint="default"/>
        <w:lang w:val="ru-RU" w:eastAsia="en-US" w:bidi="ar-SA"/>
      </w:rPr>
    </w:lvl>
    <w:lvl w:ilvl="2" w:tplc="CCAEC35C">
      <w:numFmt w:val="bullet"/>
      <w:lvlText w:val="•"/>
      <w:lvlJc w:val="left"/>
      <w:pPr>
        <w:ind w:left="1023" w:hanging="358"/>
      </w:pPr>
      <w:rPr>
        <w:rFonts w:hint="default"/>
        <w:lang w:val="ru-RU" w:eastAsia="en-US" w:bidi="ar-SA"/>
      </w:rPr>
    </w:lvl>
    <w:lvl w:ilvl="3" w:tplc="343AE5E4">
      <w:numFmt w:val="bullet"/>
      <w:lvlText w:val="•"/>
      <w:lvlJc w:val="left"/>
      <w:pPr>
        <w:ind w:left="1305" w:hanging="358"/>
      </w:pPr>
      <w:rPr>
        <w:rFonts w:hint="default"/>
        <w:lang w:val="ru-RU" w:eastAsia="en-US" w:bidi="ar-SA"/>
      </w:rPr>
    </w:lvl>
    <w:lvl w:ilvl="4" w:tplc="D8CEEC04">
      <w:numFmt w:val="bullet"/>
      <w:lvlText w:val="•"/>
      <w:lvlJc w:val="left"/>
      <w:pPr>
        <w:ind w:left="1587" w:hanging="358"/>
      </w:pPr>
      <w:rPr>
        <w:rFonts w:hint="default"/>
        <w:lang w:val="ru-RU" w:eastAsia="en-US" w:bidi="ar-SA"/>
      </w:rPr>
    </w:lvl>
    <w:lvl w:ilvl="5" w:tplc="FE384D6E">
      <w:numFmt w:val="bullet"/>
      <w:lvlText w:val="•"/>
      <w:lvlJc w:val="left"/>
      <w:pPr>
        <w:ind w:left="1869" w:hanging="358"/>
      </w:pPr>
      <w:rPr>
        <w:rFonts w:hint="default"/>
        <w:lang w:val="ru-RU" w:eastAsia="en-US" w:bidi="ar-SA"/>
      </w:rPr>
    </w:lvl>
    <w:lvl w:ilvl="6" w:tplc="F61AC95C">
      <w:numFmt w:val="bullet"/>
      <w:lvlText w:val="•"/>
      <w:lvlJc w:val="left"/>
      <w:pPr>
        <w:ind w:left="2150" w:hanging="358"/>
      </w:pPr>
      <w:rPr>
        <w:rFonts w:hint="default"/>
        <w:lang w:val="ru-RU" w:eastAsia="en-US" w:bidi="ar-SA"/>
      </w:rPr>
    </w:lvl>
    <w:lvl w:ilvl="7" w:tplc="4836D18A">
      <w:numFmt w:val="bullet"/>
      <w:lvlText w:val="•"/>
      <w:lvlJc w:val="left"/>
      <w:pPr>
        <w:ind w:left="2432" w:hanging="358"/>
      </w:pPr>
      <w:rPr>
        <w:rFonts w:hint="default"/>
        <w:lang w:val="ru-RU" w:eastAsia="en-US" w:bidi="ar-SA"/>
      </w:rPr>
    </w:lvl>
    <w:lvl w:ilvl="8" w:tplc="46220808">
      <w:numFmt w:val="bullet"/>
      <w:lvlText w:val="•"/>
      <w:lvlJc w:val="left"/>
      <w:pPr>
        <w:ind w:left="2714" w:hanging="358"/>
      </w:pPr>
      <w:rPr>
        <w:rFonts w:hint="default"/>
        <w:lang w:val="ru-RU" w:eastAsia="en-US" w:bidi="ar-SA"/>
      </w:rPr>
    </w:lvl>
  </w:abstractNum>
  <w:abstractNum w:abstractNumId="116">
    <w:nsid w:val="6EE10089"/>
    <w:multiLevelType w:val="hybridMultilevel"/>
    <w:tmpl w:val="4628C308"/>
    <w:lvl w:ilvl="0" w:tplc="8A4AB4BA">
      <w:numFmt w:val="bullet"/>
      <w:lvlText w:val=""/>
      <w:lvlJc w:val="left"/>
      <w:pPr>
        <w:ind w:left="464" w:hanging="358"/>
      </w:pPr>
      <w:rPr>
        <w:rFonts w:ascii="Symbol" w:eastAsia="Symbol" w:hAnsi="Symbol" w:cs="Symbol" w:hint="default"/>
        <w:color w:val="3E3E3E"/>
        <w:w w:val="100"/>
        <w:sz w:val="24"/>
        <w:szCs w:val="24"/>
        <w:lang w:val="ru-RU" w:eastAsia="en-US" w:bidi="ar-SA"/>
      </w:rPr>
    </w:lvl>
    <w:lvl w:ilvl="1" w:tplc="E0B4EC4E">
      <w:numFmt w:val="bullet"/>
      <w:lvlText w:val="•"/>
      <w:lvlJc w:val="left"/>
      <w:pPr>
        <w:ind w:left="741" w:hanging="358"/>
      </w:pPr>
      <w:rPr>
        <w:rFonts w:hint="default"/>
        <w:lang w:val="ru-RU" w:eastAsia="en-US" w:bidi="ar-SA"/>
      </w:rPr>
    </w:lvl>
    <w:lvl w:ilvl="2" w:tplc="F6B89B66">
      <w:numFmt w:val="bullet"/>
      <w:lvlText w:val="•"/>
      <w:lvlJc w:val="left"/>
      <w:pPr>
        <w:ind w:left="1023" w:hanging="358"/>
      </w:pPr>
      <w:rPr>
        <w:rFonts w:hint="default"/>
        <w:lang w:val="ru-RU" w:eastAsia="en-US" w:bidi="ar-SA"/>
      </w:rPr>
    </w:lvl>
    <w:lvl w:ilvl="3" w:tplc="3DDA2A14">
      <w:numFmt w:val="bullet"/>
      <w:lvlText w:val="•"/>
      <w:lvlJc w:val="left"/>
      <w:pPr>
        <w:ind w:left="1305" w:hanging="358"/>
      </w:pPr>
      <w:rPr>
        <w:rFonts w:hint="default"/>
        <w:lang w:val="ru-RU" w:eastAsia="en-US" w:bidi="ar-SA"/>
      </w:rPr>
    </w:lvl>
    <w:lvl w:ilvl="4" w:tplc="B8063BF6">
      <w:numFmt w:val="bullet"/>
      <w:lvlText w:val="•"/>
      <w:lvlJc w:val="left"/>
      <w:pPr>
        <w:ind w:left="1587" w:hanging="358"/>
      </w:pPr>
      <w:rPr>
        <w:rFonts w:hint="default"/>
        <w:lang w:val="ru-RU" w:eastAsia="en-US" w:bidi="ar-SA"/>
      </w:rPr>
    </w:lvl>
    <w:lvl w:ilvl="5" w:tplc="C884EB7A">
      <w:numFmt w:val="bullet"/>
      <w:lvlText w:val="•"/>
      <w:lvlJc w:val="left"/>
      <w:pPr>
        <w:ind w:left="1869" w:hanging="358"/>
      </w:pPr>
      <w:rPr>
        <w:rFonts w:hint="default"/>
        <w:lang w:val="ru-RU" w:eastAsia="en-US" w:bidi="ar-SA"/>
      </w:rPr>
    </w:lvl>
    <w:lvl w:ilvl="6" w:tplc="65C0F7C6">
      <w:numFmt w:val="bullet"/>
      <w:lvlText w:val="•"/>
      <w:lvlJc w:val="left"/>
      <w:pPr>
        <w:ind w:left="2150" w:hanging="358"/>
      </w:pPr>
      <w:rPr>
        <w:rFonts w:hint="default"/>
        <w:lang w:val="ru-RU" w:eastAsia="en-US" w:bidi="ar-SA"/>
      </w:rPr>
    </w:lvl>
    <w:lvl w:ilvl="7" w:tplc="EE4C952A">
      <w:numFmt w:val="bullet"/>
      <w:lvlText w:val="•"/>
      <w:lvlJc w:val="left"/>
      <w:pPr>
        <w:ind w:left="2432" w:hanging="358"/>
      </w:pPr>
      <w:rPr>
        <w:rFonts w:hint="default"/>
        <w:lang w:val="ru-RU" w:eastAsia="en-US" w:bidi="ar-SA"/>
      </w:rPr>
    </w:lvl>
    <w:lvl w:ilvl="8" w:tplc="D6B685A8">
      <w:numFmt w:val="bullet"/>
      <w:lvlText w:val="•"/>
      <w:lvlJc w:val="left"/>
      <w:pPr>
        <w:ind w:left="2714" w:hanging="358"/>
      </w:pPr>
      <w:rPr>
        <w:rFonts w:hint="default"/>
        <w:lang w:val="ru-RU" w:eastAsia="en-US" w:bidi="ar-SA"/>
      </w:rPr>
    </w:lvl>
  </w:abstractNum>
  <w:abstractNum w:abstractNumId="117">
    <w:nsid w:val="6FB5478F"/>
    <w:multiLevelType w:val="multilevel"/>
    <w:tmpl w:val="6686B032"/>
    <w:lvl w:ilvl="0">
      <w:start w:val="2"/>
      <w:numFmt w:val="upperRoman"/>
      <w:lvlText w:val="%1"/>
      <w:lvlJc w:val="left"/>
      <w:pPr>
        <w:ind w:left="544" w:hanging="459"/>
      </w:pPr>
      <w:rPr>
        <w:rFonts w:hint="default"/>
        <w:lang w:val="ru-RU" w:eastAsia="en-US" w:bidi="ar-SA"/>
      </w:rPr>
    </w:lvl>
    <w:lvl w:ilvl="1">
      <w:start w:val="3"/>
      <w:numFmt w:val="decimal"/>
      <w:lvlText w:val="%1.%2."/>
      <w:lvlJc w:val="left"/>
      <w:pPr>
        <w:ind w:left="544" w:hanging="459"/>
      </w:pPr>
      <w:rPr>
        <w:rFonts w:ascii="Times New Roman" w:eastAsia="Times New Roman" w:hAnsi="Times New Roman" w:cs="Times New Roman" w:hint="default"/>
        <w:spacing w:val="-22"/>
        <w:w w:val="99"/>
        <w:sz w:val="24"/>
        <w:szCs w:val="24"/>
        <w:lang w:val="ru-RU" w:eastAsia="en-US" w:bidi="ar-SA"/>
      </w:rPr>
    </w:lvl>
    <w:lvl w:ilvl="2">
      <w:start w:val="1"/>
      <w:numFmt w:val="decimal"/>
      <w:lvlText w:val="%1.%2.%3."/>
      <w:lvlJc w:val="left"/>
      <w:pPr>
        <w:ind w:left="972" w:hanging="639"/>
      </w:pPr>
      <w:rPr>
        <w:rFonts w:ascii="Times New Roman" w:eastAsia="Times New Roman" w:hAnsi="Times New Roman" w:cs="Times New Roman" w:hint="default"/>
        <w:spacing w:val="-8"/>
        <w:w w:val="99"/>
        <w:sz w:val="24"/>
        <w:szCs w:val="24"/>
        <w:lang w:val="ru-RU" w:eastAsia="en-US" w:bidi="ar-SA"/>
      </w:rPr>
    </w:lvl>
    <w:lvl w:ilvl="3">
      <w:numFmt w:val="bullet"/>
      <w:lvlText w:val="•"/>
      <w:lvlJc w:val="left"/>
      <w:pPr>
        <w:ind w:left="3141" w:hanging="639"/>
      </w:pPr>
      <w:rPr>
        <w:rFonts w:hint="default"/>
        <w:lang w:val="ru-RU" w:eastAsia="en-US" w:bidi="ar-SA"/>
      </w:rPr>
    </w:lvl>
    <w:lvl w:ilvl="4">
      <w:numFmt w:val="bullet"/>
      <w:lvlText w:val="•"/>
      <w:lvlJc w:val="left"/>
      <w:pPr>
        <w:ind w:left="4222" w:hanging="639"/>
      </w:pPr>
      <w:rPr>
        <w:rFonts w:hint="default"/>
        <w:lang w:val="ru-RU" w:eastAsia="en-US" w:bidi="ar-SA"/>
      </w:rPr>
    </w:lvl>
    <w:lvl w:ilvl="5">
      <w:numFmt w:val="bullet"/>
      <w:lvlText w:val="•"/>
      <w:lvlJc w:val="left"/>
      <w:pPr>
        <w:ind w:left="5302" w:hanging="639"/>
      </w:pPr>
      <w:rPr>
        <w:rFonts w:hint="default"/>
        <w:lang w:val="ru-RU" w:eastAsia="en-US" w:bidi="ar-SA"/>
      </w:rPr>
    </w:lvl>
    <w:lvl w:ilvl="6">
      <w:numFmt w:val="bullet"/>
      <w:lvlText w:val="•"/>
      <w:lvlJc w:val="left"/>
      <w:pPr>
        <w:ind w:left="6383" w:hanging="639"/>
      </w:pPr>
      <w:rPr>
        <w:rFonts w:hint="default"/>
        <w:lang w:val="ru-RU" w:eastAsia="en-US" w:bidi="ar-SA"/>
      </w:rPr>
    </w:lvl>
    <w:lvl w:ilvl="7">
      <w:numFmt w:val="bullet"/>
      <w:lvlText w:val="•"/>
      <w:lvlJc w:val="left"/>
      <w:pPr>
        <w:ind w:left="7464" w:hanging="639"/>
      </w:pPr>
      <w:rPr>
        <w:rFonts w:hint="default"/>
        <w:lang w:val="ru-RU" w:eastAsia="en-US" w:bidi="ar-SA"/>
      </w:rPr>
    </w:lvl>
    <w:lvl w:ilvl="8">
      <w:numFmt w:val="bullet"/>
      <w:lvlText w:val="•"/>
      <w:lvlJc w:val="left"/>
      <w:pPr>
        <w:ind w:left="8544" w:hanging="639"/>
      </w:pPr>
      <w:rPr>
        <w:rFonts w:hint="default"/>
        <w:lang w:val="ru-RU" w:eastAsia="en-US" w:bidi="ar-SA"/>
      </w:rPr>
    </w:lvl>
  </w:abstractNum>
  <w:abstractNum w:abstractNumId="118">
    <w:nsid w:val="71B15178"/>
    <w:multiLevelType w:val="hybridMultilevel"/>
    <w:tmpl w:val="4E043E6C"/>
    <w:lvl w:ilvl="0" w:tplc="4116692E">
      <w:numFmt w:val="bullet"/>
      <w:lvlText w:val=""/>
      <w:lvlJc w:val="left"/>
      <w:pPr>
        <w:ind w:left="467" w:hanging="358"/>
      </w:pPr>
      <w:rPr>
        <w:rFonts w:ascii="Symbol" w:eastAsia="Symbol" w:hAnsi="Symbol" w:cs="Symbol" w:hint="default"/>
        <w:color w:val="3E3E3E"/>
        <w:w w:val="100"/>
        <w:sz w:val="24"/>
        <w:szCs w:val="24"/>
        <w:lang w:val="ru-RU" w:eastAsia="en-US" w:bidi="ar-SA"/>
      </w:rPr>
    </w:lvl>
    <w:lvl w:ilvl="1" w:tplc="73561736">
      <w:numFmt w:val="bullet"/>
      <w:lvlText w:val="•"/>
      <w:lvlJc w:val="left"/>
      <w:pPr>
        <w:ind w:left="741" w:hanging="358"/>
      </w:pPr>
      <w:rPr>
        <w:rFonts w:hint="default"/>
        <w:lang w:val="ru-RU" w:eastAsia="en-US" w:bidi="ar-SA"/>
      </w:rPr>
    </w:lvl>
    <w:lvl w:ilvl="2" w:tplc="CA6E5288">
      <w:numFmt w:val="bullet"/>
      <w:lvlText w:val="•"/>
      <w:lvlJc w:val="left"/>
      <w:pPr>
        <w:ind w:left="1023" w:hanging="358"/>
      </w:pPr>
      <w:rPr>
        <w:rFonts w:hint="default"/>
        <w:lang w:val="ru-RU" w:eastAsia="en-US" w:bidi="ar-SA"/>
      </w:rPr>
    </w:lvl>
    <w:lvl w:ilvl="3" w:tplc="C44A03F2">
      <w:numFmt w:val="bullet"/>
      <w:lvlText w:val="•"/>
      <w:lvlJc w:val="left"/>
      <w:pPr>
        <w:ind w:left="1305" w:hanging="358"/>
      </w:pPr>
      <w:rPr>
        <w:rFonts w:hint="default"/>
        <w:lang w:val="ru-RU" w:eastAsia="en-US" w:bidi="ar-SA"/>
      </w:rPr>
    </w:lvl>
    <w:lvl w:ilvl="4" w:tplc="C554E024">
      <w:numFmt w:val="bullet"/>
      <w:lvlText w:val="•"/>
      <w:lvlJc w:val="left"/>
      <w:pPr>
        <w:ind w:left="1586" w:hanging="358"/>
      </w:pPr>
      <w:rPr>
        <w:rFonts w:hint="default"/>
        <w:lang w:val="ru-RU" w:eastAsia="en-US" w:bidi="ar-SA"/>
      </w:rPr>
    </w:lvl>
    <w:lvl w:ilvl="5" w:tplc="7AAEC21C">
      <w:numFmt w:val="bullet"/>
      <w:lvlText w:val="•"/>
      <w:lvlJc w:val="left"/>
      <w:pPr>
        <w:ind w:left="1868" w:hanging="358"/>
      </w:pPr>
      <w:rPr>
        <w:rFonts w:hint="default"/>
        <w:lang w:val="ru-RU" w:eastAsia="en-US" w:bidi="ar-SA"/>
      </w:rPr>
    </w:lvl>
    <w:lvl w:ilvl="6" w:tplc="385A4E96">
      <w:numFmt w:val="bullet"/>
      <w:lvlText w:val="•"/>
      <w:lvlJc w:val="left"/>
      <w:pPr>
        <w:ind w:left="2150" w:hanging="358"/>
      </w:pPr>
      <w:rPr>
        <w:rFonts w:hint="default"/>
        <w:lang w:val="ru-RU" w:eastAsia="en-US" w:bidi="ar-SA"/>
      </w:rPr>
    </w:lvl>
    <w:lvl w:ilvl="7" w:tplc="62609986">
      <w:numFmt w:val="bullet"/>
      <w:lvlText w:val="•"/>
      <w:lvlJc w:val="left"/>
      <w:pPr>
        <w:ind w:left="2431" w:hanging="358"/>
      </w:pPr>
      <w:rPr>
        <w:rFonts w:hint="default"/>
        <w:lang w:val="ru-RU" w:eastAsia="en-US" w:bidi="ar-SA"/>
      </w:rPr>
    </w:lvl>
    <w:lvl w:ilvl="8" w:tplc="3AEAB130">
      <w:numFmt w:val="bullet"/>
      <w:lvlText w:val="•"/>
      <w:lvlJc w:val="left"/>
      <w:pPr>
        <w:ind w:left="2713" w:hanging="358"/>
      </w:pPr>
      <w:rPr>
        <w:rFonts w:hint="default"/>
        <w:lang w:val="ru-RU" w:eastAsia="en-US" w:bidi="ar-SA"/>
      </w:rPr>
    </w:lvl>
  </w:abstractNum>
  <w:abstractNum w:abstractNumId="119">
    <w:nsid w:val="72237BFA"/>
    <w:multiLevelType w:val="hybridMultilevel"/>
    <w:tmpl w:val="DECA6A28"/>
    <w:lvl w:ilvl="0" w:tplc="200CCB60">
      <w:numFmt w:val="bullet"/>
      <w:lvlText w:val=""/>
      <w:lvlJc w:val="left"/>
      <w:pPr>
        <w:ind w:left="465" w:hanging="358"/>
      </w:pPr>
      <w:rPr>
        <w:rFonts w:ascii="Symbol" w:eastAsia="Symbol" w:hAnsi="Symbol" w:cs="Symbol" w:hint="default"/>
        <w:w w:val="100"/>
        <w:sz w:val="24"/>
        <w:szCs w:val="24"/>
        <w:lang w:val="ru-RU" w:eastAsia="en-US" w:bidi="ar-SA"/>
      </w:rPr>
    </w:lvl>
    <w:lvl w:ilvl="1" w:tplc="983CA5CE">
      <w:numFmt w:val="bullet"/>
      <w:lvlText w:val="•"/>
      <w:lvlJc w:val="left"/>
      <w:pPr>
        <w:ind w:left="724" w:hanging="358"/>
      </w:pPr>
      <w:rPr>
        <w:rFonts w:hint="default"/>
        <w:lang w:val="ru-RU" w:eastAsia="en-US" w:bidi="ar-SA"/>
      </w:rPr>
    </w:lvl>
    <w:lvl w:ilvl="2" w:tplc="3F60AB6A">
      <w:numFmt w:val="bullet"/>
      <w:lvlText w:val="•"/>
      <w:lvlJc w:val="left"/>
      <w:pPr>
        <w:ind w:left="989" w:hanging="358"/>
      </w:pPr>
      <w:rPr>
        <w:rFonts w:hint="default"/>
        <w:lang w:val="ru-RU" w:eastAsia="en-US" w:bidi="ar-SA"/>
      </w:rPr>
    </w:lvl>
    <w:lvl w:ilvl="3" w:tplc="ACD6059A">
      <w:numFmt w:val="bullet"/>
      <w:lvlText w:val="•"/>
      <w:lvlJc w:val="left"/>
      <w:pPr>
        <w:ind w:left="1254" w:hanging="358"/>
      </w:pPr>
      <w:rPr>
        <w:rFonts w:hint="default"/>
        <w:lang w:val="ru-RU" w:eastAsia="en-US" w:bidi="ar-SA"/>
      </w:rPr>
    </w:lvl>
    <w:lvl w:ilvl="4" w:tplc="5A409B3C">
      <w:numFmt w:val="bullet"/>
      <w:lvlText w:val="•"/>
      <w:lvlJc w:val="left"/>
      <w:pPr>
        <w:ind w:left="1518" w:hanging="358"/>
      </w:pPr>
      <w:rPr>
        <w:rFonts w:hint="default"/>
        <w:lang w:val="ru-RU" w:eastAsia="en-US" w:bidi="ar-SA"/>
      </w:rPr>
    </w:lvl>
    <w:lvl w:ilvl="5" w:tplc="B75499C6">
      <w:numFmt w:val="bullet"/>
      <w:lvlText w:val="•"/>
      <w:lvlJc w:val="left"/>
      <w:pPr>
        <w:ind w:left="1783" w:hanging="358"/>
      </w:pPr>
      <w:rPr>
        <w:rFonts w:hint="default"/>
        <w:lang w:val="ru-RU" w:eastAsia="en-US" w:bidi="ar-SA"/>
      </w:rPr>
    </w:lvl>
    <w:lvl w:ilvl="6" w:tplc="C29A04F4">
      <w:numFmt w:val="bullet"/>
      <w:lvlText w:val="•"/>
      <w:lvlJc w:val="left"/>
      <w:pPr>
        <w:ind w:left="2048" w:hanging="358"/>
      </w:pPr>
      <w:rPr>
        <w:rFonts w:hint="default"/>
        <w:lang w:val="ru-RU" w:eastAsia="en-US" w:bidi="ar-SA"/>
      </w:rPr>
    </w:lvl>
    <w:lvl w:ilvl="7" w:tplc="725CB980">
      <w:numFmt w:val="bullet"/>
      <w:lvlText w:val="•"/>
      <w:lvlJc w:val="left"/>
      <w:pPr>
        <w:ind w:left="2312" w:hanging="358"/>
      </w:pPr>
      <w:rPr>
        <w:rFonts w:hint="default"/>
        <w:lang w:val="ru-RU" w:eastAsia="en-US" w:bidi="ar-SA"/>
      </w:rPr>
    </w:lvl>
    <w:lvl w:ilvl="8" w:tplc="FF7A8C94">
      <w:numFmt w:val="bullet"/>
      <w:lvlText w:val="•"/>
      <w:lvlJc w:val="left"/>
      <w:pPr>
        <w:ind w:left="2577" w:hanging="358"/>
      </w:pPr>
      <w:rPr>
        <w:rFonts w:hint="default"/>
        <w:lang w:val="ru-RU" w:eastAsia="en-US" w:bidi="ar-SA"/>
      </w:rPr>
    </w:lvl>
  </w:abstractNum>
  <w:abstractNum w:abstractNumId="120">
    <w:nsid w:val="72B311E4"/>
    <w:multiLevelType w:val="hybridMultilevel"/>
    <w:tmpl w:val="F92A4888"/>
    <w:lvl w:ilvl="0" w:tplc="03F0521E">
      <w:numFmt w:val="bullet"/>
      <w:lvlText w:val=""/>
      <w:lvlJc w:val="left"/>
      <w:pPr>
        <w:ind w:left="464" w:hanging="358"/>
      </w:pPr>
      <w:rPr>
        <w:rFonts w:hint="default"/>
        <w:w w:val="100"/>
        <w:lang w:val="ru-RU" w:eastAsia="en-US" w:bidi="ar-SA"/>
      </w:rPr>
    </w:lvl>
    <w:lvl w:ilvl="1" w:tplc="E3664062">
      <w:numFmt w:val="bullet"/>
      <w:lvlText w:val="•"/>
      <w:lvlJc w:val="left"/>
      <w:pPr>
        <w:ind w:left="773" w:hanging="358"/>
      </w:pPr>
      <w:rPr>
        <w:rFonts w:hint="default"/>
        <w:lang w:val="ru-RU" w:eastAsia="en-US" w:bidi="ar-SA"/>
      </w:rPr>
    </w:lvl>
    <w:lvl w:ilvl="2" w:tplc="73BA36EC">
      <w:numFmt w:val="bullet"/>
      <w:lvlText w:val="•"/>
      <w:lvlJc w:val="left"/>
      <w:pPr>
        <w:ind w:left="1087" w:hanging="358"/>
      </w:pPr>
      <w:rPr>
        <w:rFonts w:hint="default"/>
        <w:lang w:val="ru-RU" w:eastAsia="en-US" w:bidi="ar-SA"/>
      </w:rPr>
    </w:lvl>
    <w:lvl w:ilvl="3" w:tplc="5D5C19E8">
      <w:numFmt w:val="bullet"/>
      <w:lvlText w:val="•"/>
      <w:lvlJc w:val="left"/>
      <w:pPr>
        <w:ind w:left="1400" w:hanging="358"/>
      </w:pPr>
      <w:rPr>
        <w:rFonts w:hint="default"/>
        <w:lang w:val="ru-RU" w:eastAsia="en-US" w:bidi="ar-SA"/>
      </w:rPr>
    </w:lvl>
    <w:lvl w:ilvl="4" w:tplc="36ACE074">
      <w:numFmt w:val="bullet"/>
      <w:lvlText w:val="•"/>
      <w:lvlJc w:val="left"/>
      <w:pPr>
        <w:ind w:left="1714" w:hanging="358"/>
      </w:pPr>
      <w:rPr>
        <w:rFonts w:hint="default"/>
        <w:lang w:val="ru-RU" w:eastAsia="en-US" w:bidi="ar-SA"/>
      </w:rPr>
    </w:lvl>
    <w:lvl w:ilvl="5" w:tplc="45C6396C">
      <w:numFmt w:val="bullet"/>
      <w:lvlText w:val="•"/>
      <w:lvlJc w:val="left"/>
      <w:pPr>
        <w:ind w:left="2027" w:hanging="358"/>
      </w:pPr>
      <w:rPr>
        <w:rFonts w:hint="default"/>
        <w:lang w:val="ru-RU" w:eastAsia="en-US" w:bidi="ar-SA"/>
      </w:rPr>
    </w:lvl>
    <w:lvl w:ilvl="6" w:tplc="6736FEF6">
      <w:numFmt w:val="bullet"/>
      <w:lvlText w:val="•"/>
      <w:lvlJc w:val="left"/>
      <w:pPr>
        <w:ind w:left="2341" w:hanging="358"/>
      </w:pPr>
      <w:rPr>
        <w:rFonts w:hint="default"/>
        <w:lang w:val="ru-RU" w:eastAsia="en-US" w:bidi="ar-SA"/>
      </w:rPr>
    </w:lvl>
    <w:lvl w:ilvl="7" w:tplc="AEE89192">
      <w:numFmt w:val="bullet"/>
      <w:lvlText w:val="•"/>
      <w:lvlJc w:val="left"/>
      <w:pPr>
        <w:ind w:left="2654" w:hanging="358"/>
      </w:pPr>
      <w:rPr>
        <w:rFonts w:hint="default"/>
        <w:lang w:val="ru-RU" w:eastAsia="en-US" w:bidi="ar-SA"/>
      </w:rPr>
    </w:lvl>
    <w:lvl w:ilvl="8" w:tplc="3C60B3B6">
      <w:numFmt w:val="bullet"/>
      <w:lvlText w:val="•"/>
      <w:lvlJc w:val="left"/>
      <w:pPr>
        <w:ind w:left="2968" w:hanging="358"/>
      </w:pPr>
      <w:rPr>
        <w:rFonts w:hint="default"/>
        <w:lang w:val="ru-RU" w:eastAsia="en-US" w:bidi="ar-SA"/>
      </w:rPr>
    </w:lvl>
  </w:abstractNum>
  <w:abstractNum w:abstractNumId="121">
    <w:nsid w:val="73304312"/>
    <w:multiLevelType w:val="hybridMultilevel"/>
    <w:tmpl w:val="76724F8E"/>
    <w:lvl w:ilvl="0" w:tplc="8452D2A6">
      <w:numFmt w:val="bullet"/>
      <w:lvlText w:val=""/>
      <w:lvlJc w:val="left"/>
      <w:pPr>
        <w:ind w:left="464" w:hanging="358"/>
      </w:pPr>
      <w:rPr>
        <w:rFonts w:ascii="Symbol" w:eastAsia="Symbol" w:hAnsi="Symbol" w:cs="Symbol" w:hint="default"/>
        <w:color w:val="3E3E3E"/>
        <w:w w:val="100"/>
        <w:sz w:val="24"/>
        <w:szCs w:val="24"/>
        <w:lang w:val="ru-RU" w:eastAsia="en-US" w:bidi="ar-SA"/>
      </w:rPr>
    </w:lvl>
    <w:lvl w:ilvl="1" w:tplc="BC90684E">
      <w:numFmt w:val="bullet"/>
      <w:lvlText w:val="•"/>
      <w:lvlJc w:val="left"/>
      <w:pPr>
        <w:ind w:left="741" w:hanging="358"/>
      </w:pPr>
      <w:rPr>
        <w:rFonts w:hint="default"/>
        <w:lang w:val="ru-RU" w:eastAsia="en-US" w:bidi="ar-SA"/>
      </w:rPr>
    </w:lvl>
    <w:lvl w:ilvl="2" w:tplc="08F4DA5E">
      <w:numFmt w:val="bullet"/>
      <w:lvlText w:val="•"/>
      <w:lvlJc w:val="left"/>
      <w:pPr>
        <w:ind w:left="1023" w:hanging="358"/>
      </w:pPr>
      <w:rPr>
        <w:rFonts w:hint="default"/>
        <w:lang w:val="ru-RU" w:eastAsia="en-US" w:bidi="ar-SA"/>
      </w:rPr>
    </w:lvl>
    <w:lvl w:ilvl="3" w:tplc="DE1EB12E">
      <w:numFmt w:val="bullet"/>
      <w:lvlText w:val="•"/>
      <w:lvlJc w:val="left"/>
      <w:pPr>
        <w:ind w:left="1305" w:hanging="358"/>
      </w:pPr>
      <w:rPr>
        <w:rFonts w:hint="default"/>
        <w:lang w:val="ru-RU" w:eastAsia="en-US" w:bidi="ar-SA"/>
      </w:rPr>
    </w:lvl>
    <w:lvl w:ilvl="4" w:tplc="A044DE2A">
      <w:numFmt w:val="bullet"/>
      <w:lvlText w:val="•"/>
      <w:lvlJc w:val="left"/>
      <w:pPr>
        <w:ind w:left="1587" w:hanging="358"/>
      </w:pPr>
      <w:rPr>
        <w:rFonts w:hint="default"/>
        <w:lang w:val="ru-RU" w:eastAsia="en-US" w:bidi="ar-SA"/>
      </w:rPr>
    </w:lvl>
    <w:lvl w:ilvl="5" w:tplc="8F5884B8">
      <w:numFmt w:val="bullet"/>
      <w:lvlText w:val="•"/>
      <w:lvlJc w:val="left"/>
      <w:pPr>
        <w:ind w:left="1869" w:hanging="358"/>
      </w:pPr>
      <w:rPr>
        <w:rFonts w:hint="default"/>
        <w:lang w:val="ru-RU" w:eastAsia="en-US" w:bidi="ar-SA"/>
      </w:rPr>
    </w:lvl>
    <w:lvl w:ilvl="6" w:tplc="13E80956">
      <w:numFmt w:val="bullet"/>
      <w:lvlText w:val="•"/>
      <w:lvlJc w:val="left"/>
      <w:pPr>
        <w:ind w:left="2150" w:hanging="358"/>
      </w:pPr>
      <w:rPr>
        <w:rFonts w:hint="default"/>
        <w:lang w:val="ru-RU" w:eastAsia="en-US" w:bidi="ar-SA"/>
      </w:rPr>
    </w:lvl>
    <w:lvl w:ilvl="7" w:tplc="74381530">
      <w:numFmt w:val="bullet"/>
      <w:lvlText w:val="•"/>
      <w:lvlJc w:val="left"/>
      <w:pPr>
        <w:ind w:left="2432" w:hanging="358"/>
      </w:pPr>
      <w:rPr>
        <w:rFonts w:hint="default"/>
        <w:lang w:val="ru-RU" w:eastAsia="en-US" w:bidi="ar-SA"/>
      </w:rPr>
    </w:lvl>
    <w:lvl w:ilvl="8" w:tplc="1BB0AE60">
      <w:numFmt w:val="bullet"/>
      <w:lvlText w:val="•"/>
      <w:lvlJc w:val="left"/>
      <w:pPr>
        <w:ind w:left="2714" w:hanging="358"/>
      </w:pPr>
      <w:rPr>
        <w:rFonts w:hint="default"/>
        <w:lang w:val="ru-RU" w:eastAsia="en-US" w:bidi="ar-SA"/>
      </w:rPr>
    </w:lvl>
  </w:abstractNum>
  <w:abstractNum w:abstractNumId="122">
    <w:nsid w:val="738E4F07"/>
    <w:multiLevelType w:val="hybridMultilevel"/>
    <w:tmpl w:val="1E1673B6"/>
    <w:lvl w:ilvl="0" w:tplc="AF90BCF6">
      <w:numFmt w:val="bullet"/>
      <w:lvlText w:val="-"/>
      <w:lvlJc w:val="left"/>
      <w:pPr>
        <w:ind w:left="120" w:hanging="178"/>
      </w:pPr>
      <w:rPr>
        <w:rFonts w:ascii="Times New Roman" w:eastAsia="Times New Roman" w:hAnsi="Times New Roman" w:cs="Times New Roman" w:hint="default"/>
        <w:i/>
        <w:spacing w:val="-23"/>
        <w:w w:val="99"/>
        <w:sz w:val="24"/>
        <w:szCs w:val="24"/>
        <w:lang w:val="ru-RU" w:eastAsia="en-US" w:bidi="ar-SA"/>
      </w:rPr>
    </w:lvl>
    <w:lvl w:ilvl="1" w:tplc="B4A6D28A">
      <w:numFmt w:val="bullet"/>
      <w:lvlText w:val="•"/>
      <w:lvlJc w:val="left"/>
      <w:pPr>
        <w:ind w:left="1178" w:hanging="178"/>
      </w:pPr>
      <w:rPr>
        <w:rFonts w:hint="default"/>
        <w:lang w:val="ru-RU" w:eastAsia="en-US" w:bidi="ar-SA"/>
      </w:rPr>
    </w:lvl>
    <w:lvl w:ilvl="2" w:tplc="A93A9A42">
      <w:numFmt w:val="bullet"/>
      <w:lvlText w:val="•"/>
      <w:lvlJc w:val="left"/>
      <w:pPr>
        <w:ind w:left="2237" w:hanging="178"/>
      </w:pPr>
      <w:rPr>
        <w:rFonts w:hint="default"/>
        <w:lang w:val="ru-RU" w:eastAsia="en-US" w:bidi="ar-SA"/>
      </w:rPr>
    </w:lvl>
    <w:lvl w:ilvl="3" w:tplc="468846B0">
      <w:numFmt w:val="bullet"/>
      <w:lvlText w:val="•"/>
      <w:lvlJc w:val="left"/>
      <w:pPr>
        <w:ind w:left="3295" w:hanging="178"/>
      </w:pPr>
      <w:rPr>
        <w:rFonts w:hint="default"/>
        <w:lang w:val="ru-RU" w:eastAsia="en-US" w:bidi="ar-SA"/>
      </w:rPr>
    </w:lvl>
    <w:lvl w:ilvl="4" w:tplc="63E6F93A">
      <w:numFmt w:val="bullet"/>
      <w:lvlText w:val="•"/>
      <w:lvlJc w:val="left"/>
      <w:pPr>
        <w:ind w:left="4354" w:hanging="178"/>
      </w:pPr>
      <w:rPr>
        <w:rFonts w:hint="default"/>
        <w:lang w:val="ru-RU" w:eastAsia="en-US" w:bidi="ar-SA"/>
      </w:rPr>
    </w:lvl>
    <w:lvl w:ilvl="5" w:tplc="CF128F00">
      <w:numFmt w:val="bullet"/>
      <w:lvlText w:val="•"/>
      <w:lvlJc w:val="left"/>
      <w:pPr>
        <w:ind w:left="5413" w:hanging="178"/>
      </w:pPr>
      <w:rPr>
        <w:rFonts w:hint="default"/>
        <w:lang w:val="ru-RU" w:eastAsia="en-US" w:bidi="ar-SA"/>
      </w:rPr>
    </w:lvl>
    <w:lvl w:ilvl="6" w:tplc="8D349ECE">
      <w:numFmt w:val="bullet"/>
      <w:lvlText w:val="•"/>
      <w:lvlJc w:val="left"/>
      <w:pPr>
        <w:ind w:left="6471" w:hanging="178"/>
      </w:pPr>
      <w:rPr>
        <w:rFonts w:hint="default"/>
        <w:lang w:val="ru-RU" w:eastAsia="en-US" w:bidi="ar-SA"/>
      </w:rPr>
    </w:lvl>
    <w:lvl w:ilvl="7" w:tplc="B7B2977E">
      <w:numFmt w:val="bullet"/>
      <w:lvlText w:val="•"/>
      <w:lvlJc w:val="left"/>
      <w:pPr>
        <w:ind w:left="7530" w:hanging="178"/>
      </w:pPr>
      <w:rPr>
        <w:rFonts w:hint="default"/>
        <w:lang w:val="ru-RU" w:eastAsia="en-US" w:bidi="ar-SA"/>
      </w:rPr>
    </w:lvl>
    <w:lvl w:ilvl="8" w:tplc="22B8555C">
      <w:numFmt w:val="bullet"/>
      <w:lvlText w:val="•"/>
      <w:lvlJc w:val="left"/>
      <w:pPr>
        <w:ind w:left="8589" w:hanging="178"/>
      </w:pPr>
      <w:rPr>
        <w:rFonts w:hint="default"/>
        <w:lang w:val="ru-RU" w:eastAsia="en-US" w:bidi="ar-SA"/>
      </w:rPr>
    </w:lvl>
  </w:abstractNum>
  <w:abstractNum w:abstractNumId="123">
    <w:nsid w:val="743D2681"/>
    <w:multiLevelType w:val="hybridMultilevel"/>
    <w:tmpl w:val="9E8622C8"/>
    <w:lvl w:ilvl="0" w:tplc="A7AE5976">
      <w:numFmt w:val="bullet"/>
      <w:lvlText w:val=""/>
      <w:lvlJc w:val="left"/>
      <w:pPr>
        <w:ind w:left="464" w:hanging="358"/>
      </w:pPr>
      <w:rPr>
        <w:rFonts w:ascii="Symbol" w:eastAsia="Symbol" w:hAnsi="Symbol" w:cs="Symbol" w:hint="default"/>
        <w:color w:val="3E3E3E"/>
        <w:w w:val="100"/>
        <w:sz w:val="24"/>
        <w:szCs w:val="24"/>
        <w:lang w:val="ru-RU" w:eastAsia="en-US" w:bidi="ar-SA"/>
      </w:rPr>
    </w:lvl>
    <w:lvl w:ilvl="1" w:tplc="8E32A116">
      <w:numFmt w:val="bullet"/>
      <w:lvlText w:val="•"/>
      <w:lvlJc w:val="left"/>
      <w:pPr>
        <w:ind w:left="741" w:hanging="358"/>
      </w:pPr>
      <w:rPr>
        <w:rFonts w:hint="default"/>
        <w:lang w:val="ru-RU" w:eastAsia="en-US" w:bidi="ar-SA"/>
      </w:rPr>
    </w:lvl>
    <w:lvl w:ilvl="2" w:tplc="351E4586">
      <w:numFmt w:val="bullet"/>
      <w:lvlText w:val="•"/>
      <w:lvlJc w:val="left"/>
      <w:pPr>
        <w:ind w:left="1023" w:hanging="358"/>
      </w:pPr>
      <w:rPr>
        <w:rFonts w:hint="default"/>
        <w:lang w:val="ru-RU" w:eastAsia="en-US" w:bidi="ar-SA"/>
      </w:rPr>
    </w:lvl>
    <w:lvl w:ilvl="3" w:tplc="740C4F8C">
      <w:numFmt w:val="bullet"/>
      <w:lvlText w:val="•"/>
      <w:lvlJc w:val="left"/>
      <w:pPr>
        <w:ind w:left="1305" w:hanging="358"/>
      </w:pPr>
      <w:rPr>
        <w:rFonts w:hint="default"/>
        <w:lang w:val="ru-RU" w:eastAsia="en-US" w:bidi="ar-SA"/>
      </w:rPr>
    </w:lvl>
    <w:lvl w:ilvl="4" w:tplc="43A2002A">
      <w:numFmt w:val="bullet"/>
      <w:lvlText w:val="•"/>
      <w:lvlJc w:val="left"/>
      <w:pPr>
        <w:ind w:left="1587" w:hanging="358"/>
      </w:pPr>
      <w:rPr>
        <w:rFonts w:hint="default"/>
        <w:lang w:val="ru-RU" w:eastAsia="en-US" w:bidi="ar-SA"/>
      </w:rPr>
    </w:lvl>
    <w:lvl w:ilvl="5" w:tplc="9AA42FA4">
      <w:numFmt w:val="bullet"/>
      <w:lvlText w:val="•"/>
      <w:lvlJc w:val="left"/>
      <w:pPr>
        <w:ind w:left="1869" w:hanging="358"/>
      </w:pPr>
      <w:rPr>
        <w:rFonts w:hint="default"/>
        <w:lang w:val="ru-RU" w:eastAsia="en-US" w:bidi="ar-SA"/>
      </w:rPr>
    </w:lvl>
    <w:lvl w:ilvl="6" w:tplc="111CA1CA">
      <w:numFmt w:val="bullet"/>
      <w:lvlText w:val="•"/>
      <w:lvlJc w:val="left"/>
      <w:pPr>
        <w:ind w:left="2150" w:hanging="358"/>
      </w:pPr>
      <w:rPr>
        <w:rFonts w:hint="default"/>
        <w:lang w:val="ru-RU" w:eastAsia="en-US" w:bidi="ar-SA"/>
      </w:rPr>
    </w:lvl>
    <w:lvl w:ilvl="7" w:tplc="52C01F0E">
      <w:numFmt w:val="bullet"/>
      <w:lvlText w:val="•"/>
      <w:lvlJc w:val="left"/>
      <w:pPr>
        <w:ind w:left="2432" w:hanging="358"/>
      </w:pPr>
      <w:rPr>
        <w:rFonts w:hint="default"/>
        <w:lang w:val="ru-RU" w:eastAsia="en-US" w:bidi="ar-SA"/>
      </w:rPr>
    </w:lvl>
    <w:lvl w:ilvl="8" w:tplc="A202BA38">
      <w:numFmt w:val="bullet"/>
      <w:lvlText w:val="•"/>
      <w:lvlJc w:val="left"/>
      <w:pPr>
        <w:ind w:left="2714" w:hanging="358"/>
      </w:pPr>
      <w:rPr>
        <w:rFonts w:hint="default"/>
        <w:lang w:val="ru-RU" w:eastAsia="en-US" w:bidi="ar-SA"/>
      </w:rPr>
    </w:lvl>
  </w:abstractNum>
  <w:abstractNum w:abstractNumId="124">
    <w:nsid w:val="746D5618"/>
    <w:multiLevelType w:val="multilevel"/>
    <w:tmpl w:val="ECF40E10"/>
    <w:lvl w:ilvl="0">
      <w:start w:val="2"/>
      <w:numFmt w:val="upperRoman"/>
      <w:lvlText w:val="%1"/>
      <w:lvlJc w:val="left"/>
      <w:pPr>
        <w:ind w:left="480" w:hanging="668"/>
      </w:pPr>
      <w:rPr>
        <w:rFonts w:hint="default"/>
        <w:lang w:val="ru-RU" w:eastAsia="en-US" w:bidi="ar-SA"/>
      </w:rPr>
    </w:lvl>
    <w:lvl w:ilvl="1">
      <w:start w:val="3"/>
      <w:numFmt w:val="decimal"/>
      <w:lvlText w:val="%1.%2"/>
      <w:lvlJc w:val="left"/>
      <w:pPr>
        <w:ind w:left="480" w:hanging="668"/>
      </w:pPr>
      <w:rPr>
        <w:rFonts w:hint="default"/>
        <w:lang w:val="ru-RU" w:eastAsia="en-US" w:bidi="ar-SA"/>
      </w:rPr>
    </w:lvl>
    <w:lvl w:ilvl="2">
      <w:start w:val="2"/>
      <w:numFmt w:val="decimal"/>
      <w:lvlText w:val="%1.%2.%3."/>
      <w:lvlJc w:val="left"/>
      <w:pPr>
        <w:ind w:left="480" w:hanging="668"/>
      </w:pPr>
      <w:rPr>
        <w:rFonts w:ascii="Times New Roman" w:eastAsia="Times New Roman" w:hAnsi="Times New Roman" w:cs="Times New Roman" w:hint="default"/>
        <w:b/>
        <w:bCs/>
        <w:spacing w:val="-6"/>
        <w:w w:val="99"/>
        <w:sz w:val="24"/>
        <w:szCs w:val="24"/>
        <w:lang w:val="ru-RU" w:eastAsia="en-US" w:bidi="ar-SA"/>
      </w:rPr>
    </w:lvl>
    <w:lvl w:ilvl="3">
      <w:numFmt w:val="bullet"/>
      <w:lvlText w:val="•"/>
      <w:lvlJc w:val="left"/>
      <w:pPr>
        <w:ind w:left="3661" w:hanging="668"/>
      </w:pPr>
      <w:rPr>
        <w:rFonts w:hint="default"/>
        <w:lang w:val="ru-RU" w:eastAsia="en-US" w:bidi="ar-SA"/>
      </w:rPr>
    </w:lvl>
    <w:lvl w:ilvl="4">
      <w:numFmt w:val="bullet"/>
      <w:lvlText w:val="•"/>
      <w:lvlJc w:val="left"/>
      <w:pPr>
        <w:ind w:left="4722" w:hanging="668"/>
      </w:pPr>
      <w:rPr>
        <w:rFonts w:hint="default"/>
        <w:lang w:val="ru-RU" w:eastAsia="en-US" w:bidi="ar-SA"/>
      </w:rPr>
    </w:lvl>
    <w:lvl w:ilvl="5">
      <w:numFmt w:val="bullet"/>
      <w:lvlText w:val="•"/>
      <w:lvlJc w:val="left"/>
      <w:pPr>
        <w:ind w:left="5783" w:hanging="668"/>
      </w:pPr>
      <w:rPr>
        <w:rFonts w:hint="default"/>
        <w:lang w:val="ru-RU" w:eastAsia="en-US" w:bidi="ar-SA"/>
      </w:rPr>
    </w:lvl>
    <w:lvl w:ilvl="6">
      <w:numFmt w:val="bullet"/>
      <w:lvlText w:val="•"/>
      <w:lvlJc w:val="left"/>
      <w:pPr>
        <w:ind w:left="6843" w:hanging="668"/>
      </w:pPr>
      <w:rPr>
        <w:rFonts w:hint="default"/>
        <w:lang w:val="ru-RU" w:eastAsia="en-US" w:bidi="ar-SA"/>
      </w:rPr>
    </w:lvl>
    <w:lvl w:ilvl="7">
      <w:numFmt w:val="bullet"/>
      <w:lvlText w:val="•"/>
      <w:lvlJc w:val="left"/>
      <w:pPr>
        <w:ind w:left="7904" w:hanging="668"/>
      </w:pPr>
      <w:rPr>
        <w:rFonts w:hint="default"/>
        <w:lang w:val="ru-RU" w:eastAsia="en-US" w:bidi="ar-SA"/>
      </w:rPr>
    </w:lvl>
    <w:lvl w:ilvl="8">
      <w:numFmt w:val="bullet"/>
      <w:lvlText w:val="•"/>
      <w:lvlJc w:val="left"/>
      <w:pPr>
        <w:ind w:left="8965" w:hanging="668"/>
      </w:pPr>
      <w:rPr>
        <w:rFonts w:hint="default"/>
        <w:lang w:val="ru-RU" w:eastAsia="en-US" w:bidi="ar-SA"/>
      </w:rPr>
    </w:lvl>
  </w:abstractNum>
  <w:abstractNum w:abstractNumId="125">
    <w:nsid w:val="74F3698C"/>
    <w:multiLevelType w:val="hybridMultilevel"/>
    <w:tmpl w:val="EBC6BB84"/>
    <w:lvl w:ilvl="0" w:tplc="4F44368A">
      <w:numFmt w:val="bullet"/>
      <w:lvlText w:val=""/>
      <w:lvlJc w:val="left"/>
      <w:pPr>
        <w:ind w:left="464" w:hanging="358"/>
      </w:pPr>
      <w:rPr>
        <w:rFonts w:ascii="Symbol" w:eastAsia="Symbol" w:hAnsi="Symbol" w:cs="Symbol" w:hint="default"/>
        <w:color w:val="3E3E3E"/>
        <w:w w:val="100"/>
        <w:sz w:val="24"/>
        <w:szCs w:val="24"/>
        <w:lang w:val="ru-RU" w:eastAsia="en-US" w:bidi="ar-SA"/>
      </w:rPr>
    </w:lvl>
    <w:lvl w:ilvl="1" w:tplc="A7003D28">
      <w:numFmt w:val="bullet"/>
      <w:lvlText w:val="•"/>
      <w:lvlJc w:val="left"/>
      <w:pPr>
        <w:ind w:left="773" w:hanging="358"/>
      </w:pPr>
      <w:rPr>
        <w:rFonts w:hint="default"/>
        <w:lang w:val="ru-RU" w:eastAsia="en-US" w:bidi="ar-SA"/>
      </w:rPr>
    </w:lvl>
    <w:lvl w:ilvl="2" w:tplc="97C86BB6">
      <w:numFmt w:val="bullet"/>
      <w:lvlText w:val="•"/>
      <w:lvlJc w:val="left"/>
      <w:pPr>
        <w:ind w:left="1087" w:hanging="358"/>
      </w:pPr>
      <w:rPr>
        <w:rFonts w:hint="default"/>
        <w:lang w:val="ru-RU" w:eastAsia="en-US" w:bidi="ar-SA"/>
      </w:rPr>
    </w:lvl>
    <w:lvl w:ilvl="3" w:tplc="C0F4CD50">
      <w:numFmt w:val="bullet"/>
      <w:lvlText w:val="•"/>
      <w:lvlJc w:val="left"/>
      <w:pPr>
        <w:ind w:left="1400" w:hanging="358"/>
      </w:pPr>
      <w:rPr>
        <w:rFonts w:hint="default"/>
        <w:lang w:val="ru-RU" w:eastAsia="en-US" w:bidi="ar-SA"/>
      </w:rPr>
    </w:lvl>
    <w:lvl w:ilvl="4" w:tplc="14D44FD0">
      <w:numFmt w:val="bullet"/>
      <w:lvlText w:val="•"/>
      <w:lvlJc w:val="left"/>
      <w:pPr>
        <w:ind w:left="1714" w:hanging="358"/>
      </w:pPr>
      <w:rPr>
        <w:rFonts w:hint="default"/>
        <w:lang w:val="ru-RU" w:eastAsia="en-US" w:bidi="ar-SA"/>
      </w:rPr>
    </w:lvl>
    <w:lvl w:ilvl="5" w:tplc="675CB186">
      <w:numFmt w:val="bullet"/>
      <w:lvlText w:val="•"/>
      <w:lvlJc w:val="left"/>
      <w:pPr>
        <w:ind w:left="2027" w:hanging="358"/>
      </w:pPr>
      <w:rPr>
        <w:rFonts w:hint="default"/>
        <w:lang w:val="ru-RU" w:eastAsia="en-US" w:bidi="ar-SA"/>
      </w:rPr>
    </w:lvl>
    <w:lvl w:ilvl="6" w:tplc="EC90E52A">
      <w:numFmt w:val="bullet"/>
      <w:lvlText w:val="•"/>
      <w:lvlJc w:val="left"/>
      <w:pPr>
        <w:ind w:left="2341" w:hanging="358"/>
      </w:pPr>
      <w:rPr>
        <w:rFonts w:hint="default"/>
        <w:lang w:val="ru-RU" w:eastAsia="en-US" w:bidi="ar-SA"/>
      </w:rPr>
    </w:lvl>
    <w:lvl w:ilvl="7" w:tplc="23EA161A">
      <w:numFmt w:val="bullet"/>
      <w:lvlText w:val="•"/>
      <w:lvlJc w:val="left"/>
      <w:pPr>
        <w:ind w:left="2654" w:hanging="358"/>
      </w:pPr>
      <w:rPr>
        <w:rFonts w:hint="default"/>
        <w:lang w:val="ru-RU" w:eastAsia="en-US" w:bidi="ar-SA"/>
      </w:rPr>
    </w:lvl>
    <w:lvl w:ilvl="8" w:tplc="51A83552">
      <w:numFmt w:val="bullet"/>
      <w:lvlText w:val="•"/>
      <w:lvlJc w:val="left"/>
      <w:pPr>
        <w:ind w:left="2968" w:hanging="358"/>
      </w:pPr>
      <w:rPr>
        <w:rFonts w:hint="default"/>
        <w:lang w:val="ru-RU" w:eastAsia="en-US" w:bidi="ar-SA"/>
      </w:rPr>
    </w:lvl>
  </w:abstractNum>
  <w:abstractNum w:abstractNumId="126">
    <w:nsid w:val="76740C20"/>
    <w:multiLevelType w:val="hybridMultilevel"/>
    <w:tmpl w:val="B57E37C2"/>
    <w:lvl w:ilvl="0" w:tplc="7514E916">
      <w:numFmt w:val="bullet"/>
      <w:lvlText w:val=""/>
      <w:lvlJc w:val="left"/>
      <w:pPr>
        <w:ind w:left="464" w:hanging="358"/>
      </w:pPr>
      <w:rPr>
        <w:rFonts w:ascii="Symbol" w:eastAsia="Symbol" w:hAnsi="Symbol" w:cs="Symbol" w:hint="default"/>
        <w:color w:val="3E3E3E"/>
        <w:w w:val="100"/>
        <w:sz w:val="24"/>
        <w:szCs w:val="24"/>
        <w:lang w:val="ru-RU" w:eastAsia="en-US" w:bidi="ar-SA"/>
      </w:rPr>
    </w:lvl>
    <w:lvl w:ilvl="1" w:tplc="78D6186A">
      <w:numFmt w:val="bullet"/>
      <w:lvlText w:val="•"/>
      <w:lvlJc w:val="left"/>
      <w:pPr>
        <w:ind w:left="741" w:hanging="358"/>
      </w:pPr>
      <w:rPr>
        <w:rFonts w:hint="default"/>
        <w:lang w:val="ru-RU" w:eastAsia="en-US" w:bidi="ar-SA"/>
      </w:rPr>
    </w:lvl>
    <w:lvl w:ilvl="2" w:tplc="F7146874">
      <w:numFmt w:val="bullet"/>
      <w:lvlText w:val="•"/>
      <w:lvlJc w:val="left"/>
      <w:pPr>
        <w:ind w:left="1023" w:hanging="358"/>
      </w:pPr>
      <w:rPr>
        <w:rFonts w:hint="default"/>
        <w:lang w:val="ru-RU" w:eastAsia="en-US" w:bidi="ar-SA"/>
      </w:rPr>
    </w:lvl>
    <w:lvl w:ilvl="3" w:tplc="857C68F6">
      <w:numFmt w:val="bullet"/>
      <w:lvlText w:val="•"/>
      <w:lvlJc w:val="left"/>
      <w:pPr>
        <w:ind w:left="1305" w:hanging="358"/>
      </w:pPr>
      <w:rPr>
        <w:rFonts w:hint="default"/>
        <w:lang w:val="ru-RU" w:eastAsia="en-US" w:bidi="ar-SA"/>
      </w:rPr>
    </w:lvl>
    <w:lvl w:ilvl="4" w:tplc="2D30E042">
      <w:numFmt w:val="bullet"/>
      <w:lvlText w:val="•"/>
      <w:lvlJc w:val="left"/>
      <w:pPr>
        <w:ind w:left="1587" w:hanging="358"/>
      </w:pPr>
      <w:rPr>
        <w:rFonts w:hint="default"/>
        <w:lang w:val="ru-RU" w:eastAsia="en-US" w:bidi="ar-SA"/>
      </w:rPr>
    </w:lvl>
    <w:lvl w:ilvl="5" w:tplc="FF6C775A">
      <w:numFmt w:val="bullet"/>
      <w:lvlText w:val="•"/>
      <w:lvlJc w:val="left"/>
      <w:pPr>
        <w:ind w:left="1869" w:hanging="358"/>
      </w:pPr>
      <w:rPr>
        <w:rFonts w:hint="default"/>
        <w:lang w:val="ru-RU" w:eastAsia="en-US" w:bidi="ar-SA"/>
      </w:rPr>
    </w:lvl>
    <w:lvl w:ilvl="6" w:tplc="53A684A2">
      <w:numFmt w:val="bullet"/>
      <w:lvlText w:val="•"/>
      <w:lvlJc w:val="left"/>
      <w:pPr>
        <w:ind w:left="2150" w:hanging="358"/>
      </w:pPr>
      <w:rPr>
        <w:rFonts w:hint="default"/>
        <w:lang w:val="ru-RU" w:eastAsia="en-US" w:bidi="ar-SA"/>
      </w:rPr>
    </w:lvl>
    <w:lvl w:ilvl="7" w:tplc="A7620C88">
      <w:numFmt w:val="bullet"/>
      <w:lvlText w:val="•"/>
      <w:lvlJc w:val="left"/>
      <w:pPr>
        <w:ind w:left="2432" w:hanging="358"/>
      </w:pPr>
      <w:rPr>
        <w:rFonts w:hint="default"/>
        <w:lang w:val="ru-RU" w:eastAsia="en-US" w:bidi="ar-SA"/>
      </w:rPr>
    </w:lvl>
    <w:lvl w:ilvl="8" w:tplc="F8B6FB64">
      <w:numFmt w:val="bullet"/>
      <w:lvlText w:val="•"/>
      <w:lvlJc w:val="left"/>
      <w:pPr>
        <w:ind w:left="2714" w:hanging="358"/>
      </w:pPr>
      <w:rPr>
        <w:rFonts w:hint="default"/>
        <w:lang w:val="ru-RU" w:eastAsia="en-US" w:bidi="ar-SA"/>
      </w:rPr>
    </w:lvl>
  </w:abstractNum>
  <w:abstractNum w:abstractNumId="127">
    <w:nsid w:val="76FA2CEA"/>
    <w:multiLevelType w:val="multilevel"/>
    <w:tmpl w:val="D3EC81B0"/>
    <w:lvl w:ilvl="0">
      <w:start w:val="1"/>
      <w:numFmt w:val="upperRoman"/>
      <w:lvlText w:val="%1."/>
      <w:lvlJc w:val="left"/>
      <w:pPr>
        <w:ind w:left="4344" w:hanging="214"/>
        <w:jc w:val="right"/>
      </w:pPr>
      <w:rPr>
        <w:rFonts w:ascii="Times New Roman" w:eastAsia="Times New Roman" w:hAnsi="Times New Roman" w:cs="Times New Roman" w:hint="default"/>
        <w:b/>
        <w:bCs/>
        <w:spacing w:val="-3"/>
        <w:w w:val="99"/>
        <w:sz w:val="24"/>
        <w:szCs w:val="24"/>
        <w:lang w:val="ru-RU" w:eastAsia="en-US" w:bidi="ar-SA"/>
      </w:rPr>
    </w:lvl>
    <w:lvl w:ilvl="1">
      <w:start w:val="1"/>
      <w:numFmt w:val="decimal"/>
      <w:lvlText w:val="%1.%2."/>
      <w:lvlJc w:val="left"/>
      <w:pPr>
        <w:ind w:left="480" w:hanging="488"/>
      </w:pPr>
      <w:rPr>
        <w:rFonts w:ascii="Times New Roman" w:eastAsia="Times New Roman" w:hAnsi="Times New Roman" w:cs="Times New Roman" w:hint="default"/>
        <w:b/>
        <w:bCs/>
        <w:spacing w:val="-16"/>
        <w:w w:val="99"/>
        <w:sz w:val="24"/>
        <w:szCs w:val="24"/>
        <w:lang w:val="ru-RU" w:eastAsia="en-US" w:bidi="ar-SA"/>
      </w:rPr>
    </w:lvl>
    <w:lvl w:ilvl="2">
      <w:start w:val="1"/>
      <w:numFmt w:val="decimal"/>
      <w:lvlText w:val="%1.%2.%3."/>
      <w:lvlJc w:val="left"/>
      <w:pPr>
        <w:ind w:left="480" w:hanging="668"/>
      </w:pPr>
      <w:rPr>
        <w:rFonts w:ascii="Times New Roman" w:eastAsia="Times New Roman" w:hAnsi="Times New Roman" w:cs="Times New Roman" w:hint="default"/>
        <w:b/>
        <w:bCs/>
        <w:spacing w:val="-22"/>
        <w:w w:val="99"/>
        <w:sz w:val="24"/>
        <w:szCs w:val="24"/>
        <w:lang w:val="ru-RU" w:eastAsia="en-US" w:bidi="ar-SA"/>
      </w:rPr>
    </w:lvl>
    <w:lvl w:ilvl="3">
      <w:numFmt w:val="bullet"/>
      <w:lvlText w:val="•"/>
      <w:lvlJc w:val="left"/>
      <w:pPr>
        <w:ind w:left="5754" w:hanging="668"/>
      </w:pPr>
      <w:rPr>
        <w:rFonts w:hint="default"/>
        <w:lang w:val="ru-RU" w:eastAsia="en-US" w:bidi="ar-SA"/>
      </w:rPr>
    </w:lvl>
    <w:lvl w:ilvl="4">
      <w:numFmt w:val="bullet"/>
      <w:lvlText w:val="•"/>
      <w:lvlJc w:val="left"/>
      <w:pPr>
        <w:ind w:left="6462" w:hanging="668"/>
      </w:pPr>
      <w:rPr>
        <w:rFonts w:hint="default"/>
        <w:lang w:val="ru-RU" w:eastAsia="en-US" w:bidi="ar-SA"/>
      </w:rPr>
    </w:lvl>
    <w:lvl w:ilvl="5">
      <w:numFmt w:val="bullet"/>
      <w:lvlText w:val="•"/>
      <w:lvlJc w:val="left"/>
      <w:pPr>
        <w:ind w:left="7169" w:hanging="668"/>
      </w:pPr>
      <w:rPr>
        <w:rFonts w:hint="default"/>
        <w:lang w:val="ru-RU" w:eastAsia="en-US" w:bidi="ar-SA"/>
      </w:rPr>
    </w:lvl>
    <w:lvl w:ilvl="6">
      <w:numFmt w:val="bullet"/>
      <w:lvlText w:val="•"/>
      <w:lvlJc w:val="left"/>
      <w:pPr>
        <w:ind w:left="7876" w:hanging="668"/>
      </w:pPr>
      <w:rPr>
        <w:rFonts w:hint="default"/>
        <w:lang w:val="ru-RU" w:eastAsia="en-US" w:bidi="ar-SA"/>
      </w:rPr>
    </w:lvl>
    <w:lvl w:ilvl="7">
      <w:numFmt w:val="bullet"/>
      <w:lvlText w:val="•"/>
      <w:lvlJc w:val="left"/>
      <w:pPr>
        <w:ind w:left="8584" w:hanging="668"/>
      </w:pPr>
      <w:rPr>
        <w:rFonts w:hint="default"/>
        <w:lang w:val="ru-RU" w:eastAsia="en-US" w:bidi="ar-SA"/>
      </w:rPr>
    </w:lvl>
    <w:lvl w:ilvl="8">
      <w:numFmt w:val="bullet"/>
      <w:lvlText w:val="•"/>
      <w:lvlJc w:val="left"/>
      <w:pPr>
        <w:ind w:left="9291" w:hanging="668"/>
      </w:pPr>
      <w:rPr>
        <w:rFonts w:hint="default"/>
        <w:lang w:val="ru-RU" w:eastAsia="en-US" w:bidi="ar-SA"/>
      </w:rPr>
    </w:lvl>
  </w:abstractNum>
  <w:abstractNum w:abstractNumId="128">
    <w:nsid w:val="78192CCA"/>
    <w:multiLevelType w:val="hybridMultilevel"/>
    <w:tmpl w:val="00B43562"/>
    <w:lvl w:ilvl="0" w:tplc="497C7AB8">
      <w:numFmt w:val="bullet"/>
      <w:lvlText w:val=""/>
      <w:lvlJc w:val="left"/>
      <w:pPr>
        <w:ind w:left="464" w:hanging="358"/>
      </w:pPr>
      <w:rPr>
        <w:rFonts w:ascii="Symbol" w:eastAsia="Symbol" w:hAnsi="Symbol" w:cs="Symbol" w:hint="default"/>
        <w:w w:val="100"/>
        <w:sz w:val="24"/>
        <w:szCs w:val="24"/>
        <w:lang w:val="ru-RU" w:eastAsia="en-US" w:bidi="ar-SA"/>
      </w:rPr>
    </w:lvl>
    <w:lvl w:ilvl="1" w:tplc="5AA283D8">
      <w:numFmt w:val="bullet"/>
      <w:lvlText w:val="•"/>
      <w:lvlJc w:val="left"/>
      <w:pPr>
        <w:ind w:left="741" w:hanging="358"/>
      </w:pPr>
      <w:rPr>
        <w:rFonts w:hint="default"/>
        <w:lang w:val="ru-RU" w:eastAsia="en-US" w:bidi="ar-SA"/>
      </w:rPr>
    </w:lvl>
    <w:lvl w:ilvl="2" w:tplc="9626C00E">
      <w:numFmt w:val="bullet"/>
      <w:lvlText w:val="•"/>
      <w:lvlJc w:val="left"/>
      <w:pPr>
        <w:ind w:left="1023" w:hanging="358"/>
      </w:pPr>
      <w:rPr>
        <w:rFonts w:hint="default"/>
        <w:lang w:val="ru-RU" w:eastAsia="en-US" w:bidi="ar-SA"/>
      </w:rPr>
    </w:lvl>
    <w:lvl w:ilvl="3" w:tplc="7370EA0C">
      <w:numFmt w:val="bullet"/>
      <w:lvlText w:val="•"/>
      <w:lvlJc w:val="left"/>
      <w:pPr>
        <w:ind w:left="1305" w:hanging="358"/>
      </w:pPr>
      <w:rPr>
        <w:rFonts w:hint="default"/>
        <w:lang w:val="ru-RU" w:eastAsia="en-US" w:bidi="ar-SA"/>
      </w:rPr>
    </w:lvl>
    <w:lvl w:ilvl="4" w:tplc="6A20D89C">
      <w:numFmt w:val="bullet"/>
      <w:lvlText w:val="•"/>
      <w:lvlJc w:val="left"/>
      <w:pPr>
        <w:ind w:left="1587" w:hanging="358"/>
      </w:pPr>
      <w:rPr>
        <w:rFonts w:hint="default"/>
        <w:lang w:val="ru-RU" w:eastAsia="en-US" w:bidi="ar-SA"/>
      </w:rPr>
    </w:lvl>
    <w:lvl w:ilvl="5" w:tplc="87B809E0">
      <w:numFmt w:val="bullet"/>
      <w:lvlText w:val="•"/>
      <w:lvlJc w:val="left"/>
      <w:pPr>
        <w:ind w:left="1869" w:hanging="358"/>
      </w:pPr>
      <w:rPr>
        <w:rFonts w:hint="default"/>
        <w:lang w:val="ru-RU" w:eastAsia="en-US" w:bidi="ar-SA"/>
      </w:rPr>
    </w:lvl>
    <w:lvl w:ilvl="6" w:tplc="3DAAFC32">
      <w:numFmt w:val="bullet"/>
      <w:lvlText w:val="•"/>
      <w:lvlJc w:val="left"/>
      <w:pPr>
        <w:ind w:left="2150" w:hanging="358"/>
      </w:pPr>
      <w:rPr>
        <w:rFonts w:hint="default"/>
        <w:lang w:val="ru-RU" w:eastAsia="en-US" w:bidi="ar-SA"/>
      </w:rPr>
    </w:lvl>
    <w:lvl w:ilvl="7" w:tplc="92D6B7C2">
      <w:numFmt w:val="bullet"/>
      <w:lvlText w:val="•"/>
      <w:lvlJc w:val="left"/>
      <w:pPr>
        <w:ind w:left="2432" w:hanging="358"/>
      </w:pPr>
      <w:rPr>
        <w:rFonts w:hint="default"/>
        <w:lang w:val="ru-RU" w:eastAsia="en-US" w:bidi="ar-SA"/>
      </w:rPr>
    </w:lvl>
    <w:lvl w:ilvl="8" w:tplc="1BDAFE66">
      <w:numFmt w:val="bullet"/>
      <w:lvlText w:val="•"/>
      <w:lvlJc w:val="left"/>
      <w:pPr>
        <w:ind w:left="2714" w:hanging="358"/>
      </w:pPr>
      <w:rPr>
        <w:rFonts w:hint="default"/>
        <w:lang w:val="ru-RU" w:eastAsia="en-US" w:bidi="ar-SA"/>
      </w:rPr>
    </w:lvl>
  </w:abstractNum>
  <w:abstractNum w:abstractNumId="129">
    <w:nsid w:val="783568F4"/>
    <w:multiLevelType w:val="hybridMultilevel"/>
    <w:tmpl w:val="723CC232"/>
    <w:lvl w:ilvl="0" w:tplc="88E899F8">
      <w:numFmt w:val="bullet"/>
      <w:lvlText w:val=""/>
      <w:lvlJc w:val="left"/>
      <w:pPr>
        <w:ind w:left="468" w:hanging="358"/>
      </w:pPr>
      <w:rPr>
        <w:rFonts w:ascii="Symbol" w:eastAsia="Symbol" w:hAnsi="Symbol" w:cs="Symbol" w:hint="default"/>
        <w:w w:val="100"/>
        <w:sz w:val="24"/>
        <w:szCs w:val="24"/>
        <w:lang w:val="ru-RU" w:eastAsia="en-US" w:bidi="ar-SA"/>
      </w:rPr>
    </w:lvl>
    <w:lvl w:ilvl="1" w:tplc="245A113C">
      <w:numFmt w:val="bullet"/>
      <w:lvlText w:val="•"/>
      <w:lvlJc w:val="left"/>
      <w:pPr>
        <w:ind w:left="741" w:hanging="358"/>
      </w:pPr>
      <w:rPr>
        <w:rFonts w:hint="default"/>
        <w:lang w:val="ru-RU" w:eastAsia="en-US" w:bidi="ar-SA"/>
      </w:rPr>
    </w:lvl>
    <w:lvl w:ilvl="2" w:tplc="A09C2B7A">
      <w:numFmt w:val="bullet"/>
      <w:lvlText w:val="•"/>
      <w:lvlJc w:val="left"/>
      <w:pPr>
        <w:ind w:left="1023" w:hanging="358"/>
      </w:pPr>
      <w:rPr>
        <w:rFonts w:hint="default"/>
        <w:lang w:val="ru-RU" w:eastAsia="en-US" w:bidi="ar-SA"/>
      </w:rPr>
    </w:lvl>
    <w:lvl w:ilvl="3" w:tplc="30465510">
      <w:numFmt w:val="bullet"/>
      <w:lvlText w:val="•"/>
      <w:lvlJc w:val="left"/>
      <w:pPr>
        <w:ind w:left="1305" w:hanging="358"/>
      </w:pPr>
      <w:rPr>
        <w:rFonts w:hint="default"/>
        <w:lang w:val="ru-RU" w:eastAsia="en-US" w:bidi="ar-SA"/>
      </w:rPr>
    </w:lvl>
    <w:lvl w:ilvl="4" w:tplc="D6D0651A">
      <w:numFmt w:val="bullet"/>
      <w:lvlText w:val="•"/>
      <w:lvlJc w:val="left"/>
      <w:pPr>
        <w:ind w:left="1586" w:hanging="358"/>
      </w:pPr>
      <w:rPr>
        <w:rFonts w:hint="default"/>
        <w:lang w:val="ru-RU" w:eastAsia="en-US" w:bidi="ar-SA"/>
      </w:rPr>
    </w:lvl>
    <w:lvl w:ilvl="5" w:tplc="2E2E024E">
      <w:numFmt w:val="bullet"/>
      <w:lvlText w:val="•"/>
      <w:lvlJc w:val="left"/>
      <w:pPr>
        <w:ind w:left="1868" w:hanging="358"/>
      </w:pPr>
      <w:rPr>
        <w:rFonts w:hint="default"/>
        <w:lang w:val="ru-RU" w:eastAsia="en-US" w:bidi="ar-SA"/>
      </w:rPr>
    </w:lvl>
    <w:lvl w:ilvl="6" w:tplc="D8E4620E">
      <w:numFmt w:val="bullet"/>
      <w:lvlText w:val="•"/>
      <w:lvlJc w:val="left"/>
      <w:pPr>
        <w:ind w:left="2150" w:hanging="358"/>
      </w:pPr>
      <w:rPr>
        <w:rFonts w:hint="default"/>
        <w:lang w:val="ru-RU" w:eastAsia="en-US" w:bidi="ar-SA"/>
      </w:rPr>
    </w:lvl>
    <w:lvl w:ilvl="7" w:tplc="4800BC7A">
      <w:numFmt w:val="bullet"/>
      <w:lvlText w:val="•"/>
      <w:lvlJc w:val="left"/>
      <w:pPr>
        <w:ind w:left="2431" w:hanging="358"/>
      </w:pPr>
      <w:rPr>
        <w:rFonts w:hint="default"/>
        <w:lang w:val="ru-RU" w:eastAsia="en-US" w:bidi="ar-SA"/>
      </w:rPr>
    </w:lvl>
    <w:lvl w:ilvl="8" w:tplc="1BCA7B1E">
      <w:numFmt w:val="bullet"/>
      <w:lvlText w:val="•"/>
      <w:lvlJc w:val="left"/>
      <w:pPr>
        <w:ind w:left="2713" w:hanging="358"/>
      </w:pPr>
      <w:rPr>
        <w:rFonts w:hint="default"/>
        <w:lang w:val="ru-RU" w:eastAsia="en-US" w:bidi="ar-SA"/>
      </w:rPr>
    </w:lvl>
  </w:abstractNum>
  <w:abstractNum w:abstractNumId="130">
    <w:nsid w:val="78646A82"/>
    <w:multiLevelType w:val="hybridMultilevel"/>
    <w:tmpl w:val="A1F0F0F8"/>
    <w:lvl w:ilvl="0" w:tplc="FBCEB60A">
      <w:numFmt w:val="bullet"/>
      <w:lvlText w:val=""/>
      <w:lvlJc w:val="left"/>
      <w:pPr>
        <w:ind w:left="464" w:hanging="358"/>
      </w:pPr>
      <w:rPr>
        <w:rFonts w:ascii="Symbol" w:eastAsia="Symbol" w:hAnsi="Symbol" w:cs="Symbol" w:hint="default"/>
        <w:color w:val="3E3E3E"/>
        <w:w w:val="100"/>
        <w:sz w:val="24"/>
        <w:szCs w:val="24"/>
        <w:lang w:val="ru-RU" w:eastAsia="en-US" w:bidi="ar-SA"/>
      </w:rPr>
    </w:lvl>
    <w:lvl w:ilvl="1" w:tplc="5524A5A4">
      <w:numFmt w:val="bullet"/>
      <w:lvlText w:val="•"/>
      <w:lvlJc w:val="left"/>
      <w:pPr>
        <w:ind w:left="773" w:hanging="358"/>
      </w:pPr>
      <w:rPr>
        <w:rFonts w:hint="default"/>
        <w:lang w:val="ru-RU" w:eastAsia="en-US" w:bidi="ar-SA"/>
      </w:rPr>
    </w:lvl>
    <w:lvl w:ilvl="2" w:tplc="F790F954">
      <w:numFmt w:val="bullet"/>
      <w:lvlText w:val="•"/>
      <w:lvlJc w:val="left"/>
      <w:pPr>
        <w:ind w:left="1087" w:hanging="358"/>
      </w:pPr>
      <w:rPr>
        <w:rFonts w:hint="default"/>
        <w:lang w:val="ru-RU" w:eastAsia="en-US" w:bidi="ar-SA"/>
      </w:rPr>
    </w:lvl>
    <w:lvl w:ilvl="3" w:tplc="BA58528E">
      <w:numFmt w:val="bullet"/>
      <w:lvlText w:val="•"/>
      <w:lvlJc w:val="left"/>
      <w:pPr>
        <w:ind w:left="1400" w:hanging="358"/>
      </w:pPr>
      <w:rPr>
        <w:rFonts w:hint="default"/>
        <w:lang w:val="ru-RU" w:eastAsia="en-US" w:bidi="ar-SA"/>
      </w:rPr>
    </w:lvl>
    <w:lvl w:ilvl="4" w:tplc="82E89854">
      <w:numFmt w:val="bullet"/>
      <w:lvlText w:val="•"/>
      <w:lvlJc w:val="left"/>
      <w:pPr>
        <w:ind w:left="1714" w:hanging="358"/>
      </w:pPr>
      <w:rPr>
        <w:rFonts w:hint="default"/>
        <w:lang w:val="ru-RU" w:eastAsia="en-US" w:bidi="ar-SA"/>
      </w:rPr>
    </w:lvl>
    <w:lvl w:ilvl="5" w:tplc="73782F3E">
      <w:numFmt w:val="bullet"/>
      <w:lvlText w:val="•"/>
      <w:lvlJc w:val="left"/>
      <w:pPr>
        <w:ind w:left="2027" w:hanging="358"/>
      </w:pPr>
      <w:rPr>
        <w:rFonts w:hint="default"/>
        <w:lang w:val="ru-RU" w:eastAsia="en-US" w:bidi="ar-SA"/>
      </w:rPr>
    </w:lvl>
    <w:lvl w:ilvl="6" w:tplc="E904FE12">
      <w:numFmt w:val="bullet"/>
      <w:lvlText w:val="•"/>
      <w:lvlJc w:val="left"/>
      <w:pPr>
        <w:ind w:left="2341" w:hanging="358"/>
      </w:pPr>
      <w:rPr>
        <w:rFonts w:hint="default"/>
        <w:lang w:val="ru-RU" w:eastAsia="en-US" w:bidi="ar-SA"/>
      </w:rPr>
    </w:lvl>
    <w:lvl w:ilvl="7" w:tplc="7C8C6E22">
      <w:numFmt w:val="bullet"/>
      <w:lvlText w:val="•"/>
      <w:lvlJc w:val="left"/>
      <w:pPr>
        <w:ind w:left="2654" w:hanging="358"/>
      </w:pPr>
      <w:rPr>
        <w:rFonts w:hint="default"/>
        <w:lang w:val="ru-RU" w:eastAsia="en-US" w:bidi="ar-SA"/>
      </w:rPr>
    </w:lvl>
    <w:lvl w:ilvl="8" w:tplc="9B44022C">
      <w:numFmt w:val="bullet"/>
      <w:lvlText w:val="•"/>
      <w:lvlJc w:val="left"/>
      <w:pPr>
        <w:ind w:left="2968" w:hanging="358"/>
      </w:pPr>
      <w:rPr>
        <w:rFonts w:hint="default"/>
        <w:lang w:val="ru-RU" w:eastAsia="en-US" w:bidi="ar-SA"/>
      </w:rPr>
    </w:lvl>
  </w:abstractNum>
  <w:abstractNum w:abstractNumId="131">
    <w:nsid w:val="786C1504"/>
    <w:multiLevelType w:val="hybridMultilevel"/>
    <w:tmpl w:val="01822E40"/>
    <w:lvl w:ilvl="0" w:tplc="A3EC0B24">
      <w:numFmt w:val="bullet"/>
      <w:lvlText w:val=""/>
      <w:lvlJc w:val="left"/>
      <w:pPr>
        <w:ind w:left="467" w:hanging="360"/>
      </w:pPr>
      <w:rPr>
        <w:rFonts w:ascii="Symbol" w:eastAsia="Symbol" w:hAnsi="Symbol" w:cs="Symbol" w:hint="default"/>
        <w:w w:val="100"/>
        <w:sz w:val="24"/>
        <w:szCs w:val="24"/>
        <w:lang w:val="ru-RU" w:eastAsia="en-US" w:bidi="ar-SA"/>
      </w:rPr>
    </w:lvl>
    <w:lvl w:ilvl="1" w:tplc="E9B44EC2">
      <w:numFmt w:val="bullet"/>
      <w:lvlText w:val="•"/>
      <w:lvlJc w:val="left"/>
      <w:pPr>
        <w:ind w:left="773" w:hanging="360"/>
      </w:pPr>
      <w:rPr>
        <w:rFonts w:hint="default"/>
        <w:lang w:val="ru-RU" w:eastAsia="en-US" w:bidi="ar-SA"/>
      </w:rPr>
    </w:lvl>
    <w:lvl w:ilvl="2" w:tplc="DE54DA5A">
      <w:numFmt w:val="bullet"/>
      <w:lvlText w:val="•"/>
      <w:lvlJc w:val="left"/>
      <w:pPr>
        <w:ind w:left="1087" w:hanging="360"/>
      </w:pPr>
      <w:rPr>
        <w:rFonts w:hint="default"/>
        <w:lang w:val="ru-RU" w:eastAsia="en-US" w:bidi="ar-SA"/>
      </w:rPr>
    </w:lvl>
    <w:lvl w:ilvl="3" w:tplc="63F2C658">
      <w:numFmt w:val="bullet"/>
      <w:lvlText w:val="•"/>
      <w:lvlJc w:val="left"/>
      <w:pPr>
        <w:ind w:left="1400" w:hanging="360"/>
      </w:pPr>
      <w:rPr>
        <w:rFonts w:hint="default"/>
        <w:lang w:val="ru-RU" w:eastAsia="en-US" w:bidi="ar-SA"/>
      </w:rPr>
    </w:lvl>
    <w:lvl w:ilvl="4" w:tplc="A9FA53DA">
      <w:numFmt w:val="bullet"/>
      <w:lvlText w:val="•"/>
      <w:lvlJc w:val="left"/>
      <w:pPr>
        <w:ind w:left="1714" w:hanging="360"/>
      </w:pPr>
      <w:rPr>
        <w:rFonts w:hint="default"/>
        <w:lang w:val="ru-RU" w:eastAsia="en-US" w:bidi="ar-SA"/>
      </w:rPr>
    </w:lvl>
    <w:lvl w:ilvl="5" w:tplc="652253D6">
      <w:numFmt w:val="bullet"/>
      <w:lvlText w:val="•"/>
      <w:lvlJc w:val="left"/>
      <w:pPr>
        <w:ind w:left="2027" w:hanging="360"/>
      </w:pPr>
      <w:rPr>
        <w:rFonts w:hint="default"/>
        <w:lang w:val="ru-RU" w:eastAsia="en-US" w:bidi="ar-SA"/>
      </w:rPr>
    </w:lvl>
    <w:lvl w:ilvl="6" w:tplc="9BE4062A">
      <w:numFmt w:val="bullet"/>
      <w:lvlText w:val="•"/>
      <w:lvlJc w:val="left"/>
      <w:pPr>
        <w:ind w:left="2341" w:hanging="360"/>
      </w:pPr>
      <w:rPr>
        <w:rFonts w:hint="default"/>
        <w:lang w:val="ru-RU" w:eastAsia="en-US" w:bidi="ar-SA"/>
      </w:rPr>
    </w:lvl>
    <w:lvl w:ilvl="7" w:tplc="BF62B92A">
      <w:numFmt w:val="bullet"/>
      <w:lvlText w:val="•"/>
      <w:lvlJc w:val="left"/>
      <w:pPr>
        <w:ind w:left="2654" w:hanging="360"/>
      </w:pPr>
      <w:rPr>
        <w:rFonts w:hint="default"/>
        <w:lang w:val="ru-RU" w:eastAsia="en-US" w:bidi="ar-SA"/>
      </w:rPr>
    </w:lvl>
    <w:lvl w:ilvl="8" w:tplc="24F2DBAE">
      <w:numFmt w:val="bullet"/>
      <w:lvlText w:val="•"/>
      <w:lvlJc w:val="left"/>
      <w:pPr>
        <w:ind w:left="2968" w:hanging="360"/>
      </w:pPr>
      <w:rPr>
        <w:rFonts w:hint="default"/>
        <w:lang w:val="ru-RU" w:eastAsia="en-US" w:bidi="ar-SA"/>
      </w:rPr>
    </w:lvl>
  </w:abstractNum>
  <w:abstractNum w:abstractNumId="132">
    <w:nsid w:val="79ED4055"/>
    <w:multiLevelType w:val="hybridMultilevel"/>
    <w:tmpl w:val="92EA8CB8"/>
    <w:lvl w:ilvl="0" w:tplc="0E9A87B0">
      <w:numFmt w:val="bullet"/>
      <w:lvlText w:val=""/>
      <w:lvlJc w:val="left"/>
      <w:pPr>
        <w:ind w:left="464" w:hanging="358"/>
      </w:pPr>
      <w:rPr>
        <w:rFonts w:hint="default"/>
        <w:w w:val="100"/>
        <w:lang w:val="ru-RU" w:eastAsia="en-US" w:bidi="ar-SA"/>
      </w:rPr>
    </w:lvl>
    <w:lvl w:ilvl="1" w:tplc="F63861A6">
      <w:numFmt w:val="bullet"/>
      <w:lvlText w:val="•"/>
      <w:lvlJc w:val="left"/>
      <w:pPr>
        <w:ind w:left="741" w:hanging="358"/>
      </w:pPr>
      <w:rPr>
        <w:rFonts w:hint="default"/>
        <w:lang w:val="ru-RU" w:eastAsia="en-US" w:bidi="ar-SA"/>
      </w:rPr>
    </w:lvl>
    <w:lvl w:ilvl="2" w:tplc="B0F08744">
      <w:numFmt w:val="bullet"/>
      <w:lvlText w:val="•"/>
      <w:lvlJc w:val="left"/>
      <w:pPr>
        <w:ind w:left="1023" w:hanging="358"/>
      </w:pPr>
      <w:rPr>
        <w:rFonts w:hint="default"/>
        <w:lang w:val="ru-RU" w:eastAsia="en-US" w:bidi="ar-SA"/>
      </w:rPr>
    </w:lvl>
    <w:lvl w:ilvl="3" w:tplc="A0D21F3A">
      <w:numFmt w:val="bullet"/>
      <w:lvlText w:val="•"/>
      <w:lvlJc w:val="left"/>
      <w:pPr>
        <w:ind w:left="1305" w:hanging="358"/>
      </w:pPr>
      <w:rPr>
        <w:rFonts w:hint="default"/>
        <w:lang w:val="ru-RU" w:eastAsia="en-US" w:bidi="ar-SA"/>
      </w:rPr>
    </w:lvl>
    <w:lvl w:ilvl="4" w:tplc="50E036E2">
      <w:numFmt w:val="bullet"/>
      <w:lvlText w:val="•"/>
      <w:lvlJc w:val="left"/>
      <w:pPr>
        <w:ind w:left="1587" w:hanging="358"/>
      </w:pPr>
      <w:rPr>
        <w:rFonts w:hint="default"/>
        <w:lang w:val="ru-RU" w:eastAsia="en-US" w:bidi="ar-SA"/>
      </w:rPr>
    </w:lvl>
    <w:lvl w:ilvl="5" w:tplc="CFCC5898">
      <w:numFmt w:val="bullet"/>
      <w:lvlText w:val="•"/>
      <w:lvlJc w:val="left"/>
      <w:pPr>
        <w:ind w:left="1869" w:hanging="358"/>
      </w:pPr>
      <w:rPr>
        <w:rFonts w:hint="default"/>
        <w:lang w:val="ru-RU" w:eastAsia="en-US" w:bidi="ar-SA"/>
      </w:rPr>
    </w:lvl>
    <w:lvl w:ilvl="6" w:tplc="2A66E558">
      <w:numFmt w:val="bullet"/>
      <w:lvlText w:val="•"/>
      <w:lvlJc w:val="left"/>
      <w:pPr>
        <w:ind w:left="2150" w:hanging="358"/>
      </w:pPr>
      <w:rPr>
        <w:rFonts w:hint="default"/>
        <w:lang w:val="ru-RU" w:eastAsia="en-US" w:bidi="ar-SA"/>
      </w:rPr>
    </w:lvl>
    <w:lvl w:ilvl="7" w:tplc="0172AB2A">
      <w:numFmt w:val="bullet"/>
      <w:lvlText w:val="•"/>
      <w:lvlJc w:val="left"/>
      <w:pPr>
        <w:ind w:left="2432" w:hanging="358"/>
      </w:pPr>
      <w:rPr>
        <w:rFonts w:hint="default"/>
        <w:lang w:val="ru-RU" w:eastAsia="en-US" w:bidi="ar-SA"/>
      </w:rPr>
    </w:lvl>
    <w:lvl w:ilvl="8" w:tplc="F8AC9BE4">
      <w:numFmt w:val="bullet"/>
      <w:lvlText w:val="•"/>
      <w:lvlJc w:val="left"/>
      <w:pPr>
        <w:ind w:left="2714" w:hanging="358"/>
      </w:pPr>
      <w:rPr>
        <w:rFonts w:hint="default"/>
        <w:lang w:val="ru-RU" w:eastAsia="en-US" w:bidi="ar-SA"/>
      </w:rPr>
    </w:lvl>
  </w:abstractNum>
  <w:abstractNum w:abstractNumId="133">
    <w:nsid w:val="7CCB3E67"/>
    <w:multiLevelType w:val="hybridMultilevel"/>
    <w:tmpl w:val="5F000A28"/>
    <w:lvl w:ilvl="0" w:tplc="FBA8EE74">
      <w:numFmt w:val="bullet"/>
      <w:lvlText w:val=""/>
      <w:lvlJc w:val="left"/>
      <w:pPr>
        <w:ind w:left="467" w:hanging="358"/>
      </w:pPr>
      <w:rPr>
        <w:rFonts w:ascii="Symbol" w:eastAsia="Symbol" w:hAnsi="Symbol" w:cs="Symbol" w:hint="default"/>
        <w:color w:val="3E3E3E"/>
        <w:w w:val="100"/>
        <w:sz w:val="24"/>
        <w:szCs w:val="24"/>
        <w:lang w:val="ru-RU" w:eastAsia="en-US" w:bidi="ar-SA"/>
      </w:rPr>
    </w:lvl>
    <w:lvl w:ilvl="1" w:tplc="97E22CF2">
      <w:numFmt w:val="bullet"/>
      <w:lvlText w:val="•"/>
      <w:lvlJc w:val="left"/>
      <w:pPr>
        <w:ind w:left="741" w:hanging="358"/>
      </w:pPr>
      <w:rPr>
        <w:rFonts w:hint="default"/>
        <w:lang w:val="ru-RU" w:eastAsia="en-US" w:bidi="ar-SA"/>
      </w:rPr>
    </w:lvl>
    <w:lvl w:ilvl="2" w:tplc="CD5E1A28">
      <w:numFmt w:val="bullet"/>
      <w:lvlText w:val="•"/>
      <w:lvlJc w:val="left"/>
      <w:pPr>
        <w:ind w:left="1023" w:hanging="358"/>
      </w:pPr>
      <w:rPr>
        <w:rFonts w:hint="default"/>
        <w:lang w:val="ru-RU" w:eastAsia="en-US" w:bidi="ar-SA"/>
      </w:rPr>
    </w:lvl>
    <w:lvl w:ilvl="3" w:tplc="F15C0490">
      <w:numFmt w:val="bullet"/>
      <w:lvlText w:val="•"/>
      <w:lvlJc w:val="left"/>
      <w:pPr>
        <w:ind w:left="1305" w:hanging="358"/>
      </w:pPr>
      <w:rPr>
        <w:rFonts w:hint="default"/>
        <w:lang w:val="ru-RU" w:eastAsia="en-US" w:bidi="ar-SA"/>
      </w:rPr>
    </w:lvl>
    <w:lvl w:ilvl="4" w:tplc="49549A76">
      <w:numFmt w:val="bullet"/>
      <w:lvlText w:val="•"/>
      <w:lvlJc w:val="left"/>
      <w:pPr>
        <w:ind w:left="1586" w:hanging="358"/>
      </w:pPr>
      <w:rPr>
        <w:rFonts w:hint="default"/>
        <w:lang w:val="ru-RU" w:eastAsia="en-US" w:bidi="ar-SA"/>
      </w:rPr>
    </w:lvl>
    <w:lvl w:ilvl="5" w:tplc="112C3B60">
      <w:numFmt w:val="bullet"/>
      <w:lvlText w:val="•"/>
      <w:lvlJc w:val="left"/>
      <w:pPr>
        <w:ind w:left="1868" w:hanging="358"/>
      </w:pPr>
      <w:rPr>
        <w:rFonts w:hint="default"/>
        <w:lang w:val="ru-RU" w:eastAsia="en-US" w:bidi="ar-SA"/>
      </w:rPr>
    </w:lvl>
    <w:lvl w:ilvl="6" w:tplc="4B38F6F4">
      <w:numFmt w:val="bullet"/>
      <w:lvlText w:val="•"/>
      <w:lvlJc w:val="left"/>
      <w:pPr>
        <w:ind w:left="2150" w:hanging="358"/>
      </w:pPr>
      <w:rPr>
        <w:rFonts w:hint="default"/>
        <w:lang w:val="ru-RU" w:eastAsia="en-US" w:bidi="ar-SA"/>
      </w:rPr>
    </w:lvl>
    <w:lvl w:ilvl="7" w:tplc="929E51C0">
      <w:numFmt w:val="bullet"/>
      <w:lvlText w:val="•"/>
      <w:lvlJc w:val="left"/>
      <w:pPr>
        <w:ind w:left="2431" w:hanging="358"/>
      </w:pPr>
      <w:rPr>
        <w:rFonts w:hint="default"/>
        <w:lang w:val="ru-RU" w:eastAsia="en-US" w:bidi="ar-SA"/>
      </w:rPr>
    </w:lvl>
    <w:lvl w:ilvl="8" w:tplc="A8DEDEDE">
      <w:numFmt w:val="bullet"/>
      <w:lvlText w:val="•"/>
      <w:lvlJc w:val="left"/>
      <w:pPr>
        <w:ind w:left="2713" w:hanging="358"/>
      </w:pPr>
      <w:rPr>
        <w:rFonts w:hint="default"/>
        <w:lang w:val="ru-RU" w:eastAsia="en-US" w:bidi="ar-SA"/>
      </w:rPr>
    </w:lvl>
  </w:abstractNum>
  <w:abstractNum w:abstractNumId="134">
    <w:nsid w:val="7DB61043"/>
    <w:multiLevelType w:val="multilevel"/>
    <w:tmpl w:val="C09E253C"/>
    <w:lvl w:ilvl="0">
      <w:start w:val="1"/>
      <w:numFmt w:val="upperRoman"/>
      <w:lvlText w:val="%1"/>
      <w:lvlJc w:val="left"/>
      <w:pPr>
        <w:ind w:left="1221" w:hanging="394"/>
      </w:pPr>
      <w:rPr>
        <w:rFonts w:hint="default"/>
        <w:lang w:val="ru-RU" w:eastAsia="en-US" w:bidi="ar-SA"/>
      </w:rPr>
    </w:lvl>
    <w:lvl w:ilvl="1">
      <w:start w:val="1"/>
      <w:numFmt w:val="decimal"/>
      <w:lvlText w:val="%1.%2."/>
      <w:lvlJc w:val="left"/>
      <w:pPr>
        <w:ind w:left="1221" w:hanging="394"/>
        <w:jc w:val="right"/>
      </w:pPr>
      <w:rPr>
        <w:rFonts w:ascii="Times New Roman" w:eastAsia="Times New Roman" w:hAnsi="Times New Roman" w:cs="Times New Roman" w:hint="default"/>
        <w:b/>
        <w:bCs/>
        <w:spacing w:val="-3"/>
        <w:w w:val="99"/>
        <w:sz w:val="24"/>
        <w:szCs w:val="24"/>
        <w:lang w:val="ru-RU" w:eastAsia="en-US" w:bidi="ar-SA"/>
      </w:rPr>
    </w:lvl>
    <w:lvl w:ilvl="2">
      <w:start w:val="1"/>
      <w:numFmt w:val="decimal"/>
      <w:lvlText w:val="%1.%2.%3."/>
      <w:lvlJc w:val="left"/>
      <w:pPr>
        <w:ind w:left="1401" w:hanging="574"/>
      </w:pPr>
      <w:rPr>
        <w:rFonts w:ascii="Times New Roman" w:eastAsia="Times New Roman" w:hAnsi="Times New Roman" w:cs="Times New Roman" w:hint="default"/>
        <w:b/>
        <w:bCs/>
        <w:spacing w:val="-3"/>
        <w:w w:val="99"/>
        <w:sz w:val="24"/>
        <w:szCs w:val="24"/>
        <w:lang w:val="ru-RU" w:eastAsia="en-US" w:bidi="ar-SA"/>
      </w:rPr>
    </w:lvl>
    <w:lvl w:ilvl="3">
      <w:start w:val="1"/>
      <w:numFmt w:val="decimal"/>
      <w:lvlText w:val="%4."/>
      <w:lvlJc w:val="left"/>
      <w:pPr>
        <w:ind w:left="828" w:hanging="348"/>
        <w:jc w:val="right"/>
      </w:pPr>
      <w:rPr>
        <w:rFonts w:ascii="Times New Roman" w:eastAsia="Times New Roman" w:hAnsi="Times New Roman" w:cs="Times New Roman" w:hint="default"/>
        <w:b/>
        <w:bCs/>
        <w:spacing w:val="-12"/>
        <w:w w:val="100"/>
        <w:sz w:val="24"/>
        <w:szCs w:val="24"/>
        <w:lang w:val="ru-RU" w:eastAsia="en-US" w:bidi="ar-SA"/>
      </w:rPr>
    </w:lvl>
    <w:lvl w:ilvl="4">
      <w:numFmt w:val="bullet"/>
      <w:lvlText w:val="•"/>
      <w:lvlJc w:val="left"/>
      <w:pPr>
        <w:ind w:left="3726" w:hanging="348"/>
      </w:pPr>
      <w:rPr>
        <w:rFonts w:hint="default"/>
        <w:lang w:val="ru-RU" w:eastAsia="en-US" w:bidi="ar-SA"/>
      </w:rPr>
    </w:lvl>
    <w:lvl w:ilvl="5">
      <w:numFmt w:val="bullet"/>
      <w:lvlText w:val="•"/>
      <w:lvlJc w:val="left"/>
      <w:pPr>
        <w:ind w:left="4889" w:hanging="348"/>
      </w:pPr>
      <w:rPr>
        <w:rFonts w:hint="default"/>
        <w:lang w:val="ru-RU" w:eastAsia="en-US" w:bidi="ar-SA"/>
      </w:rPr>
    </w:lvl>
    <w:lvl w:ilvl="6">
      <w:numFmt w:val="bullet"/>
      <w:lvlText w:val="•"/>
      <w:lvlJc w:val="left"/>
      <w:pPr>
        <w:ind w:left="6053" w:hanging="348"/>
      </w:pPr>
      <w:rPr>
        <w:rFonts w:hint="default"/>
        <w:lang w:val="ru-RU" w:eastAsia="en-US" w:bidi="ar-SA"/>
      </w:rPr>
    </w:lvl>
    <w:lvl w:ilvl="7">
      <w:numFmt w:val="bullet"/>
      <w:lvlText w:val="•"/>
      <w:lvlJc w:val="left"/>
      <w:pPr>
        <w:ind w:left="7216" w:hanging="348"/>
      </w:pPr>
      <w:rPr>
        <w:rFonts w:hint="default"/>
        <w:lang w:val="ru-RU" w:eastAsia="en-US" w:bidi="ar-SA"/>
      </w:rPr>
    </w:lvl>
    <w:lvl w:ilvl="8">
      <w:numFmt w:val="bullet"/>
      <w:lvlText w:val="•"/>
      <w:lvlJc w:val="left"/>
      <w:pPr>
        <w:ind w:left="8379" w:hanging="348"/>
      </w:pPr>
      <w:rPr>
        <w:rFonts w:hint="default"/>
        <w:lang w:val="ru-RU" w:eastAsia="en-US" w:bidi="ar-SA"/>
      </w:rPr>
    </w:lvl>
  </w:abstractNum>
  <w:abstractNum w:abstractNumId="135">
    <w:nsid w:val="7DEB736B"/>
    <w:multiLevelType w:val="hybridMultilevel"/>
    <w:tmpl w:val="57D60CBC"/>
    <w:lvl w:ilvl="0" w:tplc="D812C068">
      <w:numFmt w:val="bullet"/>
      <w:lvlText w:val=""/>
      <w:lvlJc w:val="left"/>
      <w:pPr>
        <w:ind w:left="466" w:hanging="358"/>
      </w:pPr>
      <w:rPr>
        <w:rFonts w:ascii="Symbol" w:eastAsia="Symbol" w:hAnsi="Symbol" w:cs="Symbol" w:hint="default"/>
        <w:color w:val="3E3E3E"/>
        <w:w w:val="100"/>
        <w:sz w:val="24"/>
        <w:szCs w:val="24"/>
        <w:lang w:val="ru-RU" w:eastAsia="en-US" w:bidi="ar-SA"/>
      </w:rPr>
    </w:lvl>
    <w:lvl w:ilvl="1" w:tplc="FC1A2160">
      <w:numFmt w:val="bullet"/>
      <w:lvlText w:val="•"/>
      <w:lvlJc w:val="left"/>
      <w:pPr>
        <w:ind w:left="773" w:hanging="358"/>
      </w:pPr>
      <w:rPr>
        <w:rFonts w:hint="default"/>
        <w:lang w:val="ru-RU" w:eastAsia="en-US" w:bidi="ar-SA"/>
      </w:rPr>
    </w:lvl>
    <w:lvl w:ilvl="2" w:tplc="DCF8D020">
      <w:numFmt w:val="bullet"/>
      <w:lvlText w:val="•"/>
      <w:lvlJc w:val="left"/>
      <w:pPr>
        <w:ind w:left="1086" w:hanging="358"/>
      </w:pPr>
      <w:rPr>
        <w:rFonts w:hint="default"/>
        <w:lang w:val="ru-RU" w:eastAsia="en-US" w:bidi="ar-SA"/>
      </w:rPr>
    </w:lvl>
    <w:lvl w:ilvl="3" w:tplc="06C2AE06">
      <w:numFmt w:val="bullet"/>
      <w:lvlText w:val="•"/>
      <w:lvlJc w:val="left"/>
      <w:pPr>
        <w:ind w:left="1399" w:hanging="358"/>
      </w:pPr>
      <w:rPr>
        <w:rFonts w:hint="default"/>
        <w:lang w:val="ru-RU" w:eastAsia="en-US" w:bidi="ar-SA"/>
      </w:rPr>
    </w:lvl>
    <w:lvl w:ilvl="4" w:tplc="C1F423F2">
      <w:numFmt w:val="bullet"/>
      <w:lvlText w:val="•"/>
      <w:lvlJc w:val="left"/>
      <w:pPr>
        <w:ind w:left="1713" w:hanging="358"/>
      </w:pPr>
      <w:rPr>
        <w:rFonts w:hint="default"/>
        <w:lang w:val="ru-RU" w:eastAsia="en-US" w:bidi="ar-SA"/>
      </w:rPr>
    </w:lvl>
    <w:lvl w:ilvl="5" w:tplc="80E8EA78">
      <w:numFmt w:val="bullet"/>
      <w:lvlText w:val="•"/>
      <w:lvlJc w:val="left"/>
      <w:pPr>
        <w:ind w:left="2026" w:hanging="358"/>
      </w:pPr>
      <w:rPr>
        <w:rFonts w:hint="default"/>
        <w:lang w:val="ru-RU" w:eastAsia="en-US" w:bidi="ar-SA"/>
      </w:rPr>
    </w:lvl>
    <w:lvl w:ilvl="6" w:tplc="8544E1D8">
      <w:numFmt w:val="bullet"/>
      <w:lvlText w:val="•"/>
      <w:lvlJc w:val="left"/>
      <w:pPr>
        <w:ind w:left="2339" w:hanging="358"/>
      </w:pPr>
      <w:rPr>
        <w:rFonts w:hint="default"/>
        <w:lang w:val="ru-RU" w:eastAsia="en-US" w:bidi="ar-SA"/>
      </w:rPr>
    </w:lvl>
    <w:lvl w:ilvl="7" w:tplc="B5529086">
      <w:numFmt w:val="bullet"/>
      <w:lvlText w:val="•"/>
      <w:lvlJc w:val="left"/>
      <w:pPr>
        <w:ind w:left="2653" w:hanging="358"/>
      </w:pPr>
      <w:rPr>
        <w:rFonts w:hint="default"/>
        <w:lang w:val="ru-RU" w:eastAsia="en-US" w:bidi="ar-SA"/>
      </w:rPr>
    </w:lvl>
    <w:lvl w:ilvl="8" w:tplc="F5EE5408">
      <w:numFmt w:val="bullet"/>
      <w:lvlText w:val="•"/>
      <w:lvlJc w:val="left"/>
      <w:pPr>
        <w:ind w:left="2966" w:hanging="358"/>
      </w:pPr>
      <w:rPr>
        <w:rFonts w:hint="default"/>
        <w:lang w:val="ru-RU" w:eastAsia="en-US" w:bidi="ar-SA"/>
      </w:rPr>
    </w:lvl>
  </w:abstractNum>
  <w:abstractNum w:abstractNumId="136">
    <w:nsid w:val="7E2F2F21"/>
    <w:multiLevelType w:val="hybridMultilevel"/>
    <w:tmpl w:val="5E46215A"/>
    <w:lvl w:ilvl="0" w:tplc="D81680D8">
      <w:numFmt w:val="bullet"/>
      <w:lvlText w:val=""/>
      <w:lvlJc w:val="left"/>
      <w:pPr>
        <w:ind w:left="464" w:hanging="358"/>
      </w:pPr>
      <w:rPr>
        <w:rFonts w:ascii="Symbol" w:eastAsia="Symbol" w:hAnsi="Symbol" w:cs="Symbol" w:hint="default"/>
        <w:color w:val="3E3E3E"/>
        <w:w w:val="100"/>
        <w:sz w:val="24"/>
        <w:szCs w:val="24"/>
        <w:lang w:val="ru-RU" w:eastAsia="en-US" w:bidi="ar-SA"/>
      </w:rPr>
    </w:lvl>
    <w:lvl w:ilvl="1" w:tplc="5798E604">
      <w:numFmt w:val="bullet"/>
      <w:lvlText w:val="•"/>
      <w:lvlJc w:val="left"/>
      <w:pPr>
        <w:ind w:left="741" w:hanging="358"/>
      </w:pPr>
      <w:rPr>
        <w:rFonts w:hint="default"/>
        <w:lang w:val="ru-RU" w:eastAsia="en-US" w:bidi="ar-SA"/>
      </w:rPr>
    </w:lvl>
    <w:lvl w:ilvl="2" w:tplc="D48CAAEA">
      <w:numFmt w:val="bullet"/>
      <w:lvlText w:val="•"/>
      <w:lvlJc w:val="left"/>
      <w:pPr>
        <w:ind w:left="1023" w:hanging="358"/>
      </w:pPr>
      <w:rPr>
        <w:rFonts w:hint="default"/>
        <w:lang w:val="ru-RU" w:eastAsia="en-US" w:bidi="ar-SA"/>
      </w:rPr>
    </w:lvl>
    <w:lvl w:ilvl="3" w:tplc="5B94BA3C">
      <w:numFmt w:val="bullet"/>
      <w:lvlText w:val="•"/>
      <w:lvlJc w:val="left"/>
      <w:pPr>
        <w:ind w:left="1305" w:hanging="358"/>
      </w:pPr>
      <w:rPr>
        <w:rFonts w:hint="default"/>
        <w:lang w:val="ru-RU" w:eastAsia="en-US" w:bidi="ar-SA"/>
      </w:rPr>
    </w:lvl>
    <w:lvl w:ilvl="4" w:tplc="27C62F16">
      <w:numFmt w:val="bullet"/>
      <w:lvlText w:val="•"/>
      <w:lvlJc w:val="left"/>
      <w:pPr>
        <w:ind w:left="1587" w:hanging="358"/>
      </w:pPr>
      <w:rPr>
        <w:rFonts w:hint="default"/>
        <w:lang w:val="ru-RU" w:eastAsia="en-US" w:bidi="ar-SA"/>
      </w:rPr>
    </w:lvl>
    <w:lvl w:ilvl="5" w:tplc="A49EE2E6">
      <w:numFmt w:val="bullet"/>
      <w:lvlText w:val="•"/>
      <w:lvlJc w:val="left"/>
      <w:pPr>
        <w:ind w:left="1869" w:hanging="358"/>
      </w:pPr>
      <w:rPr>
        <w:rFonts w:hint="default"/>
        <w:lang w:val="ru-RU" w:eastAsia="en-US" w:bidi="ar-SA"/>
      </w:rPr>
    </w:lvl>
    <w:lvl w:ilvl="6" w:tplc="15D83CF6">
      <w:numFmt w:val="bullet"/>
      <w:lvlText w:val="•"/>
      <w:lvlJc w:val="left"/>
      <w:pPr>
        <w:ind w:left="2150" w:hanging="358"/>
      </w:pPr>
      <w:rPr>
        <w:rFonts w:hint="default"/>
        <w:lang w:val="ru-RU" w:eastAsia="en-US" w:bidi="ar-SA"/>
      </w:rPr>
    </w:lvl>
    <w:lvl w:ilvl="7" w:tplc="1DB03F62">
      <w:numFmt w:val="bullet"/>
      <w:lvlText w:val="•"/>
      <w:lvlJc w:val="left"/>
      <w:pPr>
        <w:ind w:left="2432" w:hanging="358"/>
      </w:pPr>
      <w:rPr>
        <w:rFonts w:hint="default"/>
        <w:lang w:val="ru-RU" w:eastAsia="en-US" w:bidi="ar-SA"/>
      </w:rPr>
    </w:lvl>
    <w:lvl w:ilvl="8" w:tplc="FD22AF56">
      <w:numFmt w:val="bullet"/>
      <w:lvlText w:val="•"/>
      <w:lvlJc w:val="left"/>
      <w:pPr>
        <w:ind w:left="2714" w:hanging="358"/>
      </w:pPr>
      <w:rPr>
        <w:rFonts w:hint="default"/>
        <w:lang w:val="ru-RU" w:eastAsia="en-US" w:bidi="ar-SA"/>
      </w:rPr>
    </w:lvl>
  </w:abstractNum>
  <w:abstractNum w:abstractNumId="137">
    <w:nsid w:val="7E303C3F"/>
    <w:multiLevelType w:val="hybridMultilevel"/>
    <w:tmpl w:val="F15E5F7E"/>
    <w:lvl w:ilvl="0" w:tplc="C6ECF29A">
      <w:numFmt w:val="bullet"/>
      <w:lvlText w:val="-"/>
      <w:lvlJc w:val="left"/>
      <w:pPr>
        <w:ind w:left="480" w:hanging="166"/>
      </w:pPr>
      <w:rPr>
        <w:rFonts w:ascii="Times New Roman" w:eastAsia="Times New Roman" w:hAnsi="Times New Roman" w:cs="Times New Roman" w:hint="default"/>
        <w:w w:val="98"/>
        <w:sz w:val="24"/>
        <w:szCs w:val="24"/>
        <w:lang w:val="ru-RU" w:eastAsia="en-US" w:bidi="ar-SA"/>
      </w:rPr>
    </w:lvl>
    <w:lvl w:ilvl="1" w:tplc="A08EFFEA">
      <w:numFmt w:val="bullet"/>
      <w:lvlText w:val="-"/>
      <w:lvlJc w:val="left"/>
      <w:pPr>
        <w:ind w:left="1332" w:hanging="140"/>
      </w:pPr>
      <w:rPr>
        <w:rFonts w:ascii="Times New Roman" w:eastAsia="Times New Roman" w:hAnsi="Times New Roman" w:cs="Times New Roman" w:hint="default"/>
        <w:w w:val="98"/>
        <w:sz w:val="24"/>
        <w:szCs w:val="24"/>
        <w:lang w:val="ru-RU" w:eastAsia="en-US" w:bidi="ar-SA"/>
      </w:rPr>
    </w:lvl>
    <w:lvl w:ilvl="2" w:tplc="4E2ECAC2">
      <w:numFmt w:val="bullet"/>
      <w:lvlText w:val="•"/>
      <w:lvlJc w:val="left"/>
      <w:pPr>
        <w:ind w:left="2422" w:hanging="140"/>
      </w:pPr>
      <w:rPr>
        <w:rFonts w:hint="default"/>
        <w:lang w:val="ru-RU" w:eastAsia="en-US" w:bidi="ar-SA"/>
      </w:rPr>
    </w:lvl>
    <w:lvl w:ilvl="3" w:tplc="2C425456">
      <w:numFmt w:val="bullet"/>
      <w:lvlText w:val="•"/>
      <w:lvlJc w:val="left"/>
      <w:pPr>
        <w:ind w:left="3505" w:hanging="140"/>
      </w:pPr>
      <w:rPr>
        <w:rFonts w:hint="default"/>
        <w:lang w:val="ru-RU" w:eastAsia="en-US" w:bidi="ar-SA"/>
      </w:rPr>
    </w:lvl>
    <w:lvl w:ilvl="4" w:tplc="C6D8F388">
      <w:numFmt w:val="bullet"/>
      <w:lvlText w:val="•"/>
      <w:lvlJc w:val="left"/>
      <w:pPr>
        <w:ind w:left="4588" w:hanging="140"/>
      </w:pPr>
      <w:rPr>
        <w:rFonts w:hint="default"/>
        <w:lang w:val="ru-RU" w:eastAsia="en-US" w:bidi="ar-SA"/>
      </w:rPr>
    </w:lvl>
    <w:lvl w:ilvl="5" w:tplc="4E7A1B98">
      <w:numFmt w:val="bullet"/>
      <w:lvlText w:val="•"/>
      <w:lvlJc w:val="left"/>
      <w:pPr>
        <w:ind w:left="5671" w:hanging="140"/>
      </w:pPr>
      <w:rPr>
        <w:rFonts w:hint="default"/>
        <w:lang w:val="ru-RU" w:eastAsia="en-US" w:bidi="ar-SA"/>
      </w:rPr>
    </w:lvl>
    <w:lvl w:ilvl="6" w:tplc="FFE8F474">
      <w:numFmt w:val="bullet"/>
      <w:lvlText w:val="•"/>
      <w:lvlJc w:val="left"/>
      <w:pPr>
        <w:ind w:left="6754" w:hanging="140"/>
      </w:pPr>
      <w:rPr>
        <w:rFonts w:hint="default"/>
        <w:lang w:val="ru-RU" w:eastAsia="en-US" w:bidi="ar-SA"/>
      </w:rPr>
    </w:lvl>
    <w:lvl w:ilvl="7" w:tplc="8B6AD9E8">
      <w:numFmt w:val="bullet"/>
      <w:lvlText w:val="•"/>
      <w:lvlJc w:val="left"/>
      <w:pPr>
        <w:ind w:left="7837" w:hanging="140"/>
      </w:pPr>
      <w:rPr>
        <w:rFonts w:hint="default"/>
        <w:lang w:val="ru-RU" w:eastAsia="en-US" w:bidi="ar-SA"/>
      </w:rPr>
    </w:lvl>
    <w:lvl w:ilvl="8" w:tplc="4CD2A9E2">
      <w:numFmt w:val="bullet"/>
      <w:lvlText w:val="•"/>
      <w:lvlJc w:val="left"/>
      <w:pPr>
        <w:ind w:left="8920" w:hanging="140"/>
      </w:pPr>
      <w:rPr>
        <w:rFonts w:hint="default"/>
        <w:lang w:val="ru-RU" w:eastAsia="en-US" w:bidi="ar-SA"/>
      </w:rPr>
    </w:lvl>
  </w:abstractNum>
  <w:abstractNum w:abstractNumId="138">
    <w:nsid w:val="7FC74774"/>
    <w:multiLevelType w:val="hybridMultilevel"/>
    <w:tmpl w:val="044880D6"/>
    <w:lvl w:ilvl="0" w:tplc="231652A0">
      <w:numFmt w:val="bullet"/>
      <w:lvlText w:val=""/>
      <w:lvlJc w:val="left"/>
      <w:pPr>
        <w:ind w:left="464" w:hanging="358"/>
      </w:pPr>
      <w:rPr>
        <w:rFonts w:ascii="Symbol" w:eastAsia="Symbol" w:hAnsi="Symbol" w:cs="Symbol" w:hint="default"/>
        <w:w w:val="100"/>
        <w:sz w:val="24"/>
        <w:szCs w:val="24"/>
        <w:lang w:val="ru-RU" w:eastAsia="en-US" w:bidi="ar-SA"/>
      </w:rPr>
    </w:lvl>
    <w:lvl w:ilvl="1" w:tplc="455646C4">
      <w:numFmt w:val="bullet"/>
      <w:lvlText w:val="•"/>
      <w:lvlJc w:val="left"/>
      <w:pPr>
        <w:ind w:left="741" w:hanging="358"/>
      </w:pPr>
      <w:rPr>
        <w:rFonts w:hint="default"/>
        <w:lang w:val="ru-RU" w:eastAsia="en-US" w:bidi="ar-SA"/>
      </w:rPr>
    </w:lvl>
    <w:lvl w:ilvl="2" w:tplc="46C683BE">
      <w:numFmt w:val="bullet"/>
      <w:lvlText w:val="•"/>
      <w:lvlJc w:val="left"/>
      <w:pPr>
        <w:ind w:left="1023" w:hanging="358"/>
      </w:pPr>
      <w:rPr>
        <w:rFonts w:hint="default"/>
        <w:lang w:val="ru-RU" w:eastAsia="en-US" w:bidi="ar-SA"/>
      </w:rPr>
    </w:lvl>
    <w:lvl w:ilvl="3" w:tplc="9CBC4BE2">
      <w:numFmt w:val="bullet"/>
      <w:lvlText w:val="•"/>
      <w:lvlJc w:val="left"/>
      <w:pPr>
        <w:ind w:left="1305" w:hanging="358"/>
      </w:pPr>
      <w:rPr>
        <w:rFonts w:hint="default"/>
        <w:lang w:val="ru-RU" w:eastAsia="en-US" w:bidi="ar-SA"/>
      </w:rPr>
    </w:lvl>
    <w:lvl w:ilvl="4" w:tplc="9DA8E73E">
      <w:numFmt w:val="bullet"/>
      <w:lvlText w:val="•"/>
      <w:lvlJc w:val="left"/>
      <w:pPr>
        <w:ind w:left="1587" w:hanging="358"/>
      </w:pPr>
      <w:rPr>
        <w:rFonts w:hint="default"/>
        <w:lang w:val="ru-RU" w:eastAsia="en-US" w:bidi="ar-SA"/>
      </w:rPr>
    </w:lvl>
    <w:lvl w:ilvl="5" w:tplc="B7086510">
      <w:numFmt w:val="bullet"/>
      <w:lvlText w:val="•"/>
      <w:lvlJc w:val="left"/>
      <w:pPr>
        <w:ind w:left="1869" w:hanging="358"/>
      </w:pPr>
      <w:rPr>
        <w:rFonts w:hint="default"/>
        <w:lang w:val="ru-RU" w:eastAsia="en-US" w:bidi="ar-SA"/>
      </w:rPr>
    </w:lvl>
    <w:lvl w:ilvl="6" w:tplc="9BD0E052">
      <w:numFmt w:val="bullet"/>
      <w:lvlText w:val="•"/>
      <w:lvlJc w:val="left"/>
      <w:pPr>
        <w:ind w:left="2150" w:hanging="358"/>
      </w:pPr>
      <w:rPr>
        <w:rFonts w:hint="default"/>
        <w:lang w:val="ru-RU" w:eastAsia="en-US" w:bidi="ar-SA"/>
      </w:rPr>
    </w:lvl>
    <w:lvl w:ilvl="7" w:tplc="6CF8F1F0">
      <w:numFmt w:val="bullet"/>
      <w:lvlText w:val="•"/>
      <w:lvlJc w:val="left"/>
      <w:pPr>
        <w:ind w:left="2432" w:hanging="358"/>
      </w:pPr>
      <w:rPr>
        <w:rFonts w:hint="default"/>
        <w:lang w:val="ru-RU" w:eastAsia="en-US" w:bidi="ar-SA"/>
      </w:rPr>
    </w:lvl>
    <w:lvl w:ilvl="8" w:tplc="30164B6A">
      <w:numFmt w:val="bullet"/>
      <w:lvlText w:val="•"/>
      <w:lvlJc w:val="left"/>
      <w:pPr>
        <w:ind w:left="2714" w:hanging="358"/>
      </w:pPr>
      <w:rPr>
        <w:rFonts w:hint="default"/>
        <w:lang w:val="ru-RU" w:eastAsia="en-US" w:bidi="ar-SA"/>
      </w:rPr>
    </w:lvl>
  </w:abstractNum>
  <w:abstractNum w:abstractNumId="139">
    <w:nsid w:val="7FD13A2B"/>
    <w:multiLevelType w:val="hybridMultilevel"/>
    <w:tmpl w:val="A7C4961A"/>
    <w:lvl w:ilvl="0" w:tplc="CD4A47E2">
      <w:numFmt w:val="bullet"/>
      <w:lvlText w:val=""/>
      <w:lvlJc w:val="left"/>
      <w:pPr>
        <w:ind w:left="464" w:hanging="358"/>
      </w:pPr>
      <w:rPr>
        <w:rFonts w:ascii="Symbol" w:eastAsia="Symbol" w:hAnsi="Symbol" w:cs="Symbol" w:hint="default"/>
        <w:color w:val="3E3E3E"/>
        <w:w w:val="100"/>
        <w:sz w:val="24"/>
        <w:szCs w:val="24"/>
        <w:lang w:val="ru-RU" w:eastAsia="en-US" w:bidi="ar-SA"/>
      </w:rPr>
    </w:lvl>
    <w:lvl w:ilvl="1" w:tplc="12E4FA58">
      <w:numFmt w:val="bullet"/>
      <w:lvlText w:val="•"/>
      <w:lvlJc w:val="left"/>
      <w:pPr>
        <w:ind w:left="741" w:hanging="358"/>
      </w:pPr>
      <w:rPr>
        <w:rFonts w:hint="default"/>
        <w:lang w:val="ru-RU" w:eastAsia="en-US" w:bidi="ar-SA"/>
      </w:rPr>
    </w:lvl>
    <w:lvl w:ilvl="2" w:tplc="8B00008E">
      <w:numFmt w:val="bullet"/>
      <w:lvlText w:val="•"/>
      <w:lvlJc w:val="left"/>
      <w:pPr>
        <w:ind w:left="1023" w:hanging="358"/>
      </w:pPr>
      <w:rPr>
        <w:rFonts w:hint="default"/>
        <w:lang w:val="ru-RU" w:eastAsia="en-US" w:bidi="ar-SA"/>
      </w:rPr>
    </w:lvl>
    <w:lvl w:ilvl="3" w:tplc="8EFCCDDA">
      <w:numFmt w:val="bullet"/>
      <w:lvlText w:val="•"/>
      <w:lvlJc w:val="left"/>
      <w:pPr>
        <w:ind w:left="1305" w:hanging="358"/>
      </w:pPr>
      <w:rPr>
        <w:rFonts w:hint="default"/>
        <w:lang w:val="ru-RU" w:eastAsia="en-US" w:bidi="ar-SA"/>
      </w:rPr>
    </w:lvl>
    <w:lvl w:ilvl="4" w:tplc="DF624C78">
      <w:numFmt w:val="bullet"/>
      <w:lvlText w:val="•"/>
      <w:lvlJc w:val="left"/>
      <w:pPr>
        <w:ind w:left="1587" w:hanging="358"/>
      </w:pPr>
      <w:rPr>
        <w:rFonts w:hint="default"/>
        <w:lang w:val="ru-RU" w:eastAsia="en-US" w:bidi="ar-SA"/>
      </w:rPr>
    </w:lvl>
    <w:lvl w:ilvl="5" w:tplc="0096C464">
      <w:numFmt w:val="bullet"/>
      <w:lvlText w:val="•"/>
      <w:lvlJc w:val="left"/>
      <w:pPr>
        <w:ind w:left="1869" w:hanging="358"/>
      </w:pPr>
      <w:rPr>
        <w:rFonts w:hint="default"/>
        <w:lang w:val="ru-RU" w:eastAsia="en-US" w:bidi="ar-SA"/>
      </w:rPr>
    </w:lvl>
    <w:lvl w:ilvl="6" w:tplc="C8ECB694">
      <w:numFmt w:val="bullet"/>
      <w:lvlText w:val="•"/>
      <w:lvlJc w:val="left"/>
      <w:pPr>
        <w:ind w:left="2150" w:hanging="358"/>
      </w:pPr>
      <w:rPr>
        <w:rFonts w:hint="default"/>
        <w:lang w:val="ru-RU" w:eastAsia="en-US" w:bidi="ar-SA"/>
      </w:rPr>
    </w:lvl>
    <w:lvl w:ilvl="7" w:tplc="E4701872">
      <w:numFmt w:val="bullet"/>
      <w:lvlText w:val="•"/>
      <w:lvlJc w:val="left"/>
      <w:pPr>
        <w:ind w:left="2432" w:hanging="358"/>
      </w:pPr>
      <w:rPr>
        <w:rFonts w:hint="default"/>
        <w:lang w:val="ru-RU" w:eastAsia="en-US" w:bidi="ar-SA"/>
      </w:rPr>
    </w:lvl>
    <w:lvl w:ilvl="8" w:tplc="498E244A">
      <w:numFmt w:val="bullet"/>
      <w:lvlText w:val="•"/>
      <w:lvlJc w:val="left"/>
      <w:pPr>
        <w:ind w:left="2714" w:hanging="358"/>
      </w:pPr>
      <w:rPr>
        <w:rFonts w:hint="default"/>
        <w:lang w:val="ru-RU" w:eastAsia="en-US" w:bidi="ar-SA"/>
      </w:rPr>
    </w:lvl>
  </w:abstractNum>
  <w:num w:numId="1">
    <w:abstractNumId w:val="86"/>
  </w:num>
  <w:num w:numId="2">
    <w:abstractNumId w:val="48"/>
  </w:num>
  <w:num w:numId="3">
    <w:abstractNumId w:val="69"/>
  </w:num>
  <w:num w:numId="4">
    <w:abstractNumId w:val="85"/>
  </w:num>
  <w:num w:numId="5">
    <w:abstractNumId w:val="18"/>
  </w:num>
  <w:num w:numId="6">
    <w:abstractNumId w:val="104"/>
  </w:num>
  <w:num w:numId="7">
    <w:abstractNumId w:val="78"/>
  </w:num>
  <w:num w:numId="8">
    <w:abstractNumId w:val="43"/>
  </w:num>
  <w:num w:numId="9">
    <w:abstractNumId w:val="124"/>
  </w:num>
  <w:num w:numId="10">
    <w:abstractNumId w:val="62"/>
  </w:num>
  <w:num w:numId="11">
    <w:abstractNumId w:val="20"/>
  </w:num>
  <w:num w:numId="12">
    <w:abstractNumId w:val="137"/>
  </w:num>
  <w:num w:numId="13">
    <w:abstractNumId w:val="98"/>
  </w:num>
  <w:num w:numId="14">
    <w:abstractNumId w:val="77"/>
  </w:num>
  <w:num w:numId="15">
    <w:abstractNumId w:val="7"/>
  </w:num>
  <w:num w:numId="16">
    <w:abstractNumId w:val="103"/>
  </w:num>
  <w:num w:numId="17">
    <w:abstractNumId w:val="33"/>
  </w:num>
  <w:num w:numId="18">
    <w:abstractNumId w:val="96"/>
  </w:num>
  <w:num w:numId="19">
    <w:abstractNumId w:val="110"/>
  </w:num>
  <w:num w:numId="20">
    <w:abstractNumId w:val="94"/>
  </w:num>
  <w:num w:numId="21">
    <w:abstractNumId w:val="72"/>
  </w:num>
  <w:num w:numId="22">
    <w:abstractNumId w:val="35"/>
  </w:num>
  <w:num w:numId="23">
    <w:abstractNumId w:val="16"/>
  </w:num>
  <w:num w:numId="24">
    <w:abstractNumId w:val="26"/>
  </w:num>
  <w:num w:numId="25">
    <w:abstractNumId w:val="61"/>
  </w:num>
  <w:num w:numId="26">
    <w:abstractNumId w:val="83"/>
  </w:num>
  <w:num w:numId="27">
    <w:abstractNumId w:val="91"/>
  </w:num>
  <w:num w:numId="28">
    <w:abstractNumId w:val="42"/>
  </w:num>
  <w:num w:numId="29">
    <w:abstractNumId w:val="106"/>
  </w:num>
  <w:num w:numId="30">
    <w:abstractNumId w:val="60"/>
  </w:num>
  <w:num w:numId="31">
    <w:abstractNumId w:val="47"/>
  </w:num>
  <w:num w:numId="32">
    <w:abstractNumId w:val="130"/>
  </w:num>
  <w:num w:numId="33">
    <w:abstractNumId w:val="66"/>
  </w:num>
  <w:num w:numId="34">
    <w:abstractNumId w:val="126"/>
  </w:num>
  <w:num w:numId="35">
    <w:abstractNumId w:val="125"/>
  </w:num>
  <w:num w:numId="36">
    <w:abstractNumId w:val="112"/>
  </w:num>
  <w:num w:numId="37">
    <w:abstractNumId w:val="76"/>
  </w:num>
  <w:num w:numId="38">
    <w:abstractNumId w:val="121"/>
  </w:num>
  <w:num w:numId="39">
    <w:abstractNumId w:val="41"/>
  </w:num>
  <w:num w:numId="40">
    <w:abstractNumId w:val="40"/>
  </w:num>
  <w:num w:numId="41">
    <w:abstractNumId w:val="25"/>
  </w:num>
  <w:num w:numId="42">
    <w:abstractNumId w:val="115"/>
  </w:num>
  <w:num w:numId="43">
    <w:abstractNumId w:val="63"/>
  </w:num>
  <w:num w:numId="44">
    <w:abstractNumId w:val="8"/>
  </w:num>
  <w:num w:numId="45">
    <w:abstractNumId w:val="75"/>
  </w:num>
  <w:num w:numId="46">
    <w:abstractNumId w:val="27"/>
  </w:num>
  <w:num w:numId="47">
    <w:abstractNumId w:val="0"/>
  </w:num>
  <w:num w:numId="48">
    <w:abstractNumId w:val="74"/>
  </w:num>
  <w:num w:numId="49">
    <w:abstractNumId w:val="132"/>
  </w:num>
  <w:num w:numId="50">
    <w:abstractNumId w:val="128"/>
  </w:num>
  <w:num w:numId="51">
    <w:abstractNumId w:val="32"/>
  </w:num>
  <w:num w:numId="52">
    <w:abstractNumId w:val="46"/>
  </w:num>
  <w:num w:numId="53">
    <w:abstractNumId w:val="116"/>
  </w:num>
  <w:num w:numId="54">
    <w:abstractNumId w:val="22"/>
  </w:num>
  <w:num w:numId="55">
    <w:abstractNumId w:val="5"/>
  </w:num>
  <w:num w:numId="56">
    <w:abstractNumId w:val="58"/>
  </w:num>
  <w:num w:numId="57">
    <w:abstractNumId w:val="54"/>
  </w:num>
  <w:num w:numId="58">
    <w:abstractNumId w:val="57"/>
  </w:num>
  <w:num w:numId="59">
    <w:abstractNumId w:val="21"/>
  </w:num>
  <w:num w:numId="60">
    <w:abstractNumId w:val="14"/>
  </w:num>
  <w:num w:numId="61">
    <w:abstractNumId w:val="50"/>
  </w:num>
  <w:num w:numId="62">
    <w:abstractNumId w:val="53"/>
  </w:num>
  <w:num w:numId="63">
    <w:abstractNumId w:val="13"/>
  </w:num>
  <w:num w:numId="64">
    <w:abstractNumId w:val="6"/>
  </w:num>
  <w:num w:numId="65">
    <w:abstractNumId w:val="114"/>
  </w:num>
  <w:num w:numId="66">
    <w:abstractNumId w:val="136"/>
  </w:num>
  <w:num w:numId="67">
    <w:abstractNumId w:val="1"/>
  </w:num>
  <w:num w:numId="68">
    <w:abstractNumId w:val="139"/>
  </w:num>
  <w:num w:numId="69">
    <w:abstractNumId w:val="81"/>
  </w:num>
  <w:num w:numId="70">
    <w:abstractNumId w:val="37"/>
  </w:num>
  <w:num w:numId="71">
    <w:abstractNumId w:val="92"/>
  </w:num>
  <w:num w:numId="72">
    <w:abstractNumId w:val="9"/>
  </w:num>
  <w:num w:numId="73">
    <w:abstractNumId w:val="131"/>
  </w:num>
  <w:num w:numId="74">
    <w:abstractNumId w:val="28"/>
  </w:num>
  <w:num w:numId="75">
    <w:abstractNumId w:val="123"/>
  </w:num>
  <w:num w:numId="76">
    <w:abstractNumId w:val="55"/>
  </w:num>
  <w:num w:numId="77">
    <w:abstractNumId w:val="30"/>
  </w:num>
  <w:num w:numId="78">
    <w:abstractNumId w:val="89"/>
  </w:num>
  <w:num w:numId="79">
    <w:abstractNumId w:val="120"/>
  </w:num>
  <w:num w:numId="80">
    <w:abstractNumId w:val="108"/>
  </w:num>
  <w:num w:numId="81">
    <w:abstractNumId w:val="102"/>
  </w:num>
  <w:num w:numId="82">
    <w:abstractNumId w:val="138"/>
  </w:num>
  <w:num w:numId="83">
    <w:abstractNumId w:val="68"/>
  </w:num>
  <w:num w:numId="84">
    <w:abstractNumId w:val="36"/>
  </w:num>
  <w:num w:numId="85">
    <w:abstractNumId w:val="88"/>
  </w:num>
  <w:num w:numId="86">
    <w:abstractNumId w:val="64"/>
  </w:num>
  <w:num w:numId="87">
    <w:abstractNumId w:val="84"/>
  </w:num>
  <w:num w:numId="88">
    <w:abstractNumId w:val="82"/>
  </w:num>
  <w:num w:numId="89">
    <w:abstractNumId w:val="56"/>
  </w:num>
  <w:num w:numId="90">
    <w:abstractNumId w:val="109"/>
  </w:num>
  <w:num w:numId="91">
    <w:abstractNumId w:val="111"/>
  </w:num>
  <w:num w:numId="92">
    <w:abstractNumId w:val="100"/>
  </w:num>
  <w:num w:numId="93">
    <w:abstractNumId w:val="90"/>
  </w:num>
  <w:num w:numId="94">
    <w:abstractNumId w:val="15"/>
  </w:num>
  <w:num w:numId="95">
    <w:abstractNumId w:val="107"/>
  </w:num>
  <w:num w:numId="96">
    <w:abstractNumId w:val="113"/>
  </w:num>
  <w:num w:numId="97">
    <w:abstractNumId w:val="65"/>
  </w:num>
  <w:num w:numId="98">
    <w:abstractNumId w:val="45"/>
  </w:num>
  <w:num w:numId="99">
    <w:abstractNumId w:val="29"/>
  </w:num>
  <w:num w:numId="100">
    <w:abstractNumId w:val="133"/>
  </w:num>
  <w:num w:numId="101">
    <w:abstractNumId w:val="67"/>
  </w:num>
  <w:num w:numId="102">
    <w:abstractNumId w:val="73"/>
  </w:num>
  <w:num w:numId="103">
    <w:abstractNumId w:val="101"/>
  </w:num>
  <w:num w:numId="104">
    <w:abstractNumId w:val="118"/>
  </w:num>
  <w:num w:numId="105">
    <w:abstractNumId w:val="24"/>
  </w:num>
  <w:num w:numId="106">
    <w:abstractNumId w:val="19"/>
  </w:num>
  <w:num w:numId="107">
    <w:abstractNumId w:val="119"/>
  </w:num>
  <w:num w:numId="108">
    <w:abstractNumId w:val="95"/>
  </w:num>
  <w:num w:numId="109">
    <w:abstractNumId w:val="11"/>
  </w:num>
  <w:num w:numId="110">
    <w:abstractNumId w:val="79"/>
  </w:num>
  <w:num w:numId="111">
    <w:abstractNumId w:val="4"/>
  </w:num>
  <w:num w:numId="112">
    <w:abstractNumId w:val="52"/>
  </w:num>
  <w:num w:numId="113">
    <w:abstractNumId w:val="93"/>
  </w:num>
  <w:num w:numId="114">
    <w:abstractNumId w:val="38"/>
  </w:num>
  <w:num w:numId="115">
    <w:abstractNumId w:val="51"/>
  </w:num>
  <w:num w:numId="116">
    <w:abstractNumId w:val="34"/>
  </w:num>
  <w:num w:numId="117">
    <w:abstractNumId w:val="97"/>
  </w:num>
  <w:num w:numId="118">
    <w:abstractNumId w:val="49"/>
  </w:num>
  <w:num w:numId="119">
    <w:abstractNumId w:val="71"/>
  </w:num>
  <w:num w:numId="120">
    <w:abstractNumId w:val="87"/>
  </w:num>
  <w:num w:numId="121">
    <w:abstractNumId w:val="129"/>
  </w:num>
  <w:num w:numId="122">
    <w:abstractNumId w:val="105"/>
  </w:num>
  <w:num w:numId="123">
    <w:abstractNumId w:val="39"/>
  </w:num>
  <w:num w:numId="124">
    <w:abstractNumId w:val="3"/>
  </w:num>
  <w:num w:numId="125">
    <w:abstractNumId w:val="23"/>
  </w:num>
  <w:num w:numId="126">
    <w:abstractNumId w:val="44"/>
  </w:num>
  <w:num w:numId="127">
    <w:abstractNumId w:val="135"/>
  </w:num>
  <w:num w:numId="128">
    <w:abstractNumId w:val="12"/>
  </w:num>
  <w:num w:numId="129">
    <w:abstractNumId w:val="70"/>
  </w:num>
  <w:num w:numId="130">
    <w:abstractNumId w:val="59"/>
  </w:num>
  <w:num w:numId="131">
    <w:abstractNumId w:val="122"/>
  </w:num>
  <w:num w:numId="132">
    <w:abstractNumId w:val="10"/>
  </w:num>
  <w:num w:numId="133">
    <w:abstractNumId w:val="17"/>
  </w:num>
  <w:num w:numId="134">
    <w:abstractNumId w:val="134"/>
  </w:num>
  <w:num w:numId="135">
    <w:abstractNumId w:val="127"/>
  </w:num>
  <w:num w:numId="136">
    <w:abstractNumId w:val="80"/>
  </w:num>
  <w:num w:numId="137">
    <w:abstractNumId w:val="99"/>
  </w:num>
  <w:num w:numId="138">
    <w:abstractNumId w:val="117"/>
  </w:num>
  <w:num w:numId="139">
    <w:abstractNumId w:val="31"/>
  </w:num>
  <w:num w:numId="140">
    <w:abstractNumId w:val="2"/>
  </w:num>
  <w:numIdMacAtCleanup w:val="1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grammar="clean"/>
  <w:defaultTabStop w:val="720"/>
  <w:autoHyphenation/>
  <w:drawingGridHorizontalSpacing w:val="11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lTrailSpace/>
    <w:shapeLayoutLikeWW8/>
  </w:compat>
  <w:rsids>
    <w:rsidRoot w:val="00F52A35"/>
    <w:rsid w:val="000C01E7"/>
    <w:rsid w:val="0019630E"/>
    <w:rsid w:val="00216B5A"/>
    <w:rsid w:val="004252F9"/>
    <w:rsid w:val="004A6511"/>
    <w:rsid w:val="005A201A"/>
    <w:rsid w:val="005B6046"/>
    <w:rsid w:val="005E0FF3"/>
    <w:rsid w:val="00792AB9"/>
    <w:rsid w:val="008D70A1"/>
    <w:rsid w:val="00A7486A"/>
    <w:rsid w:val="00B225A0"/>
    <w:rsid w:val="00B846D1"/>
    <w:rsid w:val="00C80462"/>
    <w:rsid w:val="00CC3985"/>
    <w:rsid w:val="00CC75BF"/>
    <w:rsid w:val="00D07DDD"/>
    <w:rsid w:val="00F46FDD"/>
    <w:rsid w:val="00F52A35"/>
    <w:rsid w:val="00F618CD"/>
    <w:rsid w:val="00FA2E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52A35"/>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52A35"/>
    <w:tblPr>
      <w:tblInd w:w="0" w:type="dxa"/>
      <w:tblCellMar>
        <w:top w:w="0" w:type="dxa"/>
        <w:left w:w="0" w:type="dxa"/>
        <w:bottom w:w="0" w:type="dxa"/>
        <w:right w:w="0" w:type="dxa"/>
      </w:tblCellMar>
    </w:tblPr>
  </w:style>
  <w:style w:type="paragraph" w:styleId="a3">
    <w:name w:val="Body Text"/>
    <w:basedOn w:val="a"/>
    <w:uiPriority w:val="1"/>
    <w:qFormat/>
    <w:rsid w:val="00F52A35"/>
    <w:pPr>
      <w:ind w:left="480"/>
      <w:jc w:val="both"/>
    </w:pPr>
    <w:rPr>
      <w:sz w:val="24"/>
      <w:szCs w:val="24"/>
    </w:rPr>
  </w:style>
  <w:style w:type="paragraph" w:customStyle="1" w:styleId="Heading1">
    <w:name w:val="Heading 1"/>
    <w:basedOn w:val="a"/>
    <w:uiPriority w:val="1"/>
    <w:qFormat/>
    <w:rsid w:val="00F52A35"/>
    <w:pPr>
      <w:spacing w:line="274" w:lineRule="exact"/>
      <w:ind w:left="1188"/>
      <w:jc w:val="both"/>
      <w:outlineLvl w:val="1"/>
    </w:pPr>
    <w:rPr>
      <w:b/>
      <w:bCs/>
      <w:sz w:val="24"/>
      <w:szCs w:val="24"/>
    </w:rPr>
  </w:style>
  <w:style w:type="paragraph" w:customStyle="1" w:styleId="Heading2">
    <w:name w:val="Heading 2"/>
    <w:basedOn w:val="a"/>
    <w:uiPriority w:val="1"/>
    <w:qFormat/>
    <w:rsid w:val="00F52A35"/>
    <w:pPr>
      <w:spacing w:line="274" w:lineRule="exact"/>
      <w:ind w:left="828"/>
      <w:outlineLvl w:val="2"/>
    </w:pPr>
    <w:rPr>
      <w:b/>
      <w:bCs/>
      <w:i/>
      <w:sz w:val="24"/>
      <w:szCs w:val="24"/>
    </w:rPr>
  </w:style>
  <w:style w:type="paragraph" w:styleId="a4">
    <w:name w:val="Title"/>
    <w:basedOn w:val="a"/>
    <w:uiPriority w:val="1"/>
    <w:qFormat/>
    <w:rsid w:val="00F52A35"/>
    <w:pPr>
      <w:spacing w:before="85"/>
      <w:ind w:left="2265" w:right="857" w:hanging="936"/>
    </w:pPr>
    <w:rPr>
      <w:b/>
      <w:bCs/>
      <w:sz w:val="36"/>
      <w:szCs w:val="36"/>
    </w:rPr>
  </w:style>
  <w:style w:type="paragraph" w:styleId="a5">
    <w:name w:val="List Paragraph"/>
    <w:basedOn w:val="a"/>
    <w:uiPriority w:val="1"/>
    <w:qFormat/>
    <w:rsid w:val="00F52A35"/>
    <w:pPr>
      <w:ind w:left="480" w:firstLine="283"/>
      <w:jc w:val="both"/>
    </w:pPr>
  </w:style>
  <w:style w:type="paragraph" w:customStyle="1" w:styleId="TableParagraph">
    <w:name w:val="Table Paragraph"/>
    <w:basedOn w:val="a"/>
    <w:uiPriority w:val="1"/>
    <w:qFormat/>
    <w:rsid w:val="00F52A35"/>
    <w:pPr>
      <w:ind w:left="107"/>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hyperlink" Target="consultantplus://offline/ref%3D7ABCF3F04028D109116B2191643291783C10185B30D08A7337CB4C146C34072F1419DDA662D0F9K8o9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www.consultant.ru/document/cons_doc_LAW_99661/?dst=100004" TargetMode="External"/><Relationship Id="rId2" Type="http://schemas.openxmlformats.org/officeDocument/2006/relationships/numbering" Target="numbering.xml"/><Relationship Id="rId16" Type="http://schemas.openxmlformats.org/officeDocument/2006/relationships/hyperlink" Target="http://WW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28860-56A9-4436-A4E4-DD613F260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230</Pages>
  <Words>109671</Words>
  <Characters>625127</Characters>
  <Application>Microsoft Office Word</Application>
  <DocSecurity>0</DocSecurity>
  <Lines>5209</Lines>
  <Paragraphs>1466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733332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Людмила Сергеевна</dc:creator>
  <cp:lastModifiedBy>Лаборатория физики</cp:lastModifiedBy>
  <cp:revision>2</cp:revision>
  <dcterms:created xsi:type="dcterms:W3CDTF">2022-02-24T12:06:00Z</dcterms:created>
  <dcterms:modified xsi:type="dcterms:W3CDTF">2022-02-24T12:06:00Z</dcterms:modified>
</cp:coreProperties>
</file>